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F6" w:rsidRDefault="00BB3780">
      <w:r>
        <w:t>Рыжкова Елизавета, номер в журнале 21</w:t>
      </w:r>
    </w:p>
    <w:p w:rsidR="00BB3780" w:rsidRDefault="00BB3780"/>
    <w:p w:rsidR="00BB3780" w:rsidRDefault="00BB3780">
      <w:r>
        <w:t xml:space="preserve">Сначала добавляем все устройства, соединяем их кабелями </w:t>
      </w:r>
    </w:p>
    <w:p w:rsidR="00BB3780" w:rsidRPr="00BB3780" w:rsidRDefault="00BB3780">
      <w:r>
        <w:t xml:space="preserve">Задаем </w:t>
      </w:r>
      <w:proofErr w:type="spellStart"/>
      <w:r>
        <w:rPr>
          <w:lang w:val="en-US"/>
        </w:rPr>
        <w:t>ip</w:t>
      </w:r>
      <w:proofErr w:type="spellEnd"/>
      <w:r w:rsidRPr="00BB3780">
        <w:t>-</w:t>
      </w:r>
      <w:r>
        <w:t xml:space="preserve">адреса и маски </w:t>
      </w:r>
      <w:r>
        <w:rPr>
          <w:lang w:val="en-US"/>
        </w:rPr>
        <w:t>PC</w:t>
      </w:r>
      <w:r w:rsidRPr="00BB3780">
        <w:t xml:space="preserve">0  </w:t>
      </w:r>
      <w:r>
        <w:t xml:space="preserve">и </w:t>
      </w:r>
      <w:r>
        <w:rPr>
          <w:lang w:val="en-US"/>
        </w:rPr>
        <w:t>PC</w:t>
      </w:r>
      <w:r w:rsidRPr="00BB3780">
        <w:t xml:space="preserve">1 </w:t>
      </w:r>
      <w:r>
        <w:t>согласно таблице и номеру в журнале</w:t>
      </w:r>
      <w:proofErr w:type="gramStart"/>
      <w:r>
        <w:br/>
        <w:t>П</w:t>
      </w:r>
      <w:proofErr w:type="gramEnd"/>
      <w:r>
        <w:t>олучается вот так:</w:t>
      </w:r>
    </w:p>
    <w:p w:rsidR="00BB3780" w:rsidRDefault="00BB3780">
      <w:r>
        <w:rPr>
          <w:noProof/>
          <w:lang w:eastAsia="ru-RU"/>
        </w:rPr>
        <w:drawing>
          <wp:inline distT="0" distB="0" distL="0" distR="0">
            <wp:extent cx="4582165" cy="2838846"/>
            <wp:effectExtent l="19050" t="0" r="8885" b="0"/>
            <wp:docPr id="1" name="Рисунок 0" descr="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80" w:rsidRDefault="00BB3780"/>
    <w:p w:rsidR="00BB3780" w:rsidRDefault="00BB3780">
      <w:r>
        <w:t>Будем настраивать роутеры, используя данные в задании</w:t>
      </w:r>
    </w:p>
    <w:p w:rsidR="00BB3780" w:rsidRPr="00BB3780" w:rsidRDefault="00BB3780">
      <w:r>
        <w:rPr>
          <w:lang w:val="en-US"/>
        </w:rPr>
        <w:t>Router</w:t>
      </w:r>
      <w:r w:rsidRPr="00BB3780">
        <w:t xml:space="preserve"> 1 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eastAsia="ru-RU"/>
        </w:rPr>
      </w:pP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>Router#conf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>t</w:t>
      </w:r>
      <w:proofErr w:type="spellEnd"/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fa0/0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192.168.10.1 255.255.255.252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fa0/1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</w:t>
      </w:r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outer(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10.21</w:t>
      </w:r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.1.1  255.255.255.0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fa1/0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192.168.1.1 255.255.255.0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Default="00BB3780">
      <w:pPr>
        <w:rPr>
          <w:lang w:val="en-US"/>
        </w:rPr>
      </w:pPr>
      <w:r>
        <w:rPr>
          <w:lang w:val="en-US"/>
        </w:rPr>
        <w:t xml:space="preserve"> </w:t>
      </w:r>
    </w:p>
    <w:p w:rsidR="00BB3780" w:rsidRDefault="00BB3780">
      <w:r>
        <w:t>Соответственно для роутеров 2 и 3</w:t>
      </w:r>
    </w:p>
    <w:p w:rsidR="00BB3780" w:rsidRPr="00BB3780" w:rsidRDefault="00BB3780" w:rsidP="00BB3780">
      <w:pPr>
        <w:rPr>
          <w:rStyle w:val="HTML1"/>
          <w:rFonts w:asciiTheme="minorHAnsi" w:eastAsiaTheme="minorHAnsi" w:hAnsiTheme="minorHAnsi" w:cstheme="minorBidi"/>
          <w:sz w:val="22"/>
          <w:szCs w:val="22"/>
        </w:rPr>
      </w:pPr>
      <w:r>
        <w:t xml:space="preserve">Следующим шагом запускаем протокол </w:t>
      </w:r>
      <w:r>
        <w:rPr>
          <w:lang w:val="en-US"/>
        </w:rPr>
        <w:t>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)#router 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lastRenderedPageBreak/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</w:t>
      </w:r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ter(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10.2</w:t>
      </w:r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1</w:t>
      </w:r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.1.0</w:t>
      </w:r>
    </w:p>
    <w:p w:rsidR="00BB3780" w:rsidRP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192.168.1.0</w:t>
      </w:r>
    </w:p>
    <w:p w:rsidR="00BB3780" w:rsidRPr="00BB3780" w:rsidRDefault="00BB3780">
      <w:pPr>
        <w:rPr>
          <w:lang w:val="en-US"/>
        </w:rPr>
      </w:pPr>
    </w:p>
    <w:p w:rsidR="00BB3780" w:rsidRPr="00BB3780" w:rsidRDefault="00BB3780">
      <w:pPr>
        <w:rPr>
          <w:lang w:val="en-US"/>
        </w:rPr>
      </w:pPr>
      <w:r>
        <w:t>Для</w:t>
      </w:r>
      <w:r w:rsidRPr="00BB3780">
        <w:rPr>
          <w:lang w:val="en-US"/>
        </w:rPr>
        <w:t xml:space="preserve"> </w:t>
      </w:r>
      <w:r>
        <w:t>роутера</w:t>
      </w:r>
      <w:r w:rsidRPr="00BB3780">
        <w:rPr>
          <w:lang w:val="en-US"/>
        </w:rPr>
        <w:t xml:space="preserve">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)#router 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192.168.10.4</w:t>
      </w:r>
    </w:p>
    <w:p w:rsidR="00BB3780" w:rsidRP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192.168.2.0</w:t>
      </w:r>
    </w:p>
    <w:p w:rsidR="00BB3780" w:rsidRDefault="00BB3780"/>
    <w:p w:rsidR="00BB3780" w:rsidRPr="00BB3780" w:rsidRDefault="00BB3780">
      <w:pPr>
        <w:rPr>
          <w:lang w:val="en-US"/>
        </w:rPr>
      </w:pPr>
      <w:r>
        <w:t>Роутер</w:t>
      </w:r>
      <w:r w:rsidRPr="00BB3780">
        <w:rPr>
          <w:lang w:val="en-US"/>
        </w:rPr>
        <w:t xml:space="preserve">  3: 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</w:t>
      </w:r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ter(</w:t>
      </w:r>
      <w:proofErr w:type="spellStart"/>
      <w:proofErr w:type="gramEnd"/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10.2</w:t>
      </w:r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1</w:t>
      </w:r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.1.0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192.168.10.4</w:t>
      </w:r>
    </w:p>
    <w:p w:rsid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Router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config-router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)#</w:t>
      </w: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network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192.168.3.0</w:t>
      </w:r>
    </w:p>
    <w:p w:rsidR="00BB3780" w:rsidRPr="00C96ADB" w:rsidRDefault="00BB3780">
      <w:r w:rsidRPr="00C96ADB">
        <w:t xml:space="preserve"> </w:t>
      </w:r>
    </w:p>
    <w:p w:rsidR="00BB3780" w:rsidRDefault="00C96ADB">
      <w:r>
        <w:t xml:space="preserve">Убедимся, что все </w:t>
      </w:r>
      <w:proofErr w:type="gramStart"/>
      <w:r>
        <w:t>сделано</w:t>
      </w:r>
      <w:proofErr w:type="gramEnd"/>
      <w:r>
        <w:t xml:space="preserve"> верно (например, на первом роутере)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Router&gt;show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interface brief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Interface              IP-Address      OK?</w:t>
      </w:r>
      <w:proofErr w:type="gram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Method Status                Protocol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FastEthernet0/0        192.168.10.1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FastEthernet0/1        10.22.1.1   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FastEthernet1/0        192.168.1.1 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Vlan1                  unassigned      YES </w:t>
      </w:r>
      <w:proofErr w:type="gram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unset  administratively</w:t>
      </w:r>
      <w:proofErr w:type="gram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down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down</w:t>
      </w:r>
      <w:proofErr w:type="spellEnd"/>
    </w:p>
    <w:p w:rsidR="00C96ADB" w:rsidRDefault="00C96ADB">
      <w:pPr>
        <w:rPr>
          <w:sz w:val="20"/>
          <w:szCs w:val="20"/>
        </w:rPr>
      </w:pPr>
    </w:p>
    <w:p w:rsidR="00C96ADB" w:rsidRPr="00C96ADB" w:rsidRDefault="00C96ADB">
      <w:pPr>
        <w:rPr>
          <w:sz w:val="20"/>
          <w:szCs w:val="20"/>
        </w:rPr>
      </w:pPr>
      <w:r>
        <w:rPr>
          <w:sz w:val="20"/>
          <w:szCs w:val="20"/>
        </w:rPr>
        <w:t>Готово!</w:t>
      </w: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563112" cy="3086531"/>
            <wp:effectExtent l="19050" t="0" r="8888" b="0"/>
            <wp:docPr id="2" name="Рисунок 1" descr="кон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ц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DB" w:rsidRPr="00C96ADB" w:rsidSect="001C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B3780"/>
    <w:rsid w:val="00125BCA"/>
    <w:rsid w:val="001C47F6"/>
    <w:rsid w:val="00923FBF"/>
    <w:rsid w:val="00BB3780"/>
    <w:rsid w:val="00C9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78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Рыжков</dc:creator>
  <cp:lastModifiedBy>Борис Рыжков</cp:lastModifiedBy>
  <cp:revision>2</cp:revision>
  <dcterms:created xsi:type="dcterms:W3CDTF">2018-02-21T21:12:00Z</dcterms:created>
  <dcterms:modified xsi:type="dcterms:W3CDTF">2018-02-21T21:12:00Z</dcterms:modified>
</cp:coreProperties>
</file>