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BB" w:rsidRPr="007B5FA2" w:rsidRDefault="00FC2C5A" w:rsidP="007B5FA2">
      <w:pPr>
        <w:jc w:val="center"/>
        <w:rPr>
          <w:b/>
          <w:sz w:val="36"/>
          <w:szCs w:val="36"/>
        </w:rPr>
      </w:pPr>
      <w:r w:rsidRPr="007B5FA2">
        <w:rPr>
          <w:b/>
          <w:sz w:val="36"/>
          <w:szCs w:val="36"/>
        </w:rPr>
        <w:t xml:space="preserve">TD M1 </w:t>
      </w:r>
      <w:r w:rsidR="002F12F9">
        <w:rPr>
          <w:b/>
          <w:sz w:val="36"/>
          <w:szCs w:val="36"/>
        </w:rPr>
        <w:t>S</w:t>
      </w:r>
      <w:r w:rsidR="00DB7891">
        <w:rPr>
          <w:b/>
          <w:sz w:val="36"/>
          <w:szCs w:val="36"/>
        </w:rPr>
        <w:t>S</w:t>
      </w:r>
      <w:r w:rsidR="002F12F9">
        <w:rPr>
          <w:b/>
          <w:sz w:val="36"/>
          <w:szCs w:val="36"/>
        </w:rPr>
        <w:t>E</w:t>
      </w:r>
      <w:r w:rsidRPr="007B5FA2">
        <w:rPr>
          <w:b/>
          <w:sz w:val="36"/>
          <w:szCs w:val="36"/>
        </w:rPr>
        <w:t xml:space="preserve"> « Chimie des Métaux »</w:t>
      </w:r>
    </w:p>
    <w:p w:rsidR="007B5FA2" w:rsidRDefault="007B5FA2" w:rsidP="00FC2C5A">
      <w:pPr>
        <w:rPr>
          <w:b/>
          <w:u w:val="single"/>
        </w:rPr>
      </w:pPr>
    </w:p>
    <w:p w:rsidR="00FC2C5A" w:rsidRDefault="00FC2C5A" w:rsidP="00FC2C5A">
      <w:pPr>
        <w:rPr>
          <w:b/>
        </w:rPr>
      </w:pPr>
      <w:r w:rsidRPr="003F2ED3">
        <w:rPr>
          <w:b/>
          <w:u w:val="single"/>
        </w:rPr>
        <w:t>Exercice </w:t>
      </w:r>
      <w:r w:rsidR="007B5FA2">
        <w:rPr>
          <w:b/>
          <w:u w:val="single"/>
        </w:rPr>
        <w:t>I</w:t>
      </w:r>
      <w:r>
        <w:rPr>
          <w:b/>
          <w:u w:val="single"/>
        </w:rPr>
        <w:t>:</w:t>
      </w:r>
      <w:r w:rsidRPr="00B6173E">
        <w:rPr>
          <w:b/>
        </w:rPr>
        <w:t xml:space="preserve"> </w:t>
      </w:r>
    </w:p>
    <w:p w:rsidR="00FC2C5A" w:rsidRDefault="00FC2C5A" w:rsidP="00FC2C5A">
      <w:pPr>
        <w:spacing w:line="240" w:lineRule="auto"/>
        <w:jc w:val="both"/>
      </w:pPr>
      <w:r>
        <w:rPr>
          <w:vertAlign w:val="superscript"/>
        </w:rPr>
        <w:tab/>
      </w:r>
      <w:r>
        <w:t xml:space="preserve">Une eau souterraine de pH = 8 est polluée par des métaux lourds et notamment par le plomb. Sa teneur en Pb </w:t>
      </w:r>
      <w:r w:rsidRPr="00DF1067">
        <w:rPr>
          <w:vertAlign w:val="subscript"/>
        </w:rPr>
        <w:t>total</w:t>
      </w:r>
      <w:r>
        <w:t xml:space="preserve"> est de 4.10</w:t>
      </w:r>
      <w:r w:rsidRPr="00DF1067">
        <w:rPr>
          <w:vertAlign w:val="superscript"/>
        </w:rPr>
        <w:t>-6</w:t>
      </w:r>
      <w:r>
        <w:t xml:space="preserve"> mol/L.</w:t>
      </w:r>
    </w:p>
    <w:p w:rsidR="00FC2C5A" w:rsidRDefault="00FC2C5A" w:rsidP="00FC2C5A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Calculer les concentrations des différentes espèces du Plomb présentes en solution. </w:t>
      </w:r>
    </w:p>
    <w:p w:rsidR="007B5FA2" w:rsidRDefault="007B5FA2" w:rsidP="007B5FA2">
      <w:pPr>
        <w:pStyle w:val="Paragraphedeliste"/>
        <w:spacing w:line="240" w:lineRule="auto"/>
        <w:ind w:left="1065"/>
        <w:jc w:val="both"/>
      </w:pPr>
    </w:p>
    <w:p w:rsidR="00FC2C5A" w:rsidRDefault="00FC2C5A" w:rsidP="00FC2C5A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D’après les résultats précédents, que pouvez conclure sur la spéciation du plomb dans ce </w:t>
      </w:r>
      <w:r w:rsidR="00AB0E4D">
        <w:t xml:space="preserve"> </w:t>
      </w:r>
      <w:bookmarkStart w:id="0" w:name="_GoBack"/>
      <w:bookmarkEnd w:id="0"/>
    </w:p>
    <w:p w:rsidR="00FC2C5A" w:rsidRDefault="00FC2C5A" w:rsidP="00FC2C5A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Rappeler le domaine de pH des eaux naturelles.</w:t>
      </w:r>
    </w:p>
    <w:p w:rsidR="007B5FA2" w:rsidRDefault="007B5FA2" w:rsidP="007B5FA2">
      <w:pPr>
        <w:pStyle w:val="Paragraphedeliste"/>
        <w:spacing w:line="240" w:lineRule="auto"/>
        <w:ind w:left="1065"/>
        <w:jc w:val="both"/>
      </w:pPr>
    </w:p>
    <w:p w:rsidR="00FC2C5A" w:rsidRDefault="00FC2C5A" w:rsidP="00FC2C5A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Sachant que la norme de potabilité du plomb fixée par l’Union Européenne est de 0,05 ppm, sur le seul critère du plomb, cette eau serait-elle potable ? Justifier la réponse.</w:t>
      </w:r>
    </w:p>
    <w:p w:rsidR="00FC2C5A" w:rsidRPr="007B5FA2" w:rsidRDefault="00FC2C5A" w:rsidP="007B5FA2">
      <w:pPr>
        <w:spacing w:line="240" w:lineRule="auto"/>
        <w:jc w:val="both"/>
        <w:rPr>
          <w:i/>
          <w:u w:val="single"/>
        </w:rPr>
      </w:pPr>
      <w:r w:rsidRPr="007B5FA2">
        <w:rPr>
          <w:i/>
          <w:u w:val="single"/>
        </w:rPr>
        <w:t>Données :</w:t>
      </w:r>
    </w:p>
    <w:p w:rsidR="00FC2C5A" w:rsidRDefault="00FC2C5A" w:rsidP="00FC2C5A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Les constantes suivantes sont valables pour l’hydrolyse de Pb :</w:t>
      </w:r>
    </w:p>
    <w:p w:rsidR="00FC2C5A" w:rsidRPr="00DD0CF4" w:rsidRDefault="00FC2C5A" w:rsidP="00FC2C5A">
      <w:pPr>
        <w:spacing w:line="240" w:lineRule="auto"/>
        <w:jc w:val="both"/>
        <w:rPr>
          <w:lang w:val="en-US"/>
        </w:rPr>
      </w:pPr>
      <w:r>
        <w:tab/>
      </w:r>
      <w:r w:rsidRPr="00DD0CF4">
        <w:rPr>
          <w:lang w:val="en-US"/>
        </w:rPr>
        <w:t>Pb</w:t>
      </w:r>
      <w:r w:rsidRPr="00DD0CF4">
        <w:rPr>
          <w:vertAlign w:val="superscript"/>
          <w:lang w:val="en-US"/>
        </w:rPr>
        <w:t>2+</w:t>
      </w:r>
      <w:r w:rsidRPr="00DD0CF4">
        <w:rPr>
          <w:lang w:val="en-US"/>
        </w:rPr>
        <w:t xml:space="preserve"> + H</w:t>
      </w:r>
      <w:r w:rsidRPr="00DD0CF4">
        <w:rPr>
          <w:vertAlign w:val="subscript"/>
          <w:lang w:val="en-US"/>
        </w:rPr>
        <w:t>2</w:t>
      </w:r>
      <w:r w:rsidRPr="00DD0CF4">
        <w:rPr>
          <w:lang w:val="en-US"/>
        </w:rPr>
        <w:t xml:space="preserve">O </w:t>
      </w:r>
      <w:r>
        <w:sym w:font="Symbol" w:char="F0AB"/>
      </w:r>
      <w:r w:rsidRPr="00DD0CF4">
        <w:rPr>
          <w:lang w:val="en-US"/>
        </w:rPr>
        <w:t xml:space="preserve"> </w:t>
      </w:r>
      <w:proofErr w:type="spellStart"/>
      <w:r w:rsidRPr="00DD0CF4">
        <w:rPr>
          <w:lang w:val="en-US"/>
        </w:rPr>
        <w:t>PbOH</w:t>
      </w:r>
      <w:proofErr w:type="spellEnd"/>
      <w:r w:rsidRPr="00DD0CF4">
        <w:rPr>
          <w:vertAlign w:val="superscript"/>
          <w:lang w:val="en-US"/>
        </w:rPr>
        <w:t>+</w:t>
      </w:r>
      <w:r w:rsidRPr="00DD0CF4">
        <w:rPr>
          <w:lang w:val="en-US"/>
        </w:rPr>
        <w:t xml:space="preserve"> + H</w:t>
      </w:r>
      <w:r w:rsidRPr="00DD0CF4">
        <w:rPr>
          <w:vertAlign w:val="superscript"/>
          <w:lang w:val="en-US"/>
        </w:rPr>
        <w:t>+</w:t>
      </w:r>
      <w:r w:rsidRPr="00DD0CF4">
        <w:rPr>
          <w:lang w:val="en-US"/>
        </w:rPr>
        <w:tab/>
      </w:r>
      <w:r w:rsidRPr="00DD0CF4">
        <w:rPr>
          <w:lang w:val="en-US"/>
        </w:rPr>
        <w:tab/>
        <w:t xml:space="preserve">log </w:t>
      </w:r>
      <w:r>
        <w:sym w:font="Symbol" w:char="F062"/>
      </w:r>
      <w:r w:rsidRPr="00DD0CF4">
        <w:rPr>
          <w:vertAlign w:val="subscript"/>
          <w:lang w:val="en-US"/>
        </w:rPr>
        <w:t>1</w:t>
      </w:r>
      <w:r w:rsidRPr="00DD0CF4">
        <w:rPr>
          <w:lang w:val="en-US"/>
        </w:rPr>
        <w:t xml:space="preserve"> = -7.7</w:t>
      </w:r>
    </w:p>
    <w:p w:rsidR="00FC2C5A" w:rsidRDefault="00FC2C5A" w:rsidP="00FC2C5A">
      <w:pPr>
        <w:spacing w:line="240" w:lineRule="auto"/>
        <w:jc w:val="both"/>
        <w:rPr>
          <w:lang w:val="en-US"/>
        </w:rPr>
      </w:pPr>
      <w:r w:rsidRPr="00DD0CF4">
        <w:rPr>
          <w:lang w:val="en-US"/>
        </w:rPr>
        <w:tab/>
        <w:t>Pb</w:t>
      </w:r>
      <w:r w:rsidRPr="00DD0CF4">
        <w:rPr>
          <w:vertAlign w:val="superscript"/>
          <w:lang w:val="en-US"/>
        </w:rPr>
        <w:t>2+</w:t>
      </w:r>
      <w:r w:rsidRPr="00DD0CF4">
        <w:rPr>
          <w:lang w:val="en-US"/>
        </w:rPr>
        <w:t xml:space="preserve"> + 2</w:t>
      </w:r>
      <w:r>
        <w:rPr>
          <w:lang w:val="en-US"/>
        </w:rPr>
        <w:t xml:space="preserve"> </w:t>
      </w:r>
      <w:r w:rsidRPr="00DD0CF4">
        <w:rPr>
          <w:lang w:val="en-US"/>
        </w:rPr>
        <w:t>H</w:t>
      </w:r>
      <w:r w:rsidRPr="00DD0CF4">
        <w:rPr>
          <w:vertAlign w:val="subscript"/>
          <w:lang w:val="en-US"/>
        </w:rPr>
        <w:t>2</w:t>
      </w:r>
      <w:r w:rsidRPr="00DD0CF4">
        <w:rPr>
          <w:lang w:val="en-US"/>
        </w:rPr>
        <w:t xml:space="preserve">O </w:t>
      </w:r>
      <w:r>
        <w:sym w:font="Symbol" w:char="F0AB"/>
      </w:r>
      <w:r w:rsidRPr="00DD0CF4">
        <w:rPr>
          <w:lang w:val="en-US"/>
        </w:rPr>
        <w:t xml:space="preserve"> </w:t>
      </w:r>
      <w:proofErr w:type="spellStart"/>
      <w:proofErr w:type="gramStart"/>
      <w:r w:rsidRPr="00DD0CF4">
        <w:rPr>
          <w:lang w:val="en-US"/>
        </w:rPr>
        <w:t>Pb</w:t>
      </w:r>
      <w:proofErr w:type="spellEnd"/>
      <w:r w:rsidRPr="00DD0CF4">
        <w:rPr>
          <w:lang w:val="en-US"/>
        </w:rPr>
        <w:t>(</w:t>
      </w:r>
      <w:proofErr w:type="gramEnd"/>
      <w:r w:rsidRPr="00DD0CF4">
        <w:rPr>
          <w:lang w:val="en-US"/>
        </w:rPr>
        <w:t>OH)</w:t>
      </w:r>
      <w:r w:rsidRPr="00DD0CF4">
        <w:rPr>
          <w:vertAlign w:val="subscript"/>
          <w:lang w:val="en-US"/>
        </w:rPr>
        <w:t>2</w:t>
      </w:r>
      <w:r>
        <w:rPr>
          <w:lang w:val="en-US"/>
        </w:rPr>
        <w:t xml:space="preserve"> + 2H</w:t>
      </w:r>
      <w:r w:rsidRPr="00DD0CF4">
        <w:rPr>
          <w:vertAlign w:val="superscript"/>
          <w:lang w:val="en-US"/>
        </w:rPr>
        <w:t>+</w:t>
      </w:r>
      <w:r w:rsidRPr="00DD0CF4">
        <w:rPr>
          <w:lang w:val="en-US"/>
        </w:rPr>
        <w:tab/>
      </w:r>
      <w:r>
        <w:rPr>
          <w:lang w:val="en-US"/>
        </w:rPr>
        <w:tab/>
      </w:r>
      <w:r w:rsidRPr="00DD0CF4">
        <w:rPr>
          <w:lang w:val="en-US"/>
        </w:rPr>
        <w:t xml:space="preserve">log </w:t>
      </w:r>
      <w:r>
        <w:sym w:font="Symbol" w:char="F062"/>
      </w:r>
      <w:r w:rsidRPr="00DD0CF4">
        <w:rPr>
          <w:vertAlign w:val="subscript"/>
          <w:lang w:val="en-US"/>
        </w:rPr>
        <w:t>2</w:t>
      </w:r>
      <w:r w:rsidRPr="00DD0CF4">
        <w:rPr>
          <w:lang w:val="en-US"/>
        </w:rPr>
        <w:t xml:space="preserve"> = -</w:t>
      </w:r>
      <w:r>
        <w:rPr>
          <w:lang w:val="en-US"/>
        </w:rPr>
        <w:t>1</w:t>
      </w:r>
      <w:r w:rsidRPr="00DD0CF4">
        <w:rPr>
          <w:lang w:val="en-US"/>
        </w:rPr>
        <w:t>7.</w:t>
      </w:r>
      <w:r>
        <w:rPr>
          <w:lang w:val="en-US"/>
        </w:rPr>
        <w:t>1</w:t>
      </w:r>
    </w:p>
    <w:p w:rsidR="00FC2C5A" w:rsidRDefault="00FC2C5A" w:rsidP="00FC2C5A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Ma</w:t>
      </w:r>
      <w:r w:rsidRPr="00CD2DF7">
        <w:t xml:space="preserve">sse molaire du </w:t>
      </w:r>
      <w:r>
        <w:t>P</w:t>
      </w:r>
      <w:r w:rsidRPr="00CD2DF7">
        <w:t>lomb: 207 g/mol</w:t>
      </w:r>
    </w:p>
    <w:p w:rsidR="001A1B43" w:rsidRDefault="001A1B43" w:rsidP="001A1B43">
      <w:pPr>
        <w:spacing w:line="240" w:lineRule="auto"/>
        <w:jc w:val="both"/>
      </w:pPr>
    </w:p>
    <w:p w:rsidR="001A1B43" w:rsidRDefault="001A1B43" w:rsidP="001A1B43">
      <w:pPr>
        <w:rPr>
          <w:b/>
        </w:rPr>
      </w:pPr>
      <w:r w:rsidRPr="003F2ED3">
        <w:rPr>
          <w:b/>
          <w:u w:val="single"/>
        </w:rPr>
        <w:t>Exercice </w:t>
      </w:r>
      <w:r>
        <w:rPr>
          <w:b/>
          <w:u w:val="single"/>
        </w:rPr>
        <w:t>II:</w:t>
      </w:r>
      <w:r w:rsidRPr="00B6173E">
        <w:rPr>
          <w:b/>
        </w:rPr>
        <w:t xml:space="preserve"> </w:t>
      </w:r>
      <w:r>
        <w:rPr>
          <w:b/>
        </w:rPr>
        <w:t>Compétition, vis-à-vis d’un ligand, entre un ion majeur et un élément en trace</w:t>
      </w:r>
    </w:p>
    <w:p w:rsidR="001A1B43" w:rsidRDefault="001A1B43" w:rsidP="001A1B43">
      <w:pPr>
        <w:spacing w:line="240" w:lineRule="auto"/>
        <w:jc w:val="both"/>
      </w:pPr>
      <w:r>
        <w:rPr>
          <w:vertAlign w:val="superscript"/>
        </w:rPr>
        <w:tab/>
      </w:r>
      <w:r>
        <w:t>L’exercice consiste à essayer de prévoir l’influence d’ions majeurs (représentés par Ca</w:t>
      </w:r>
      <w:r w:rsidRPr="009C7549">
        <w:rPr>
          <w:vertAlign w:val="superscript"/>
        </w:rPr>
        <w:t>2+</w:t>
      </w:r>
      <w:r>
        <w:t xml:space="preserve"> et Cl</w:t>
      </w:r>
      <w:r w:rsidRPr="009C7549">
        <w:rPr>
          <w:vertAlign w:val="superscript"/>
        </w:rPr>
        <w:t>-</w:t>
      </w:r>
      <w:r>
        <w:t>) sur la complexation, dans une eau de surface, d’un métal en trace (Cd), par un composé organique anthropique, noté Y</w:t>
      </w:r>
      <w:r w:rsidRPr="001A1B43">
        <w:rPr>
          <w:vertAlign w:val="superscript"/>
        </w:rPr>
        <w:t>4-</w:t>
      </w:r>
      <w:r>
        <w:t>.</w:t>
      </w:r>
    </w:p>
    <w:p w:rsidR="001A1B43" w:rsidRDefault="001A1B43" w:rsidP="001A1B43">
      <w:pPr>
        <w:pStyle w:val="Paragraphedeliste"/>
        <w:numPr>
          <w:ilvl w:val="0"/>
          <w:numId w:val="3"/>
        </w:numPr>
        <w:spacing w:line="240" w:lineRule="auto"/>
        <w:jc w:val="both"/>
      </w:pPr>
      <w:r>
        <w:t>On considère une eau de surface à pH = 7 et T = 25°C contenant une concentration totale de composé organique [</w:t>
      </w:r>
      <w:r w:rsidR="009C7549">
        <w:t>Y</w:t>
      </w:r>
      <w:r w:rsidR="009C7549" w:rsidRPr="001A1B43">
        <w:rPr>
          <w:vertAlign w:val="superscript"/>
        </w:rPr>
        <w:t>4-</w:t>
      </w:r>
      <w:r>
        <w:t>]</w:t>
      </w:r>
      <w:r w:rsidR="009C7549">
        <w:t xml:space="preserve"> = 10</w:t>
      </w:r>
      <w:r w:rsidR="009C7549" w:rsidRPr="001C7330">
        <w:rPr>
          <w:vertAlign w:val="superscript"/>
        </w:rPr>
        <w:t>-7</w:t>
      </w:r>
      <w:r w:rsidR="009C7549">
        <w:t xml:space="preserve"> mol/kg H</w:t>
      </w:r>
      <w:r w:rsidR="009C7549" w:rsidRPr="001C7330">
        <w:rPr>
          <w:vertAlign w:val="subscript"/>
        </w:rPr>
        <w:t>2</w:t>
      </w:r>
      <w:r w:rsidR="009C7549">
        <w:t>O</w:t>
      </w:r>
      <w:r w:rsidR="001C7330">
        <w:t xml:space="preserve"> et une concentration totale en cadmium [Cd</w:t>
      </w:r>
      <w:r w:rsidR="00D471B8" w:rsidRPr="00D471B8">
        <w:rPr>
          <w:vertAlign w:val="superscript"/>
        </w:rPr>
        <w:t>2+</w:t>
      </w:r>
      <w:proofErr w:type="gramStart"/>
      <w:r w:rsidR="001C7330">
        <w:t>]</w:t>
      </w:r>
      <w:r w:rsidR="001C7330" w:rsidRPr="001C7330">
        <w:rPr>
          <w:vertAlign w:val="subscript"/>
        </w:rPr>
        <w:t>T</w:t>
      </w:r>
      <w:proofErr w:type="gramEnd"/>
      <w:r w:rsidR="001C7330">
        <w:t xml:space="preserve"> = 10</w:t>
      </w:r>
      <w:r w:rsidR="001C7330" w:rsidRPr="001C7330">
        <w:rPr>
          <w:vertAlign w:val="superscript"/>
        </w:rPr>
        <w:t>-9</w:t>
      </w:r>
      <w:r w:rsidR="001C7330">
        <w:t xml:space="preserve"> mol/kg H</w:t>
      </w:r>
      <w:r w:rsidR="001C7330" w:rsidRPr="001C7330">
        <w:rPr>
          <w:vertAlign w:val="subscript"/>
        </w:rPr>
        <w:t>2</w:t>
      </w:r>
      <w:r w:rsidR="001C7330">
        <w:t>O. Quelle est la spéciation du cadmium et du composé organique dans cette eau ?</w:t>
      </w:r>
    </w:p>
    <w:p w:rsidR="001C7330" w:rsidRDefault="001C7330" w:rsidP="001C7330">
      <w:pPr>
        <w:pStyle w:val="Paragraphedeliste"/>
        <w:spacing w:line="240" w:lineRule="auto"/>
        <w:jc w:val="both"/>
      </w:pPr>
    </w:p>
    <w:p w:rsidR="001C7330" w:rsidRDefault="001C7330" w:rsidP="001C7330">
      <w:pPr>
        <w:pStyle w:val="Paragraphedeliste"/>
        <w:numPr>
          <w:ilvl w:val="0"/>
          <w:numId w:val="3"/>
        </w:numPr>
        <w:spacing w:line="240" w:lineRule="auto"/>
        <w:jc w:val="both"/>
      </w:pPr>
      <w:r>
        <w:t>Si on tient compte que l’eau contient aussi du chlore, avec une concentration totale de 0,1 mol/kg H</w:t>
      </w:r>
      <w:r w:rsidRPr="001C7330">
        <w:rPr>
          <w:vertAlign w:val="subscript"/>
        </w:rPr>
        <w:t>2</w:t>
      </w:r>
      <w:r>
        <w:t xml:space="preserve">O, la présence de complexe </w:t>
      </w:r>
      <w:proofErr w:type="spellStart"/>
      <w:r>
        <w:t>CdCl</w:t>
      </w:r>
      <w:proofErr w:type="spellEnd"/>
      <w:r w:rsidRPr="001C7330">
        <w:rPr>
          <w:vertAlign w:val="superscript"/>
        </w:rPr>
        <w:t>+</w:t>
      </w:r>
      <w:r>
        <w:t xml:space="preserve"> modifie-t-elle sensiblement la spéciation du cadmium ?</w:t>
      </w:r>
    </w:p>
    <w:p w:rsidR="001C7330" w:rsidRDefault="001C7330" w:rsidP="001C7330">
      <w:pPr>
        <w:pStyle w:val="Paragraphedeliste"/>
      </w:pPr>
    </w:p>
    <w:p w:rsidR="001C7330" w:rsidRDefault="001C7330" w:rsidP="001C7330">
      <w:pPr>
        <w:pStyle w:val="Paragraphedeliste"/>
        <w:numPr>
          <w:ilvl w:val="0"/>
          <w:numId w:val="3"/>
        </w:numPr>
        <w:spacing w:line="240" w:lineRule="auto"/>
        <w:jc w:val="both"/>
      </w:pPr>
      <w:r>
        <w:t xml:space="preserve">On considère maintenant une eau à pH = 7 et T = 25°C contenant </w:t>
      </w:r>
      <w:r w:rsidR="00D471B8">
        <w:t>Y</w:t>
      </w:r>
      <w:r w:rsidR="00D471B8" w:rsidRPr="001A1B43">
        <w:rPr>
          <w:vertAlign w:val="superscript"/>
        </w:rPr>
        <w:t>4-</w:t>
      </w:r>
      <w:r w:rsidR="00D471B8">
        <w:t xml:space="preserve"> ([Y</w:t>
      </w:r>
      <w:r w:rsidR="00D471B8" w:rsidRPr="001A1B43">
        <w:rPr>
          <w:vertAlign w:val="superscript"/>
        </w:rPr>
        <w:t>4-</w:t>
      </w:r>
      <w:proofErr w:type="gramStart"/>
      <w:r w:rsidR="00D471B8">
        <w:t>]</w:t>
      </w:r>
      <w:r w:rsidR="00D471B8" w:rsidRPr="00D471B8">
        <w:rPr>
          <w:vertAlign w:val="subscript"/>
        </w:rPr>
        <w:t>T</w:t>
      </w:r>
      <w:proofErr w:type="gramEnd"/>
      <w:r w:rsidR="00D471B8">
        <w:t xml:space="preserve"> = 10</w:t>
      </w:r>
      <w:r w:rsidR="00D471B8" w:rsidRPr="001C7330">
        <w:rPr>
          <w:vertAlign w:val="superscript"/>
        </w:rPr>
        <w:t>-7</w:t>
      </w:r>
      <w:r w:rsidR="00D471B8">
        <w:t xml:space="preserve"> mol/kg H</w:t>
      </w:r>
      <w:r w:rsidR="00D471B8" w:rsidRPr="001C7330">
        <w:rPr>
          <w:vertAlign w:val="subscript"/>
        </w:rPr>
        <w:t>2</w:t>
      </w:r>
      <w:r w:rsidR="00D471B8">
        <w:t>O), du cadmium ([Cd</w:t>
      </w:r>
      <w:r w:rsidR="00D471B8" w:rsidRPr="00D471B8">
        <w:rPr>
          <w:vertAlign w:val="superscript"/>
        </w:rPr>
        <w:t>2+</w:t>
      </w:r>
      <w:r w:rsidR="00D471B8">
        <w:t>]</w:t>
      </w:r>
      <w:r w:rsidR="00D471B8" w:rsidRPr="001C7330">
        <w:rPr>
          <w:vertAlign w:val="subscript"/>
        </w:rPr>
        <w:t>T</w:t>
      </w:r>
      <w:r w:rsidR="00D471B8">
        <w:t xml:space="preserve"> = 10</w:t>
      </w:r>
      <w:r w:rsidR="00D471B8" w:rsidRPr="001C7330">
        <w:rPr>
          <w:vertAlign w:val="superscript"/>
        </w:rPr>
        <w:t>-9</w:t>
      </w:r>
      <w:r w:rsidR="00D471B8">
        <w:t xml:space="preserve"> mol/kg H</w:t>
      </w:r>
      <w:r w:rsidR="00D471B8" w:rsidRPr="001C7330">
        <w:rPr>
          <w:vertAlign w:val="subscript"/>
        </w:rPr>
        <w:t>2</w:t>
      </w:r>
      <w:r w:rsidR="00D471B8">
        <w:t>O) et du calcium ([Ca</w:t>
      </w:r>
      <w:r w:rsidR="00D471B8" w:rsidRPr="00D471B8">
        <w:rPr>
          <w:vertAlign w:val="superscript"/>
        </w:rPr>
        <w:t>2+</w:t>
      </w:r>
      <w:r w:rsidR="00D471B8">
        <w:t>]</w:t>
      </w:r>
      <w:r w:rsidR="00D471B8" w:rsidRPr="001C7330">
        <w:rPr>
          <w:vertAlign w:val="subscript"/>
        </w:rPr>
        <w:t>T</w:t>
      </w:r>
      <w:r w:rsidR="00D471B8">
        <w:t xml:space="preserve"> = 10</w:t>
      </w:r>
      <w:r w:rsidR="00D471B8" w:rsidRPr="001C7330">
        <w:rPr>
          <w:vertAlign w:val="superscript"/>
        </w:rPr>
        <w:t>-</w:t>
      </w:r>
      <w:r w:rsidR="00D471B8">
        <w:rPr>
          <w:vertAlign w:val="superscript"/>
        </w:rPr>
        <w:t>2</w:t>
      </w:r>
      <w:r w:rsidR="00D471B8">
        <w:t xml:space="preserve"> mol/kg H</w:t>
      </w:r>
      <w:r w:rsidR="00D471B8" w:rsidRPr="001C7330">
        <w:rPr>
          <w:vertAlign w:val="subscript"/>
        </w:rPr>
        <w:t>2</w:t>
      </w:r>
      <w:r w:rsidR="00D471B8">
        <w:t>O). Quelle est la spéciation du cadmium, du calcium et du composé organique dans cette eau ?</w:t>
      </w:r>
    </w:p>
    <w:p w:rsidR="00D471B8" w:rsidRDefault="00D471B8" w:rsidP="00D471B8">
      <w:pPr>
        <w:pStyle w:val="Paragraphedeliste"/>
      </w:pPr>
    </w:p>
    <w:p w:rsidR="00D471B8" w:rsidRDefault="00D471B8" w:rsidP="001C7330">
      <w:pPr>
        <w:pStyle w:val="Paragraphedeliste"/>
        <w:numPr>
          <w:ilvl w:val="0"/>
          <w:numId w:val="3"/>
        </w:numPr>
        <w:spacing w:line="240" w:lineRule="auto"/>
        <w:jc w:val="both"/>
      </w:pPr>
      <w:r>
        <w:t>Si on tient compte du fait que l’eau de la question c) contient aussi du chlore, avec [Cl</w:t>
      </w:r>
      <w:r>
        <w:rPr>
          <w:vertAlign w:val="superscript"/>
        </w:rPr>
        <w:t>-</w:t>
      </w:r>
      <w:proofErr w:type="gramStart"/>
      <w:r>
        <w:t>]</w:t>
      </w:r>
      <w:r w:rsidRPr="001C7330">
        <w:rPr>
          <w:vertAlign w:val="subscript"/>
        </w:rPr>
        <w:t>T</w:t>
      </w:r>
      <w:proofErr w:type="gramEnd"/>
      <w:r>
        <w:t xml:space="preserve"> = 0,1 mol/kg H</w:t>
      </w:r>
      <w:r w:rsidRPr="001C7330">
        <w:rPr>
          <w:vertAlign w:val="subscript"/>
        </w:rPr>
        <w:t>2</w:t>
      </w:r>
      <w:r>
        <w:t>O, quelle est la nouvelle spéciation du cadmium, du calcium et du composé organique.</w:t>
      </w:r>
    </w:p>
    <w:p w:rsidR="00D471B8" w:rsidRDefault="00D471B8" w:rsidP="00D471B8">
      <w:pPr>
        <w:pStyle w:val="Paragraphedeliste"/>
      </w:pPr>
    </w:p>
    <w:p w:rsidR="00D471B8" w:rsidRDefault="00D471B8" w:rsidP="001C7330">
      <w:pPr>
        <w:pStyle w:val="Paragraphedeliste"/>
        <w:numPr>
          <w:ilvl w:val="0"/>
          <w:numId w:val="3"/>
        </w:numPr>
        <w:spacing w:line="240" w:lineRule="auto"/>
        <w:jc w:val="both"/>
      </w:pPr>
      <w:r>
        <w:lastRenderedPageBreak/>
        <w:t>Résumer les résultats obtenus en a), b), c) et d) dans un tableau. Comparer et expliquer en quelques lignes ces différents résultats.</w:t>
      </w:r>
    </w:p>
    <w:p w:rsidR="00D471B8" w:rsidRDefault="00D471B8" w:rsidP="00D471B8">
      <w:pPr>
        <w:pStyle w:val="Paragraphedeliste"/>
      </w:pPr>
    </w:p>
    <w:p w:rsidR="001C7330" w:rsidRPr="00D471B8" w:rsidRDefault="00D471B8" w:rsidP="001C7330">
      <w:pPr>
        <w:spacing w:line="240" w:lineRule="auto"/>
        <w:jc w:val="both"/>
        <w:rPr>
          <w:b/>
          <w:u w:val="single"/>
        </w:rPr>
      </w:pPr>
      <w:r w:rsidRPr="00D471B8">
        <w:rPr>
          <w:b/>
          <w:u w:val="single"/>
        </w:rPr>
        <w:t xml:space="preserve">Données : </w:t>
      </w:r>
    </w:p>
    <w:p w:rsidR="00D471B8" w:rsidRDefault="00D471B8" w:rsidP="001C7330">
      <w:pPr>
        <w:spacing w:line="240" w:lineRule="auto"/>
        <w:jc w:val="both"/>
      </w:pPr>
      <w:r>
        <w:t>A 25°C :</w:t>
      </w:r>
    </w:p>
    <w:p w:rsidR="00D471B8" w:rsidRPr="00D471B8" w:rsidRDefault="00D471B8" w:rsidP="001C7330">
      <w:pPr>
        <w:spacing w:line="240" w:lineRule="auto"/>
        <w:jc w:val="both"/>
        <w:rPr>
          <w:lang w:val="en-US"/>
        </w:rPr>
      </w:pPr>
      <w:r w:rsidRPr="00D471B8">
        <w:rPr>
          <w:lang w:val="en-US"/>
        </w:rPr>
        <w:t>Ca</w:t>
      </w:r>
      <w:r w:rsidRPr="00D471B8">
        <w:rPr>
          <w:vertAlign w:val="superscript"/>
          <w:lang w:val="en-US"/>
        </w:rPr>
        <w:t>2+</w:t>
      </w:r>
      <w:r w:rsidRPr="00D471B8">
        <w:rPr>
          <w:lang w:val="en-US"/>
        </w:rPr>
        <w:t xml:space="preserve"> + Y</w:t>
      </w:r>
      <w:r w:rsidRPr="00D471B8">
        <w:rPr>
          <w:vertAlign w:val="superscript"/>
          <w:lang w:val="en-US"/>
        </w:rPr>
        <w:t>4-</w:t>
      </w:r>
      <w:r w:rsidRPr="00D471B8">
        <w:rPr>
          <w:lang w:val="en-US"/>
        </w:rPr>
        <w:t xml:space="preserve"> = CaY</w:t>
      </w:r>
      <w:r w:rsidRPr="00D471B8">
        <w:rPr>
          <w:vertAlign w:val="superscript"/>
          <w:lang w:val="en-US"/>
        </w:rPr>
        <w:t>2-</w:t>
      </w:r>
      <w:r w:rsidRPr="00D471B8">
        <w:rPr>
          <w:lang w:val="en-US"/>
        </w:rPr>
        <w:tab/>
      </w:r>
      <w:proofErr w:type="spellStart"/>
      <w:r w:rsidRPr="00D471B8">
        <w:rPr>
          <w:lang w:val="en-US"/>
        </w:rPr>
        <w:t>K</w:t>
      </w:r>
      <w:r w:rsidRPr="00D471B8">
        <w:rPr>
          <w:vertAlign w:val="subscript"/>
          <w:lang w:val="en-US"/>
        </w:rPr>
        <w:t>CaY</w:t>
      </w:r>
      <w:proofErr w:type="spellEnd"/>
      <w:r w:rsidRPr="00D471B8">
        <w:rPr>
          <w:lang w:val="en-US"/>
        </w:rPr>
        <w:t xml:space="preserve"> = 10</w:t>
      </w:r>
      <w:r w:rsidRPr="00D471B8">
        <w:rPr>
          <w:vertAlign w:val="superscript"/>
          <w:lang w:val="en-US"/>
        </w:rPr>
        <w:t>11</w:t>
      </w:r>
    </w:p>
    <w:p w:rsidR="00D471B8" w:rsidRPr="00D471B8" w:rsidRDefault="00D471B8" w:rsidP="00D471B8">
      <w:pPr>
        <w:spacing w:line="240" w:lineRule="auto"/>
        <w:jc w:val="both"/>
        <w:rPr>
          <w:lang w:val="en-US"/>
        </w:rPr>
      </w:pPr>
      <w:r w:rsidRPr="00D471B8">
        <w:rPr>
          <w:lang w:val="en-US"/>
        </w:rPr>
        <w:t>C</w:t>
      </w:r>
      <w:r>
        <w:rPr>
          <w:lang w:val="en-US"/>
        </w:rPr>
        <w:t>d</w:t>
      </w:r>
      <w:r w:rsidRPr="00D471B8">
        <w:rPr>
          <w:vertAlign w:val="superscript"/>
          <w:lang w:val="en-US"/>
        </w:rPr>
        <w:t>2+</w:t>
      </w:r>
      <w:r w:rsidRPr="00D471B8">
        <w:rPr>
          <w:lang w:val="en-US"/>
        </w:rPr>
        <w:t xml:space="preserve"> + Y</w:t>
      </w:r>
      <w:r w:rsidRPr="00D471B8">
        <w:rPr>
          <w:vertAlign w:val="superscript"/>
          <w:lang w:val="en-US"/>
        </w:rPr>
        <w:t>4-</w:t>
      </w:r>
      <w:r w:rsidRPr="00D471B8">
        <w:rPr>
          <w:lang w:val="en-US"/>
        </w:rPr>
        <w:t xml:space="preserve"> = C</w:t>
      </w:r>
      <w:r>
        <w:rPr>
          <w:lang w:val="en-US"/>
        </w:rPr>
        <w:t>d</w:t>
      </w:r>
      <w:r w:rsidRPr="00D471B8">
        <w:rPr>
          <w:lang w:val="en-US"/>
        </w:rPr>
        <w:t>Y</w:t>
      </w:r>
      <w:r w:rsidRPr="00D471B8">
        <w:rPr>
          <w:vertAlign w:val="superscript"/>
          <w:lang w:val="en-US"/>
        </w:rPr>
        <w:t>2-</w:t>
      </w:r>
      <w:r w:rsidRPr="00D471B8">
        <w:rPr>
          <w:lang w:val="en-US"/>
        </w:rPr>
        <w:tab/>
      </w:r>
      <w:proofErr w:type="spellStart"/>
      <w:r w:rsidRPr="00D471B8">
        <w:rPr>
          <w:lang w:val="en-US"/>
        </w:rPr>
        <w:t>K</w:t>
      </w:r>
      <w:r w:rsidRPr="00D471B8">
        <w:rPr>
          <w:vertAlign w:val="subscript"/>
          <w:lang w:val="en-US"/>
        </w:rPr>
        <w:t>C</w:t>
      </w:r>
      <w:r w:rsidR="00E1606E">
        <w:rPr>
          <w:vertAlign w:val="subscript"/>
          <w:lang w:val="en-US"/>
        </w:rPr>
        <w:t>d</w:t>
      </w:r>
      <w:r w:rsidRPr="00D471B8">
        <w:rPr>
          <w:vertAlign w:val="subscript"/>
          <w:lang w:val="en-US"/>
        </w:rPr>
        <w:t>Y</w:t>
      </w:r>
      <w:proofErr w:type="spellEnd"/>
      <w:r w:rsidRPr="00D471B8">
        <w:rPr>
          <w:lang w:val="en-US"/>
        </w:rPr>
        <w:t xml:space="preserve"> = 10</w:t>
      </w:r>
      <w:r>
        <w:rPr>
          <w:vertAlign w:val="superscript"/>
          <w:lang w:val="en-US"/>
        </w:rPr>
        <w:t>16.6</w:t>
      </w:r>
    </w:p>
    <w:p w:rsidR="00D471B8" w:rsidRPr="00E1606E" w:rsidRDefault="00D471B8" w:rsidP="00D471B8">
      <w:pPr>
        <w:spacing w:line="240" w:lineRule="auto"/>
        <w:jc w:val="both"/>
      </w:pPr>
      <w:r w:rsidRPr="00E1606E">
        <w:t>C</w:t>
      </w:r>
      <w:r w:rsidR="00E1606E" w:rsidRPr="00E1606E">
        <w:t>d</w:t>
      </w:r>
      <w:r w:rsidRPr="00E1606E">
        <w:rPr>
          <w:vertAlign w:val="superscript"/>
        </w:rPr>
        <w:t>2+</w:t>
      </w:r>
      <w:r w:rsidRPr="00E1606E">
        <w:t xml:space="preserve"> + </w:t>
      </w:r>
      <w:r w:rsidR="00E1606E" w:rsidRPr="00E1606E">
        <w:t>Cl</w:t>
      </w:r>
      <w:r w:rsidRPr="00E1606E">
        <w:rPr>
          <w:vertAlign w:val="superscript"/>
        </w:rPr>
        <w:t>-</w:t>
      </w:r>
      <w:r w:rsidRPr="00E1606E">
        <w:t xml:space="preserve"> = </w:t>
      </w:r>
      <w:proofErr w:type="spellStart"/>
      <w:r w:rsidRPr="00E1606E">
        <w:t>C</w:t>
      </w:r>
      <w:r w:rsidR="00E1606E" w:rsidRPr="00E1606E">
        <w:t>dCl</w:t>
      </w:r>
      <w:proofErr w:type="spellEnd"/>
      <w:r w:rsidR="00E1606E" w:rsidRPr="00E1606E">
        <w:rPr>
          <w:vertAlign w:val="superscript"/>
        </w:rPr>
        <w:t>+</w:t>
      </w:r>
      <w:r w:rsidRPr="00E1606E">
        <w:tab/>
      </w:r>
      <w:proofErr w:type="spellStart"/>
      <w:r w:rsidRPr="00E1606E">
        <w:t>K</w:t>
      </w:r>
      <w:r w:rsidRPr="00E1606E">
        <w:rPr>
          <w:vertAlign w:val="subscript"/>
        </w:rPr>
        <w:t>C</w:t>
      </w:r>
      <w:r w:rsidR="00E1606E" w:rsidRPr="00E1606E">
        <w:rPr>
          <w:vertAlign w:val="subscript"/>
        </w:rPr>
        <w:t>dCl</w:t>
      </w:r>
      <w:proofErr w:type="spellEnd"/>
      <w:r w:rsidRPr="00E1606E">
        <w:t xml:space="preserve"> = 10</w:t>
      </w:r>
      <w:r w:rsidR="00E1606E" w:rsidRPr="00E1606E">
        <w:rPr>
          <w:vertAlign w:val="superscript"/>
        </w:rPr>
        <w:t>2</w:t>
      </w:r>
    </w:p>
    <w:p w:rsidR="00D471B8" w:rsidRDefault="00E1606E" w:rsidP="001C7330">
      <w:pPr>
        <w:spacing w:line="240" w:lineRule="auto"/>
        <w:jc w:val="both"/>
      </w:pPr>
      <w:r w:rsidRPr="00E1606E">
        <w:t>L’acide HY3- est suffisa</w:t>
      </w:r>
      <w:r>
        <w:t>m</w:t>
      </w:r>
      <w:r w:rsidRPr="00E1606E">
        <w:t xml:space="preserve">ment fort pour </w:t>
      </w:r>
      <w:r>
        <w:t>être considéré comme totalement dissocié à pH = 7.</w:t>
      </w:r>
    </w:p>
    <w:p w:rsidR="00E1606E" w:rsidRDefault="00E1606E" w:rsidP="001C7330">
      <w:pPr>
        <w:spacing w:line="240" w:lineRule="auto"/>
        <w:jc w:val="both"/>
      </w:pPr>
      <w:r>
        <w:t xml:space="preserve">On ne tiendra pas compte du complexe faible </w:t>
      </w:r>
      <w:proofErr w:type="spellStart"/>
      <w:r>
        <w:t>CaCl</w:t>
      </w:r>
      <w:proofErr w:type="spellEnd"/>
      <w:r w:rsidRPr="00E1606E">
        <w:rPr>
          <w:vertAlign w:val="superscript"/>
        </w:rPr>
        <w:t>+</w:t>
      </w:r>
      <w:r>
        <w:t>.</w:t>
      </w:r>
    </w:p>
    <w:p w:rsidR="00E1606E" w:rsidRDefault="00E1606E" w:rsidP="001C7330">
      <w:pPr>
        <w:spacing w:line="240" w:lineRule="auto"/>
        <w:jc w:val="both"/>
      </w:pPr>
      <w:r>
        <w:t>Dans tout l’exercice, on confondra activités et concentrations, pour toutes les espèces.</w:t>
      </w:r>
    </w:p>
    <w:p w:rsidR="006330EB" w:rsidRDefault="006330EB" w:rsidP="001C7330">
      <w:pPr>
        <w:spacing w:line="240" w:lineRule="auto"/>
        <w:jc w:val="both"/>
      </w:pPr>
    </w:p>
    <w:p w:rsidR="006330EB" w:rsidRDefault="006330EB" w:rsidP="006330EB">
      <w:pPr>
        <w:rPr>
          <w:b/>
        </w:rPr>
      </w:pPr>
      <w:r w:rsidRPr="003F2ED3">
        <w:rPr>
          <w:b/>
          <w:u w:val="single"/>
        </w:rPr>
        <w:t>Exercice </w:t>
      </w:r>
      <w:r>
        <w:rPr>
          <w:b/>
          <w:u w:val="single"/>
        </w:rPr>
        <w:t>III:</w:t>
      </w:r>
      <w:r w:rsidRPr="00B6173E">
        <w:rPr>
          <w:b/>
        </w:rPr>
        <w:t xml:space="preserve"> </w:t>
      </w:r>
      <w:r>
        <w:rPr>
          <w:b/>
        </w:rPr>
        <w:t>Spéciation des éléments en traces dans les eaux naturelles.</w:t>
      </w:r>
    </w:p>
    <w:p w:rsidR="006330EB" w:rsidRDefault="006330EB" w:rsidP="001C7330">
      <w:pPr>
        <w:spacing w:line="240" w:lineRule="auto"/>
        <w:jc w:val="both"/>
      </w:pPr>
      <w:r w:rsidRPr="000C3F0C">
        <w:rPr>
          <w:b/>
        </w:rPr>
        <w:t>1/</w:t>
      </w:r>
      <w:r>
        <w:t xml:space="preserve"> Les usines de raffinage de métaux rejettent dans l’océan des eaux contenant du plomb. Il s’agit de déterminer la concentration maximale en plomb total dissous dans l’océan, à 25°C, sachant que la concentration en Pb</w:t>
      </w:r>
      <w:r w:rsidRPr="006E5D43">
        <w:rPr>
          <w:vertAlign w:val="superscript"/>
        </w:rPr>
        <w:t>2+</w:t>
      </w:r>
      <w:r>
        <w:t xml:space="preserve"> (aqueux) est limitée par la solubilité de PbSO</w:t>
      </w:r>
      <w:r w:rsidRPr="006E5D43">
        <w:rPr>
          <w:vertAlign w:val="subscript"/>
        </w:rPr>
        <w:t>4</w:t>
      </w:r>
      <w:r>
        <w:t xml:space="preserve"> (solide) (Anglésite), dont le produit de solubilité est K</w:t>
      </w:r>
      <w:r w:rsidRPr="006E5D43">
        <w:rPr>
          <w:vertAlign w:val="subscript"/>
        </w:rPr>
        <w:t>ps</w:t>
      </w:r>
      <w:r>
        <w:t xml:space="preserve"> = 10</w:t>
      </w:r>
      <w:r w:rsidRPr="006E5D43">
        <w:rPr>
          <w:vertAlign w:val="superscript"/>
        </w:rPr>
        <w:t>-7,79</w:t>
      </w:r>
      <w:r>
        <w:t>. Le pH de l’eau de mer est 8,1 et les concentrations totales</w:t>
      </w:r>
      <w:r w:rsidR="006E5D43">
        <w:t xml:space="preserve"> en chlore aqueux et sulfate aqueux dans l’eau de mer sont : [Cl</w:t>
      </w:r>
      <w:proofErr w:type="gramStart"/>
      <w:r w:rsidR="006E5D43">
        <w:t>]</w:t>
      </w:r>
      <w:r w:rsidR="006E5D43" w:rsidRPr="006E5D43">
        <w:rPr>
          <w:vertAlign w:val="subscript"/>
        </w:rPr>
        <w:t>T</w:t>
      </w:r>
      <w:proofErr w:type="gramEnd"/>
      <w:r w:rsidR="006E5D43">
        <w:t xml:space="preserve"> = 0,56 mol/kg et [SO4]</w:t>
      </w:r>
      <w:r w:rsidR="006E5D43" w:rsidRPr="006E5D43">
        <w:rPr>
          <w:vertAlign w:val="subscript"/>
        </w:rPr>
        <w:t>T</w:t>
      </w:r>
      <w:r w:rsidR="006E5D43">
        <w:t xml:space="preserve"> = 0,028 mol/kg. Les constantes de dissociation données dans la littérature pour les principaux complexes du plomb, à 25°C, sont reportées ci-dessous :</w:t>
      </w:r>
    </w:p>
    <w:p w:rsidR="006E5D43" w:rsidRPr="006E5D43" w:rsidRDefault="006E5D43" w:rsidP="001C7330">
      <w:pPr>
        <w:spacing w:line="240" w:lineRule="auto"/>
        <w:jc w:val="both"/>
        <w:rPr>
          <w:lang w:val="en-US"/>
        </w:rPr>
      </w:pPr>
      <w:proofErr w:type="spellStart"/>
      <w:r w:rsidRPr="006E5D43">
        <w:rPr>
          <w:lang w:val="en-US"/>
        </w:rPr>
        <w:t>PbOH</w:t>
      </w:r>
      <w:proofErr w:type="spellEnd"/>
      <w:r w:rsidRPr="006E5D43">
        <w:rPr>
          <w:vertAlign w:val="superscript"/>
          <w:lang w:val="en-US"/>
        </w:rPr>
        <w:t>+</w:t>
      </w:r>
      <w:r w:rsidRPr="006E5D43">
        <w:rPr>
          <w:lang w:val="en-US"/>
        </w:rPr>
        <w:t xml:space="preserve"> = Pb</w:t>
      </w:r>
      <w:r w:rsidRPr="006E5D43">
        <w:rPr>
          <w:vertAlign w:val="superscript"/>
          <w:lang w:val="en-US"/>
        </w:rPr>
        <w:t>2+</w:t>
      </w:r>
      <w:r w:rsidRPr="006E5D43">
        <w:rPr>
          <w:lang w:val="en-US"/>
        </w:rPr>
        <w:t xml:space="preserve"> + OH</w:t>
      </w:r>
      <w:r w:rsidRPr="006E5D43">
        <w:rPr>
          <w:vertAlign w:val="superscript"/>
          <w:lang w:val="en-US"/>
        </w:rPr>
        <w:t>-</w:t>
      </w:r>
      <w:r w:rsidRPr="006E5D43">
        <w:rPr>
          <w:lang w:val="en-US"/>
        </w:rPr>
        <w:tab/>
      </w:r>
      <w:r w:rsidRPr="006E5D43">
        <w:rPr>
          <w:lang w:val="en-US"/>
        </w:rPr>
        <w:tab/>
        <w:t>10</w:t>
      </w:r>
      <w:r w:rsidRPr="006E5D43">
        <w:rPr>
          <w:vertAlign w:val="superscript"/>
          <w:lang w:val="en-US"/>
        </w:rPr>
        <w:t>-6</w:t>
      </w:r>
      <w:proofErr w:type="gramStart"/>
      <w:r w:rsidRPr="006E5D43">
        <w:rPr>
          <w:vertAlign w:val="superscript"/>
          <w:lang w:val="en-US"/>
        </w:rPr>
        <w:t>,29</w:t>
      </w:r>
      <w:proofErr w:type="gramEnd"/>
    </w:p>
    <w:p w:rsidR="006E5D43" w:rsidRPr="006E5D43" w:rsidRDefault="006E5D43" w:rsidP="006E5D43">
      <w:pPr>
        <w:spacing w:line="240" w:lineRule="auto"/>
        <w:jc w:val="both"/>
        <w:rPr>
          <w:lang w:val="en-US"/>
        </w:rPr>
      </w:pPr>
      <w:r w:rsidRPr="006E5D43">
        <w:rPr>
          <w:lang w:val="en-US"/>
        </w:rPr>
        <w:t>Pb</w:t>
      </w:r>
      <w:r>
        <w:rPr>
          <w:lang w:val="en-US"/>
        </w:rPr>
        <w:t>SO</w:t>
      </w:r>
      <w:r w:rsidRPr="006E5D43"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0</w:t>
      </w:r>
      <w:r w:rsidRPr="006E5D43">
        <w:rPr>
          <w:lang w:val="en-US"/>
        </w:rPr>
        <w:t xml:space="preserve"> = Pb</w:t>
      </w:r>
      <w:r w:rsidRPr="006E5D43">
        <w:rPr>
          <w:vertAlign w:val="superscript"/>
          <w:lang w:val="en-US"/>
        </w:rPr>
        <w:t>2+</w:t>
      </w:r>
      <w:r w:rsidRPr="006E5D43">
        <w:rPr>
          <w:lang w:val="en-US"/>
        </w:rPr>
        <w:t xml:space="preserve"> + </w:t>
      </w:r>
      <w:r>
        <w:rPr>
          <w:lang w:val="en-US"/>
        </w:rPr>
        <w:t>SO</w:t>
      </w:r>
      <w:r w:rsidRPr="006E5D43"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2-</w:t>
      </w:r>
      <w:r w:rsidRPr="006E5D43">
        <w:rPr>
          <w:lang w:val="en-US"/>
        </w:rPr>
        <w:tab/>
      </w:r>
      <w:r w:rsidRPr="006E5D43">
        <w:rPr>
          <w:lang w:val="en-US"/>
        </w:rPr>
        <w:tab/>
        <w:t>10</w:t>
      </w:r>
      <w:r w:rsidRPr="006E5D43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2</w:t>
      </w:r>
      <w:proofErr w:type="gramStart"/>
      <w:r>
        <w:rPr>
          <w:vertAlign w:val="superscript"/>
          <w:lang w:val="en-US"/>
        </w:rPr>
        <w:t>,75</w:t>
      </w:r>
      <w:proofErr w:type="gramEnd"/>
    </w:p>
    <w:p w:rsidR="006E5D43" w:rsidRPr="006E5D43" w:rsidRDefault="006E5D43" w:rsidP="006E5D43">
      <w:pPr>
        <w:spacing w:line="240" w:lineRule="auto"/>
        <w:jc w:val="both"/>
        <w:rPr>
          <w:lang w:val="en-US"/>
        </w:rPr>
      </w:pPr>
      <w:proofErr w:type="spellStart"/>
      <w:r w:rsidRPr="006E5D43">
        <w:rPr>
          <w:lang w:val="en-US"/>
        </w:rPr>
        <w:t>Pb</w:t>
      </w:r>
      <w:r>
        <w:rPr>
          <w:lang w:val="en-US"/>
        </w:rPr>
        <w:t>Cl</w:t>
      </w:r>
      <w:proofErr w:type="spellEnd"/>
      <w:r w:rsidRPr="006E5D43">
        <w:rPr>
          <w:vertAlign w:val="superscript"/>
          <w:lang w:val="en-US"/>
        </w:rPr>
        <w:t>+</w:t>
      </w:r>
      <w:r w:rsidRPr="006E5D43">
        <w:rPr>
          <w:lang w:val="en-US"/>
        </w:rPr>
        <w:t xml:space="preserve"> = Pb</w:t>
      </w:r>
      <w:r w:rsidRPr="006E5D43">
        <w:rPr>
          <w:vertAlign w:val="superscript"/>
          <w:lang w:val="en-US"/>
        </w:rPr>
        <w:t>2+</w:t>
      </w:r>
      <w:r w:rsidRPr="006E5D43">
        <w:rPr>
          <w:lang w:val="en-US"/>
        </w:rPr>
        <w:t xml:space="preserve"> + </w:t>
      </w:r>
      <w:r>
        <w:rPr>
          <w:lang w:val="en-US"/>
        </w:rPr>
        <w:t>Cl</w:t>
      </w:r>
      <w:r w:rsidRPr="006E5D43">
        <w:rPr>
          <w:vertAlign w:val="superscript"/>
          <w:lang w:val="en-US"/>
        </w:rPr>
        <w:t>-</w:t>
      </w:r>
      <w:r w:rsidRPr="006E5D43">
        <w:rPr>
          <w:lang w:val="en-US"/>
        </w:rPr>
        <w:tab/>
      </w:r>
      <w:r w:rsidRPr="006E5D43">
        <w:rPr>
          <w:lang w:val="en-US"/>
        </w:rPr>
        <w:tab/>
        <w:t>10</w:t>
      </w:r>
      <w:r w:rsidRPr="006E5D43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</w:t>
      </w:r>
      <w:proofErr w:type="gramStart"/>
      <w:r>
        <w:rPr>
          <w:vertAlign w:val="superscript"/>
          <w:lang w:val="en-US"/>
        </w:rPr>
        <w:t>,59</w:t>
      </w:r>
      <w:proofErr w:type="gramEnd"/>
    </w:p>
    <w:p w:rsidR="006E5D43" w:rsidRPr="006E5D43" w:rsidRDefault="006E5D43" w:rsidP="006E5D43">
      <w:pPr>
        <w:spacing w:line="240" w:lineRule="auto"/>
        <w:jc w:val="both"/>
        <w:rPr>
          <w:lang w:val="en-US"/>
        </w:rPr>
      </w:pPr>
      <w:r w:rsidRPr="006E5D43">
        <w:rPr>
          <w:lang w:val="en-US"/>
        </w:rPr>
        <w:t>Pb</w:t>
      </w:r>
      <w:r>
        <w:rPr>
          <w:lang w:val="en-US"/>
        </w:rPr>
        <w:t>Cl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0</w:t>
      </w:r>
      <w:r w:rsidRPr="006E5D43">
        <w:rPr>
          <w:lang w:val="en-US"/>
        </w:rPr>
        <w:t xml:space="preserve"> = Pb</w:t>
      </w:r>
      <w:r w:rsidRPr="006E5D43">
        <w:rPr>
          <w:vertAlign w:val="superscript"/>
          <w:lang w:val="en-US"/>
        </w:rPr>
        <w:t>2+</w:t>
      </w:r>
      <w:r w:rsidRPr="006E5D43">
        <w:rPr>
          <w:lang w:val="en-US"/>
        </w:rPr>
        <w:t xml:space="preserve"> + </w:t>
      </w:r>
      <w:r>
        <w:rPr>
          <w:lang w:val="en-US"/>
        </w:rPr>
        <w:t>2Cl</w:t>
      </w:r>
      <w:r>
        <w:rPr>
          <w:vertAlign w:val="superscript"/>
          <w:lang w:val="en-US"/>
        </w:rPr>
        <w:t>-</w:t>
      </w:r>
      <w:r w:rsidRPr="006E5D43">
        <w:rPr>
          <w:lang w:val="en-US"/>
        </w:rPr>
        <w:tab/>
      </w:r>
      <w:r w:rsidRPr="006E5D43">
        <w:rPr>
          <w:lang w:val="en-US"/>
        </w:rPr>
        <w:tab/>
        <w:t>10</w:t>
      </w:r>
      <w:r w:rsidRPr="006E5D43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</w:t>
      </w:r>
      <w:proofErr w:type="gramStart"/>
      <w:r>
        <w:rPr>
          <w:vertAlign w:val="superscript"/>
          <w:lang w:val="en-US"/>
        </w:rPr>
        <w:t>,8</w:t>
      </w:r>
      <w:proofErr w:type="gramEnd"/>
    </w:p>
    <w:p w:rsidR="006E5D43" w:rsidRPr="006E5D43" w:rsidRDefault="006E5D43" w:rsidP="006E5D43">
      <w:pPr>
        <w:spacing w:line="240" w:lineRule="auto"/>
        <w:jc w:val="both"/>
        <w:rPr>
          <w:lang w:val="en-US"/>
        </w:rPr>
      </w:pPr>
      <w:r w:rsidRPr="006E5D43">
        <w:rPr>
          <w:lang w:val="en-US"/>
        </w:rPr>
        <w:t>Pb</w:t>
      </w:r>
      <w:r>
        <w:rPr>
          <w:lang w:val="en-US"/>
        </w:rPr>
        <w:t>Cl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-</w:t>
      </w:r>
      <w:r w:rsidRPr="006E5D43">
        <w:rPr>
          <w:lang w:val="en-US"/>
        </w:rPr>
        <w:t xml:space="preserve"> = Pb</w:t>
      </w:r>
      <w:r w:rsidRPr="006E5D43">
        <w:rPr>
          <w:vertAlign w:val="superscript"/>
          <w:lang w:val="en-US"/>
        </w:rPr>
        <w:t>2+</w:t>
      </w:r>
      <w:r w:rsidRPr="006E5D43">
        <w:rPr>
          <w:lang w:val="en-US"/>
        </w:rPr>
        <w:t xml:space="preserve"> + </w:t>
      </w:r>
      <w:r>
        <w:rPr>
          <w:lang w:val="en-US"/>
        </w:rPr>
        <w:t>3Cl</w:t>
      </w:r>
      <w:r>
        <w:rPr>
          <w:vertAlign w:val="superscript"/>
          <w:lang w:val="en-US"/>
        </w:rPr>
        <w:t>-</w:t>
      </w:r>
      <w:r w:rsidRPr="006E5D43">
        <w:rPr>
          <w:lang w:val="en-US"/>
        </w:rPr>
        <w:tab/>
      </w:r>
      <w:r w:rsidRPr="006E5D43">
        <w:rPr>
          <w:lang w:val="en-US"/>
        </w:rPr>
        <w:tab/>
        <w:t>10</w:t>
      </w:r>
      <w:r w:rsidRPr="006E5D43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</w:t>
      </w:r>
      <w:proofErr w:type="gramStart"/>
      <w:r>
        <w:rPr>
          <w:vertAlign w:val="superscript"/>
          <w:lang w:val="en-US"/>
        </w:rPr>
        <w:t>,7</w:t>
      </w:r>
      <w:proofErr w:type="gramEnd"/>
    </w:p>
    <w:p w:rsidR="006E5D43" w:rsidRPr="002F12F9" w:rsidRDefault="006E5D43" w:rsidP="006E5D43">
      <w:pPr>
        <w:spacing w:line="240" w:lineRule="auto"/>
        <w:jc w:val="both"/>
        <w:rPr>
          <w:lang w:val="en-US"/>
        </w:rPr>
      </w:pPr>
      <w:r w:rsidRPr="002F12F9">
        <w:rPr>
          <w:lang w:val="en-US"/>
        </w:rPr>
        <w:t>PbCl</w:t>
      </w:r>
      <w:r w:rsidRPr="002F12F9">
        <w:rPr>
          <w:vertAlign w:val="subscript"/>
          <w:lang w:val="en-US"/>
        </w:rPr>
        <w:t>4</w:t>
      </w:r>
      <w:r w:rsidRPr="002F12F9">
        <w:rPr>
          <w:vertAlign w:val="superscript"/>
          <w:lang w:val="en-US"/>
        </w:rPr>
        <w:t>2-</w:t>
      </w:r>
      <w:r w:rsidRPr="002F12F9">
        <w:rPr>
          <w:lang w:val="en-US"/>
        </w:rPr>
        <w:t xml:space="preserve"> = Pb</w:t>
      </w:r>
      <w:r w:rsidRPr="002F12F9">
        <w:rPr>
          <w:vertAlign w:val="superscript"/>
          <w:lang w:val="en-US"/>
        </w:rPr>
        <w:t>2+</w:t>
      </w:r>
      <w:r w:rsidRPr="002F12F9">
        <w:rPr>
          <w:lang w:val="en-US"/>
        </w:rPr>
        <w:t xml:space="preserve"> + 4Cl</w:t>
      </w:r>
      <w:r w:rsidRPr="002F12F9">
        <w:rPr>
          <w:vertAlign w:val="superscript"/>
          <w:lang w:val="en-US"/>
        </w:rPr>
        <w:t>-</w:t>
      </w:r>
      <w:r w:rsidRPr="002F12F9">
        <w:rPr>
          <w:lang w:val="en-US"/>
        </w:rPr>
        <w:tab/>
      </w:r>
      <w:r w:rsidRPr="002F12F9">
        <w:rPr>
          <w:lang w:val="en-US"/>
        </w:rPr>
        <w:tab/>
        <w:t>10</w:t>
      </w:r>
      <w:r w:rsidRPr="002F12F9">
        <w:rPr>
          <w:vertAlign w:val="superscript"/>
          <w:lang w:val="en-US"/>
        </w:rPr>
        <w:t>-1</w:t>
      </w:r>
      <w:proofErr w:type="gramStart"/>
      <w:r w:rsidRPr="002F12F9">
        <w:rPr>
          <w:vertAlign w:val="superscript"/>
          <w:lang w:val="en-US"/>
        </w:rPr>
        <w:t>,4</w:t>
      </w:r>
      <w:proofErr w:type="gramEnd"/>
    </w:p>
    <w:p w:rsidR="006E5D43" w:rsidRDefault="00470EBF" w:rsidP="001C7330">
      <w:pPr>
        <w:spacing w:line="240" w:lineRule="auto"/>
        <w:jc w:val="both"/>
      </w:pPr>
      <w:r w:rsidRPr="00470EBF">
        <w:t xml:space="preserve">On considèrera </w:t>
      </w:r>
      <w:r>
        <w:t>(i) que les coefficients d’activité des espèces aqueuses sont égaux à 1 et (ii) que les concentrations des espèces Cl</w:t>
      </w:r>
      <w:r w:rsidRPr="000C3F0C">
        <w:rPr>
          <w:vertAlign w:val="superscript"/>
        </w:rPr>
        <w:t>-</w:t>
      </w:r>
      <w:r>
        <w:t xml:space="preserve"> et SO</w:t>
      </w:r>
      <w:r w:rsidRPr="000C3F0C">
        <w:rPr>
          <w:vertAlign w:val="subscript"/>
        </w:rPr>
        <w:t>4</w:t>
      </w:r>
      <w:r w:rsidRPr="000C3F0C">
        <w:rPr>
          <w:vertAlign w:val="superscript"/>
        </w:rPr>
        <w:t>2-</w:t>
      </w:r>
      <w:r>
        <w:t xml:space="preserve"> sont égales respectivement aux concentration</w:t>
      </w:r>
      <w:r w:rsidR="000C3F0C">
        <w:t>s</w:t>
      </w:r>
      <w:r>
        <w:t xml:space="preserve"> totales en chlore et sulfate aqueux données</w:t>
      </w:r>
      <w:r w:rsidR="000C3F0C">
        <w:t xml:space="preserve"> ci-dessus.</w:t>
      </w:r>
    </w:p>
    <w:p w:rsidR="000C3F0C" w:rsidRDefault="000C3F0C" w:rsidP="000C3F0C">
      <w:pPr>
        <w:pStyle w:val="Paragraphedeliste"/>
        <w:numPr>
          <w:ilvl w:val="0"/>
          <w:numId w:val="4"/>
        </w:numPr>
        <w:spacing w:line="240" w:lineRule="auto"/>
        <w:jc w:val="both"/>
      </w:pPr>
      <w:r>
        <w:t>Ecrire l’équation donnant la concentration totale en plomb dans l’eau de mer et calculer cette valeur.</w:t>
      </w:r>
    </w:p>
    <w:p w:rsidR="000C3F0C" w:rsidRDefault="000C3F0C" w:rsidP="000C3F0C">
      <w:pPr>
        <w:pStyle w:val="Paragraphedeliste"/>
        <w:numPr>
          <w:ilvl w:val="0"/>
          <w:numId w:val="4"/>
        </w:numPr>
        <w:spacing w:line="240" w:lineRule="auto"/>
        <w:jc w:val="both"/>
      </w:pPr>
      <w:r>
        <w:t>Calculer le pourcentage de plomb aqueux présent sous forme libre et le pourcentage de plomb aqueux contenu dans chaque complexe, par rapport au plomb total dissous.</w:t>
      </w:r>
    </w:p>
    <w:p w:rsidR="000C3F0C" w:rsidRDefault="000C3F0C" w:rsidP="000C3F0C">
      <w:pPr>
        <w:pStyle w:val="Paragraphedeliste"/>
        <w:numPr>
          <w:ilvl w:val="0"/>
          <w:numId w:val="4"/>
        </w:numPr>
        <w:spacing w:line="240" w:lineRule="auto"/>
        <w:jc w:val="both"/>
      </w:pPr>
      <w:r>
        <w:t>De combien la présence des complexes augmente-t-elle la teneur en plomb dissous dans l’eau de mer ?</w:t>
      </w:r>
    </w:p>
    <w:p w:rsidR="000C3F0C" w:rsidRDefault="000C3F0C" w:rsidP="000C3F0C">
      <w:pPr>
        <w:pStyle w:val="Paragraphedeliste"/>
        <w:numPr>
          <w:ilvl w:val="0"/>
          <w:numId w:val="4"/>
        </w:numPr>
        <w:spacing w:line="240" w:lineRule="auto"/>
        <w:jc w:val="both"/>
      </w:pPr>
      <w:r>
        <w:t>Que pensez-vous de la validité des hypothèses (i) et (ii) ?</w:t>
      </w:r>
    </w:p>
    <w:p w:rsidR="000C3F0C" w:rsidRDefault="000C3F0C" w:rsidP="000C3F0C">
      <w:pPr>
        <w:spacing w:line="240" w:lineRule="auto"/>
        <w:jc w:val="both"/>
      </w:pPr>
      <w:r>
        <w:lastRenderedPageBreak/>
        <w:t>2/ La composition d’une eau de rivière, en aval des rejets d’une usine de traitement de minerai, est la suivante :</w:t>
      </w:r>
    </w:p>
    <w:p w:rsidR="000C3F0C" w:rsidRPr="000C3F0C" w:rsidRDefault="000C3F0C" w:rsidP="000C3F0C">
      <w:pPr>
        <w:spacing w:line="240" w:lineRule="auto"/>
        <w:jc w:val="both"/>
        <w:rPr>
          <w:lang w:val="en-US"/>
        </w:rPr>
      </w:pPr>
      <w:r w:rsidRPr="000C3F0C">
        <w:rPr>
          <w:lang w:val="en-US"/>
        </w:rPr>
        <w:t>[Cd]Total = 2</w:t>
      </w:r>
      <w:proofErr w:type="gramStart"/>
      <w:r w:rsidRPr="000C3F0C">
        <w:rPr>
          <w:lang w:val="en-US"/>
        </w:rPr>
        <w:t>,10</w:t>
      </w:r>
      <w:proofErr w:type="gramEnd"/>
      <w:r w:rsidRPr="000C3F0C">
        <w:rPr>
          <w:lang w:val="en-US"/>
        </w:rPr>
        <w:t xml:space="preserve"> x 10</w:t>
      </w:r>
      <w:r w:rsidRPr="007D790C">
        <w:rPr>
          <w:vertAlign w:val="superscript"/>
          <w:lang w:val="en-US"/>
        </w:rPr>
        <w:t>-8</w:t>
      </w:r>
      <w:r w:rsidRPr="000C3F0C">
        <w:rPr>
          <w:lang w:val="en-US"/>
        </w:rPr>
        <w:t xml:space="preserve"> </w:t>
      </w:r>
      <w:proofErr w:type="spellStart"/>
      <w:r w:rsidRPr="000C3F0C">
        <w:rPr>
          <w:lang w:val="en-US"/>
        </w:rPr>
        <w:t>mol</w:t>
      </w:r>
      <w:proofErr w:type="spellEnd"/>
      <w:r w:rsidRPr="000C3F0C">
        <w:rPr>
          <w:lang w:val="en-US"/>
        </w:rPr>
        <w:t>/L</w:t>
      </w:r>
    </w:p>
    <w:p w:rsidR="000C3F0C" w:rsidRPr="000C3F0C" w:rsidRDefault="000C3F0C" w:rsidP="000C3F0C">
      <w:pPr>
        <w:spacing w:line="240" w:lineRule="auto"/>
        <w:jc w:val="both"/>
        <w:rPr>
          <w:lang w:val="en-US"/>
        </w:rPr>
      </w:pPr>
      <w:r w:rsidRPr="000C3F0C">
        <w:rPr>
          <w:lang w:val="en-US"/>
        </w:rPr>
        <w:t>[HCO3-] = 5</w:t>
      </w:r>
      <w:proofErr w:type="gramStart"/>
      <w:r w:rsidRPr="000C3F0C">
        <w:rPr>
          <w:lang w:val="en-US"/>
        </w:rPr>
        <w:t>,0</w:t>
      </w:r>
      <w:proofErr w:type="gramEnd"/>
      <w:r w:rsidRPr="000C3F0C">
        <w:rPr>
          <w:lang w:val="en-US"/>
        </w:rPr>
        <w:t xml:space="preserve"> x 10</w:t>
      </w:r>
      <w:r w:rsidRPr="007D790C">
        <w:rPr>
          <w:vertAlign w:val="superscript"/>
          <w:lang w:val="en-US"/>
        </w:rPr>
        <w:t>-3</w:t>
      </w:r>
      <w:r w:rsidRPr="000C3F0C">
        <w:rPr>
          <w:lang w:val="en-US"/>
        </w:rPr>
        <w:t xml:space="preserve"> </w:t>
      </w:r>
      <w:proofErr w:type="spellStart"/>
      <w:r w:rsidRPr="000C3F0C">
        <w:rPr>
          <w:lang w:val="en-US"/>
        </w:rPr>
        <w:t>mol</w:t>
      </w:r>
      <w:proofErr w:type="spellEnd"/>
      <w:r w:rsidRPr="000C3F0C">
        <w:rPr>
          <w:lang w:val="en-US"/>
        </w:rPr>
        <w:t>/L</w:t>
      </w:r>
    </w:p>
    <w:p w:rsidR="000C3F0C" w:rsidRPr="000C3F0C" w:rsidRDefault="000C3F0C" w:rsidP="000C3F0C">
      <w:pPr>
        <w:spacing w:line="240" w:lineRule="auto"/>
        <w:jc w:val="both"/>
      </w:pPr>
      <w:r w:rsidRPr="000C3F0C">
        <w:t>pH = 9,2</w:t>
      </w:r>
    </w:p>
    <w:p w:rsidR="000C3F0C" w:rsidRPr="000C3F0C" w:rsidRDefault="000C3F0C" w:rsidP="000C3F0C">
      <w:pPr>
        <w:spacing w:line="240" w:lineRule="auto"/>
        <w:jc w:val="both"/>
      </w:pPr>
      <w:r w:rsidRPr="000C3F0C">
        <w:t>Force ionique = 0,02 (mol/L)</w:t>
      </w:r>
    </w:p>
    <w:p w:rsidR="000C3F0C" w:rsidRDefault="000C3F0C" w:rsidP="000C3F0C">
      <w:pPr>
        <w:spacing w:line="240" w:lineRule="auto"/>
        <w:jc w:val="both"/>
      </w:pPr>
      <w:r>
        <w:t>T = 25°C</w:t>
      </w:r>
    </w:p>
    <w:p w:rsidR="000C3F0C" w:rsidRPr="000C3F0C" w:rsidRDefault="000C3F0C" w:rsidP="000C3F0C">
      <w:pPr>
        <w:spacing w:line="240" w:lineRule="auto"/>
        <w:jc w:val="both"/>
      </w:pPr>
      <w:r>
        <w:t>Quelle est la spéciation du Cd dans cette eau</w:t>
      </w:r>
      <w:r w:rsidR="007D790C">
        <w:t xml:space="preserve"> (proportions de Cd</w:t>
      </w:r>
      <w:r w:rsidR="007D790C" w:rsidRPr="007D790C">
        <w:rPr>
          <w:vertAlign w:val="superscript"/>
        </w:rPr>
        <w:t>2+</w:t>
      </w:r>
      <w:r w:rsidR="007D790C">
        <w:t>, Cd(OH</w:t>
      </w:r>
      <w:proofErr w:type="gramStart"/>
      <w:r w:rsidR="007D790C">
        <w:t>)</w:t>
      </w:r>
      <w:r w:rsidR="007D790C" w:rsidRPr="007D790C">
        <w:rPr>
          <w:vertAlign w:val="superscript"/>
        </w:rPr>
        <w:t>+</w:t>
      </w:r>
      <w:proofErr w:type="gramEnd"/>
      <w:r w:rsidR="007D790C">
        <w:t>, CdCO</w:t>
      </w:r>
      <w:r w:rsidR="007D790C" w:rsidRPr="007D790C">
        <w:rPr>
          <w:vertAlign w:val="subscript"/>
        </w:rPr>
        <w:t>3</w:t>
      </w:r>
      <w:r w:rsidR="007D790C">
        <w:t>°) ? La teneur en cadmium est-elle susceptible d’être contrôlée par l’une des 2 phases solides CdCO</w:t>
      </w:r>
      <w:r w:rsidR="007D790C" w:rsidRPr="007D790C">
        <w:rPr>
          <w:vertAlign w:val="subscript"/>
        </w:rPr>
        <w:t>3</w:t>
      </w:r>
      <w:r w:rsidR="007D790C">
        <w:t xml:space="preserve"> ou Cd(OH</w:t>
      </w:r>
      <w:proofErr w:type="gramStart"/>
      <w:r w:rsidR="007D790C">
        <w:t>)</w:t>
      </w:r>
      <w:r w:rsidR="007D790C" w:rsidRPr="007D790C">
        <w:rPr>
          <w:vertAlign w:val="subscript"/>
        </w:rPr>
        <w:t>2</w:t>
      </w:r>
      <w:proofErr w:type="gramEnd"/>
      <w:r w:rsidR="007D790C">
        <w:t> ?</w:t>
      </w:r>
    </w:p>
    <w:p w:rsidR="000C3F0C" w:rsidRPr="000C3F0C" w:rsidRDefault="000C3F0C" w:rsidP="000C3F0C">
      <w:pPr>
        <w:spacing w:line="240" w:lineRule="auto"/>
        <w:jc w:val="both"/>
      </w:pPr>
    </w:p>
    <w:p w:rsidR="000C3F0C" w:rsidRDefault="007D790C" w:rsidP="000C3F0C">
      <w:pPr>
        <w:spacing w:line="240" w:lineRule="auto"/>
        <w:jc w:val="both"/>
      </w:pPr>
      <w:r>
        <w:t>On fera les calculs</w:t>
      </w:r>
    </w:p>
    <w:p w:rsidR="007D790C" w:rsidRDefault="007D790C" w:rsidP="007D790C">
      <w:pPr>
        <w:pStyle w:val="Paragraphedeliste"/>
        <w:numPr>
          <w:ilvl w:val="0"/>
          <w:numId w:val="5"/>
        </w:numPr>
        <w:spacing w:line="240" w:lineRule="auto"/>
        <w:jc w:val="both"/>
      </w:pPr>
      <w:r>
        <w:t>En considérant un comportement idéal de toutes les espèces en solution, sauf pour H</w:t>
      </w:r>
      <w:r w:rsidRPr="007D790C">
        <w:rPr>
          <w:vertAlign w:val="superscript"/>
        </w:rPr>
        <w:t>+</w:t>
      </w:r>
      <w:r>
        <w:t xml:space="preserve">, espèce pour laquelle pH = -log </w:t>
      </w:r>
      <w:proofErr w:type="spellStart"/>
      <w:r>
        <w:t>aH</w:t>
      </w:r>
      <w:proofErr w:type="spellEnd"/>
      <w:r w:rsidRPr="007D790C">
        <w:rPr>
          <w:vertAlign w:val="superscript"/>
        </w:rPr>
        <w:t>+</w:t>
      </w:r>
      <w:r>
        <w:t> ;</w:t>
      </w:r>
    </w:p>
    <w:p w:rsidR="007D790C" w:rsidRPr="000C3F0C" w:rsidRDefault="007D790C" w:rsidP="007D790C">
      <w:pPr>
        <w:pStyle w:val="Paragraphedeliste"/>
        <w:numPr>
          <w:ilvl w:val="0"/>
          <w:numId w:val="5"/>
        </w:numPr>
        <w:spacing w:line="240" w:lineRule="auto"/>
        <w:jc w:val="both"/>
      </w:pPr>
      <w:r>
        <w:t>En tenant compte des coefficients d’activité calculés selon la loi de Debye-Huckel :</w:t>
      </w:r>
    </w:p>
    <w:p w:rsidR="000C3F0C" w:rsidRDefault="007D790C" w:rsidP="007D790C">
      <w:pPr>
        <w:spacing w:line="240" w:lineRule="auto"/>
        <w:ind w:left="705"/>
        <w:jc w:val="both"/>
        <w:rPr>
          <w:lang w:val="en-US"/>
        </w:rPr>
      </w:pPr>
      <w:r w:rsidRPr="007A6F27">
        <w:rPr>
          <w:b/>
          <w:lang w:val="en-US"/>
        </w:rPr>
        <w:t xml:space="preserve">Log </w:t>
      </w:r>
      <w:r w:rsidRPr="007A6F27">
        <w:rPr>
          <w:b/>
        </w:rPr>
        <w:sym w:font="Symbol" w:char="F067"/>
      </w:r>
      <w:proofErr w:type="spellStart"/>
      <w:r w:rsidRPr="007A6F27">
        <w:rPr>
          <w:b/>
          <w:lang w:val="en-US"/>
        </w:rPr>
        <w:t>i</w:t>
      </w:r>
      <w:proofErr w:type="spellEnd"/>
      <w:r w:rsidRPr="007A6F27">
        <w:rPr>
          <w:b/>
          <w:lang w:val="en-US"/>
        </w:rPr>
        <w:t xml:space="preserve"> </w:t>
      </w:r>
      <w:proofErr w:type="gramStart"/>
      <w:r w:rsidRPr="007A6F27">
        <w:rPr>
          <w:b/>
          <w:lang w:val="en-US"/>
        </w:rPr>
        <w:t>=(</w:t>
      </w:r>
      <w:proofErr w:type="gramEnd"/>
      <w:r w:rsidRPr="007A6F27">
        <w:rPr>
          <w:b/>
          <w:lang w:val="en-US"/>
        </w:rPr>
        <w:t xml:space="preserve"> -AZ²</w:t>
      </w:r>
      <w:r w:rsidRPr="007A6F27">
        <w:rPr>
          <w:b/>
        </w:rPr>
        <w:sym w:font="Symbol" w:char="F0D6"/>
      </w:r>
      <w:r w:rsidRPr="007A6F27">
        <w:rPr>
          <w:b/>
          <w:lang w:val="en-US"/>
        </w:rPr>
        <w:t xml:space="preserve">I )/ (1 + 1,2 </w:t>
      </w:r>
      <w:r w:rsidRPr="007A6F27">
        <w:rPr>
          <w:b/>
        </w:rPr>
        <w:sym w:font="Symbol" w:char="F0D6"/>
      </w:r>
      <w:r w:rsidRPr="007A6F27">
        <w:rPr>
          <w:b/>
          <w:lang w:val="en-US"/>
        </w:rPr>
        <w:t>I)</w:t>
      </w:r>
      <w:r w:rsidR="007A6F27" w:rsidRPr="007A6F27">
        <w:rPr>
          <w:lang w:val="en-US"/>
        </w:rPr>
        <w:t xml:space="preserve"> </w:t>
      </w:r>
      <w:r w:rsidR="007A6F27" w:rsidRPr="007A6F27">
        <w:rPr>
          <w:lang w:val="en-US"/>
        </w:rPr>
        <w:tab/>
        <w:t>avec A = 0,5092 à 25°C</w:t>
      </w:r>
    </w:p>
    <w:p w:rsidR="007A6F27" w:rsidRDefault="007A6F27" w:rsidP="007A6F27">
      <w:pPr>
        <w:spacing w:line="240" w:lineRule="auto"/>
        <w:jc w:val="both"/>
        <w:rPr>
          <w:b/>
          <w:lang w:val="en-US"/>
        </w:rPr>
      </w:pPr>
    </w:p>
    <w:p w:rsidR="007A6F27" w:rsidRPr="007A6F27" w:rsidRDefault="007A6F27" w:rsidP="007A6F27">
      <w:pPr>
        <w:spacing w:line="240" w:lineRule="auto"/>
        <w:jc w:val="both"/>
        <w:rPr>
          <w:u w:val="single"/>
        </w:rPr>
      </w:pPr>
      <w:r w:rsidRPr="007A6F27">
        <w:rPr>
          <w:b/>
          <w:u w:val="single"/>
        </w:rPr>
        <w:t>Données:</w:t>
      </w:r>
    </w:p>
    <w:p w:rsidR="000C3F0C" w:rsidRPr="007A6F27" w:rsidRDefault="007A6F27" w:rsidP="000C3F0C">
      <w:pPr>
        <w:spacing w:line="240" w:lineRule="auto"/>
        <w:jc w:val="both"/>
      </w:pPr>
      <w:r w:rsidRPr="007A6F27">
        <w:t>Constantes d’équilibres à 25°C et 1 bar:</w:t>
      </w:r>
    </w:p>
    <w:p w:rsidR="007A6F27" w:rsidRPr="007A6F27" w:rsidRDefault="007A6F27" w:rsidP="000C3F0C">
      <w:pPr>
        <w:spacing w:line="240" w:lineRule="auto"/>
        <w:jc w:val="both"/>
        <w:rPr>
          <w:lang w:val="en-US"/>
        </w:rPr>
      </w:pPr>
      <w:r w:rsidRPr="007A6F27">
        <w:rPr>
          <w:lang w:val="en-US"/>
        </w:rPr>
        <w:t>HCO</w:t>
      </w:r>
      <w:r w:rsidRPr="007A6F27">
        <w:rPr>
          <w:vertAlign w:val="subscript"/>
          <w:lang w:val="en-US"/>
        </w:rPr>
        <w:t>3</w:t>
      </w:r>
      <w:r w:rsidRPr="007A6F27">
        <w:rPr>
          <w:vertAlign w:val="superscript"/>
          <w:lang w:val="en-US"/>
        </w:rPr>
        <w:t>-</w:t>
      </w:r>
      <w:r w:rsidRPr="007A6F27">
        <w:rPr>
          <w:lang w:val="en-US"/>
        </w:rPr>
        <w:t xml:space="preserve"> = CO</w:t>
      </w:r>
      <w:r w:rsidRPr="007A6F27">
        <w:rPr>
          <w:vertAlign w:val="subscript"/>
          <w:lang w:val="en-US"/>
        </w:rPr>
        <w:t>3</w:t>
      </w:r>
      <w:r w:rsidRPr="007A6F27">
        <w:rPr>
          <w:vertAlign w:val="superscript"/>
          <w:lang w:val="en-US"/>
        </w:rPr>
        <w:t>2-</w:t>
      </w:r>
      <w:r w:rsidRPr="007A6F27">
        <w:rPr>
          <w:lang w:val="en-US"/>
        </w:rPr>
        <w:t xml:space="preserve"> + H</w:t>
      </w:r>
      <w:r w:rsidRPr="007A6F27">
        <w:rPr>
          <w:vertAlign w:val="superscript"/>
          <w:lang w:val="en-US"/>
        </w:rPr>
        <w:t>+</w:t>
      </w:r>
      <w:r w:rsidRPr="007A6F27">
        <w:rPr>
          <w:lang w:val="en-US"/>
        </w:rPr>
        <w:tab/>
      </w:r>
      <w:r w:rsidRPr="007A6F27">
        <w:rPr>
          <w:lang w:val="en-US"/>
        </w:rPr>
        <w:tab/>
      </w:r>
      <w:r w:rsidRPr="007A6F27">
        <w:rPr>
          <w:lang w:val="en-US"/>
        </w:rPr>
        <w:tab/>
        <w:t>K</w:t>
      </w:r>
      <w:r w:rsidRPr="007A6F27">
        <w:rPr>
          <w:vertAlign w:val="subscript"/>
          <w:lang w:val="en-US"/>
        </w:rPr>
        <w:t>HCO3-</w:t>
      </w:r>
      <w:r w:rsidRPr="007A6F27">
        <w:rPr>
          <w:lang w:val="en-US"/>
        </w:rPr>
        <w:t xml:space="preserve"> = 10</w:t>
      </w:r>
      <w:r w:rsidRPr="007A6F27">
        <w:rPr>
          <w:vertAlign w:val="superscript"/>
          <w:lang w:val="en-US"/>
        </w:rPr>
        <w:t>-10</w:t>
      </w:r>
      <w:proofErr w:type="gramStart"/>
      <w:r w:rsidRPr="007A6F27">
        <w:rPr>
          <w:vertAlign w:val="superscript"/>
          <w:lang w:val="en-US"/>
        </w:rPr>
        <w:t>,3</w:t>
      </w:r>
      <w:proofErr w:type="gramEnd"/>
    </w:p>
    <w:p w:rsidR="007A6F27" w:rsidRDefault="007A6F27" w:rsidP="000C3F0C">
      <w:pPr>
        <w:spacing w:line="240" w:lineRule="auto"/>
        <w:jc w:val="both"/>
        <w:rPr>
          <w:lang w:val="en-US"/>
        </w:rPr>
      </w:pPr>
      <w:r w:rsidRPr="007A6F27">
        <w:rPr>
          <w:lang w:val="en-US"/>
        </w:rPr>
        <w:t>Cd</w:t>
      </w:r>
      <w:r w:rsidRPr="007A6F27">
        <w:rPr>
          <w:vertAlign w:val="superscript"/>
          <w:lang w:val="en-US"/>
        </w:rPr>
        <w:t>2+</w:t>
      </w:r>
      <w:r w:rsidRPr="007A6F27">
        <w:rPr>
          <w:lang w:val="en-US"/>
        </w:rPr>
        <w:t xml:space="preserve"> + H</w:t>
      </w:r>
      <w:r w:rsidRPr="007A6F27">
        <w:rPr>
          <w:vertAlign w:val="subscript"/>
          <w:lang w:val="en-US"/>
        </w:rPr>
        <w:t>2</w:t>
      </w:r>
      <w:r w:rsidRPr="007A6F27">
        <w:rPr>
          <w:lang w:val="en-US"/>
        </w:rPr>
        <w:t xml:space="preserve">O = </w:t>
      </w:r>
      <w:proofErr w:type="gramStart"/>
      <w:r w:rsidRPr="007A6F27">
        <w:rPr>
          <w:lang w:val="en-US"/>
        </w:rPr>
        <w:t>Cd(</w:t>
      </w:r>
      <w:proofErr w:type="gramEnd"/>
      <w:r w:rsidRPr="007A6F27">
        <w:rPr>
          <w:lang w:val="en-US"/>
        </w:rPr>
        <w:t>OH)</w:t>
      </w:r>
      <w:r w:rsidRPr="007A6F27">
        <w:rPr>
          <w:vertAlign w:val="superscript"/>
          <w:lang w:val="en-US"/>
        </w:rPr>
        <w:t>+</w:t>
      </w:r>
      <w:r w:rsidRPr="007A6F27">
        <w:rPr>
          <w:lang w:val="en-US"/>
        </w:rPr>
        <w:t xml:space="preserve"> + H</w:t>
      </w:r>
      <w:r w:rsidRPr="007A6F27">
        <w:rPr>
          <w:vertAlign w:val="superscript"/>
          <w:lang w:val="en-US"/>
        </w:rPr>
        <w:t>+</w:t>
      </w:r>
      <w:r w:rsidRPr="007A6F27">
        <w:rPr>
          <w:lang w:val="en-US"/>
        </w:rPr>
        <w:tab/>
      </w:r>
      <w:r>
        <w:rPr>
          <w:lang w:val="en-US"/>
        </w:rPr>
        <w:tab/>
        <w:t>K</w:t>
      </w:r>
      <w:r w:rsidRPr="007A6F27">
        <w:rPr>
          <w:vertAlign w:val="subscript"/>
          <w:lang w:val="en-US"/>
        </w:rPr>
        <w:t>1</w:t>
      </w:r>
      <w:r>
        <w:rPr>
          <w:lang w:val="en-US"/>
        </w:rPr>
        <w:t xml:space="preserve"> = 10</w:t>
      </w:r>
      <w:r w:rsidRPr="007A6F27">
        <w:rPr>
          <w:vertAlign w:val="superscript"/>
          <w:lang w:val="en-US"/>
        </w:rPr>
        <w:t>-10,1</w:t>
      </w:r>
    </w:p>
    <w:p w:rsidR="007A6F27" w:rsidRDefault="007A6F27" w:rsidP="007A6F27">
      <w:pPr>
        <w:spacing w:line="240" w:lineRule="auto"/>
        <w:jc w:val="both"/>
        <w:rPr>
          <w:lang w:val="en-US"/>
        </w:rPr>
      </w:pPr>
      <w:r w:rsidRPr="007A6F27">
        <w:rPr>
          <w:lang w:val="en-US"/>
        </w:rPr>
        <w:t>Cd</w:t>
      </w:r>
      <w:r w:rsidRPr="007A6F27">
        <w:rPr>
          <w:vertAlign w:val="superscript"/>
          <w:lang w:val="en-US"/>
        </w:rPr>
        <w:t>2+</w:t>
      </w:r>
      <w:r w:rsidRPr="007A6F27">
        <w:rPr>
          <w:lang w:val="en-US"/>
        </w:rPr>
        <w:t xml:space="preserve"> + </w:t>
      </w:r>
      <w:r>
        <w:rPr>
          <w:lang w:val="en-US"/>
        </w:rPr>
        <w:t>CO</w:t>
      </w:r>
      <w:r>
        <w:rPr>
          <w:vertAlign w:val="subscript"/>
          <w:lang w:val="en-US"/>
        </w:rPr>
        <w:t>3</w:t>
      </w:r>
      <w:r w:rsidRPr="007A6F27">
        <w:rPr>
          <w:vertAlign w:val="superscript"/>
          <w:lang w:val="en-US"/>
        </w:rPr>
        <w:t>2-</w:t>
      </w:r>
      <w:r w:rsidRPr="007A6F27">
        <w:rPr>
          <w:lang w:val="en-US"/>
        </w:rPr>
        <w:t xml:space="preserve"> = Cd</w:t>
      </w:r>
      <w:r w:rsidR="005D39DE">
        <w:rPr>
          <w:lang w:val="en-US"/>
        </w:rPr>
        <w:t>CO</w:t>
      </w:r>
      <w:r w:rsidR="005D39DE" w:rsidRPr="005D39DE">
        <w:rPr>
          <w:vertAlign w:val="subscript"/>
          <w:lang w:val="en-US"/>
        </w:rPr>
        <w:t>3</w:t>
      </w:r>
      <w:r w:rsidR="005D39DE">
        <w:rPr>
          <w:lang w:val="en-US"/>
        </w:rPr>
        <w:t>°</w:t>
      </w:r>
      <w:r w:rsidRPr="007A6F27">
        <w:rPr>
          <w:lang w:val="en-US"/>
        </w:rPr>
        <w:tab/>
      </w:r>
      <w:r>
        <w:rPr>
          <w:lang w:val="en-US"/>
        </w:rPr>
        <w:tab/>
      </w:r>
      <w:r w:rsidR="005D39DE">
        <w:rPr>
          <w:lang w:val="en-US"/>
        </w:rPr>
        <w:tab/>
      </w:r>
      <w:r>
        <w:rPr>
          <w:lang w:val="en-US"/>
        </w:rPr>
        <w:t>K</w:t>
      </w:r>
      <w:r w:rsidR="005D39DE">
        <w:rPr>
          <w:vertAlign w:val="subscript"/>
          <w:lang w:val="en-US"/>
        </w:rPr>
        <w:t>2</w:t>
      </w:r>
      <w:r>
        <w:rPr>
          <w:lang w:val="en-US"/>
        </w:rPr>
        <w:t xml:space="preserve"> = 10</w:t>
      </w:r>
      <w:r w:rsidR="005D39DE">
        <w:rPr>
          <w:vertAlign w:val="superscript"/>
          <w:lang w:val="en-US"/>
        </w:rPr>
        <w:t>4</w:t>
      </w:r>
      <w:proofErr w:type="gramStart"/>
      <w:r w:rsidR="005D39DE">
        <w:rPr>
          <w:vertAlign w:val="superscript"/>
          <w:lang w:val="en-US"/>
        </w:rPr>
        <w:t>,5</w:t>
      </w:r>
      <w:proofErr w:type="gramEnd"/>
    </w:p>
    <w:p w:rsidR="005D39DE" w:rsidRDefault="005D39DE" w:rsidP="005D39DE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Cd(</w:t>
      </w:r>
      <w:proofErr w:type="gramEnd"/>
      <w:r>
        <w:rPr>
          <w:lang w:val="en-US"/>
        </w:rPr>
        <w:t>OH)</w:t>
      </w:r>
      <w:r w:rsidRPr="005D39DE">
        <w:rPr>
          <w:vertAlign w:val="subscript"/>
          <w:lang w:val="en-US"/>
        </w:rPr>
        <w:t>2(solide)</w:t>
      </w:r>
      <w:r>
        <w:rPr>
          <w:lang w:val="en-US"/>
        </w:rPr>
        <w:t xml:space="preserve"> = </w:t>
      </w:r>
      <w:r w:rsidRPr="007A6F27">
        <w:rPr>
          <w:lang w:val="en-US"/>
        </w:rPr>
        <w:t>Cd</w:t>
      </w:r>
      <w:r w:rsidRPr="007A6F27">
        <w:rPr>
          <w:vertAlign w:val="superscript"/>
          <w:lang w:val="en-US"/>
        </w:rPr>
        <w:t>2+</w:t>
      </w:r>
      <w:r w:rsidRPr="007A6F27">
        <w:rPr>
          <w:lang w:val="en-US"/>
        </w:rPr>
        <w:t xml:space="preserve"> + </w:t>
      </w:r>
      <w:r>
        <w:rPr>
          <w:lang w:val="en-US"/>
        </w:rPr>
        <w:t>2OH</w:t>
      </w:r>
      <w:r w:rsidRPr="007A6F27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K</w:t>
      </w:r>
      <w:r>
        <w:rPr>
          <w:vertAlign w:val="subscript"/>
          <w:lang w:val="en-US"/>
        </w:rPr>
        <w:t>s1</w:t>
      </w:r>
      <w:r>
        <w:rPr>
          <w:lang w:val="en-US"/>
        </w:rPr>
        <w:t xml:space="preserve"> = 10</w:t>
      </w:r>
      <w:r w:rsidRPr="007A6F27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14,3</w:t>
      </w:r>
    </w:p>
    <w:p w:rsidR="005D39DE" w:rsidRDefault="005D39DE" w:rsidP="005D39DE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CdCO</w:t>
      </w:r>
      <w:r>
        <w:rPr>
          <w:vertAlign w:val="subscript"/>
          <w:lang w:val="en-US"/>
        </w:rPr>
        <w:t>3</w:t>
      </w:r>
      <w:r w:rsidRPr="005D39DE">
        <w:rPr>
          <w:vertAlign w:val="subscript"/>
          <w:lang w:val="en-US"/>
        </w:rPr>
        <w:t>(</w:t>
      </w:r>
      <w:proofErr w:type="gramEnd"/>
      <w:r w:rsidRPr="005D39DE">
        <w:rPr>
          <w:vertAlign w:val="subscript"/>
          <w:lang w:val="en-US"/>
        </w:rPr>
        <w:t>solide)</w:t>
      </w:r>
      <w:r>
        <w:rPr>
          <w:lang w:val="en-US"/>
        </w:rPr>
        <w:t xml:space="preserve"> = </w:t>
      </w:r>
      <w:r w:rsidRPr="007A6F27">
        <w:rPr>
          <w:lang w:val="en-US"/>
        </w:rPr>
        <w:t>Cd</w:t>
      </w:r>
      <w:r w:rsidRPr="007A6F27">
        <w:rPr>
          <w:vertAlign w:val="superscript"/>
          <w:lang w:val="en-US"/>
        </w:rPr>
        <w:t>2+</w:t>
      </w:r>
      <w:r w:rsidRPr="007A6F27">
        <w:rPr>
          <w:lang w:val="en-US"/>
        </w:rPr>
        <w:t xml:space="preserve"> + </w:t>
      </w:r>
      <w:r>
        <w:rPr>
          <w:lang w:val="en-US"/>
        </w:rPr>
        <w:t>CO</w:t>
      </w:r>
      <w:r w:rsidRPr="005D39DE"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2-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K</w:t>
      </w:r>
      <w:r>
        <w:rPr>
          <w:vertAlign w:val="subscript"/>
          <w:lang w:val="en-US"/>
        </w:rPr>
        <w:t>s2</w:t>
      </w:r>
      <w:r>
        <w:rPr>
          <w:lang w:val="en-US"/>
        </w:rPr>
        <w:t xml:space="preserve"> = 10</w:t>
      </w:r>
      <w:r w:rsidRPr="007A6F27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12,3</w:t>
      </w:r>
    </w:p>
    <w:p w:rsidR="007A6F27" w:rsidRPr="005D39DE" w:rsidRDefault="007A6F27" w:rsidP="000C3F0C">
      <w:pPr>
        <w:spacing w:line="240" w:lineRule="auto"/>
        <w:jc w:val="both"/>
        <w:rPr>
          <w:lang w:val="en-US"/>
        </w:rPr>
      </w:pPr>
    </w:p>
    <w:p w:rsidR="000C3F0C" w:rsidRPr="007A6F27" w:rsidRDefault="000C3F0C" w:rsidP="000C3F0C">
      <w:pPr>
        <w:spacing w:line="240" w:lineRule="auto"/>
        <w:jc w:val="both"/>
        <w:rPr>
          <w:lang w:val="en-US"/>
        </w:rPr>
      </w:pPr>
    </w:p>
    <w:p w:rsidR="000C3F0C" w:rsidRPr="007A6F27" w:rsidRDefault="000C3F0C" w:rsidP="000C3F0C">
      <w:pPr>
        <w:spacing w:line="240" w:lineRule="auto"/>
        <w:jc w:val="both"/>
        <w:rPr>
          <w:lang w:val="en-US"/>
        </w:rPr>
      </w:pPr>
    </w:p>
    <w:p w:rsidR="000C3F0C" w:rsidRPr="007A6F27" w:rsidRDefault="000C3F0C" w:rsidP="000C3F0C">
      <w:pPr>
        <w:spacing w:line="240" w:lineRule="auto"/>
        <w:jc w:val="both"/>
        <w:rPr>
          <w:lang w:val="en-US"/>
        </w:rPr>
      </w:pPr>
    </w:p>
    <w:p w:rsidR="000C3F0C" w:rsidRPr="007A6F27" w:rsidRDefault="000C3F0C" w:rsidP="000C3F0C">
      <w:pPr>
        <w:spacing w:line="240" w:lineRule="auto"/>
        <w:jc w:val="both"/>
        <w:rPr>
          <w:lang w:val="en-US"/>
        </w:rPr>
      </w:pPr>
    </w:p>
    <w:p w:rsidR="000C3F0C" w:rsidRPr="007A6F27" w:rsidRDefault="000C3F0C" w:rsidP="000C3F0C">
      <w:pPr>
        <w:spacing w:line="240" w:lineRule="auto"/>
        <w:jc w:val="both"/>
        <w:rPr>
          <w:lang w:val="en-US"/>
        </w:rPr>
      </w:pPr>
    </w:p>
    <w:p w:rsidR="00FC2C5A" w:rsidRPr="007A6F27" w:rsidRDefault="00FC2C5A">
      <w:pPr>
        <w:rPr>
          <w:lang w:val="en-US"/>
        </w:rPr>
      </w:pPr>
    </w:p>
    <w:sectPr w:rsidR="00FC2C5A" w:rsidRPr="007A6F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8C" w:rsidRDefault="00923D8C" w:rsidP="005A33BC">
      <w:pPr>
        <w:spacing w:after="0" w:line="240" w:lineRule="auto"/>
      </w:pPr>
      <w:r>
        <w:separator/>
      </w:r>
    </w:p>
  </w:endnote>
  <w:endnote w:type="continuationSeparator" w:id="0">
    <w:p w:rsidR="00923D8C" w:rsidRDefault="00923D8C" w:rsidP="005A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930277"/>
      <w:docPartObj>
        <w:docPartGallery w:val="Page Numbers (Bottom of Page)"/>
        <w:docPartUnique/>
      </w:docPartObj>
    </w:sdtPr>
    <w:sdtEndPr/>
    <w:sdtContent>
      <w:p w:rsidR="005A33BC" w:rsidRDefault="005A33B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864">
          <w:rPr>
            <w:noProof/>
          </w:rPr>
          <w:t>1</w:t>
        </w:r>
        <w:r>
          <w:fldChar w:fldCharType="end"/>
        </w:r>
      </w:p>
    </w:sdtContent>
  </w:sdt>
  <w:p w:rsidR="005A33BC" w:rsidRDefault="005A33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8C" w:rsidRDefault="00923D8C" w:rsidP="005A33BC">
      <w:pPr>
        <w:spacing w:after="0" w:line="240" w:lineRule="auto"/>
      </w:pPr>
      <w:r>
        <w:separator/>
      </w:r>
    </w:p>
  </w:footnote>
  <w:footnote w:type="continuationSeparator" w:id="0">
    <w:p w:rsidR="00923D8C" w:rsidRDefault="00923D8C" w:rsidP="005A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4F22"/>
    <w:multiLevelType w:val="hybridMultilevel"/>
    <w:tmpl w:val="893A1C56"/>
    <w:lvl w:ilvl="0" w:tplc="1E2E0DC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3EE66E0"/>
    <w:multiLevelType w:val="hybridMultilevel"/>
    <w:tmpl w:val="22E617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11C0A"/>
    <w:multiLevelType w:val="hybridMultilevel"/>
    <w:tmpl w:val="EC5869D4"/>
    <w:lvl w:ilvl="0" w:tplc="B67685E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4DF57B8"/>
    <w:multiLevelType w:val="hybridMultilevel"/>
    <w:tmpl w:val="024EDE04"/>
    <w:lvl w:ilvl="0" w:tplc="689240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6AC7FE4"/>
    <w:multiLevelType w:val="hybridMultilevel"/>
    <w:tmpl w:val="C7208BA4"/>
    <w:lvl w:ilvl="0" w:tplc="E914452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5A"/>
    <w:rsid w:val="000C3F0C"/>
    <w:rsid w:val="001104BB"/>
    <w:rsid w:val="001A1B43"/>
    <w:rsid w:val="001C7330"/>
    <w:rsid w:val="002A3E53"/>
    <w:rsid w:val="002F12F9"/>
    <w:rsid w:val="00330A44"/>
    <w:rsid w:val="00463D10"/>
    <w:rsid w:val="00470EBF"/>
    <w:rsid w:val="00591864"/>
    <w:rsid w:val="005A33BC"/>
    <w:rsid w:val="005D39DE"/>
    <w:rsid w:val="006330EB"/>
    <w:rsid w:val="006E5D43"/>
    <w:rsid w:val="007A6F27"/>
    <w:rsid w:val="007B5FA2"/>
    <w:rsid w:val="007D790C"/>
    <w:rsid w:val="00923D8C"/>
    <w:rsid w:val="009C7549"/>
    <w:rsid w:val="00AB0E4D"/>
    <w:rsid w:val="00D471B8"/>
    <w:rsid w:val="00DB7891"/>
    <w:rsid w:val="00E1606E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C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3BC"/>
  </w:style>
  <w:style w:type="paragraph" w:styleId="Pieddepage">
    <w:name w:val="footer"/>
    <w:basedOn w:val="Normal"/>
    <w:link w:val="PieddepageCar"/>
    <w:uiPriority w:val="99"/>
    <w:unhideWhenUsed/>
    <w:rsid w:val="005A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C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3BC"/>
  </w:style>
  <w:style w:type="paragraph" w:styleId="Pieddepage">
    <w:name w:val="footer"/>
    <w:basedOn w:val="Normal"/>
    <w:link w:val="PieddepageCar"/>
    <w:uiPriority w:val="99"/>
    <w:unhideWhenUsed/>
    <w:rsid w:val="005A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Fraysse</dc:creator>
  <cp:lastModifiedBy>Fabrice Fraysse</cp:lastModifiedBy>
  <cp:revision>13</cp:revision>
  <dcterms:created xsi:type="dcterms:W3CDTF">2015-01-15T14:21:00Z</dcterms:created>
  <dcterms:modified xsi:type="dcterms:W3CDTF">2020-01-16T12:09:00Z</dcterms:modified>
</cp:coreProperties>
</file>