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2C20" w:rsidRPr="00DC2B7D" w:rsidRDefault="00AF2C20" w:rsidP="00AF2C20">
      <w:pPr>
        <w:contextualSpacing/>
        <w:jc w:val="center"/>
        <w:rPr>
          <w:rFonts w:ascii="Algerian" w:eastAsia="Times New Roman" w:hAnsi="Algerian"/>
          <w:b/>
          <w:sz w:val="36"/>
          <w:szCs w:val="36"/>
        </w:rPr>
      </w:pPr>
      <w:r w:rsidRPr="00DC2B7D">
        <w:rPr>
          <w:rFonts w:ascii="Algerian" w:eastAsia="Times New Roman" w:hAnsi="Algerian"/>
          <w:b/>
          <w:sz w:val="36"/>
          <w:szCs w:val="36"/>
        </w:rPr>
        <w:t>LEY MUNICIPAL nº …</w:t>
      </w:r>
    </w:p>
    <w:p w:rsidR="00AF2C20" w:rsidRPr="00DC2B7D" w:rsidRDefault="00AF2C20" w:rsidP="00AF2C20">
      <w:pPr>
        <w:contextualSpacing/>
        <w:jc w:val="center"/>
        <w:rPr>
          <w:rFonts w:ascii="Verdana" w:eastAsia="Times New Roman" w:hAnsi="Verdana"/>
          <w:b/>
          <w:sz w:val="20"/>
          <w:szCs w:val="20"/>
        </w:rPr>
      </w:pPr>
      <w:r w:rsidRPr="00DC2B7D">
        <w:rPr>
          <w:rFonts w:ascii="Verdana" w:eastAsia="Times New Roman" w:hAnsi="Verdana"/>
          <w:b/>
          <w:sz w:val="20"/>
          <w:szCs w:val="20"/>
        </w:rPr>
        <w:t xml:space="preserve"> DE…DE JULIO DE 2026</w:t>
      </w:r>
    </w:p>
    <w:p w:rsidR="00AF2C20" w:rsidRPr="00DC2B7D" w:rsidRDefault="00AF2C20" w:rsidP="00AF2C20">
      <w:pPr>
        <w:contextualSpacing/>
        <w:jc w:val="center"/>
        <w:rPr>
          <w:rFonts w:ascii="Verdana" w:eastAsia="Times New Roman" w:hAnsi="Verdana"/>
          <w:b/>
          <w:sz w:val="20"/>
          <w:szCs w:val="20"/>
        </w:rPr>
      </w:pPr>
    </w:p>
    <w:p w:rsidR="00AF2C20" w:rsidRPr="00DC2B7D" w:rsidRDefault="00DC2B7D" w:rsidP="00AF2C20">
      <w:pPr>
        <w:jc w:val="center"/>
        <w:rPr>
          <w:rFonts w:ascii="Vivaldi" w:eastAsia="Calibri" w:hAnsi="Vivaldi"/>
          <w:b/>
          <w:i/>
          <w:sz w:val="30"/>
          <w:szCs w:val="30"/>
        </w:rPr>
      </w:pPr>
      <w:proofErr w:type="spellStart"/>
      <w:r>
        <w:rPr>
          <w:rFonts w:ascii="Vivaldi" w:eastAsia="Calibri" w:hAnsi="Vivaldi"/>
          <w:b/>
          <w:bCs/>
          <w:i/>
          <w:sz w:val="30"/>
          <w:szCs w:val="30"/>
          <w:lang w:val="en-US"/>
        </w:rPr>
        <w:t>Ing</w:t>
      </w:r>
      <w:proofErr w:type="spellEnd"/>
      <w:r>
        <w:rPr>
          <w:rFonts w:ascii="Vivaldi" w:eastAsia="Calibri" w:hAnsi="Vivaldi"/>
          <w:b/>
          <w:bCs/>
          <w:i/>
          <w:sz w:val="30"/>
          <w:szCs w:val="30"/>
          <w:lang w:val="en-US"/>
        </w:rPr>
        <w:t xml:space="preserve">. </w:t>
      </w:r>
      <w:r w:rsidR="00AF2C20" w:rsidRPr="00DC2B7D">
        <w:rPr>
          <w:rFonts w:ascii="Vivaldi" w:eastAsia="Calibri" w:hAnsi="Vivaldi"/>
          <w:b/>
          <w:bCs/>
          <w:i/>
          <w:sz w:val="30"/>
          <w:szCs w:val="30"/>
          <w:lang w:val="en-US"/>
        </w:rPr>
        <w:t xml:space="preserve">Marcelo </w:t>
      </w:r>
      <w:proofErr w:type="spellStart"/>
      <w:r w:rsidR="00AF2C20" w:rsidRPr="00DC2B7D">
        <w:rPr>
          <w:rFonts w:ascii="Vivaldi" w:eastAsia="Calibri" w:hAnsi="Vivaldi"/>
          <w:b/>
          <w:bCs/>
          <w:i/>
          <w:sz w:val="30"/>
          <w:szCs w:val="30"/>
          <w:lang w:val="en-US"/>
        </w:rPr>
        <w:t>Zenteno</w:t>
      </w:r>
      <w:proofErr w:type="spellEnd"/>
      <w:r w:rsidR="00AF2C20" w:rsidRPr="00DC2B7D">
        <w:rPr>
          <w:rFonts w:ascii="Vivaldi" w:eastAsia="Calibri" w:hAnsi="Vivaldi"/>
          <w:b/>
          <w:bCs/>
          <w:i/>
          <w:sz w:val="30"/>
          <w:szCs w:val="30"/>
          <w:lang w:val="en-US"/>
        </w:rPr>
        <w:t xml:space="preserve"> </w:t>
      </w:r>
      <w:proofErr w:type="spellStart"/>
      <w:r w:rsidR="00AF2C20" w:rsidRPr="00DC2B7D">
        <w:rPr>
          <w:rFonts w:ascii="Vivaldi" w:eastAsia="Calibri" w:hAnsi="Vivaldi"/>
          <w:b/>
          <w:bCs/>
          <w:i/>
          <w:sz w:val="30"/>
          <w:szCs w:val="30"/>
          <w:lang w:val="en-US"/>
        </w:rPr>
        <w:t>Castrillo</w:t>
      </w:r>
      <w:proofErr w:type="spellEnd"/>
    </w:p>
    <w:p w:rsidR="00AF2C20" w:rsidRPr="00DC2B7D" w:rsidRDefault="00AF2C20" w:rsidP="00AF2C20">
      <w:pPr>
        <w:jc w:val="center"/>
        <w:rPr>
          <w:rFonts w:ascii="Verdana" w:eastAsia="Calibri" w:hAnsi="Verdana"/>
          <w:b/>
        </w:rPr>
      </w:pPr>
      <w:r w:rsidRPr="00DC2B7D">
        <w:rPr>
          <w:rFonts w:ascii="Verdana" w:eastAsia="Calibri" w:hAnsi="Verdana"/>
          <w:b/>
        </w:rPr>
        <w:t>PRESIDENTE DEL CONCEJO MUNICIPAL</w:t>
      </w:r>
    </w:p>
    <w:p w:rsidR="00AF2C20" w:rsidRPr="00DC2B7D" w:rsidRDefault="00AF2C20" w:rsidP="00AF2C20">
      <w:pPr>
        <w:tabs>
          <w:tab w:val="left" w:pos="540"/>
        </w:tabs>
        <w:jc w:val="both"/>
        <w:rPr>
          <w:rFonts w:ascii="Verdana" w:eastAsia="Calibri" w:hAnsi="Verdana"/>
          <w:b/>
          <w:sz w:val="18"/>
          <w:szCs w:val="18"/>
        </w:rPr>
      </w:pPr>
    </w:p>
    <w:p w:rsidR="00AF2C20" w:rsidRPr="00DC2B7D" w:rsidRDefault="00AF2C20" w:rsidP="00AF2C20">
      <w:pPr>
        <w:pBdr>
          <w:top w:val="nil"/>
          <w:left w:val="nil"/>
          <w:bottom w:val="nil"/>
          <w:right w:val="nil"/>
          <w:between w:val="nil"/>
        </w:pBdr>
        <w:jc w:val="center"/>
        <w:rPr>
          <w:rFonts w:ascii="Book Antiqua" w:eastAsia="Book Antiqua" w:hAnsi="Book Antiqua" w:cs="Book Antiqua"/>
          <w:b/>
          <w:sz w:val="20"/>
          <w:szCs w:val="20"/>
        </w:rPr>
      </w:pPr>
      <w:r w:rsidRPr="00DC2B7D">
        <w:rPr>
          <w:rFonts w:ascii="Book Antiqua" w:eastAsia="Book Antiqua" w:hAnsi="Book Antiqua" w:cs="Book Antiqua"/>
          <w:b/>
          <w:sz w:val="20"/>
          <w:szCs w:val="20"/>
        </w:rPr>
        <w:t xml:space="preserve">POR CUANTO, EL ÓRGANO LEGISLATIVO DEL </w:t>
      </w:r>
      <w:bookmarkStart w:id="0" w:name="_Hlk14769513"/>
      <w:r w:rsidRPr="00DC2B7D">
        <w:rPr>
          <w:rFonts w:ascii="Book Antiqua" w:eastAsia="Book Antiqua" w:hAnsi="Book Antiqua" w:cs="Book Antiqua"/>
          <w:b/>
          <w:sz w:val="20"/>
          <w:szCs w:val="20"/>
        </w:rPr>
        <w:t xml:space="preserve">GOBIERNO AUTÓNOMO MUNICIPAL DE TARIJA </w:t>
      </w:r>
      <w:bookmarkEnd w:id="0"/>
      <w:r w:rsidRPr="00DC2B7D">
        <w:rPr>
          <w:rFonts w:ascii="Book Antiqua" w:eastAsia="Book Antiqua" w:hAnsi="Book Antiqua" w:cs="Book Antiqua"/>
          <w:b/>
          <w:sz w:val="20"/>
          <w:szCs w:val="20"/>
        </w:rPr>
        <w:t>HA SANCIONADO LA LEY DE:</w:t>
      </w:r>
    </w:p>
    <w:p w:rsidR="00AF2C20" w:rsidRPr="00DC2B7D" w:rsidRDefault="00AF2C20" w:rsidP="00AF2C20">
      <w:pPr>
        <w:pBdr>
          <w:top w:val="nil"/>
          <w:left w:val="nil"/>
          <w:bottom w:val="nil"/>
          <w:right w:val="nil"/>
          <w:between w:val="nil"/>
        </w:pBdr>
        <w:jc w:val="center"/>
        <w:rPr>
          <w:rFonts w:ascii="Verdana" w:eastAsia="Book Antiqua" w:hAnsi="Verdana" w:cs="Book Antiqua"/>
          <w:b/>
          <w:sz w:val="20"/>
          <w:szCs w:val="20"/>
        </w:rPr>
      </w:pPr>
    </w:p>
    <w:p w:rsidR="00AF2C20" w:rsidRPr="00DC2B7D" w:rsidRDefault="00AF2C20" w:rsidP="00AF2C20">
      <w:pPr>
        <w:jc w:val="center"/>
        <w:rPr>
          <w:rFonts w:ascii="Verdana" w:hAnsi="Verdana"/>
          <w:b/>
        </w:rPr>
      </w:pPr>
      <w:r w:rsidRPr="00DC2B7D">
        <w:rPr>
          <w:rFonts w:ascii="Verdana" w:hAnsi="Verdana"/>
          <w:b/>
        </w:rPr>
        <w:t>PROYECTO DE LEY MUNICIPAL DE INNOVACIÓN, CREATIVIDAD, EMPRENDIMIENTO Y ECONOMÍA DEL CONOCIMIENTO DEL MUNICIPIO DE TARIJA</w:t>
      </w:r>
    </w:p>
    <w:p w:rsidR="00AF2C20" w:rsidRPr="00DC2B7D" w:rsidRDefault="00AF2C20" w:rsidP="00AF2C20"/>
    <w:p w:rsidR="00AF2C20" w:rsidRPr="00DC2B7D" w:rsidRDefault="00AF2C20" w:rsidP="00AF2C20">
      <w:pPr>
        <w:jc w:val="center"/>
        <w:rPr>
          <w:b/>
        </w:rPr>
      </w:pPr>
      <w:r w:rsidRPr="00DC2B7D">
        <w:rPr>
          <w:b/>
        </w:rPr>
        <w:t>TÍTULO I</w:t>
      </w:r>
    </w:p>
    <w:p w:rsidR="00AF2C20" w:rsidRPr="00DC2B7D" w:rsidRDefault="00AF2C20" w:rsidP="00AF2C20">
      <w:pPr>
        <w:jc w:val="center"/>
        <w:rPr>
          <w:b/>
        </w:rPr>
      </w:pPr>
      <w:r w:rsidRPr="00DC2B7D">
        <w:rPr>
          <w:b/>
        </w:rPr>
        <w:t>DISPOSICIONES GENERALES</w:t>
      </w:r>
    </w:p>
    <w:p w:rsidR="00AF2C20" w:rsidRPr="00DC2B7D" w:rsidRDefault="00AF2C20" w:rsidP="00AF2C20">
      <w:pPr>
        <w:jc w:val="center"/>
        <w:rPr>
          <w:b/>
        </w:rPr>
      </w:pPr>
      <w:r w:rsidRPr="00DC2B7D">
        <w:rPr>
          <w:b/>
        </w:rPr>
        <w:t>CAPÍTULO I</w:t>
      </w:r>
    </w:p>
    <w:p w:rsidR="00AF2C20" w:rsidRPr="00DC2B7D" w:rsidRDefault="00AF2C20" w:rsidP="00AF2C20">
      <w:pPr>
        <w:jc w:val="center"/>
        <w:rPr>
          <w:b/>
        </w:rPr>
      </w:pPr>
      <w:r w:rsidRPr="00DC2B7D">
        <w:rPr>
          <w:b/>
        </w:rPr>
        <w:t>Objeto, Finalidad y Alcance</w:t>
      </w:r>
    </w:p>
    <w:p w:rsidR="00AF2C20" w:rsidRPr="00DC2B7D" w:rsidRDefault="00AF2C20" w:rsidP="00AF2C20">
      <w:pPr>
        <w:pStyle w:val="Ttulo1"/>
        <w:ind w:left="0"/>
        <w:rPr>
          <w:rFonts w:asciiTheme="minorHAnsi" w:hAnsiTheme="minorHAnsi" w:cstheme="minorHAnsi"/>
          <w:b/>
          <w:color w:val="auto"/>
          <w:sz w:val="22"/>
          <w:szCs w:val="22"/>
        </w:rPr>
      </w:pPr>
      <w:r w:rsidRPr="00DC2B7D">
        <w:rPr>
          <w:rFonts w:asciiTheme="minorHAnsi" w:hAnsiTheme="minorHAnsi" w:cstheme="minorHAnsi"/>
          <w:b/>
          <w:color w:val="auto"/>
          <w:sz w:val="22"/>
          <w:szCs w:val="22"/>
        </w:rPr>
        <w:t>(Objeto)</w:t>
      </w:r>
    </w:p>
    <w:p w:rsidR="00AF2C20" w:rsidRPr="00DC2B7D" w:rsidRDefault="00AF2C20" w:rsidP="00AF2C20">
      <w:pPr>
        <w:jc w:val="both"/>
      </w:pPr>
      <w:r w:rsidRPr="00DC2B7D">
        <w:t>La presente Ley tiene por objeto desarrollar, fortalecer y consolidar el Ecosistema Municipal de Innovación, Creatividad, Emprendimiento y Economía del Conocimiento del Municipio de Tarija, mediante mecanismos de gobernanza colaborativa, planificación estratégica, fortalecimiento de capacidades y promoción de la innovación, constituyendo el marco general para la articulación de políticas públicas, programas, instrumentos y actores vinculados al desarrollo de la innovación, la creatividad, el emprendimiento y la economía del conocimiento en el Municipio de Tarija.</w:t>
      </w:r>
    </w:p>
    <w:p w:rsidR="00AF2C20" w:rsidRPr="00DC2B7D" w:rsidRDefault="00AF2C20" w:rsidP="00AF2C20">
      <w:pPr>
        <w:pStyle w:val="Ttulo1"/>
        <w:ind w:left="0"/>
        <w:rPr>
          <w:rFonts w:asciiTheme="minorHAnsi" w:hAnsiTheme="minorHAnsi" w:cstheme="minorHAnsi"/>
          <w:b/>
          <w:color w:val="auto"/>
          <w:sz w:val="22"/>
          <w:szCs w:val="22"/>
        </w:rPr>
      </w:pPr>
      <w:r w:rsidRPr="00DC2B7D">
        <w:rPr>
          <w:rFonts w:asciiTheme="minorHAnsi" w:hAnsiTheme="minorHAnsi" w:cstheme="minorHAnsi"/>
          <w:b/>
          <w:color w:val="auto"/>
          <w:sz w:val="22"/>
          <w:szCs w:val="22"/>
        </w:rPr>
        <w:t>(Finalidad)</w:t>
      </w:r>
    </w:p>
    <w:p w:rsidR="00AF2C20" w:rsidRPr="00DC2B7D" w:rsidRDefault="00AF2C20" w:rsidP="00AF2C20">
      <w:pPr>
        <w:jc w:val="both"/>
      </w:pPr>
      <w:r w:rsidRPr="00DC2B7D">
        <w:t>La presente Ley tiene por finalidad impulsar la transformación productiva y el desarrollo sostenible del Municipio de Tarija mediante el fortalecimiento del talento, la creatividad, la innovación, el emprendimiento, la economía del conocimiento y el aprovechamiento estratégico de los recursos y capacidades del territorio.</w:t>
      </w:r>
    </w:p>
    <w:p w:rsidR="00AF2C20" w:rsidRPr="00DC2B7D" w:rsidRDefault="00AF2C20" w:rsidP="00AF2C20">
      <w:pPr>
        <w:pStyle w:val="Ttulo1"/>
        <w:ind w:left="0"/>
        <w:rPr>
          <w:rFonts w:asciiTheme="minorHAnsi" w:hAnsiTheme="minorHAnsi" w:cstheme="minorHAnsi"/>
          <w:b/>
          <w:color w:val="auto"/>
          <w:sz w:val="22"/>
          <w:szCs w:val="22"/>
        </w:rPr>
      </w:pPr>
      <w:r w:rsidRPr="00DC2B7D">
        <w:rPr>
          <w:rFonts w:asciiTheme="minorHAnsi" w:hAnsiTheme="minorHAnsi" w:cstheme="minorHAnsi"/>
          <w:b/>
          <w:color w:val="auto"/>
          <w:sz w:val="22"/>
          <w:szCs w:val="22"/>
        </w:rPr>
        <w:t>(Ámbito de Aplicación)</w:t>
      </w:r>
    </w:p>
    <w:p w:rsidR="00AF2C20" w:rsidRPr="00DC2B7D" w:rsidRDefault="00AF2C20" w:rsidP="00AF2C20">
      <w:pPr>
        <w:jc w:val="both"/>
      </w:pPr>
      <w:r w:rsidRPr="00DC2B7D">
        <w:t>Las disposiciones de la presente Ley son aplicables al Gobierno Autónomo Municipal de Tarija y constituyen un marco de articulación para las personas naturales y jurídicas, instituciones públicas y privadas, universidades, centros de investigación, organizaciones sociales, actores culturales, emprendedores, empresas y demás integrantes del Ecosistema Municipal de Innovación que participen voluntariamente en los instrumentos, programas y mecanismos previstos por la presente Ley.</w:t>
      </w:r>
    </w:p>
    <w:p w:rsidR="00AF2C20" w:rsidRPr="00DC2B7D" w:rsidRDefault="00AF2C20" w:rsidP="00AF2C20">
      <w:pPr>
        <w:pStyle w:val="Ttulo1"/>
        <w:ind w:left="0"/>
        <w:rPr>
          <w:rFonts w:asciiTheme="minorHAnsi" w:hAnsiTheme="minorHAnsi" w:cstheme="minorHAnsi"/>
          <w:b/>
          <w:color w:val="auto"/>
          <w:sz w:val="22"/>
          <w:szCs w:val="22"/>
        </w:rPr>
      </w:pPr>
      <w:r w:rsidRPr="00DC2B7D">
        <w:rPr>
          <w:rFonts w:asciiTheme="minorHAnsi" w:hAnsiTheme="minorHAnsi" w:cstheme="minorHAnsi"/>
          <w:b/>
          <w:color w:val="auto"/>
          <w:sz w:val="22"/>
          <w:szCs w:val="22"/>
        </w:rPr>
        <w:t>(Interés Público Municipal)</w:t>
      </w:r>
    </w:p>
    <w:p w:rsidR="00AF2C20" w:rsidRPr="00DC2B7D" w:rsidRDefault="00AF2C20" w:rsidP="00D2186F">
      <w:pPr>
        <w:pStyle w:val="Prrafodelista"/>
        <w:numPr>
          <w:ilvl w:val="0"/>
          <w:numId w:val="2"/>
        </w:numPr>
        <w:spacing w:before="0" w:after="160" w:line="259" w:lineRule="auto"/>
        <w:ind w:right="0"/>
        <w:jc w:val="both"/>
        <w:rPr>
          <w:color w:val="auto"/>
        </w:rPr>
      </w:pPr>
      <w:r w:rsidRPr="00DC2B7D">
        <w:rPr>
          <w:color w:val="auto"/>
        </w:rPr>
        <w:t>Se declara de interés público municipal el desarrollo de la innovación, la creatividad, el emprendimiento, la economía del conocimiento, la transformación digital, la economía creativa y el fortalecimiento del Ecosistema Municipal de Innovación, Creatividad, Emprendimiento y Economía del Conocimiento del Municipio de Tarija.</w:t>
      </w:r>
    </w:p>
    <w:p w:rsidR="00AF2C20" w:rsidRPr="00DC2B7D" w:rsidRDefault="00AF2C20" w:rsidP="00D2186F">
      <w:pPr>
        <w:pStyle w:val="Prrafodelista"/>
        <w:numPr>
          <w:ilvl w:val="0"/>
          <w:numId w:val="2"/>
        </w:numPr>
        <w:spacing w:before="0" w:after="160" w:line="259" w:lineRule="auto"/>
        <w:ind w:right="0"/>
        <w:jc w:val="both"/>
        <w:rPr>
          <w:color w:val="auto"/>
        </w:rPr>
      </w:pPr>
      <w:r w:rsidRPr="00DC2B7D">
        <w:rPr>
          <w:color w:val="auto"/>
        </w:rPr>
        <w:t>Las políticas, programas, proyectos e instrumentos que promuevan la innovación, la generación de conocimiento, la creatividad, la competitividad territorial, el desarrollo tecnológico, la innovación pública, el emprendimiento y la articulación de actores del ecosistema, constituyen acciones de interés estratégico para el desarrollo integral y sostenible del Municipio de Tarija.</w:t>
      </w:r>
    </w:p>
    <w:p w:rsidR="00AF2C20" w:rsidRPr="00DC2B7D" w:rsidRDefault="00AF2C20" w:rsidP="00AF2C20">
      <w:pPr>
        <w:pStyle w:val="Ttulo1"/>
        <w:ind w:left="0"/>
        <w:rPr>
          <w:rFonts w:asciiTheme="minorHAnsi" w:hAnsiTheme="minorHAnsi" w:cstheme="minorHAnsi"/>
          <w:b/>
          <w:color w:val="auto"/>
          <w:sz w:val="22"/>
          <w:szCs w:val="22"/>
        </w:rPr>
      </w:pPr>
      <w:r w:rsidRPr="00DC2B7D">
        <w:rPr>
          <w:rFonts w:asciiTheme="minorHAnsi" w:hAnsiTheme="minorHAnsi" w:cstheme="minorHAnsi"/>
          <w:b/>
          <w:color w:val="auto"/>
          <w:sz w:val="22"/>
          <w:szCs w:val="22"/>
        </w:rPr>
        <w:lastRenderedPageBreak/>
        <w:t>(Reconocimiento del Ecosistema como Activo Estratégico Municipal)</w:t>
      </w:r>
    </w:p>
    <w:p w:rsidR="00AF2C20" w:rsidRPr="00DC2B7D" w:rsidRDefault="00AF2C20" w:rsidP="00D2186F">
      <w:pPr>
        <w:pStyle w:val="Prrafodelista"/>
        <w:numPr>
          <w:ilvl w:val="0"/>
          <w:numId w:val="3"/>
        </w:numPr>
        <w:spacing w:before="0" w:after="160" w:line="259" w:lineRule="auto"/>
        <w:ind w:right="0"/>
        <w:jc w:val="both"/>
        <w:rPr>
          <w:color w:val="auto"/>
        </w:rPr>
      </w:pPr>
      <w:r w:rsidRPr="00DC2B7D">
        <w:rPr>
          <w:color w:val="auto"/>
        </w:rPr>
        <w:t>Se reconoce al Ecosistema Municipal de Innovación, Creatividad, Emprendimiento y Economía del Conocimiento como un Activo Estratégico Municipal para el desarrollo económico, social, cultural y tecnológico del Municipio de Tarija.</w:t>
      </w:r>
    </w:p>
    <w:p w:rsidR="00AF2C20" w:rsidRPr="00DC2B7D" w:rsidRDefault="00AF2C20" w:rsidP="00D2186F">
      <w:pPr>
        <w:pStyle w:val="Prrafodelista"/>
        <w:numPr>
          <w:ilvl w:val="0"/>
          <w:numId w:val="3"/>
        </w:numPr>
        <w:spacing w:before="0" w:after="160" w:line="259" w:lineRule="auto"/>
        <w:ind w:right="0"/>
        <w:jc w:val="both"/>
        <w:rPr>
          <w:color w:val="auto"/>
        </w:rPr>
      </w:pPr>
      <w:r w:rsidRPr="00DC2B7D">
        <w:rPr>
          <w:color w:val="auto"/>
        </w:rPr>
        <w:t>El Gobierno Autónomo Municipal de Tarija promoverá su fortalecimiento, articulación, consolidación y sostenibilidad mediante políticas públicas, instrumentos de planificación, mecanismos de gobernanza colaborativa y acciones de coordinación con los actores que lo integran.</w:t>
      </w:r>
    </w:p>
    <w:p w:rsidR="00AF2C20" w:rsidRPr="00DC2B7D" w:rsidRDefault="00AF2C20" w:rsidP="00D2186F">
      <w:pPr>
        <w:pStyle w:val="Prrafodelista"/>
        <w:numPr>
          <w:ilvl w:val="0"/>
          <w:numId w:val="3"/>
        </w:numPr>
        <w:spacing w:before="0" w:after="160" w:line="259" w:lineRule="auto"/>
        <w:ind w:right="0"/>
        <w:jc w:val="both"/>
        <w:rPr>
          <w:color w:val="auto"/>
        </w:rPr>
      </w:pPr>
      <w:r w:rsidRPr="00DC2B7D">
        <w:rPr>
          <w:color w:val="auto"/>
        </w:rPr>
        <w:t>El reconocimiento establecido en el presente artículo tiene por finalidad impulsar la generación de oportunidades, la atracción y retención de talento, el desarrollo de capacidades locales, la innovación, la competitividad territorial y el aprovechamiento sostenible de los activos territoriales estratégicos del municipio.</w:t>
      </w:r>
    </w:p>
    <w:p w:rsidR="00AF2C20" w:rsidRPr="00DC2B7D" w:rsidRDefault="00AF2C20" w:rsidP="00AF2C20">
      <w:pPr>
        <w:pStyle w:val="Ttulo1"/>
        <w:ind w:left="0"/>
        <w:rPr>
          <w:rFonts w:asciiTheme="minorHAnsi" w:hAnsiTheme="minorHAnsi" w:cstheme="minorHAnsi"/>
          <w:b/>
          <w:color w:val="auto"/>
          <w:sz w:val="22"/>
          <w:szCs w:val="22"/>
        </w:rPr>
      </w:pPr>
      <w:r w:rsidRPr="00DC2B7D">
        <w:rPr>
          <w:rFonts w:asciiTheme="minorHAnsi" w:hAnsiTheme="minorHAnsi" w:cstheme="minorHAnsi"/>
          <w:b/>
          <w:color w:val="auto"/>
          <w:sz w:val="22"/>
          <w:szCs w:val="22"/>
        </w:rPr>
        <w:t xml:space="preserve">(Enfoque </w:t>
      </w:r>
      <w:proofErr w:type="spellStart"/>
      <w:r w:rsidRPr="00DC2B7D">
        <w:rPr>
          <w:rFonts w:asciiTheme="minorHAnsi" w:hAnsiTheme="minorHAnsi" w:cstheme="minorHAnsi"/>
          <w:b/>
          <w:color w:val="auto"/>
          <w:sz w:val="22"/>
          <w:szCs w:val="22"/>
        </w:rPr>
        <w:t>Ecosistémico</w:t>
      </w:r>
      <w:proofErr w:type="spellEnd"/>
      <w:r w:rsidRPr="00DC2B7D">
        <w:rPr>
          <w:rFonts w:asciiTheme="minorHAnsi" w:hAnsiTheme="minorHAnsi" w:cstheme="minorHAnsi"/>
          <w:b/>
          <w:color w:val="auto"/>
          <w:sz w:val="22"/>
          <w:szCs w:val="22"/>
        </w:rPr>
        <w:t>)</w:t>
      </w:r>
    </w:p>
    <w:p w:rsidR="00AF2C20" w:rsidRPr="00DC2B7D" w:rsidRDefault="00AF2C20" w:rsidP="00D2186F">
      <w:pPr>
        <w:pStyle w:val="Prrafodelista"/>
        <w:numPr>
          <w:ilvl w:val="0"/>
          <w:numId w:val="4"/>
        </w:numPr>
        <w:spacing w:before="0" w:after="160" w:line="259" w:lineRule="auto"/>
        <w:ind w:right="0"/>
        <w:jc w:val="both"/>
        <w:rPr>
          <w:color w:val="auto"/>
        </w:rPr>
      </w:pPr>
      <w:r w:rsidRPr="00DC2B7D">
        <w:rPr>
          <w:color w:val="auto"/>
        </w:rPr>
        <w:t xml:space="preserve">La implementación de la presente Ley se desarrollará bajo un enfoque </w:t>
      </w:r>
      <w:proofErr w:type="spellStart"/>
      <w:r w:rsidRPr="00DC2B7D">
        <w:rPr>
          <w:color w:val="auto"/>
        </w:rPr>
        <w:t>ecosistémico</w:t>
      </w:r>
      <w:proofErr w:type="spellEnd"/>
      <w:r w:rsidRPr="00DC2B7D">
        <w:rPr>
          <w:color w:val="auto"/>
        </w:rPr>
        <w:t>, entendiendo que la innovación, la creatividad, el emprendimiento y la economía del conocimiento son el resultado de la interacción, cooperación y articulación permanente entre actores públicos, privados, académicos, productivos, culturales, sociales y de cooperación.</w:t>
      </w:r>
    </w:p>
    <w:p w:rsidR="00AF2C20" w:rsidRPr="00DC2B7D" w:rsidRDefault="00AF2C20" w:rsidP="00D2186F">
      <w:pPr>
        <w:pStyle w:val="Prrafodelista"/>
        <w:numPr>
          <w:ilvl w:val="0"/>
          <w:numId w:val="4"/>
        </w:numPr>
        <w:spacing w:before="0" w:after="160" w:line="259" w:lineRule="auto"/>
        <w:ind w:right="0"/>
        <w:jc w:val="both"/>
        <w:rPr>
          <w:color w:val="auto"/>
        </w:rPr>
      </w:pPr>
      <w:r w:rsidRPr="00DC2B7D">
        <w:rPr>
          <w:color w:val="auto"/>
        </w:rPr>
        <w:t>El Ecosistema Municipal promoverá la generación de redes, alianzas, espacios de coordinación, intercambio de conocimientos, colaboración y construcción colectiva de soluciones orientadas al desarrollo sostenible del Municipio de Tarija.</w:t>
      </w:r>
    </w:p>
    <w:p w:rsidR="00AF2C20" w:rsidRPr="00DC2B7D" w:rsidRDefault="00AF2C20" w:rsidP="00D2186F">
      <w:pPr>
        <w:pStyle w:val="Prrafodelista"/>
        <w:numPr>
          <w:ilvl w:val="0"/>
          <w:numId w:val="4"/>
        </w:numPr>
        <w:spacing w:before="0" w:after="160" w:line="259" w:lineRule="auto"/>
        <w:ind w:right="0"/>
        <w:jc w:val="both"/>
        <w:rPr>
          <w:color w:val="auto"/>
        </w:rPr>
      </w:pPr>
      <w:r w:rsidRPr="00DC2B7D">
        <w:rPr>
          <w:color w:val="auto"/>
        </w:rPr>
        <w:t>La participación de los actores del Ecosistema Municipal se regirá por los principios de colaboración, corresponsabilidad, complementariedad, gobernanza colaborativa, respeto a las competencias institucionales y búsqueda del interés público.</w:t>
      </w:r>
    </w:p>
    <w:p w:rsidR="00AF2C20" w:rsidRPr="00DC2B7D" w:rsidRDefault="00AF2C20" w:rsidP="00D2186F">
      <w:pPr>
        <w:pStyle w:val="Prrafodelista"/>
        <w:numPr>
          <w:ilvl w:val="0"/>
          <w:numId w:val="4"/>
        </w:numPr>
        <w:spacing w:before="0" w:after="160" w:line="259" w:lineRule="auto"/>
        <w:ind w:right="0"/>
        <w:jc w:val="both"/>
        <w:rPr>
          <w:color w:val="auto"/>
        </w:rPr>
      </w:pPr>
      <w:r w:rsidRPr="00DC2B7D">
        <w:rPr>
          <w:color w:val="auto"/>
        </w:rPr>
        <w:t>Ninguna disposición de la presente Ley podrá interpretarse como una limitación o sustitución de las competencias legalmente atribuidas a las instituciones que integran el Ecosistema Municipal.</w:t>
      </w:r>
    </w:p>
    <w:p w:rsidR="00AF2C20" w:rsidRPr="00DC2B7D" w:rsidRDefault="00AF2C20" w:rsidP="00AF2C20">
      <w:pPr>
        <w:jc w:val="both"/>
        <w:rPr>
          <w:b/>
        </w:rPr>
      </w:pPr>
    </w:p>
    <w:p w:rsidR="00AF2C20" w:rsidRPr="00DC2B7D" w:rsidRDefault="00AF2C20" w:rsidP="00AF2C20">
      <w:pPr>
        <w:jc w:val="center"/>
        <w:rPr>
          <w:b/>
        </w:rPr>
      </w:pPr>
      <w:r w:rsidRPr="00DC2B7D">
        <w:rPr>
          <w:b/>
        </w:rPr>
        <w:t>CAPÍTULO II</w:t>
      </w:r>
    </w:p>
    <w:p w:rsidR="00AF2C20" w:rsidRPr="00DC2B7D" w:rsidRDefault="00AF2C20" w:rsidP="00AF2C20">
      <w:pPr>
        <w:jc w:val="center"/>
        <w:rPr>
          <w:b/>
        </w:rPr>
      </w:pPr>
      <w:r w:rsidRPr="00DC2B7D">
        <w:rPr>
          <w:b/>
        </w:rPr>
        <w:t>PRINCIPIOS Y DEFINICIONES</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(Principios)</w:t>
      </w:r>
    </w:p>
    <w:p w:rsidR="00AF2C20" w:rsidRPr="00DC2B7D" w:rsidRDefault="00AF2C20" w:rsidP="00D2186F">
      <w:pPr>
        <w:pStyle w:val="Prrafodelista"/>
        <w:numPr>
          <w:ilvl w:val="0"/>
          <w:numId w:val="6"/>
        </w:numPr>
        <w:spacing w:before="0" w:after="160" w:line="259" w:lineRule="auto"/>
        <w:ind w:right="0"/>
        <w:jc w:val="both"/>
        <w:rPr>
          <w:color w:val="auto"/>
        </w:rPr>
      </w:pPr>
      <w:r w:rsidRPr="00DC2B7D">
        <w:rPr>
          <w:b/>
          <w:color w:val="auto"/>
        </w:rPr>
        <w:t>Innovación:</w:t>
      </w:r>
      <w:r w:rsidRPr="00DC2B7D">
        <w:rPr>
          <w:color w:val="auto"/>
        </w:rPr>
        <w:t xml:space="preserve"> Promoción permanente de nuevas soluciones, tecnologías, procesos, modelos organizacionales y formas de colaboración que generen valor económico, social, cultural o ambiental.</w:t>
      </w:r>
    </w:p>
    <w:p w:rsidR="00AF2C20" w:rsidRPr="00DC2B7D" w:rsidRDefault="00AF2C20" w:rsidP="00D2186F">
      <w:pPr>
        <w:pStyle w:val="Prrafodelista"/>
        <w:numPr>
          <w:ilvl w:val="0"/>
          <w:numId w:val="6"/>
        </w:numPr>
        <w:spacing w:before="0" w:after="160" w:line="259" w:lineRule="auto"/>
        <w:ind w:right="0"/>
        <w:jc w:val="both"/>
        <w:rPr>
          <w:color w:val="auto"/>
        </w:rPr>
      </w:pPr>
      <w:r w:rsidRPr="00DC2B7D">
        <w:rPr>
          <w:b/>
          <w:color w:val="auto"/>
        </w:rPr>
        <w:t>Gobernanza Colaborativa:</w:t>
      </w:r>
      <w:r w:rsidRPr="00DC2B7D">
        <w:rPr>
          <w:color w:val="auto"/>
        </w:rPr>
        <w:t xml:space="preserve"> Participación coordinada y corresponsable de los actores públicos, privados, académicos, productivos, culturales y sociales en el fortalecimiento del Ecosistema Municipal.</w:t>
      </w:r>
    </w:p>
    <w:p w:rsidR="00AF2C20" w:rsidRPr="00DC2B7D" w:rsidRDefault="00AF2C20" w:rsidP="00D2186F">
      <w:pPr>
        <w:pStyle w:val="Prrafodelista"/>
        <w:numPr>
          <w:ilvl w:val="0"/>
          <w:numId w:val="6"/>
        </w:numPr>
        <w:spacing w:before="0" w:after="160" w:line="259" w:lineRule="auto"/>
        <w:ind w:right="0"/>
        <w:jc w:val="both"/>
        <w:rPr>
          <w:color w:val="auto"/>
        </w:rPr>
      </w:pPr>
      <w:r w:rsidRPr="00DC2B7D">
        <w:rPr>
          <w:b/>
          <w:color w:val="auto"/>
        </w:rPr>
        <w:t>Innovación Abierta:</w:t>
      </w:r>
      <w:r w:rsidRPr="00DC2B7D">
        <w:rPr>
          <w:color w:val="auto"/>
        </w:rPr>
        <w:t xml:space="preserve"> Intercambio de conocimientos, experiencias, recursos y capacidades entre diversos actores para generar soluciones compartidas.</w:t>
      </w:r>
    </w:p>
    <w:p w:rsidR="00AF2C20" w:rsidRPr="00DC2B7D" w:rsidRDefault="00AF2C20" w:rsidP="00D2186F">
      <w:pPr>
        <w:pStyle w:val="Prrafodelista"/>
        <w:numPr>
          <w:ilvl w:val="0"/>
          <w:numId w:val="6"/>
        </w:numPr>
        <w:spacing w:before="0" w:after="160" w:line="259" w:lineRule="auto"/>
        <w:ind w:right="0"/>
        <w:jc w:val="both"/>
        <w:rPr>
          <w:color w:val="auto"/>
        </w:rPr>
      </w:pPr>
      <w:r w:rsidRPr="00DC2B7D">
        <w:rPr>
          <w:b/>
          <w:color w:val="auto"/>
        </w:rPr>
        <w:t>Participación:</w:t>
      </w:r>
      <w:r w:rsidRPr="00DC2B7D">
        <w:rPr>
          <w:color w:val="auto"/>
        </w:rPr>
        <w:t xml:space="preserve"> Intervención activa y voluntaria de los actores del ecosistema en los mecanismos, programas e instrumentos previstos por la presente Ley.</w:t>
      </w:r>
    </w:p>
    <w:p w:rsidR="00AF2C20" w:rsidRPr="00DC2B7D" w:rsidRDefault="00AF2C20" w:rsidP="00D2186F">
      <w:pPr>
        <w:pStyle w:val="Prrafodelista"/>
        <w:numPr>
          <w:ilvl w:val="0"/>
          <w:numId w:val="6"/>
        </w:numPr>
        <w:spacing w:before="0" w:after="160" w:line="259" w:lineRule="auto"/>
        <w:ind w:right="0"/>
        <w:jc w:val="both"/>
        <w:rPr>
          <w:color w:val="auto"/>
        </w:rPr>
      </w:pPr>
      <w:r w:rsidRPr="00DC2B7D">
        <w:rPr>
          <w:b/>
          <w:color w:val="auto"/>
        </w:rPr>
        <w:t>Inclusión:</w:t>
      </w:r>
      <w:r w:rsidRPr="00DC2B7D">
        <w:rPr>
          <w:color w:val="auto"/>
        </w:rPr>
        <w:t xml:space="preserve"> Garantía de acceso equitativo a oportunidades de innovación, formación, emprendimiento y desarrollo económico para todos los sectores de la población.</w:t>
      </w:r>
    </w:p>
    <w:p w:rsidR="00AF2C20" w:rsidRPr="00DC2B7D" w:rsidRDefault="00AF2C20" w:rsidP="00D2186F">
      <w:pPr>
        <w:pStyle w:val="Prrafodelista"/>
        <w:numPr>
          <w:ilvl w:val="0"/>
          <w:numId w:val="6"/>
        </w:numPr>
        <w:spacing w:before="0" w:after="160" w:line="259" w:lineRule="auto"/>
        <w:ind w:right="0"/>
        <w:jc w:val="both"/>
        <w:rPr>
          <w:color w:val="auto"/>
        </w:rPr>
      </w:pPr>
      <w:r w:rsidRPr="00DC2B7D">
        <w:rPr>
          <w:b/>
          <w:color w:val="auto"/>
        </w:rPr>
        <w:lastRenderedPageBreak/>
        <w:t>Territorialidad:</w:t>
      </w:r>
      <w:r w:rsidRPr="00DC2B7D">
        <w:rPr>
          <w:color w:val="auto"/>
        </w:rPr>
        <w:t xml:space="preserve"> Reconocimiento de las características, potencialidades, vocaciones productivas y desafíos propios del Municipio de Tarija.</w:t>
      </w:r>
    </w:p>
    <w:p w:rsidR="00AF2C20" w:rsidRPr="00DC2B7D" w:rsidRDefault="00AF2C20" w:rsidP="00D2186F">
      <w:pPr>
        <w:pStyle w:val="Prrafodelista"/>
        <w:numPr>
          <w:ilvl w:val="0"/>
          <w:numId w:val="6"/>
        </w:numPr>
        <w:spacing w:before="0" w:after="160" w:line="259" w:lineRule="auto"/>
        <w:ind w:right="0"/>
        <w:jc w:val="both"/>
        <w:rPr>
          <w:color w:val="auto"/>
        </w:rPr>
      </w:pPr>
      <w:r w:rsidRPr="00DC2B7D">
        <w:rPr>
          <w:b/>
          <w:color w:val="auto"/>
        </w:rPr>
        <w:t>Identidad Territorial:</w:t>
      </w:r>
      <w:r w:rsidRPr="00DC2B7D">
        <w:rPr>
          <w:color w:val="auto"/>
        </w:rPr>
        <w:t xml:space="preserve"> Valoración y aprovechamiento sostenible del patrimonio cultural, la creatividad, las tradiciones, la gastronomía, la cadena uva-vino-singani y demás elementos distintivos del territorio.</w:t>
      </w:r>
    </w:p>
    <w:p w:rsidR="00AF2C20" w:rsidRPr="00DC2B7D" w:rsidRDefault="00AF2C20" w:rsidP="00D2186F">
      <w:pPr>
        <w:pStyle w:val="Prrafodelista"/>
        <w:numPr>
          <w:ilvl w:val="0"/>
          <w:numId w:val="6"/>
        </w:numPr>
        <w:spacing w:before="0" w:after="160" w:line="259" w:lineRule="auto"/>
        <w:ind w:right="0"/>
        <w:jc w:val="both"/>
        <w:rPr>
          <w:color w:val="auto"/>
        </w:rPr>
      </w:pPr>
      <w:r w:rsidRPr="00DC2B7D">
        <w:rPr>
          <w:b/>
          <w:color w:val="auto"/>
        </w:rPr>
        <w:t>Desarrollo Basado en Conocimiento:</w:t>
      </w:r>
      <w:r w:rsidRPr="00DC2B7D">
        <w:rPr>
          <w:color w:val="auto"/>
        </w:rPr>
        <w:t xml:space="preserve"> Reconocimiento del conocimiento, la creatividad, la investigación, la tecnología y el talento humano como factores estratégicos para el desarrollo.</w:t>
      </w:r>
    </w:p>
    <w:p w:rsidR="00AF2C20" w:rsidRPr="00DC2B7D" w:rsidRDefault="00AF2C20" w:rsidP="00D2186F">
      <w:pPr>
        <w:pStyle w:val="Prrafodelista"/>
        <w:numPr>
          <w:ilvl w:val="0"/>
          <w:numId w:val="6"/>
        </w:numPr>
        <w:spacing w:before="0" w:after="160" w:line="259" w:lineRule="auto"/>
        <w:ind w:right="0"/>
        <w:jc w:val="both"/>
        <w:rPr>
          <w:color w:val="auto"/>
        </w:rPr>
      </w:pPr>
      <w:r w:rsidRPr="00DC2B7D">
        <w:rPr>
          <w:b/>
          <w:color w:val="auto"/>
        </w:rPr>
        <w:t>Transformación Digital:</w:t>
      </w:r>
      <w:r w:rsidRPr="00DC2B7D">
        <w:rPr>
          <w:color w:val="auto"/>
        </w:rPr>
        <w:t xml:space="preserve"> Incorporación progresiva y responsable de tecnologías digitales para mejorar la competitividad, la productividad y la calidad de vida.</w:t>
      </w:r>
    </w:p>
    <w:p w:rsidR="00AF2C20" w:rsidRPr="00DC2B7D" w:rsidRDefault="00AF2C20" w:rsidP="00D2186F">
      <w:pPr>
        <w:pStyle w:val="Prrafodelista"/>
        <w:numPr>
          <w:ilvl w:val="0"/>
          <w:numId w:val="6"/>
        </w:numPr>
        <w:spacing w:before="0" w:after="160" w:line="259" w:lineRule="auto"/>
        <w:ind w:right="0"/>
        <w:jc w:val="both"/>
        <w:rPr>
          <w:color w:val="auto"/>
        </w:rPr>
      </w:pPr>
      <w:r w:rsidRPr="00DC2B7D">
        <w:rPr>
          <w:b/>
          <w:color w:val="auto"/>
        </w:rPr>
        <w:t>Innovación Pública:</w:t>
      </w:r>
      <w:r w:rsidRPr="00DC2B7D">
        <w:rPr>
          <w:color w:val="auto"/>
        </w:rPr>
        <w:t xml:space="preserve"> Promoción de nuevas formas de gestión pública orientadas a mejorar la calidad, eficiencia, transparencia y capacidad de respuesta institucional.</w:t>
      </w:r>
    </w:p>
    <w:p w:rsidR="00AF2C20" w:rsidRPr="00DC2B7D" w:rsidRDefault="00AF2C20" w:rsidP="00D2186F">
      <w:pPr>
        <w:pStyle w:val="Prrafodelista"/>
        <w:numPr>
          <w:ilvl w:val="0"/>
          <w:numId w:val="6"/>
        </w:numPr>
        <w:spacing w:before="0" w:after="160" w:line="259" w:lineRule="auto"/>
        <w:ind w:right="0"/>
        <w:jc w:val="both"/>
        <w:rPr>
          <w:color w:val="auto"/>
        </w:rPr>
      </w:pPr>
      <w:r w:rsidRPr="00DC2B7D">
        <w:rPr>
          <w:b/>
          <w:color w:val="auto"/>
        </w:rPr>
        <w:t>Sostenibilidad:</w:t>
      </w:r>
      <w:r w:rsidRPr="00DC2B7D">
        <w:rPr>
          <w:color w:val="auto"/>
        </w:rPr>
        <w:t xml:space="preserve"> Promoción de un desarrollo equilibrado que armonice crecimiento económico, bienestar social y protección ambiental.</w:t>
      </w:r>
    </w:p>
    <w:p w:rsidR="00AF2C20" w:rsidRPr="00DC2B7D" w:rsidRDefault="00AF2C20" w:rsidP="00D2186F">
      <w:pPr>
        <w:pStyle w:val="Prrafodelista"/>
        <w:numPr>
          <w:ilvl w:val="0"/>
          <w:numId w:val="6"/>
        </w:numPr>
        <w:spacing w:before="0" w:after="160" w:line="259" w:lineRule="auto"/>
        <w:ind w:right="0"/>
        <w:jc w:val="both"/>
        <w:rPr>
          <w:color w:val="auto"/>
        </w:rPr>
      </w:pPr>
      <w:r w:rsidRPr="00DC2B7D">
        <w:rPr>
          <w:b/>
          <w:color w:val="auto"/>
        </w:rPr>
        <w:t>Prospectiva:</w:t>
      </w:r>
      <w:r w:rsidRPr="00DC2B7D">
        <w:rPr>
          <w:color w:val="auto"/>
        </w:rPr>
        <w:t xml:space="preserve"> Orientación de las políticas, programas e instrumentos hacia la anticipación de tendencias, oportunidades y desafíos futuros que puedan impactar el desarrollo del Municipio de Tarija.</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(Definiciones)</w:t>
      </w:r>
    </w:p>
    <w:p w:rsidR="00AF2C20" w:rsidRPr="00DC2B7D" w:rsidRDefault="00AF2C20" w:rsidP="00D2186F">
      <w:pPr>
        <w:pStyle w:val="Prrafodelista"/>
        <w:numPr>
          <w:ilvl w:val="0"/>
          <w:numId w:val="5"/>
        </w:numPr>
        <w:spacing w:before="0" w:after="160" w:line="259" w:lineRule="auto"/>
        <w:ind w:right="0"/>
        <w:jc w:val="both"/>
        <w:rPr>
          <w:color w:val="auto"/>
        </w:rPr>
      </w:pPr>
      <w:r w:rsidRPr="00DC2B7D">
        <w:rPr>
          <w:b/>
          <w:color w:val="auto"/>
        </w:rPr>
        <w:t>Ecosistema Municipal de Innovación, Creatividad, Emprendimiento y Economía del Conocimiento:</w:t>
      </w:r>
      <w:r w:rsidRPr="00DC2B7D">
        <w:rPr>
          <w:color w:val="auto"/>
        </w:rPr>
        <w:t xml:space="preserve"> Conjunto de actores, instituciones, infraestructuras, instrumentos, redes y mecanismos de articulación que interactúan para promover la innovación, la creatividad, el emprendimiento y la economía del conocimiento en el Municipio de Tarija.</w:t>
      </w:r>
    </w:p>
    <w:p w:rsidR="00AF2C20" w:rsidRPr="00DC2B7D" w:rsidRDefault="00AF2C20" w:rsidP="00D2186F">
      <w:pPr>
        <w:pStyle w:val="Prrafodelista"/>
        <w:numPr>
          <w:ilvl w:val="0"/>
          <w:numId w:val="5"/>
        </w:numPr>
        <w:spacing w:before="0" w:after="160" w:line="259" w:lineRule="auto"/>
        <w:ind w:right="0"/>
        <w:jc w:val="both"/>
        <w:rPr>
          <w:color w:val="auto"/>
        </w:rPr>
      </w:pPr>
      <w:r w:rsidRPr="00DC2B7D">
        <w:rPr>
          <w:b/>
          <w:color w:val="auto"/>
        </w:rPr>
        <w:t>Innovación:</w:t>
      </w:r>
      <w:r w:rsidRPr="00DC2B7D">
        <w:rPr>
          <w:color w:val="auto"/>
        </w:rPr>
        <w:t xml:space="preserve"> Introducción o aplicación de nuevas o significativamente mejoradas ideas, procesos, productos, servicios o modelos organizacionales que generen valor económico, social, cultural o ambiental.</w:t>
      </w:r>
    </w:p>
    <w:p w:rsidR="00AF2C20" w:rsidRPr="00DC2B7D" w:rsidRDefault="00AF2C20" w:rsidP="00D2186F">
      <w:pPr>
        <w:pStyle w:val="Prrafodelista"/>
        <w:numPr>
          <w:ilvl w:val="0"/>
          <w:numId w:val="5"/>
        </w:numPr>
        <w:spacing w:before="0" w:after="160" w:line="259" w:lineRule="auto"/>
        <w:ind w:right="0"/>
        <w:jc w:val="both"/>
        <w:rPr>
          <w:color w:val="auto"/>
        </w:rPr>
      </w:pPr>
      <w:r w:rsidRPr="00DC2B7D">
        <w:rPr>
          <w:b/>
          <w:color w:val="auto"/>
        </w:rPr>
        <w:t>Innovación Abierta</w:t>
      </w:r>
      <w:r w:rsidRPr="00DC2B7D">
        <w:rPr>
          <w:color w:val="auto"/>
        </w:rPr>
        <w:t>: Modelo de innovación basado en la colaboración, el intercambio de conocimientos y la interacción entre diversos actores para la generación de soluciones compartidas.</w:t>
      </w:r>
    </w:p>
    <w:p w:rsidR="00AF2C20" w:rsidRPr="00DC2B7D" w:rsidRDefault="00AF2C20" w:rsidP="00D2186F">
      <w:pPr>
        <w:pStyle w:val="Prrafodelista"/>
        <w:numPr>
          <w:ilvl w:val="0"/>
          <w:numId w:val="5"/>
        </w:numPr>
        <w:spacing w:before="0" w:after="160" w:line="259" w:lineRule="auto"/>
        <w:ind w:right="0"/>
        <w:jc w:val="both"/>
        <w:rPr>
          <w:color w:val="auto"/>
        </w:rPr>
      </w:pPr>
      <w:r w:rsidRPr="00DC2B7D">
        <w:rPr>
          <w:b/>
          <w:color w:val="auto"/>
        </w:rPr>
        <w:t>Innovación Pública:</w:t>
      </w:r>
      <w:r w:rsidRPr="00DC2B7D">
        <w:rPr>
          <w:color w:val="auto"/>
        </w:rPr>
        <w:t xml:space="preserve"> Aplicación de nuevas prácticas, metodologías, tecnologías o modelos de gestión destinados a mejorar la calidad, eficiencia, transparencia y capacidad de respuesta de las instituciones públicas.</w:t>
      </w:r>
    </w:p>
    <w:p w:rsidR="00AF2C20" w:rsidRPr="00DC2B7D" w:rsidRDefault="00AF2C20" w:rsidP="00D2186F">
      <w:pPr>
        <w:pStyle w:val="Prrafodelista"/>
        <w:numPr>
          <w:ilvl w:val="0"/>
          <w:numId w:val="5"/>
        </w:numPr>
        <w:spacing w:before="0" w:after="160" w:line="259" w:lineRule="auto"/>
        <w:ind w:right="0"/>
        <w:jc w:val="both"/>
        <w:rPr>
          <w:color w:val="auto"/>
        </w:rPr>
      </w:pPr>
      <w:r w:rsidRPr="00DC2B7D">
        <w:rPr>
          <w:b/>
          <w:color w:val="auto"/>
        </w:rPr>
        <w:t>Emprendimiento:</w:t>
      </w:r>
      <w:r w:rsidRPr="00DC2B7D">
        <w:rPr>
          <w:color w:val="auto"/>
        </w:rPr>
        <w:t xml:space="preserve"> Iniciativa orientada a generar valor económico, social, cultural o ambiental mediante el desarrollo de bienes, servicios, procesos o soluciones.</w:t>
      </w:r>
    </w:p>
    <w:p w:rsidR="00AF2C20" w:rsidRPr="00DC2B7D" w:rsidRDefault="00AF2C20" w:rsidP="00D2186F">
      <w:pPr>
        <w:pStyle w:val="Prrafodelista"/>
        <w:numPr>
          <w:ilvl w:val="0"/>
          <w:numId w:val="5"/>
        </w:numPr>
        <w:spacing w:before="0" w:after="160" w:line="259" w:lineRule="auto"/>
        <w:ind w:right="0"/>
        <w:jc w:val="both"/>
        <w:rPr>
          <w:color w:val="auto"/>
        </w:rPr>
      </w:pPr>
      <w:r w:rsidRPr="00DC2B7D">
        <w:rPr>
          <w:b/>
          <w:color w:val="auto"/>
        </w:rPr>
        <w:t>Emprendimiento Dinámico:</w:t>
      </w:r>
      <w:r w:rsidRPr="00DC2B7D">
        <w:rPr>
          <w:color w:val="auto"/>
        </w:rPr>
        <w:t xml:space="preserve"> Emprendimiento con potencial de crecimiento sostenido, incorporación de innovación, generación de valor agregado, expansión a nuevos mercados o escalabilidad de sus actividades.</w:t>
      </w:r>
    </w:p>
    <w:p w:rsidR="00AF2C20" w:rsidRPr="00DC2B7D" w:rsidRDefault="00AF2C20" w:rsidP="00D2186F">
      <w:pPr>
        <w:pStyle w:val="Prrafodelista"/>
        <w:numPr>
          <w:ilvl w:val="0"/>
          <w:numId w:val="5"/>
        </w:numPr>
        <w:spacing w:before="0" w:after="160" w:line="259" w:lineRule="auto"/>
        <w:ind w:right="0"/>
        <w:jc w:val="both"/>
        <w:rPr>
          <w:color w:val="auto"/>
        </w:rPr>
      </w:pPr>
      <w:r w:rsidRPr="00DC2B7D">
        <w:rPr>
          <w:b/>
          <w:color w:val="auto"/>
        </w:rPr>
        <w:t>Economía del Conocimiento:</w:t>
      </w:r>
      <w:r w:rsidRPr="00DC2B7D">
        <w:rPr>
          <w:color w:val="auto"/>
        </w:rPr>
        <w:t xml:space="preserve"> Conjunto de actividades económicas basadas predominantemente en la generación, aplicación, transferencia y aprovechamiento del conocimiento, la creatividad, la innovación y la tecnología.</w:t>
      </w:r>
    </w:p>
    <w:p w:rsidR="00AF2C20" w:rsidRPr="00DC2B7D" w:rsidRDefault="00AF2C20" w:rsidP="00D2186F">
      <w:pPr>
        <w:pStyle w:val="Prrafodelista"/>
        <w:numPr>
          <w:ilvl w:val="0"/>
          <w:numId w:val="5"/>
        </w:numPr>
        <w:spacing w:before="0" w:after="160" w:line="259" w:lineRule="auto"/>
        <w:ind w:right="0"/>
        <w:jc w:val="both"/>
        <w:rPr>
          <w:color w:val="auto"/>
        </w:rPr>
      </w:pPr>
      <w:r w:rsidRPr="00DC2B7D">
        <w:rPr>
          <w:b/>
          <w:color w:val="auto"/>
        </w:rPr>
        <w:t>Economía Creativa</w:t>
      </w:r>
      <w:r w:rsidRPr="00DC2B7D">
        <w:rPr>
          <w:color w:val="auto"/>
        </w:rPr>
        <w:t>: Conjunto de actividades económicas sustentadas en la creatividad, la cultura, el talento y la producción de bienes y servicios con valor económico y cultural.</w:t>
      </w:r>
    </w:p>
    <w:p w:rsidR="00AF2C20" w:rsidRPr="00DC2B7D" w:rsidRDefault="00AF2C20" w:rsidP="00D2186F">
      <w:pPr>
        <w:pStyle w:val="Prrafodelista"/>
        <w:numPr>
          <w:ilvl w:val="0"/>
          <w:numId w:val="5"/>
        </w:numPr>
        <w:spacing w:before="0" w:after="160" w:line="259" w:lineRule="auto"/>
        <w:ind w:right="0"/>
        <w:jc w:val="both"/>
        <w:rPr>
          <w:color w:val="auto"/>
        </w:rPr>
      </w:pPr>
      <w:r w:rsidRPr="00DC2B7D">
        <w:rPr>
          <w:b/>
          <w:color w:val="auto"/>
        </w:rPr>
        <w:t>Transformación Digital</w:t>
      </w:r>
      <w:r w:rsidRPr="00DC2B7D">
        <w:rPr>
          <w:color w:val="auto"/>
        </w:rPr>
        <w:t>: Proceso de incorporación estratégica de tecnologías digitales para mejorar la competitividad, productividad, eficiencia y calidad de los servicios y actividades económicas.</w:t>
      </w:r>
    </w:p>
    <w:p w:rsidR="00AF2C20" w:rsidRPr="00DC2B7D" w:rsidRDefault="00AF2C20" w:rsidP="00D2186F">
      <w:pPr>
        <w:pStyle w:val="Prrafodelista"/>
        <w:numPr>
          <w:ilvl w:val="0"/>
          <w:numId w:val="5"/>
        </w:numPr>
        <w:spacing w:before="0" w:after="160" w:line="259" w:lineRule="auto"/>
        <w:ind w:right="0"/>
        <w:jc w:val="both"/>
        <w:rPr>
          <w:color w:val="auto"/>
        </w:rPr>
      </w:pPr>
      <w:r w:rsidRPr="00DC2B7D">
        <w:rPr>
          <w:b/>
          <w:color w:val="auto"/>
        </w:rPr>
        <w:lastRenderedPageBreak/>
        <w:t>Talento</w:t>
      </w:r>
      <w:r w:rsidRPr="00DC2B7D">
        <w:rPr>
          <w:color w:val="auto"/>
        </w:rPr>
        <w:t>: Conjunto de capacidades, conocimientos, habilidades, competencias y experiencias de las personas que contribuyen al desarrollo, la innovación y la creatividad del territorio.</w:t>
      </w:r>
    </w:p>
    <w:p w:rsidR="00AF2C20" w:rsidRPr="00DC2B7D" w:rsidRDefault="00AF2C20" w:rsidP="00D2186F">
      <w:pPr>
        <w:pStyle w:val="Prrafodelista"/>
        <w:numPr>
          <w:ilvl w:val="0"/>
          <w:numId w:val="5"/>
        </w:numPr>
        <w:spacing w:before="0" w:after="160" w:line="259" w:lineRule="auto"/>
        <w:ind w:right="0"/>
        <w:jc w:val="both"/>
        <w:rPr>
          <w:color w:val="auto"/>
        </w:rPr>
      </w:pPr>
      <w:r w:rsidRPr="00DC2B7D">
        <w:rPr>
          <w:b/>
          <w:color w:val="auto"/>
        </w:rPr>
        <w:t>Activo Territorial Estratégico:</w:t>
      </w:r>
      <w:r w:rsidRPr="00DC2B7D">
        <w:rPr>
          <w:color w:val="auto"/>
        </w:rPr>
        <w:t xml:space="preserve"> Recurso, capacidad, actividad económica, expresión cultural, infraestructura, conocimiento o característica distintiva del territorio que genera ventajas competitivas y contribuye al desarrollo sostenible del Municipio de Tarija.</w:t>
      </w:r>
    </w:p>
    <w:p w:rsidR="00AF2C20" w:rsidRPr="00DC2B7D" w:rsidRDefault="00AF2C20" w:rsidP="00D2186F">
      <w:pPr>
        <w:pStyle w:val="Prrafodelista"/>
        <w:numPr>
          <w:ilvl w:val="0"/>
          <w:numId w:val="5"/>
        </w:numPr>
        <w:spacing w:before="0" w:after="160" w:line="259" w:lineRule="auto"/>
        <w:ind w:right="0"/>
        <w:jc w:val="both"/>
        <w:rPr>
          <w:color w:val="auto"/>
        </w:rPr>
      </w:pPr>
      <w:r w:rsidRPr="00DC2B7D">
        <w:rPr>
          <w:b/>
          <w:color w:val="auto"/>
        </w:rPr>
        <w:t>Gobernanza Colaborativa:</w:t>
      </w:r>
      <w:r w:rsidRPr="00DC2B7D">
        <w:rPr>
          <w:color w:val="auto"/>
        </w:rPr>
        <w:t xml:space="preserve"> Modelo de gestión basado en la participación, coordinación, cooperación y corresponsabilidad entre actores públicos, privados, académicos, productivos, culturales y sociales para la construcción conjunta de políticas, programas, proyectos e iniciativas de interés común.</w:t>
      </w:r>
    </w:p>
    <w:p w:rsidR="00AF2C20" w:rsidRPr="00DC2B7D" w:rsidRDefault="00AF2C20" w:rsidP="00AF2C20">
      <w:pPr>
        <w:jc w:val="both"/>
      </w:pPr>
    </w:p>
    <w:p w:rsidR="00AF2C20" w:rsidRPr="00DC2B7D" w:rsidRDefault="00AF2C20" w:rsidP="00AF2C20">
      <w:pPr>
        <w:jc w:val="center"/>
        <w:rPr>
          <w:b/>
        </w:rPr>
      </w:pPr>
      <w:r w:rsidRPr="00DC2B7D">
        <w:rPr>
          <w:b/>
        </w:rPr>
        <w:t>TÍTULO II</w:t>
      </w:r>
    </w:p>
    <w:p w:rsidR="00AF2C20" w:rsidRPr="00DC2B7D" w:rsidRDefault="00AF2C20" w:rsidP="00AF2C20">
      <w:pPr>
        <w:jc w:val="center"/>
        <w:rPr>
          <w:b/>
        </w:rPr>
      </w:pPr>
      <w:r w:rsidRPr="00DC2B7D">
        <w:rPr>
          <w:b/>
        </w:rPr>
        <w:t>SISTEMA MUNICIPAL DE INNOVACIÓN, CREATIVIDAD, EMPRENDIMIENTO Y ECONOMÍA DEL CONOCIMIENTO</w:t>
      </w:r>
    </w:p>
    <w:p w:rsidR="00AF2C20" w:rsidRPr="00DC2B7D" w:rsidRDefault="00AF2C20" w:rsidP="00AF2C20">
      <w:pPr>
        <w:jc w:val="center"/>
        <w:rPr>
          <w:b/>
        </w:rPr>
      </w:pPr>
    </w:p>
    <w:p w:rsidR="00AF2C20" w:rsidRPr="00DC2B7D" w:rsidRDefault="00AF2C20" w:rsidP="00AF2C20">
      <w:pPr>
        <w:jc w:val="center"/>
        <w:rPr>
          <w:b/>
        </w:rPr>
      </w:pPr>
      <w:r w:rsidRPr="00DC2B7D">
        <w:rPr>
          <w:b/>
        </w:rPr>
        <w:t>CAPÍTULO III</w:t>
      </w:r>
    </w:p>
    <w:p w:rsidR="00AF2C20" w:rsidRPr="00DC2B7D" w:rsidRDefault="00AF2C20" w:rsidP="00AF2C20">
      <w:pPr>
        <w:jc w:val="center"/>
        <w:rPr>
          <w:b/>
        </w:rPr>
      </w:pPr>
      <w:r w:rsidRPr="00DC2B7D">
        <w:rPr>
          <w:b/>
        </w:rPr>
        <w:t>DEL SISTEMA MUNICIPAL</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(Creación del Sistema Municipal)</w:t>
      </w:r>
    </w:p>
    <w:p w:rsidR="00AF2C20" w:rsidRPr="00DC2B7D" w:rsidRDefault="00AF2C20" w:rsidP="00D2186F">
      <w:pPr>
        <w:pStyle w:val="Prrafodelista"/>
        <w:numPr>
          <w:ilvl w:val="0"/>
          <w:numId w:val="7"/>
        </w:numPr>
        <w:spacing w:before="0" w:after="160" w:line="259" w:lineRule="auto"/>
        <w:ind w:right="0"/>
        <w:jc w:val="both"/>
        <w:rPr>
          <w:color w:val="auto"/>
        </w:rPr>
      </w:pPr>
      <w:r w:rsidRPr="00DC2B7D">
        <w:rPr>
          <w:color w:val="auto"/>
        </w:rPr>
        <w:t>Se crea el Sistema Municipal de Innovación, Creatividad, Emprendimiento y Economía del Conocimiento del Municipio de Tarija, como el instrumento permanente de gobernanza, articulación, coordinación, planificación, gestión y fortalecimiento del Ecosistema Municipal de Innovación, Creatividad, Emprendimiento y Economía del Conocimiento.</w:t>
      </w:r>
    </w:p>
    <w:p w:rsidR="00AF2C20" w:rsidRPr="00DC2B7D" w:rsidRDefault="00AF2C20" w:rsidP="00D2186F">
      <w:pPr>
        <w:pStyle w:val="Prrafodelista"/>
        <w:numPr>
          <w:ilvl w:val="0"/>
          <w:numId w:val="7"/>
        </w:numPr>
        <w:spacing w:before="0" w:after="160" w:line="259" w:lineRule="auto"/>
        <w:ind w:right="0"/>
        <w:jc w:val="both"/>
        <w:rPr>
          <w:color w:val="auto"/>
        </w:rPr>
      </w:pPr>
      <w:r w:rsidRPr="00DC2B7D">
        <w:rPr>
          <w:color w:val="auto"/>
        </w:rPr>
        <w:t>El Sistema Municipal tiene por finalidad integrar y coordinar las acciones, instrumentos, mecanismos e iniciativas impulsadas por el Gobierno Autónomo Municipal de Tarija, promoviendo la participación voluntaria y la articulación de los actores públicos, privados, académicos, productivos, culturales, sociales y de cooperación, para contribuir al desarrollo sostenible, la competitividad territorial y la generación de oportunidades en el municipio.</w:t>
      </w:r>
    </w:p>
    <w:p w:rsidR="00AF2C20" w:rsidRPr="00DC2B7D" w:rsidRDefault="00AF2C20" w:rsidP="00D2186F">
      <w:pPr>
        <w:pStyle w:val="Prrafodelista"/>
        <w:numPr>
          <w:ilvl w:val="0"/>
          <w:numId w:val="7"/>
        </w:numPr>
        <w:spacing w:before="0" w:after="160" w:line="259" w:lineRule="auto"/>
        <w:ind w:right="0"/>
        <w:jc w:val="both"/>
        <w:rPr>
          <w:color w:val="auto"/>
        </w:rPr>
      </w:pPr>
      <w:r w:rsidRPr="00DC2B7D">
        <w:rPr>
          <w:color w:val="auto"/>
        </w:rPr>
        <w:t>El Sistema Municipal no constituye una entidad con personalidad jurídica propia ni genera una nueva estructura administrativa, constituyendo un mecanismo permanente de coordinación y gestión dentro del ámbito competencial del Gobierno Autónomo Municipal de Tarija.</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(Funciones del Sistema Municipal)</w:t>
      </w:r>
    </w:p>
    <w:p w:rsidR="00AF2C20" w:rsidRPr="00DC2B7D" w:rsidRDefault="00AF2C20" w:rsidP="00AF2C20"/>
    <w:p w:rsidR="00AF2C20" w:rsidRPr="00DC2B7D" w:rsidRDefault="00AF2C20" w:rsidP="00AF2C20">
      <w:r w:rsidRPr="00DC2B7D">
        <w:t>El Sistema Municipal de Innovación, Creatividad, Emprendimiento y Economía del Conocimiento tiene las siguientes funciones:</w:t>
      </w:r>
    </w:p>
    <w:p w:rsidR="00AF2C20" w:rsidRPr="00DC2B7D" w:rsidRDefault="00AF2C20" w:rsidP="00D2186F">
      <w:pPr>
        <w:pStyle w:val="Prrafodelista"/>
        <w:numPr>
          <w:ilvl w:val="0"/>
          <w:numId w:val="8"/>
        </w:numPr>
        <w:spacing w:before="0" w:after="160" w:line="259" w:lineRule="auto"/>
        <w:ind w:right="0"/>
        <w:jc w:val="both"/>
        <w:rPr>
          <w:color w:val="auto"/>
        </w:rPr>
      </w:pPr>
      <w:r w:rsidRPr="00DC2B7D">
        <w:rPr>
          <w:b/>
          <w:color w:val="auto"/>
        </w:rPr>
        <w:t>Articular</w:t>
      </w:r>
      <w:r w:rsidRPr="00DC2B7D">
        <w:rPr>
          <w:color w:val="auto"/>
        </w:rPr>
        <w:t xml:space="preserve"> a los actores que conforman el Ecosistema Municipal de Innovación, Creatividad, Emprendimiento y Economía del Conocimiento.</w:t>
      </w:r>
    </w:p>
    <w:p w:rsidR="00AF2C20" w:rsidRPr="00DC2B7D" w:rsidRDefault="00AF2C20" w:rsidP="00D2186F">
      <w:pPr>
        <w:pStyle w:val="Prrafodelista"/>
        <w:numPr>
          <w:ilvl w:val="0"/>
          <w:numId w:val="8"/>
        </w:numPr>
        <w:spacing w:before="0" w:after="160" w:line="259" w:lineRule="auto"/>
        <w:ind w:right="0"/>
        <w:jc w:val="both"/>
        <w:rPr>
          <w:color w:val="auto"/>
        </w:rPr>
      </w:pPr>
      <w:r w:rsidRPr="00DC2B7D">
        <w:rPr>
          <w:b/>
          <w:color w:val="auto"/>
        </w:rPr>
        <w:t>Coordinar</w:t>
      </w:r>
      <w:r w:rsidRPr="00DC2B7D">
        <w:rPr>
          <w:color w:val="auto"/>
        </w:rPr>
        <w:t xml:space="preserve"> la implementación de políticas, planes, programas, proyectos e instrumentos municipales orientados al fortalecimiento del Ecosistema Municipal.</w:t>
      </w:r>
    </w:p>
    <w:p w:rsidR="00AF2C20" w:rsidRPr="00DC2B7D" w:rsidRDefault="00AF2C20" w:rsidP="00D2186F">
      <w:pPr>
        <w:pStyle w:val="Prrafodelista"/>
        <w:numPr>
          <w:ilvl w:val="0"/>
          <w:numId w:val="8"/>
        </w:numPr>
        <w:spacing w:before="0" w:after="160" w:line="259" w:lineRule="auto"/>
        <w:ind w:right="0"/>
        <w:jc w:val="both"/>
        <w:rPr>
          <w:color w:val="auto"/>
        </w:rPr>
      </w:pPr>
      <w:r w:rsidRPr="00DC2B7D">
        <w:rPr>
          <w:b/>
          <w:color w:val="auto"/>
        </w:rPr>
        <w:t>Promover</w:t>
      </w:r>
      <w:r w:rsidRPr="00DC2B7D">
        <w:rPr>
          <w:color w:val="auto"/>
        </w:rPr>
        <w:t xml:space="preserve"> la colaboración entre el Gobierno Autónomo Municipal de Tarija, las instituciones académicas, el sector productivo, el sector empresarial, los emprendedores, las organizaciones sociales, la cooperación internacional y demás actores del Ecosistema.</w:t>
      </w:r>
    </w:p>
    <w:p w:rsidR="00AF2C20" w:rsidRPr="00DC2B7D" w:rsidRDefault="00AF2C20" w:rsidP="00D2186F">
      <w:pPr>
        <w:pStyle w:val="Prrafodelista"/>
        <w:numPr>
          <w:ilvl w:val="0"/>
          <w:numId w:val="8"/>
        </w:numPr>
        <w:spacing w:before="0" w:after="160" w:line="259" w:lineRule="auto"/>
        <w:ind w:right="0"/>
        <w:jc w:val="both"/>
        <w:rPr>
          <w:color w:val="auto"/>
        </w:rPr>
      </w:pPr>
      <w:r w:rsidRPr="00DC2B7D">
        <w:rPr>
          <w:b/>
          <w:color w:val="auto"/>
        </w:rPr>
        <w:lastRenderedPageBreak/>
        <w:t>Impulsar</w:t>
      </w:r>
      <w:r w:rsidRPr="00DC2B7D">
        <w:rPr>
          <w:color w:val="auto"/>
        </w:rPr>
        <w:t xml:space="preserve"> el desarrollo del talento, la innovación, la creatividad, el emprendimiento, la transformación digital, la economía del conocimiento y la innovación pública como factores estratégicos para el desarrollo sostenible del municipio.</w:t>
      </w:r>
    </w:p>
    <w:p w:rsidR="00AF2C20" w:rsidRPr="00DC2B7D" w:rsidRDefault="00AF2C20" w:rsidP="00D2186F">
      <w:pPr>
        <w:pStyle w:val="Prrafodelista"/>
        <w:numPr>
          <w:ilvl w:val="0"/>
          <w:numId w:val="8"/>
        </w:numPr>
        <w:spacing w:before="0" w:after="160" w:line="259" w:lineRule="auto"/>
        <w:ind w:right="0"/>
        <w:jc w:val="both"/>
        <w:rPr>
          <w:color w:val="auto"/>
        </w:rPr>
      </w:pPr>
      <w:r w:rsidRPr="00DC2B7D">
        <w:rPr>
          <w:b/>
          <w:color w:val="auto"/>
        </w:rPr>
        <w:t>Promover</w:t>
      </w:r>
      <w:r w:rsidRPr="00DC2B7D">
        <w:rPr>
          <w:color w:val="auto"/>
        </w:rPr>
        <w:t xml:space="preserve"> la generación de redes de colaboración, intercambio de conocimientos, transferencia tecnológica, innovación abierta y cooperación institucional.</w:t>
      </w:r>
    </w:p>
    <w:p w:rsidR="00AF2C20" w:rsidRPr="00DC2B7D" w:rsidRDefault="00AF2C20" w:rsidP="00D2186F">
      <w:pPr>
        <w:pStyle w:val="Prrafodelista"/>
        <w:numPr>
          <w:ilvl w:val="0"/>
          <w:numId w:val="8"/>
        </w:numPr>
        <w:spacing w:before="0" w:after="160" w:line="259" w:lineRule="auto"/>
        <w:ind w:right="0"/>
        <w:jc w:val="both"/>
        <w:rPr>
          <w:color w:val="auto"/>
        </w:rPr>
      </w:pPr>
      <w:r w:rsidRPr="00DC2B7D">
        <w:rPr>
          <w:b/>
          <w:color w:val="auto"/>
        </w:rPr>
        <w:t>Facilitar</w:t>
      </w:r>
      <w:r w:rsidRPr="00DC2B7D">
        <w:rPr>
          <w:color w:val="auto"/>
        </w:rPr>
        <w:t xml:space="preserve"> la formulación, implementación, seguimiento y evaluación del Plan Municipal de Innovación, Creatividad, Emprendimiento y Economía del Conocimiento.</w:t>
      </w:r>
    </w:p>
    <w:p w:rsidR="00AF2C20" w:rsidRPr="00DC2B7D" w:rsidRDefault="00AF2C20" w:rsidP="00D2186F">
      <w:pPr>
        <w:pStyle w:val="Prrafodelista"/>
        <w:numPr>
          <w:ilvl w:val="0"/>
          <w:numId w:val="8"/>
        </w:numPr>
        <w:spacing w:before="0" w:after="160" w:line="259" w:lineRule="auto"/>
        <w:ind w:right="0"/>
        <w:jc w:val="both"/>
        <w:rPr>
          <w:color w:val="auto"/>
        </w:rPr>
      </w:pPr>
      <w:r w:rsidRPr="00DC2B7D">
        <w:rPr>
          <w:b/>
          <w:color w:val="auto"/>
        </w:rPr>
        <w:t>Promover</w:t>
      </w:r>
      <w:r w:rsidRPr="00DC2B7D">
        <w:rPr>
          <w:color w:val="auto"/>
        </w:rPr>
        <w:t xml:space="preserve"> la identificación, fortalecimiento y aprovechamiento de los activos territoriales estratégicos del Municipio de Tarija.</w:t>
      </w:r>
    </w:p>
    <w:p w:rsidR="00AF2C20" w:rsidRPr="00DC2B7D" w:rsidRDefault="00AF2C20" w:rsidP="00D2186F">
      <w:pPr>
        <w:pStyle w:val="Prrafodelista"/>
        <w:numPr>
          <w:ilvl w:val="0"/>
          <w:numId w:val="8"/>
        </w:numPr>
        <w:spacing w:before="0" w:after="160" w:line="259" w:lineRule="auto"/>
        <w:ind w:right="0"/>
        <w:jc w:val="both"/>
        <w:rPr>
          <w:color w:val="auto"/>
        </w:rPr>
      </w:pPr>
      <w:r w:rsidRPr="00DC2B7D">
        <w:rPr>
          <w:b/>
          <w:color w:val="auto"/>
        </w:rPr>
        <w:t>Generar</w:t>
      </w:r>
      <w:r w:rsidRPr="00DC2B7D">
        <w:rPr>
          <w:color w:val="auto"/>
        </w:rPr>
        <w:t xml:space="preserve"> condiciones que favorezcan la competitividad territorial, la diversificación económica, la generación de empleo de calidad y la atracción y retención del talento.</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(Componentes del Sistema Municipal)</w:t>
      </w:r>
    </w:p>
    <w:p w:rsidR="00AF2C20" w:rsidRPr="00DC2B7D" w:rsidRDefault="00AF2C20" w:rsidP="00AF2C20">
      <w:pPr>
        <w:jc w:val="both"/>
      </w:pPr>
      <w:r w:rsidRPr="00DC2B7D">
        <w:t>El Sistema Municipal de Innovación, Creatividad, Emprendimiento y Economía del Conocimiento estará integrado por los siguientes componentes:</w:t>
      </w:r>
    </w:p>
    <w:p w:rsidR="00AF2C20" w:rsidRPr="00DC2B7D" w:rsidRDefault="00AF2C20" w:rsidP="00D2186F">
      <w:pPr>
        <w:pStyle w:val="Prrafodelista"/>
        <w:numPr>
          <w:ilvl w:val="0"/>
          <w:numId w:val="9"/>
        </w:numPr>
        <w:spacing w:before="0" w:after="160" w:line="259" w:lineRule="auto"/>
        <w:ind w:right="0"/>
        <w:jc w:val="both"/>
        <w:rPr>
          <w:color w:val="auto"/>
        </w:rPr>
      </w:pPr>
      <w:r w:rsidRPr="00DC2B7D">
        <w:rPr>
          <w:color w:val="auto"/>
        </w:rPr>
        <w:t>El Consejo Municipal de Innovación, Creatividad, Emprendimiento y Economía del Conocimiento.</w:t>
      </w:r>
    </w:p>
    <w:p w:rsidR="00AF2C20" w:rsidRPr="00DC2B7D" w:rsidRDefault="00AF2C20" w:rsidP="00D2186F">
      <w:pPr>
        <w:pStyle w:val="Prrafodelista"/>
        <w:numPr>
          <w:ilvl w:val="0"/>
          <w:numId w:val="9"/>
        </w:numPr>
        <w:spacing w:before="0" w:after="160" w:line="259" w:lineRule="auto"/>
        <w:ind w:right="0"/>
        <w:jc w:val="both"/>
        <w:rPr>
          <w:color w:val="auto"/>
        </w:rPr>
      </w:pPr>
      <w:r w:rsidRPr="00DC2B7D">
        <w:rPr>
          <w:color w:val="auto"/>
        </w:rPr>
        <w:t>Las Mesas Temáticas de Articulación.</w:t>
      </w:r>
    </w:p>
    <w:p w:rsidR="00AF2C20" w:rsidRPr="00DC2B7D" w:rsidRDefault="00AF2C20" w:rsidP="00D2186F">
      <w:pPr>
        <w:pStyle w:val="Prrafodelista"/>
        <w:numPr>
          <w:ilvl w:val="0"/>
          <w:numId w:val="9"/>
        </w:numPr>
        <w:spacing w:before="0" w:after="160" w:line="259" w:lineRule="auto"/>
        <w:ind w:right="0"/>
        <w:jc w:val="both"/>
        <w:rPr>
          <w:color w:val="auto"/>
        </w:rPr>
      </w:pPr>
      <w:r w:rsidRPr="00DC2B7D">
        <w:rPr>
          <w:color w:val="auto"/>
        </w:rPr>
        <w:t>El Plan Municipal de Innovación, Creatividad, Emprendimiento y Economía del Conocimiento.</w:t>
      </w:r>
    </w:p>
    <w:p w:rsidR="00AF2C20" w:rsidRPr="00DC2B7D" w:rsidRDefault="00AF2C20" w:rsidP="00D2186F">
      <w:pPr>
        <w:pStyle w:val="Prrafodelista"/>
        <w:numPr>
          <w:ilvl w:val="0"/>
          <w:numId w:val="9"/>
        </w:numPr>
        <w:spacing w:before="0" w:after="160" w:line="259" w:lineRule="auto"/>
        <w:ind w:right="0"/>
        <w:jc w:val="both"/>
        <w:rPr>
          <w:color w:val="auto"/>
        </w:rPr>
      </w:pPr>
      <w:r w:rsidRPr="00DC2B7D">
        <w:rPr>
          <w:color w:val="auto"/>
        </w:rPr>
        <w:t>El Observatorio Municipal de Innovación, Creatividad, Emprendimiento y Economía del Conocimiento.</w:t>
      </w:r>
    </w:p>
    <w:p w:rsidR="00AF2C20" w:rsidRPr="00DC2B7D" w:rsidRDefault="00AF2C20" w:rsidP="00D2186F">
      <w:pPr>
        <w:pStyle w:val="Prrafodelista"/>
        <w:numPr>
          <w:ilvl w:val="0"/>
          <w:numId w:val="9"/>
        </w:numPr>
        <w:spacing w:before="0" w:after="160" w:line="259" w:lineRule="auto"/>
        <w:ind w:right="0"/>
        <w:jc w:val="both"/>
        <w:rPr>
          <w:color w:val="auto"/>
        </w:rPr>
      </w:pPr>
      <w:r w:rsidRPr="00DC2B7D">
        <w:rPr>
          <w:color w:val="auto"/>
        </w:rPr>
        <w:t xml:space="preserve">El Centro Municipal de Innovación, </w:t>
      </w:r>
      <w:proofErr w:type="spellStart"/>
      <w:r w:rsidRPr="00DC2B7D">
        <w:rPr>
          <w:color w:val="auto"/>
        </w:rPr>
        <w:t>Prototipado</w:t>
      </w:r>
      <w:proofErr w:type="spellEnd"/>
      <w:r w:rsidRPr="00DC2B7D">
        <w:rPr>
          <w:color w:val="auto"/>
        </w:rPr>
        <w:t xml:space="preserve"> y Fabricación Digital (</w:t>
      </w:r>
      <w:proofErr w:type="spellStart"/>
      <w:r w:rsidRPr="00DC2B7D">
        <w:rPr>
          <w:color w:val="auto"/>
        </w:rPr>
        <w:t>FabLab</w:t>
      </w:r>
      <w:proofErr w:type="spellEnd"/>
      <w:r w:rsidRPr="00DC2B7D">
        <w:rPr>
          <w:color w:val="auto"/>
        </w:rPr>
        <w:t xml:space="preserve"> Tarija)</w:t>
      </w:r>
    </w:p>
    <w:p w:rsidR="00AF2C20" w:rsidRPr="00DC2B7D" w:rsidRDefault="00AF2C20" w:rsidP="00D2186F">
      <w:pPr>
        <w:pStyle w:val="Prrafodelista"/>
        <w:numPr>
          <w:ilvl w:val="0"/>
          <w:numId w:val="9"/>
        </w:numPr>
        <w:spacing w:before="0" w:after="160" w:line="259" w:lineRule="auto"/>
        <w:ind w:right="0"/>
        <w:jc w:val="both"/>
        <w:rPr>
          <w:color w:val="auto"/>
        </w:rPr>
      </w:pPr>
      <w:r w:rsidRPr="00DC2B7D">
        <w:rPr>
          <w:color w:val="auto"/>
        </w:rPr>
        <w:t>Los mecanismos de articulación, cooperación, participación y coordinación establecidos por la presente Ley.</w:t>
      </w:r>
    </w:p>
    <w:p w:rsidR="00AF2C20" w:rsidRPr="00DC2B7D" w:rsidRDefault="00AF2C20" w:rsidP="00D2186F">
      <w:pPr>
        <w:pStyle w:val="Prrafodelista"/>
        <w:numPr>
          <w:ilvl w:val="0"/>
          <w:numId w:val="9"/>
        </w:numPr>
        <w:spacing w:before="0" w:after="160" w:line="259" w:lineRule="auto"/>
        <w:ind w:right="0"/>
        <w:jc w:val="both"/>
        <w:rPr>
          <w:color w:val="auto"/>
        </w:rPr>
      </w:pPr>
      <w:r w:rsidRPr="00DC2B7D">
        <w:rPr>
          <w:color w:val="auto"/>
        </w:rPr>
        <w:t>Los demás instrumentos de gestión que sean creados conforme a la presente Ley y su reglamentación.</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(Obligaciones del Órgano Ejecutivo Municipal)</w:t>
      </w:r>
    </w:p>
    <w:p w:rsidR="00AF2C20" w:rsidRPr="00DC2B7D" w:rsidRDefault="00AF2C20" w:rsidP="00AF2C20">
      <w:pPr>
        <w:jc w:val="both"/>
      </w:pPr>
      <w:r w:rsidRPr="00DC2B7D">
        <w:t>En el marco de sus competencias, atribuciones y disponibilidad de recursos, corresponde al Órgano Ejecutivo del Gobierno Autónomo Municipal de Tarija:</w:t>
      </w:r>
    </w:p>
    <w:p w:rsidR="00AF2C20" w:rsidRPr="00DC2B7D" w:rsidRDefault="00AF2C20" w:rsidP="00D2186F">
      <w:pPr>
        <w:pStyle w:val="Prrafodelista"/>
        <w:numPr>
          <w:ilvl w:val="0"/>
          <w:numId w:val="10"/>
        </w:numPr>
        <w:spacing w:before="0" w:after="160" w:line="259" w:lineRule="auto"/>
        <w:ind w:right="0"/>
        <w:jc w:val="both"/>
        <w:rPr>
          <w:color w:val="auto"/>
        </w:rPr>
      </w:pPr>
      <w:r w:rsidRPr="00DC2B7D">
        <w:rPr>
          <w:color w:val="auto"/>
        </w:rPr>
        <w:t>Liderar la implementación, fortalecimiento y funcionamiento permanente del Sistema Municipal de Innovación, Creatividad, Emprendimiento y Economía del Conocimiento.</w:t>
      </w:r>
    </w:p>
    <w:p w:rsidR="00AF2C20" w:rsidRPr="00DC2B7D" w:rsidRDefault="00AF2C20" w:rsidP="00D2186F">
      <w:pPr>
        <w:pStyle w:val="Prrafodelista"/>
        <w:numPr>
          <w:ilvl w:val="0"/>
          <w:numId w:val="10"/>
        </w:numPr>
        <w:spacing w:before="0" w:after="160" w:line="259" w:lineRule="auto"/>
        <w:ind w:right="0"/>
        <w:jc w:val="both"/>
        <w:rPr>
          <w:color w:val="auto"/>
        </w:rPr>
      </w:pPr>
      <w:r w:rsidRPr="00DC2B7D">
        <w:rPr>
          <w:color w:val="auto"/>
        </w:rPr>
        <w:t>Formular, ejecutar, actualizar y evaluar el Plan Municipal de Innovación, Creatividad, Emprendimiento y Economía del Conocimiento.</w:t>
      </w:r>
    </w:p>
    <w:p w:rsidR="00AF2C20" w:rsidRPr="00DC2B7D" w:rsidRDefault="00AF2C20" w:rsidP="00D2186F">
      <w:pPr>
        <w:pStyle w:val="Prrafodelista"/>
        <w:numPr>
          <w:ilvl w:val="0"/>
          <w:numId w:val="10"/>
        </w:numPr>
        <w:spacing w:before="0" w:after="160" w:line="259" w:lineRule="auto"/>
        <w:ind w:right="0"/>
        <w:jc w:val="both"/>
        <w:rPr>
          <w:color w:val="auto"/>
        </w:rPr>
      </w:pPr>
      <w:r w:rsidRPr="00DC2B7D">
        <w:rPr>
          <w:color w:val="auto"/>
        </w:rPr>
        <w:t>Convocar, coordinar y brindar apoyo técnico y administrativo al Consejo Municipal de Innovación, Creatividad, Emprendimiento y Economía del Conocimiento y a las Mesas Temáticas de Articulación.</w:t>
      </w:r>
    </w:p>
    <w:p w:rsidR="00AF2C20" w:rsidRPr="00DC2B7D" w:rsidRDefault="00AF2C20" w:rsidP="00D2186F">
      <w:pPr>
        <w:pStyle w:val="Prrafodelista"/>
        <w:numPr>
          <w:ilvl w:val="0"/>
          <w:numId w:val="10"/>
        </w:numPr>
        <w:spacing w:before="0" w:after="160" w:line="259" w:lineRule="auto"/>
        <w:ind w:right="0"/>
        <w:jc w:val="both"/>
        <w:rPr>
          <w:color w:val="auto"/>
        </w:rPr>
      </w:pPr>
      <w:r w:rsidRPr="00DC2B7D">
        <w:rPr>
          <w:color w:val="auto"/>
        </w:rPr>
        <w:t>Implementar progresivamente los instrumentos de gobernanza, planificación, articulación, infraestructura e innovación creados por la presente Ley.</w:t>
      </w:r>
    </w:p>
    <w:p w:rsidR="00AF2C20" w:rsidRPr="00DC2B7D" w:rsidRDefault="00AF2C20" w:rsidP="00D2186F">
      <w:pPr>
        <w:pStyle w:val="Prrafodelista"/>
        <w:numPr>
          <w:ilvl w:val="0"/>
          <w:numId w:val="10"/>
        </w:numPr>
        <w:spacing w:before="0" w:after="160" w:line="259" w:lineRule="auto"/>
        <w:ind w:right="0"/>
        <w:jc w:val="both"/>
        <w:rPr>
          <w:color w:val="auto"/>
        </w:rPr>
      </w:pPr>
      <w:r w:rsidRPr="00DC2B7D">
        <w:rPr>
          <w:color w:val="auto"/>
        </w:rPr>
        <w:t>Impulsar mecanismos permanentes de articulación entre el Gobierno Autónomo Municipal, las instituciones académicas, los centros de investigación, el sector empresarial, los emprendedores, las organizaciones sociales, el sector productivo, la cooperación internacional y los demás actores que integran el Ecosistema Municipal.</w:t>
      </w:r>
    </w:p>
    <w:p w:rsidR="00AF2C20" w:rsidRPr="00DC2B7D" w:rsidRDefault="00AF2C20" w:rsidP="00D2186F">
      <w:pPr>
        <w:pStyle w:val="Prrafodelista"/>
        <w:numPr>
          <w:ilvl w:val="0"/>
          <w:numId w:val="10"/>
        </w:numPr>
        <w:spacing w:before="0" w:after="160" w:line="259" w:lineRule="auto"/>
        <w:ind w:right="0"/>
        <w:jc w:val="both"/>
        <w:rPr>
          <w:color w:val="auto"/>
        </w:rPr>
      </w:pPr>
      <w:r w:rsidRPr="00DC2B7D">
        <w:rPr>
          <w:color w:val="auto"/>
        </w:rPr>
        <w:t>Promover la generación de alianzas estratégicas, convenios interinstitucionales, cartas de intención y otros mecanismos de cooperación orientados al fortalecimiento del Ecosistema Municipal.</w:t>
      </w:r>
    </w:p>
    <w:p w:rsidR="00AF2C20" w:rsidRPr="00DC2B7D" w:rsidRDefault="00AF2C20" w:rsidP="00D2186F">
      <w:pPr>
        <w:pStyle w:val="Prrafodelista"/>
        <w:numPr>
          <w:ilvl w:val="0"/>
          <w:numId w:val="10"/>
        </w:numPr>
        <w:spacing w:before="0" w:after="160" w:line="259" w:lineRule="auto"/>
        <w:ind w:right="0"/>
        <w:jc w:val="both"/>
        <w:rPr>
          <w:color w:val="auto"/>
        </w:rPr>
      </w:pPr>
      <w:r w:rsidRPr="00DC2B7D">
        <w:rPr>
          <w:color w:val="auto"/>
        </w:rPr>
        <w:lastRenderedPageBreak/>
        <w:t>Gestionar recursos técnicos, financieros y de cooperación destinados al desarrollo de los instrumentos previstos en la presente Ley.</w:t>
      </w:r>
    </w:p>
    <w:p w:rsidR="00AF2C20" w:rsidRPr="00DC2B7D" w:rsidRDefault="00AF2C20" w:rsidP="00D2186F">
      <w:pPr>
        <w:pStyle w:val="Prrafodelista"/>
        <w:numPr>
          <w:ilvl w:val="0"/>
          <w:numId w:val="10"/>
        </w:numPr>
        <w:spacing w:before="0" w:after="160" w:line="259" w:lineRule="auto"/>
        <w:ind w:right="0"/>
        <w:jc w:val="both"/>
        <w:rPr>
          <w:color w:val="auto"/>
        </w:rPr>
      </w:pPr>
      <w:r w:rsidRPr="00DC2B7D">
        <w:rPr>
          <w:color w:val="auto"/>
        </w:rPr>
        <w:t>Promover el desarrollo del talento, la innovación, la creatividad, el emprendimiento, la economía del conocimiento, la transformación digital, la innovación pública y el aprovechamiento de los activos territoriales estratégicos mediante acciones, programas, proyectos e instrumentos desarrollados en el marco de la presente Ley.</w:t>
      </w:r>
    </w:p>
    <w:p w:rsidR="00AF2C20" w:rsidRPr="00DC2B7D" w:rsidRDefault="00AF2C20" w:rsidP="00D2186F">
      <w:pPr>
        <w:pStyle w:val="Prrafodelista"/>
        <w:numPr>
          <w:ilvl w:val="0"/>
          <w:numId w:val="10"/>
        </w:numPr>
        <w:spacing w:before="0" w:after="160" w:line="259" w:lineRule="auto"/>
        <w:ind w:right="0"/>
        <w:jc w:val="both"/>
        <w:rPr>
          <w:color w:val="auto"/>
        </w:rPr>
      </w:pPr>
      <w:r w:rsidRPr="00DC2B7D">
        <w:rPr>
          <w:color w:val="auto"/>
        </w:rPr>
        <w:t>Implementar mecanismos de seguimiento, evaluación y mejora continua de las políticas, instrumentos y acciones desarrolladas en el marco del Sistema Municipal.</w:t>
      </w:r>
    </w:p>
    <w:p w:rsidR="00AF2C20" w:rsidRPr="00DC2B7D" w:rsidRDefault="00AF2C20" w:rsidP="00D2186F">
      <w:pPr>
        <w:pStyle w:val="Prrafodelista"/>
        <w:numPr>
          <w:ilvl w:val="0"/>
          <w:numId w:val="10"/>
        </w:numPr>
        <w:spacing w:before="0" w:after="160" w:line="259" w:lineRule="auto"/>
        <w:ind w:right="0"/>
        <w:jc w:val="both"/>
        <w:rPr>
          <w:color w:val="auto"/>
        </w:rPr>
      </w:pPr>
      <w:r w:rsidRPr="00DC2B7D">
        <w:rPr>
          <w:color w:val="auto"/>
        </w:rPr>
        <w:t>Presentar anualmente al Concejo Municipal un informe público sobre el estado del Ecosistema Municipal de Innovación, Creatividad, Emprendimiento y Economía del Conocimiento, el cumplimiento del Plan Municipal y los resultados alcanzados mediante los instrumentos previstos en la presente Ley.</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(Autoridad Responsable de la Implementación)</w:t>
      </w:r>
    </w:p>
    <w:p w:rsidR="00AF2C20" w:rsidRPr="00DC2B7D" w:rsidRDefault="00AF2C20" w:rsidP="00D2186F">
      <w:pPr>
        <w:pStyle w:val="Prrafodelista"/>
        <w:numPr>
          <w:ilvl w:val="0"/>
          <w:numId w:val="11"/>
        </w:numPr>
        <w:spacing w:before="0" w:after="160" w:line="259" w:lineRule="auto"/>
        <w:ind w:right="0"/>
        <w:jc w:val="both"/>
        <w:rPr>
          <w:color w:val="auto"/>
        </w:rPr>
      </w:pPr>
      <w:r w:rsidRPr="00DC2B7D">
        <w:rPr>
          <w:color w:val="auto"/>
        </w:rPr>
        <w:t>El Órgano Ejecutivo Municipal designará la unidad organizacional responsable de coordinar, implementar, articular, monitorear y evaluar la ejecución de la presente Ley, conforme a la estructura organizacional vigente del Gobierno Autónomo Municipal de Tarija.</w:t>
      </w:r>
    </w:p>
    <w:p w:rsidR="00AF2C20" w:rsidRPr="00DC2B7D" w:rsidRDefault="00AF2C20" w:rsidP="00D2186F">
      <w:pPr>
        <w:pStyle w:val="Prrafodelista"/>
        <w:numPr>
          <w:ilvl w:val="0"/>
          <w:numId w:val="11"/>
        </w:numPr>
        <w:spacing w:before="0" w:after="160" w:line="259" w:lineRule="auto"/>
        <w:ind w:right="0"/>
        <w:jc w:val="both"/>
        <w:rPr>
          <w:color w:val="auto"/>
        </w:rPr>
      </w:pPr>
      <w:r w:rsidRPr="00DC2B7D">
        <w:rPr>
          <w:color w:val="auto"/>
        </w:rPr>
        <w:t>La designación de la unidad responsable no implicará necesariamente la creación de una nueva estructura administrativa, debiendo priorizarse el fortalecimiento de las capacidades institucionales existentes.</w:t>
      </w:r>
    </w:p>
    <w:p w:rsidR="00AF2C20" w:rsidRPr="00DC2B7D" w:rsidRDefault="00AF2C20" w:rsidP="00D2186F">
      <w:pPr>
        <w:pStyle w:val="Prrafodelista"/>
        <w:numPr>
          <w:ilvl w:val="0"/>
          <w:numId w:val="11"/>
        </w:numPr>
        <w:spacing w:before="0" w:after="160" w:line="259" w:lineRule="auto"/>
        <w:ind w:right="0"/>
        <w:jc w:val="both"/>
        <w:rPr>
          <w:color w:val="auto"/>
        </w:rPr>
      </w:pPr>
      <w:r w:rsidRPr="00DC2B7D">
        <w:rPr>
          <w:color w:val="auto"/>
        </w:rPr>
        <w:t>La unidad responsable ejercerá la Secretaría Técnica del Sistema Municipal de Innovación, Creatividad, Emprendimiento y Economía del Conocimiento y brindará apoyo técnico y administrativo al Consejo Municipal y a las Mesas Temáticas de Articulación.</w:t>
      </w:r>
    </w:p>
    <w:p w:rsidR="00AF2C20" w:rsidRPr="00DC2B7D" w:rsidRDefault="00AF2C20" w:rsidP="00D2186F">
      <w:pPr>
        <w:pStyle w:val="Prrafodelista"/>
        <w:numPr>
          <w:ilvl w:val="0"/>
          <w:numId w:val="11"/>
        </w:numPr>
        <w:spacing w:before="0" w:after="160" w:line="259" w:lineRule="auto"/>
        <w:ind w:right="0"/>
        <w:jc w:val="both"/>
        <w:rPr>
          <w:color w:val="auto"/>
        </w:rPr>
      </w:pPr>
      <w:r w:rsidRPr="00DC2B7D">
        <w:rPr>
          <w:color w:val="auto"/>
        </w:rPr>
        <w:t>El Órgano Ejecutivo Municipal garantizará que la unidad responsable cuente progresivamente con los recursos humanos, técnicos, tecnológicos y presupuestarios necesarios para el cumplimiento de las funciones establecidas en la presente Ley.</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(Implementación del Sistema Municipal)</w:t>
      </w:r>
    </w:p>
    <w:p w:rsidR="00AF2C20" w:rsidRPr="00DC2B7D" w:rsidRDefault="00AF2C20" w:rsidP="00D2186F">
      <w:pPr>
        <w:pStyle w:val="Prrafodelista"/>
        <w:numPr>
          <w:ilvl w:val="0"/>
          <w:numId w:val="12"/>
        </w:numPr>
        <w:spacing w:before="0" w:after="160" w:line="259" w:lineRule="auto"/>
        <w:ind w:right="0"/>
        <w:jc w:val="both"/>
        <w:rPr>
          <w:color w:val="auto"/>
        </w:rPr>
      </w:pPr>
      <w:r w:rsidRPr="00DC2B7D">
        <w:rPr>
          <w:color w:val="auto"/>
        </w:rPr>
        <w:t>El Sistema Municipal de Innovación, Creatividad, Emprendimiento y Economía del Conocimiento se implementará de manera progresiva mediante los instrumentos previstos en la presente Ley, priorizando la articulación institucional, la planificación estratégica, la innovación, la cooperación y el fortalecimiento del Ecosistema Municipal.</w:t>
      </w:r>
    </w:p>
    <w:p w:rsidR="00AF2C20" w:rsidRPr="00DC2B7D" w:rsidRDefault="00AF2C20" w:rsidP="00D2186F">
      <w:pPr>
        <w:pStyle w:val="Prrafodelista"/>
        <w:numPr>
          <w:ilvl w:val="0"/>
          <w:numId w:val="12"/>
        </w:numPr>
        <w:spacing w:before="0" w:after="160" w:line="259" w:lineRule="auto"/>
        <w:ind w:right="0"/>
        <w:jc w:val="both"/>
        <w:rPr>
          <w:color w:val="auto"/>
        </w:rPr>
      </w:pPr>
      <w:r w:rsidRPr="00DC2B7D">
        <w:rPr>
          <w:color w:val="auto"/>
        </w:rPr>
        <w:t>El Órgano Ejecutivo Municipal garantizará la coordinación e implementación articulada de los instrumentos establecidos en la presente Ley, procurando su complementariedad y evitando la duplicidad de acciones, programas y recursos.</w:t>
      </w:r>
    </w:p>
    <w:p w:rsidR="00AF2C20" w:rsidRPr="00DC2B7D" w:rsidRDefault="00AF2C20" w:rsidP="00D2186F">
      <w:pPr>
        <w:pStyle w:val="Prrafodelista"/>
        <w:numPr>
          <w:ilvl w:val="0"/>
          <w:numId w:val="12"/>
        </w:numPr>
        <w:spacing w:before="0" w:after="160" w:line="259" w:lineRule="auto"/>
        <w:ind w:right="0"/>
        <w:jc w:val="both"/>
        <w:rPr>
          <w:color w:val="auto"/>
        </w:rPr>
      </w:pPr>
      <w:r w:rsidRPr="00DC2B7D">
        <w:rPr>
          <w:color w:val="auto"/>
        </w:rPr>
        <w:t>La implementación del Sistema Municipal promoverá la participación voluntaria de los actores del Ecosistema mediante mecanismos de coordinación, cooperación, convenios, cartas de intención, alianzas estratégicas y otros instrumentos de colaboración institucional.</w:t>
      </w:r>
    </w:p>
    <w:p w:rsidR="00AF2C20" w:rsidRPr="00DC2B7D" w:rsidRDefault="00AF2C20" w:rsidP="00D2186F">
      <w:pPr>
        <w:pStyle w:val="Prrafodelista"/>
        <w:numPr>
          <w:ilvl w:val="0"/>
          <w:numId w:val="12"/>
        </w:numPr>
        <w:spacing w:before="0" w:after="160" w:line="259" w:lineRule="auto"/>
        <w:ind w:right="0"/>
        <w:jc w:val="both"/>
        <w:rPr>
          <w:color w:val="auto"/>
        </w:rPr>
      </w:pPr>
      <w:r w:rsidRPr="00DC2B7D">
        <w:rPr>
          <w:color w:val="auto"/>
        </w:rPr>
        <w:t>El desarrollo del Sistema Municipal se realizará de manera gradual, considerando las prioridades del Municipio, la disponibilidad de recursos y los objetivos definidos en el Plan Municipal de Innovación, Creatividad, Emprendimiento y Economía del Conocimiento.</w:t>
      </w:r>
    </w:p>
    <w:p w:rsidR="00AF2C20" w:rsidRDefault="00AF2C20" w:rsidP="00AF2C20">
      <w:pPr>
        <w:jc w:val="both"/>
      </w:pPr>
    </w:p>
    <w:p w:rsidR="00DC2B7D" w:rsidRPr="00DC2B7D" w:rsidRDefault="00DC2B7D" w:rsidP="00AF2C20">
      <w:pPr>
        <w:jc w:val="both"/>
      </w:pPr>
    </w:p>
    <w:p w:rsidR="00AF2C20" w:rsidRPr="00DC2B7D" w:rsidRDefault="00AF2C20" w:rsidP="00AF2C20">
      <w:pPr>
        <w:jc w:val="center"/>
        <w:rPr>
          <w:b/>
        </w:rPr>
      </w:pPr>
      <w:r w:rsidRPr="00DC2B7D">
        <w:rPr>
          <w:b/>
        </w:rPr>
        <w:lastRenderedPageBreak/>
        <w:t>CAPÍTULO IV</w:t>
      </w:r>
    </w:p>
    <w:p w:rsidR="00AF2C20" w:rsidRPr="00DC2B7D" w:rsidRDefault="00AF2C20" w:rsidP="00AF2C20">
      <w:pPr>
        <w:jc w:val="center"/>
        <w:rPr>
          <w:b/>
        </w:rPr>
      </w:pPr>
      <w:r w:rsidRPr="00DC2B7D">
        <w:rPr>
          <w:b/>
        </w:rPr>
        <w:t>CONSEJO MUNICIPAL DEL ECOSISTEMA DE INNOVACIÓN, CREATIVIDAD, EMPRENDIMIENTO Y ECONOMÍA DEL CONOCIMIENTO</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(Consejo Municipal del Ecosistema de Innovación, Creatividad, Emprendimiento y Economía del Conocimiento)</w:t>
      </w:r>
    </w:p>
    <w:p w:rsidR="00AF2C20" w:rsidRPr="00DC2B7D" w:rsidRDefault="00AF2C20" w:rsidP="00D2186F">
      <w:pPr>
        <w:pStyle w:val="Prrafodelista"/>
        <w:numPr>
          <w:ilvl w:val="0"/>
          <w:numId w:val="13"/>
        </w:numPr>
        <w:spacing w:before="0" w:after="160" w:line="259" w:lineRule="auto"/>
        <w:ind w:right="0"/>
        <w:jc w:val="both"/>
        <w:rPr>
          <w:color w:val="auto"/>
        </w:rPr>
      </w:pPr>
      <w:r w:rsidRPr="00DC2B7D">
        <w:rPr>
          <w:color w:val="auto"/>
        </w:rPr>
        <w:t>Se crea el Consejo Municipal del Ecosistema de Innovación, Creatividad, Emprendimiento y Economía del Conocimiento como la instancia permanente de participación, articulación, concertación y coordinación estratégica del Ecosistema Municipal.</w:t>
      </w:r>
    </w:p>
    <w:p w:rsidR="00AF2C20" w:rsidRPr="00DC2B7D" w:rsidRDefault="00AF2C20" w:rsidP="00D2186F">
      <w:pPr>
        <w:pStyle w:val="Prrafodelista"/>
        <w:numPr>
          <w:ilvl w:val="0"/>
          <w:numId w:val="13"/>
        </w:numPr>
        <w:spacing w:before="0" w:after="160" w:line="259" w:lineRule="auto"/>
        <w:ind w:right="0"/>
        <w:jc w:val="both"/>
        <w:rPr>
          <w:color w:val="auto"/>
        </w:rPr>
      </w:pPr>
      <w:r w:rsidRPr="00DC2B7D">
        <w:rPr>
          <w:color w:val="auto"/>
        </w:rPr>
        <w:t>El Consejo constituye el principal espacio de diálogo, construcción de consensos y coordinación entre el Gobierno Autónomo Municipal de Tarija y los actores que integran el Ecosistema Municipal para la formulación de propuestas, recomendaciones y acciones orientadas al fortalecimiento de la innovación, la creatividad, el emprendimiento y la economía del conocimiento.</w:t>
      </w:r>
    </w:p>
    <w:p w:rsidR="00AF2C20" w:rsidRPr="00DC2B7D" w:rsidRDefault="00AF2C20" w:rsidP="00D2186F">
      <w:pPr>
        <w:pStyle w:val="Prrafodelista"/>
        <w:numPr>
          <w:ilvl w:val="0"/>
          <w:numId w:val="13"/>
        </w:numPr>
        <w:spacing w:before="0" w:after="160" w:line="259" w:lineRule="auto"/>
        <w:ind w:right="0"/>
        <w:jc w:val="both"/>
        <w:rPr>
          <w:color w:val="auto"/>
        </w:rPr>
      </w:pPr>
      <w:r w:rsidRPr="00DC2B7D">
        <w:rPr>
          <w:color w:val="auto"/>
        </w:rPr>
        <w:t>El Consejo desarrollará sus funciones respetando las competencias, autonomía y naturaleza jurídica de las instituciones que lo integran, promoviendo la cooperación voluntaria, la corresponsabilidad y el interés público.</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(Finalidad del Consejo Municipal)</w:t>
      </w:r>
    </w:p>
    <w:p w:rsidR="00AF2C20" w:rsidRPr="00DC2B7D" w:rsidRDefault="00AF2C20" w:rsidP="00D2186F">
      <w:pPr>
        <w:pStyle w:val="Prrafodelista"/>
        <w:numPr>
          <w:ilvl w:val="0"/>
          <w:numId w:val="14"/>
        </w:numPr>
        <w:spacing w:before="0" w:after="160" w:line="259" w:lineRule="auto"/>
        <w:ind w:right="0"/>
        <w:jc w:val="both"/>
        <w:rPr>
          <w:color w:val="auto"/>
        </w:rPr>
      </w:pPr>
      <w:r w:rsidRPr="00DC2B7D">
        <w:rPr>
          <w:color w:val="auto"/>
        </w:rPr>
        <w:t>El Consejo Municipal del Ecosistema de Innovación, Creatividad, Emprendimiento y Economía del Conocimiento tiene por finalidad constituirse en la principal instancia de participación del Ecosistema Municipal, promoviendo el diálogo, la articulación, la construcción de consensos y la coordinación entre los actores públicos, privados, académicos, productivos, culturales, sociales y de cooperación para fortalecer la innovación, la creatividad, el emprendimiento y la economía del conocimiento en el Municipio de Tarija.</w:t>
      </w:r>
    </w:p>
    <w:p w:rsidR="00AF2C20" w:rsidRPr="00DC2B7D" w:rsidRDefault="00AF2C20" w:rsidP="00D2186F">
      <w:pPr>
        <w:pStyle w:val="Prrafodelista"/>
        <w:numPr>
          <w:ilvl w:val="0"/>
          <w:numId w:val="14"/>
        </w:numPr>
        <w:spacing w:before="0" w:after="160" w:line="259" w:lineRule="auto"/>
        <w:ind w:right="0"/>
        <w:jc w:val="both"/>
        <w:rPr>
          <w:color w:val="auto"/>
        </w:rPr>
      </w:pPr>
      <w:r w:rsidRPr="00DC2B7D">
        <w:rPr>
          <w:color w:val="auto"/>
        </w:rPr>
        <w:t>El Consejo orientará sus actuaciones a la construcción de una visión compartida para el desarrollo del Ecosistema Municipal, mediante la identificación de oportunidades, desafíos y prioridades estratégicas, la promoción de iniciativas colaborativas, la articulación interinstitucional y la formulación de recomendaciones para la implementación de la presente Ley y el fortalecimiento de las políticas públicas municipales vinculadas a su objeto.</w:t>
      </w:r>
    </w:p>
    <w:p w:rsidR="00AF2C20" w:rsidRPr="00DC2B7D" w:rsidRDefault="00AF2C20" w:rsidP="00D2186F">
      <w:pPr>
        <w:pStyle w:val="Prrafodelista"/>
        <w:numPr>
          <w:ilvl w:val="0"/>
          <w:numId w:val="14"/>
        </w:numPr>
        <w:spacing w:before="0" w:after="160" w:line="259" w:lineRule="auto"/>
        <w:ind w:right="0"/>
        <w:jc w:val="both"/>
        <w:rPr>
          <w:color w:val="auto"/>
          <w:lang w:val="es-BO"/>
        </w:rPr>
      </w:pPr>
      <w:r w:rsidRPr="00DC2B7D">
        <w:rPr>
          <w:color w:val="auto"/>
        </w:rPr>
        <w:t>El Consejo desarrollará sus actuaciones con base en los principios de participación, concertación, corresponsabilidad, pluralidad, transparencia, colaboración, innovación abierta, complementariedad y respeto a las competencias, autonomía y naturaleza jurídica de las instituciones que integran el Ecosistema Municipal, procurando la construcción de acuerdos, la generación de compromisos voluntarios y el fortalecimiento de la cooperación interinstitucional para el cumplimiento de los objetivos de la presente Ley.</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(Integración del Consejo Municipal)</w:t>
      </w:r>
    </w:p>
    <w:p w:rsidR="00AF2C20" w:rsidRPr="00DC2B7D" w:rsidRDefault="00AF2C20" w:rsidP="00D2186F">
      <w:pPr>
        <w:pStyle w:val="Prrafodelista"/>
        <w:numPr>
          <w:ilvl w:val="0"/>
          <w:numId w:val="15"/>
        </w:numPr>
        <w:spacing w:before="0" w:after="160" w:line="259" w:lineRule="auto"/>
        <w:ind w:right="0"/>
        <w:jc w:val="both"/>
        <w:rPr>
          <w:color w:val="auto"/>
        </w:rPr>
      </w:pPr>
      <w:r w:rsidRPr="00DC2B7D">
        <w:rPr>
          <w:color w:val="auto"/>
        </w:rPr>
        <w:t>El Consejo Municipal del Ecosistema de Innovación, Creatividad, Emprendimiento y Economía del Conocimiento estará integrado por representantes del Gobierno Autónomo Municipal de Tarija y de los principales sectores que conforman el Ecosistema Municipal.</w:t>
      </w:r>
    </w:p>
    <w:p w:rsidR="00AF2C20" w:rsidRPr="00DC2B7D" w:rsidRDefault="00AF2C20" w:rsidP="00D2186F">
      <w:pPr>
        <w:pStyle w:val="Prrafodelista"/>
        <w:numPr>
          <w:ilvl w:val="0"/>
          <w:numId w:val="15"/>
        </w:numPr>
        <w:spacing w:before="0" w:after="160" w:line="259" w:lineRule="auto"/>
        <w:ind w:right="0"/>
        <w:jc w:val="both"/>
        <w:rPr>
          <w:color w:val="auto"/>
        </w:rPr>
      </w:pPr>
      <w:r w:rsidRPr="00DC2B7D">
        <w:rPr>
          <w:color w:val="auto"/>
        </w:rPr>
        <w:t>Formarán parte del Consejo representantes de los siguientes sectores:</w:t>
      </w:r>
    </w:p>
    <w:p w:rsidR="00AF2C20" w:rsidRPr="00DC2B7D" w:rsidRDefault="00AF2C20" w:rsidP="00D2186F">
      <w:pPr>
        <w:pStyle w:val="Prrafodelista"/>
        <w:numPr>
          <w:ilvl w:val="1"/>
          <w:numId w:val="15"/>
        </w:numPr>
        <w:spacing w:before="0" w:after="160" w:line="259" w:lineRule="auto"/>
        <w:ind w:left="1701" w:right="0" w:hanging="283"/>
        <w:jc w:val="both"/>
        <w:rPr>
          <w:color w:val="auto"/>
        </w:rPr>
      </w:pPr>
      <w:r w:rsidRPr="00DC2B7D">
        <w:rPr>
          <w:color w:val="auto"/>
        </w:rPr>
        <w:t>Sector público.</w:t>
      </w:r>
    </w:p>
    <w:p w:rsidR="00AF2C20" w:rsidRPr="00DC2B7D" w:rsidRDefault="00AF2C20" w:rsidP="00D2186F">
      <w:pPr>
        <w:pStyle w:val="Prrafodelista"/>
        <w:numPr>
          <w:ilvl w:val="1"/>
          <w:numId w:val="15"/>
        </w:numPr>
        <w:spacing w:before="0" w:after="160" w:line="259" w:lineRule="auto"/>
        <w:ind w:left="1701" w:right="0" w:hanging="283"/>
        <w:jc w:val="both"/>
        <w:rPr>
          <w:color w:val="auto"/>
        </w:rPr>
      </w:pPr>
      <w:r w:rsidRPr="00DC2B7D">
        <w:rPr>
          <w:color w:val="auto"/>
        </w:rPr>
        <w:t>Instituciones de educación superior, investigación y desarrollo tecnológico.</w:t>
      </w:r>
    </w:p>
    <w:p w:rsidR="00AF2C20" w:rsidRPr="00DC2B7D" w:rsidRDefault="00AF2C20" w:rsidP="00D2186F">
      <w:pPr>
        <w:pStyle w:val="Prrafodelista"/>
        <w:numPr>
          <w:ilvl w:val="1"/>
          <w:numId w:val="15"/>
        </w:numPr>
        <w:spacing w:before="0" w:after="160" w:line="259" w:lineRule="auto"/>
        <w:ind w:left="1701" w:right="0" w:hanging="283"/>
        <w:jc w:val="both"/>
        <w:rPr>
          <w:color w:val="auto"/>
        </w:rPr>
      </w:pPr>
      <w:r w:rsidRPr="00DC2B7D">
        <w:rPr>
          <w:color w:val="auto"/>
        </w:rPr>
        <w:lastRenderedPageBreak/>
        <w:t>Sector empresarial y productivo.</w:t>
      </w:r>
    </w:p>
    <w:p w:rsidR="00AF2C20" w:rsidRPr="00DC2B7D" w:rsidRDefault="00AF2C20" w:rsidP="00D2186F">
      <w:pPr>
        <w:pStyle w:val="Prrafodelista"/>
        <w:numPr>
          <w:ilvl w:val="1"/>
          <w:numId w:val="15"/>
        </w:numPr>
        <w:spacing w:before="0" w:after="160" w:line="259" w:lineRule="auto"/>
        <w:ind w:left="1701" w:right="0" w:hanging="283"/>
        <w:jc w:val="both"/>
        <w:rPr>
          <w:color w:val="auto"/>
        </w:rPr>
      </w:pPr>
      <w:r w:rsidRPr="00DC2B7D">
        <w:rPr>
          <w:color w:val="auto"/>
        </w:rPr>
        <w:t>Emprendedores y organizaciones de apoyo al emprendimiento.</w:t>
      </w:r>
    </w:p>
    <w:p w:rsidR="00AF2C20" w:rsidRPr="00DC2B7D" w:rsidRDefault="00AF2C20" w:rsidP="00D2186F">
      <w:pPr>
        <w:pStyle w:val="Prrafodelista"/>
        <w:numPr>
          <w:ilvl w:val="1"/>
          <w:numId w:val="15"/>
        </w:numPr>
        <w:spacing w:before="0" w:after="160" w:line="259" w:lineRule="auto"/>
        <w:ind w:left="1701" w:right="0" w:hanging="283"/>
        <w:jc w:val="both"/>
        <w:rPr>
          <w:color w:val="auto"/>
        </w:rPr>
      </w:pPr>
      <w:r w:rsidRPr="00DC2B7D">
        <w:rPr>
          <w:color w:val="auto"/>
        </w:rPr>
        <w:t>Sector creativo, cultural y de innovación.</w:t>
      </w:r>
    </w:p>
    <w:p w:rsidR="00AF2C20" w:rsidRPr="00DC2B7D" w:rsidRDefault="00AF2C20" w:rsidP="00D2186F">
      <w:pPr>
        <w:pStyle w:val="Prrafodelista"/>
        <w:numPr>
          <w:ilvl w:val="1"/>
          <w:numId w:val="15"/>
        </w:numPr>
        <w:spacing w:before="0" w:after="160" w:line="259" w:lineRule="auto"/>
        <w:ind w:left="1701" w:right="0" w:hanging="283"/>
        <w:jc w:val="both"/>
        <w:rPr>
          <w:color w:val="auto"/>
        </w:rPr>
      </w:pPr>
      <w:r w:rsidRPr="00DC2B7D">
        <w:rPr>
          <w:color w:val="auto"/>
        </w:rPr>
        <w:t>Instituciones financieras y de apoyo al desarrollo económico.</w:t>
      </w:r>
    </w:p>
    <w:p w:rsidR="00AF2C20" w:rsidRPr="00DC2B7D" w:rsidRDefault="00AF2C20" w:rsidP="00D2186F">
      <w:pPr>
        <w:pStyle w:val="Prrafodelista"/>
        <w:numPr>
          <w:ilvl w:val="1"/>
          <w:numId w:val="15"/>
        </w:numPr>
        <w:spacing w:before="0" w:after="160" w:line="259" w:lineRule="auto"/>
        <w:ind w:left="1701" w:right="0" w:hanging="283"/>
        <w:jc w:val="both"/>
        <w:rPr>
          <w:color w:val="auto"/>
        </w:rPr>
      </w:pPr>
      <w:r w:rsidRPr="00DC2B7D">
        <w:rPr>
          <w:color w:val="auto"/>
        </w:rPr>
        <w:t>Organizaciones de la sociedad civil vinculadas al objeto de la presente Ley.</w:t>
      </w:r>
    </w:p>
    <w:p w:rsidR="00AF2C20" w:rsidRPr="00DC2B7D" w:rsidRDefault="00AF2C20" w:rsidP="00D2186F">
      <w:pPr>
        <w:pStyle w:val="Prrafodelista"/>
        <w:numPr>
          <w:ilvl w:val="1"/>
          <w:numId w:val="15"/>
        </w:numPr>
        <w:spacing w:before="0" w:after="160" w:line="259" w:lineRule="auto"/>
        <w:ind w:left="1701" w:right="0" w:hanging="283"/>
        <w:jc w:val="both"/>
        <w:rPr>
          <w:color w:val="auto"/>
        </w:rPr>
      </w:pPr>
      <w:r w:rsidRPr="00DC2B7D">
        <w:rPr>
          <w:color w:val="auto"/>
        </w:rPr>
        <w:t>Cooperación nacional e internacional, cuando corresponda.</w:t>
      </w:r>
    </w:p>
    <w:p w:rsidR="00AF2C20" w:rsidRPr="00DC2B7D" w:rsidRDefault="00AF2C20" w:rsidP="00D2186F">
      <w:pPr>
        <w:pStyle w:val="Prrafodelista"/>
        <w:numPr>
          <w:ilvl w:val="0"/>
          <w:numId w:val="15"/>
        </w:numPr>
        <w:spacing w:before="0" w:after="160" w:line="259" w:lineRule="auto"/>
        <w:ind w:right="0"/>
        <w:jc w:val="both"/>
        <w:rPr>
          <w:color w:val="auto"/>
          <w:lang w:val="es-BO"/>
        </w:rPr>
      </w:pPr>
      <w:r w:rsidRPr="00DC2B7D">
        <w:rPr>
          <w:color w:val="auto"/>
        </w:rPr>
        <w:t>La conformación, representación, criterios de participación y mecanismos de designación de sus integrantes serán establecidos mediante reglamentación, garantizando pluralidad, participación, representación sectorial y equilibrio institucional</w:t>
      </w:r>
      <w:r w:rsidRPr="00DC2B7D">
        <w:rPr>
          <w:color w:val="auto"/>
          <w:lang w:val="es-BO"/>
        </w:rPr>
        <w:t>.</w:t>
      </w:r>
    </w:p>
    <w:p w:rsidR="00AF2C20" w:rsidRPr="00DC2B7D" w:rsidRDefault="00AF2C20" w:rsidP="00D2186F">
      <w:pPr>
        <w:pStyle w:val="Prrafodelista"/>
        <w:numPr>
          <w:ilvl w:val="0"/>
          <w:numId w:val="15"/>
        </w:numPr>
        <w:spacing w:before="0" w:after="160" w:line="259" w:lineRule="auto"/>
        <w:ind w:right="0"/>
        <w:jc w:val="both"/>
        <w:rPr>
          <w:color w:val="auto"/>
          <w:lang w:val="es-BO"/>
        </w:rPr>
      </w:pPr>
      <w:r w:rsidRPr="00DC2B7D">
        <w:rPr>
          <w:color w:val="auto"/>
          <w:lang w:val="es-BO"/>
        </w:rPr>
        <w:t>La Presidencia del Consejo será ejercida por el Alcalde Municipal o la autoridad del Órgano Ejecutivo que éste designe. La Vicepresidencia será elegida entre los representantes de los actores del Ecosistema, conforme al reglamento interno.</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(Funciones del Consejo Municipal)</w:t>
      </w:r>
    </w:p>
    <w:p w:rsidR="00AF2C20" w:rsidRPr="00DC2B7D" w:rsidRDefault="00AF2C20" w:rsidP="00AF2C20">
      <w:pPr>
        <w:rPr>
          <w:lang w:val="es-BO"/>
        </w:rPr>
      </w:pPr>
      <w:r w:rsidRPr="00DC2B7D">
        <w:rPr>
          <w:lang w:val="es-BO"/>
        </w:rPr>
        <w:t>Son funciones del Consejo Municipal del Ecosistema de Innovación, Creatividad, Emprendimiento y Economía del Conocimiento:</w:t>
      </w:r>
    </w:p>
    <w:p w:rsidR="00AF2C20" w:rsidRPr="00DC2B7D" w:rsidRDefault="00AF2C20" w:rsidP="00D2186F">
      <w:pPr>
        <w:pStyle w:val="Prrafodelista"/>
        <w:numPr>
          <w:ilvl w:val="0"/>
          <w:numId w:val="16"/>
        </w:numPr>
        <w:spacing w:before="0" w:after="160" w:line="259" w:lineRule="auto"/>
        <w:ind w:right="0"/>
        <w:jc w:val="both"/>
        <w:rPr>
          <w:color w:val="auto"/>
        </w:rPr>
      </w:pPr>
      <w:r w:rsidRPr="00DC2B7D">
        <w:rPr>
          <w:color w:val="auto"/>
        </w:rPr>
        <w:t>Constituir un espacio permanente de diálogo, concertación y articulación entre los actores que integran el Ecosistema Municipal.</w:t>
      </w:r>
    </w:p>
    <w:p w:rsidR="00AF2C20" w:rsidRPr="00DC2B7D" w:rsidRDefault="00AF2C20" w:rsidP="00D2186F">
      <w:pPr>
        <w:pStyle w:val="Prrafodelista"/>
        <w:numPr>
          <w:ilvl w:val="0"/>
          <w:numId w:val="16"/>
        </w:numPr>
        <w:spacing w:before="0" w:after="160" w:line="259" w:lineRule="auto"/>
        <w:ind w:right="0"/>
        <w:jc w:val="both"/>
        <w:rPr>
          <w:color w:val="auto"/>
        </w:rPr>
      </w:pPr>
      <w:r w:rsidRPr="00DC2B7D">
        <w:rPr>
          <w:color w:val="auto"/>
        </w:rPr>
        <w:t>Analizar la situación, evolución, desafíos y oportunidades del Ecosistema Municipal de Innovación, Creatividad, Emprendimiento y Economía del Conocimiento.</w:t>
      </w:r>
    </w:p>
    <w:p w:rsidR="00AF2C20" w:rsidRPr="00DC2B7D" w:rsidRDefault="00AF2C20" w:rsidP="00D2186F">
      <w:pPr>
        <w:pStyle w:val="Prrafodelista"/>
        <w:numPr>
          <w:ilvl w:val="0"/>
          <w:numId w:val="16"/>
        </w:numPr>
        <w:spacing w:before="0" w:after="160" w:line="259" w:lineRule="auto"/>
        <w:ind w:right="0"/>
        <w:jc w:val="both"/>
        <w:rPr>
          <w:color w:val="auto"/>
        </w:rPr>
      </w:pPr>
      <w:r w:rsidRPr="00DC2B7D">
        <w:rPr>
          <w:color w:val="auto"/>
        </w:rPr>
        <w:t>Proponer lineamientos, prioridades y recomendaciones estratégicas para el fortalecimiento del Ecosistema Municipal y para la implementación de la presente Ley.</w:t>
      </w:r>
    </w:p>
    <w:p w:rsidR="00AF2C20" w:rsidRPr="00DC2B7D" w:rsidRDefault="00AF2C20" w:rsidP="00D2186F">
      <w:pPr>
        <w:pStyle w:val="Prrafodelista"/>
        <w:numPr>
          <w:ilvl w:val="0"/>
          <w:numId w:val="16"/>
        </w:numPr>
        <w:spacing w:before="0" w:after="160" w:line="259" w:lineRule="auto"/>
        <w:ind w:right="0"/>
        <w:jc w:val="both"/>
        <w:rPr>
          <w:color w:val="auto"/>
        </w:rPr>
      </w:pPr>
      <w:r w:rsidRPr="00DC2B7D">
        <w:rPr>
          <w:color w:val="auto"/>
        </w:rPr>
        <w:t>Contribuir a la formulación, actualización, seguimiento y evaluación del Plan Municipal de Innovación, Creatividad, Emprendimiento y Economía del Conocimiento.</w:t>
      </w:r>
    </w:p>
    <w:p w:rsidR="00AF2C20" w:rsidRPr="00DC2B7D" w:rsidRDefault="00AF2C20" w:rsidP="00D2186F">
      <w:pPr>
        <w:pStyle w:val="Prrafodelista"/>
        <w:numPr>
          <w:ilvl w:val="0"/>
          <w:numId w:val="16"/>
        </w:numPr>
        <w:spacing w:before="0" w:after="160" w:line="259" w:lineRule="auto"/>
        <w:ind w:right="0"/>
        <w:jc w:val="both"/>
        <w:rPr>
          <w:color w:val="auto"/>
        </w:rPr>
      </w:pPr>
      <w:r w:rsidRPr="00DC2B7D">
        <w:rPr>
          <w:color w:val="auto"/>
        </w:rPr>
        <w:t>Promover la articulación entre el Gobierno Autónomo Municipal de Tarija, las instituciones académicas, los centros de investigación, el sector empresarial, el sector productivo, los emprendedores, el sector creativo y cultural, las organizaciones sociales y la cooperación nacional e internacional.</w:t>
      </w:r>
    </w:p>
    <w:p w:rsidR="00AF2C20" w:rsidRPr="00DC2B7D" w:rsidRDefault="00AF2C20" w:rsidP="00D2186F">
      <w:pPr>
        <w:pStyle w:val="Prrafodelista"/>
        <w:numPr>
          <w:ilvl w:val="0"/>
          <w:numId w:val="16"/>
        </w:numPr>
        <w:spacing w:before="0" w:after="160" w:line="259" w:lineRule="auto"/>
        <w:ind w:right="0"/>
        <w:jc w:val="both"/>
        <w:rPr>
          <w:color w:val="auto"/>
        </w:rPr>
      </w:pPr>
      <w:r w:rsidRPr="00DC2B7D">
        <w:rPr>
          <w:color w:val="auto"/>
        </w:rPr>
        <w:t>Impulsar iniciativas de innovación abierta, transferencia de conocimiento, cooperación institucional y desarrollo de proyectos colaborativos.</w:t>
      </w:r>
    </w:p>
    <w:p w:rsidR="00AF2C20" w:rsidRPr="00DC2B7D" w:rsidRDefault="00AF2C20" w:rsidP="00D2186F">
      <w:pPr>
        <w:pStyle w:val="Prrafodelista"/>
        <w:numPr>
          <w:ilvl w:val="0"/>
          <w:numId w:val="16"/>
        </w:numPr>
        <w:spacing w:before="0" w:after="160" w:line="259" w:lineRule="auto"/>
        <w:ind w:right="0"/>
        <w:jc w:val="both"/>
        <w:rPr>
          <w:color w:val="auto"/>
        </w:rPr>
      </w:pPr>
      <w:r w:rsidRPr="00DC2B7D">
        <w:rPr>
          <w:color w:val="auto"/>
        </w:rPr>
        <w:t>Promover la identificación y el fortalecimiento de los activos territoriales estratégicos del Municipio de Tarija.</w:t>
      </w:r>
    </w:p>
    <w:p w:rsidR="00AF2C20" w:rsidRPr="00DC2B7D" w:rsidRDefault="00AF2C20" w:rsidP="00D2186F">
      <w:pPr>
        <w:pStyle w:val="Prrafodelista"/>
        <w:numPr>
          <w:ilvl w:val="0"/>
          <w:numId w:val="16"/>
        </w:numPr>
        <w:spacing w:before="0" w:after="160" w:line="259" w:lineRule="auto"/>
        <w:ind w:right="0"/>
        <w:jc w:val="both"/>
        <w:rPr>
          <w:color w:val="auto"/>
        </w:rPr>
      </w:pPr>
      <w:r w:rsidRPr="00DC2B7D">
        <w:rPr>
          <w:color w:val="auto"/>
        </w:rPr>
        <w:t>Conocer y analizar los informes presentados por la Secretaría Técnica sobre el avance del Sistema Municipal y formular recomendaciones para su fortalecimiento.</w:t>
      </w:r>
    </w:p>
    <w:p w:rsidR="00AF2C20" w:rsidRPr="00DC2B7D" w:rsidRDefault="00AF2C20" w:rsidP="00D2186F">
      <w:pPr>
        <w:pStyle w:val="Prrafodelista"/>
        <w:numPr>
          <w:ilvl w:val="0"/>
          <w:numId w:val="16"/>
        </w:numPr>
        <w:spacing w:before="0" w:after="160" w:line="259" w:lineRule="auto"/>
        <w:ind w:right="0"/>
        <w:jc w:val="both"/>
        <w:rPr>
          <w:color w:val="auto"/>
        </w:rPr>
      </w:pPr>
      <w:r w:rsidRPr="00DC2B7D">
        <w:rPr>
          <w:color w:val="auto"/>
        </w:rPr>
        <w:t>Promover la conformación de Mesas Temáticas, comisiones técnicas y otros espacios de trabajo colaborativo cuando las necesidades del Ecosistema Municipal así lo requieran.</w:t>
      </w:r>
    </w:p>
    <w:p w:rsidR="00AF2C20" w:rsidRPr="00DC2B7D" w:rsidRDefault="00AF2C20" w:rsidP="00D2186F">
      <w:pPr>
        <w:pStyle w:val="Prrafodelista"/>
        <w:numPr>
          <w:ilvl w:val="0"/>
          <w:numId w:val="16"/>
        </w:numPr>
        <w:spacing w:before="0" w:after="160" w:line="259" w:lineRule="auto"/>
        <w:ind w:right="0"/>
        <w:jc w:val="both"/>
        <w:rPr>
          <w:color w:val="auto"/>
          <w:lang w:val="es-BO"/>
        </w:rPr>
      </w:pPr>
      <w:r w:rsidRPr="00DC2B7D">
        <w:rPr>
          <w:color w:val="auto"/>
        </w:rPr>
        <w:t>Ejercer las demás funciones previstas en la presente Ley y su reglamentación.</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(Agenda Estratégica Anual del Ecosistema)</w:t>
      </w:r>
    </w:p>
    <w:p w:rsidR="00AF2C20" w:rsidRPr="00DC2B7D" w:rsidRDefault="00AF2C20" w:rsidP="00D2186F">
      <w:pPr>
        <w:pStyle w:val="Prrafodelista"/>
        <w:numPr>
          <w:ilvl w:val="0"/>
          <w:numId w:val="17"/>
        </w:numPr>
        <w:spacing w:before="0" w:after="160" w:line="259" w:lineRule="auto"/>
        <w:ind w:right="0"/>
        <w:jc w:val="both"/>
        <w:rPr>
          <w:color w:val="auto"/>
        </w:rPr>
      </w:pPr>
      <w:r w:rsidRPr="00DC2B7D">
        <w:rPr>
          <w:color w:val="auto"/>
        </w:rPr>
        <w:t>El Consejo Municipal elaborará y aprobará anualmente la Agenda Estratégica del Ecosistema de Innovación, Creatividad, Emprendimiento y Economía del Conocimiento, como un documento de orientación que identifique las principales oportunidades, desafíos, prioridades y recomendaciones para el fortalecimiento del Ecosistema Municipal.</w:t>
      </w:r>
    </w:p>
    <w:p w:rsidR="00AF2C20" w:rsidRPr="00DC2B7D" w:rsidRDefault="00AF2C20" w:rsidP="00D2186F">
      <w:pPr>
        <w:pStyle w:val="Prrafodelista"/>
        <w:numPr>
          <w:ilvl w:val="0"/>
          <w:numId w:val="17"/>
        </w:numPr>
        <w:spacing w:before="0" w:after="160" w:line="259" w:lineRule="auto"/>
        <w:ind w:right="0"/>
        <w:jc w:val="both"/>
        <w:rPr>
          <w:color w:val="auto"/>
        </w:rPr>
      </w:pPr>
      <w:r w:rsidRPr="00DC2B7D">
        <w:rPr>
          <w:color w:val="auto"/>
        </w:rPr>
        <w:t xml:space="preserve">La Agenda Estratégica constituirá un instrumento de referencia para la formulación, actualización y evaluación del Plan Municipal de Innovación, </w:t>
      </w:r>
      <w:r w:rsidRPr="00DC2B7D">
        <w:rPr>
          <w:color w:val="auto"/>
        </w:rPr>
        <w:lastRenderedPageBreak/>
        <w:t>Creatividad, Emprendimiento y Economía del Conocimiento, sin carácter vinculante para el Órgano Ejecutivo Municipal.</w:t>
      </w:r>
    </w:p>
    <w:p w:rsidR="00AF2C20" w:rsidRPr="00DC2B7D" w:rsidRDefault="00AF2C20" w:rsidP="00D2186F">
      <w:pPr>
        <w:pStyle w:val="Prrafodelista"/>
        <w:numPr>
          <w:ilvl w:val="0"/>
          <w:numId w:val="17"/>
        </w:numPr>
        <w:spacing w:before="0" w:after="160" w:line="259" w:lineRule="auto"/>
        <w:ind w:right="0"/>
        <w:jc w:val="both"/>
        <w:rPr>
          <w:color w:val="auto"/>
          <w:lang w:val="es-BO"/>
        </w:rPr>
      </w:pPr>
      <w:r w:rsidRPr="00DC2B7D">
        <w:rPr>
          <w:color w:val="auto"/>
        </w:rPr>
        <w:t>El Órgano Ejecutivo Municipal analizará las recomendaciones contenidas en la Agenda Estratégica y, cuando corresponda, las considerará en la formulación de políticas, programas, proyectos e instrumentos relacionados con el objeto de la presente Ley, debiendo fundamentar técnicamente su no incorporación cuando éstas resulten incompatibles con las competencias municipales, la planificación institucional o la disponibilidad de recursos.</w:t>
      </w:r>
    </w:p>
    <w:p w:rsidR="00AF2C20" w:rsidRPr="00DC2B7D" w:rsidRDefault="00AF2C20" w:rsidP="00D2186F">
      <w:pPr>
        <w:pStyle w:val="Prrafodelista"/>
        <w:numPr>
          <w:ilvl w:val="0"/>
          <w:numId w:val="17"/>
        </w:numPr>
        <w:spacing w:before="0" w:after="160" w:line="259" w:lineRule="auto"/>
        <w:ind w:right="0"/>
        <w:jc w:val="both"/>
        <w:rPr>
          <w:color w:val="auto"/>
        </w:rPr>
      </w:pPr>
      <w:r w:rsidRPr="00DC2B7D">
        <w:rPr>
          <w:color w:val="auto"/>
        </w:rPr>
        <w:t xml:space="preserve">La Agenda Estratégica </w:t>
      </w:r>
      <w:proofErr w:type="spellStart"/>
      <w:r w:rsidRPr="00DC2B7D">
        <w:rPr>
          <w:color w:val="auto"/>
        </w:rPr>
        <w:t>tambien</w:t>
      </w:r>
      <w:proofErr w:type="spellEnd"/>
      <w:r w:rsidRPr="00DC2B7D">
        <w:rPr>
          <w:color w:val="auto"/>
        </w:rPr>
        <w:t xml:space="preserve"> podrá realizar recomendaciones a otros miembros tanto institucionales como privado para la ejecución de acciones tendientes a fortalecer el Ecosistema.</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(Mesas Temáticas de Articulación)</w:t>
      </w:r>
    </w:p>
    <w:p w:rsidR="00AF2C20" w:rsidRPr="00DC2B7D" w:rsidRDefault="00AF2C20" w:rsidP="00D2186F">
      <w:pPr>
        <w:pStyle w:val="Prrafodelista"/>
        <w:numPr>
          <w:ilvl w:val="0"/>
          <w:numId w:val="18"/>
        </w:numPr>
        <w:spacing w:before="0" w:after="160" w:line="259" w:lineRule="auto"/>
        <w:ind w:right="0"/>
        <w:jc w:val="both"/>
        <w:rPr>
          <w:color w:val="auto"/>
        </w:rPr>
      </w:pPr>
      <w:r w:rsidRPr="00DC2B7D">
        <w:rPr>
          <w:color w:val="auto"/>
        </w:rPr>
        <w:t>El Consejo Municipal del Ecosistema de Innovación, Creatividad, Emprendimiento y Economía del Conocimiento podrá conformar Mesas Temáticas de Articulación como espacios técnicos de participación, diálogo, análisis, coordinación y construcción colaborativa de propuestas sobre materias específicas vinculadas al objeto de la presente Ley.</w:t>
      </w:r>
    </w:p>
    <w:p w:rsidR="00AF2C20" w:rsidRPr="00DC2B7D" w:rsidRDefault="00AF2C20" w:rsidP="00D2186F">
      <w:pPr>
        <w:pStyle w:val="Prrafodelista"/>
        <w:numPr>
          <w:ilvl w:val="0"/>
          <w:numId w:val="18"/>
        </w:numPr>
        <w:spacing w:before="0" w:after="160" w:line="259" w:lineRule="auto"/>
        <w:ind w:right="0"/>
        <w:jc w:val="both"/>
        <w:rPr>
          <w:color w:val="auto"/>
        </w:rPr>
      </w:pPr>
      <w:r w:rsidRPr="00DC2B7D">
        <w:rPr>
          <w:color w:val="auto"/>
        </w:rPr>
        <w:t>Las Mesas Temáticas constituyen mecanismos permanentes de apoyo al Consejo Municipal para el tratamiento especializado de los temas estratégicos del Ecosistema Municipal, promoviendo la participación activa de los diferentes actores públicos, privados, académicos, productivos, culturales, sociales y de cooperación.</w:t>
      </w:r>
    </w:p>
    <w:p w:rsidR="00AF2C20" w:rsidRPr="00DC2B7D" w:rsidRDefault="00AF2C20" w:rsidP="00D2186F">
      <w:pPr>
        <w:pStyle w:val="Prrafodelista"/>
        <w:numPr>
          <w:ilvl w:val="0"/>
          <w:numId w:val="18"/>
        </w:numPr>
        <w:spacing w:before="0" w:after="160" w:line="259" w:lineRule="auto"/>
        <w:ind w:right="0"/>
        <w:jc w:val="both"/>
        <w:rPr>
          <w:color w:val="auto"/>
          <w:lang w:val="es-BO"/>
        </w:rPr>
      </w:pPr>
      <w:r w:rsidRPr="00DC2B7D">
        <w:rPr>
          <w:color w:val="auto"/>
        </w:rPr>
        <w:t>Las Mesas Temáticas podrán tener carácter permanente o temporal, de acuerdo con las necesidades, prioridades y desafíos identificados por el Consejo Municipal.</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(Finalidad y atribuciones de las Mesas Temáticas)</w:t>
      </w:r>
    </w:p>
    <w:p w:rsidR="00AF2C20" w:rsidRPr="00DC2B7D" w:rsidRDefault="00AF2C20" w:rsidP="00AF2C20">
      <w:pPr>
        <w:rPr>
          <w:lang w:val="es-BO"/>
        </w:rPr>
      </w:pPr>
      <w:r w:rsidRPr="00DC2B7D">
        <w:rPr>
          <w:lang w:val="es-BO"/>
        </w:rPr>
        <w:t>Las Mesas Temáticas tendrán las siguientes atribuciones:</w:t>
      </w:r>
    </w:p>
    <w:p w:rsidR="00AF2C20" w:rsidRPr="00DC2B7D" w:rsidRDefault="00AF2C20" w:rsidP="00D2186F">
      <w:pPr>
        <w:pStyle w:val="Prrafodelista"/>
        <w:numPr>
          <w:ilvl w:val="0"/>
          <w:numId w:val="19"/>
        </w:numPr>
        <w:spacing w:before="0" w:after="160" w:line="259" w:lineRule="auto"/>
        <w:ind w:right="0"/>
        <w:jc w:val="both"/>
        <w:rPr>
          <w:color w:val="auto"/>
        </w:rPr>
      </w:pPr>
      <w:r w:rsidRPr="00DC2B7D">
        <w:rPr>
          <w:color w:val="auto"/>
        </w:rPr>
        <w:t>Analizar problemáticas, desafíos, oportunidades y tendencias relacionadas con las materias de su competencia.</w:t>
      </w:r>
    </w:p>
    <w:p w:rsidR="00AF2C20" w:rsidRPr="00DC2B7D" w:rsidRDefault="00AF2C20" w:rsidP="00D2186F">
      <w:pPr>
        <w:pStyle w:val="Prrafodelista"/>
        <w:numPr>
          <w:ilvl w:val="0"/>
          <w:numId w:val="19"/>
        </w:numPr>
        <w:spacing w:before="0" w:after="160" w:line="259" w:lineRule="auto"/>
        <w:ind w:right="0"/>
        <w:jc w:val="both"/>
        <w:rPr>
          <w:color w:val="auto"/>
        </w:rPr>
      </w:pPr>
      <w:r w:rsidRPr="00DC2B7D">
        <w:rPr>
          <w:color w:val="auto"/>
        </w:rPr>
        <w:t>Formular propuestas, recomendaciones e iniciativas para consideración del Consejo Municipal.</w:t>
      </w:r>
    </w:p>
    <w:p w:rsidR="00AF2C20" w:rsidRPr="00DC2B7D" w:rsidRDefault="00AF2C20" w:rsidP="00D2186F">
      <w:pPr>
        <w:pStyle w:val="Prrafodelista"/>
        <w:numPr>
          <w:ilvl w:val="0"/>
          <w:numId w:val="19"/>
        </w:numPr>
        <w:spacing w:before="0" w:after="160" w:line="259" w:lineRule="auto"/>
        <w:ind w:right="0"/>
        <w:jc w:val="both"/>
        <w:rPr>
          <w:color w:val="auto"/>
        </w:rPr>
      </w:pPr>
      <w:r w:rsidRPr="00DC2B7D">
        <w:rPr>
          <w:color w:val="auto"/>
        </w:rPr>
        <w:t>Promover la articulación y el trabajo colaborativo entre los actores del Ecosistema Municipal.</w:t>
      </w:r>
    </w:p>
    <w:p w:rsidR="00AF2C20" w:rsidRPr="00DC2B7D" w:rsidRDefault="00AF2C20" w:rsidP="00D2186F">
      <w:pPr>
        <w:pStyle w:val="Prrafodelista"/>
        <w:numPr>
          <w:ilvl w:val="0"/>
          <w:numId w:val="19"/>
        </w:numPr>
        <w:spacing w:before="0" w:after="160" w:line="259" w:lineRule="auto"/>
        <w:ind w:right="0"/>
        <w:jc w:val="both"/>
        <w:rPr>
          <w:color w:val="auto"/>
        </w:rPr>
      </w:pPr>
      <w:r w:rsidRPr="00DC2B7D">
        <w:rPr>
          <w:color w:val="auto"/>
        </w:rPr>
        <w:t>Impulsar la generación de proyectos colaborativos, redes de cooperación, procesos de innovación abierta y mecanismos de transferencia de conocimiento.</w:t>
      </w:r>
    </w:p>
    <w:p w:rsidR="00AF2C20" w:rsidRPr="00DC2B7D" w:rsidRDefault="00AF2C20" w:rsidP="00D2186F">
      <w:pPr>
        <w:pStyle w:val="Prrafodelista"/>
        <w:numPr>
          <w:ilvl w:val="0"/>
          <w:numId w:val="19"/>
        </w:numPr>
        <w:spacing w:before="0" w:after="160" w:line="259" w:lineRule="auto"/>
        <w:ind w:right="0"/>
        <w:jc w:val="both"/>
        <w:rPr>
          <w:color w:val="auto"/>
        </w:rPr>
      </w:pPr>
      <w:r w:rsidRPr="00DC2B7D">
        <w:rPr>
          <w:color w:val="auto"/>
        </w:rPr>
        <w:t>Promover el intercambio de experiencias, buenas prácticas y conocimiento especializado.</w:t>
      </w:r>
    </w:p>
    <w:p w:rsidR="00AF2C20" w:rsidRPr="00DC2B7D" w:rsidRDefault="00AF2C20" w:rsidP="00D2186F">
      <w:pPr>
        <w:pStyle w:val="Prrafodelista"/>
        <w:numPr>
          <w:ilvl w:val="0"/>
          <w:numId w:val="19"/>
        </w:numPr>
        <w:spacing w:before="0" w:after="160" w:line="259" w:lineRule="auto"/>
        <w:ind w:right="0"/>
        <w:jc w:val="both"/>
        <w:rPr>
          <w:color w:val="auto"/>
        </w:rPr>
      </w:pPr>
      <w:r w:rsidRPr="00DC2B7D">
        <w:rPr>
          <w:color w:val="auto"/>
        </w:rPr>
        <w:t>Apoyar la elaboración, implementación, seguimiento y evaluación del Plan Municipal de Innovación, Creatividad, Emprendimiento y Economía del Conocimiento, cuando corresponda.</w:t>
      </w:r>
    </w:p>
    <w:p w:rsidR="00AF2C20" w:rsidRPr="00DC2B7D" w:rsidRDefault="00AF2C20" w:rsidP="00D2186F">
      <w:pPr>
        <w:pStyle w:val="Prrafodelista"/>
        <w:numPr>
          <w:ilvl w:val="0"/>
          <w:numId w:val="19"/>
        </w:numPr>
        <w:spacing w:before="0" w:after="160" w:line="259" w:lineRule="auto"/>
        <w:ind w:right="0"/>
        <w:jc w:val="both"/>
        <w:rPr>
          <w:color w:val="auto"/>
        </w:rPr>
      </w:pPr>
      <w:r w:rsidRPr="00DC2B7D">
        <w:rPr>
          <w:color w:val="auto"/>
        </w:rPr>
        <w:t>Presentar informes, propuestas y recomendaciones al Consejo Municipal.</w:t>
      </w:r>
    </w:p>
    <w:p w:rsidR="00AF2C20" w:rsidRPr="00DC2B7D" w:rsidRDefault="00AF2C20" w:rsidP="00D2186F">
      <w:pPr>
        <w:pStyle w:val="Prrafodelista"/>
        <w:numPr>
          <w:ilvl w:val="0"/>
          <w:numId w:val="19"/>
        </w:numPr>
        <w:spacing w:before="0" w:after="160" w:line="259" w:lineRule="auto"/>
        <w:ind w:right="0"/>
        <w:jc w:val="both"/>
        <w:rPr>
          <w:color w:val="auto"/>
          <w:lang w:val="es-BO"/>
        </w:rPr>
      </w:pPr>
      <w:r w:rsidRPr="00DC2B7D">
        <w:rPr>
          <w:color w:val="auto"/>
        </w:rPr>
        <w:t>Las demás que les sean encomendadas por el Consejo Municipal en el marco de la presente Ley</w:t>
      </w:r>
      <w:r w:rsidRPr="00DC2B7D">
        <w:rPr>
          <w:color w:val="auto"/>
          <w:lang w:val="es-BO"/>
        </w:rPr>
        <w:t>.</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(Conformación y funcionamiento de las Mesas Temáticas)</w:t>
      </w:r>
    </w:p>
    <w:p w:rsidR="00AF2C20" w:rsidRPr="00DC2B7D" w:rsidRDefault="00AF2C20" w:rsidP="00D2186F">
      <w:pPr>
        <w:pStyle w:val="Prrafodelista"/>
        <w:numPr>
          <w:ilvl w:val="0"/>
          <w:numId w:val="20"/>
        </w:numPr>
        <w:spacing w:before="0" w:after="160" w:line="259" w:lineRule="auto"/>
        <w:ind w:right="0"/>
        <w:jc w:val="both"/>
        <w:rPr>
          <w:color w:val="auto"/>
        </w:rPr>
      </w:pPr>
      <w:r w:rsidRPr="00DC2B7D">
        <w:rPr>
          <w:color w:val="auto"/>
        </w:rPr>
        <w:t xml:space="preserve">Las Mesas Temáticas estarán integradas por representantes de las instituciones que forman parte del Consejo Municipal, así como por especialistas, expertos, </w:t>
      </w:r>
      <w:r w:rsidRPr="00DC2B7D">
        <w:rPr>
          <w:color w:val="auto"/>
        </w:rPr>
        <w:lastRenderedPageBreak/>
        <w:t>investigadores, organizaciones, instituciones públicas o privadas y demás actores cuya participación resulte pertinente de acuerdo con la temática a desarrollar.</w:t>
      </w:r>
    </w:p>
    <w:p w:rsidR="00AF2C20" w:rsidRPr="00DC2B7D" w:rsidRDefault="00AF2C20" w:rsidP="00D2186F">
      <w:pPr>
        <w:pStyle w:val="Prrafodelista"/>
        <w:numPr>
          <w:ilvl w:val="0"/>
          <w:numId w:val="20"/>
        </w:numPr>
        <w:spacing w:before="0" w:after="160" w:line="259" w:lineRule="auto"/>
        <w:ind w:right="0"/>
        <w:jc w:val="both"/>
        <w:rPr>
          <w:color w:val="auto"/>
        </w:rPr>
      </w:pPr>
      <w:r w:rsidRPr="00DC2B7D">
        <w:rPr>
          <w:color w:val="auto"/>
        </w:rPr>
        <w:t>La participación en las Mesas Temáticas tendrá carácter colaborativo y podrá realizarse mediante invitación del Consejo Municipal o de la Secretaría Técnica, conforme al reglamento correspondiente.</w:t>
      </w:r>
    </w:p>
    <w:p w:rsidR="00AF2C20" w:rsidRPr="00DC2B7D" w:rsidRDefault="00AF2C20" w:rsidP="00D2186F">
      <w:pPr>
        <w:pStyle w:val="Prrafodelista"/>
        <w:numPr>
          <w:ilvl w:val="0"/>
          <w:numId w:val="20"/>
        </w:numPr>
        <w:spacing w:before="0" w:after="160" w:line="259" w:lineRule="auto"/>
        <w:ind w:right="0"/>
        <w:jc w:val="both"/>
        <w:rPr>
          <w:color w:val="auto"/>
        </w:rPr>
      </w:pPr>
      <w:r w:rsidRPr="00DC2B7D">
        <w:rPr>
          <w:color w:val="auto"/>
        </w:rPr>
        <w:t>Cada Mesa Temática contará con un coordinador designado conforme al reglamento interno del Consejo Municipal y será asistida técnicamente por la Secretaría Técnica.</w:t>
      </w:r>
    </w:p>
    <w:p w:rsidR="00AF2C20" w:rsidRPr="00DC2B7D" w:rsidRDefault="00AF2C20" w:rsidP="00D2186F">
      <w:pPr>
        <w:pStyle w:val="Prrafodelista"/>
        <w:numPr>
          <w:ilvl w:val="0"/>
          <w:numId w:val="20"/>
        </w:numPr>
        <w:spacing w:before="0" w:after="160" w:line="259" w:lineRule="auto"/>
        <w:ind w:right="0"/>
        <w:jc w:val="both"/>
        <w:rPr>
          <w:color w:val="auto"/>
        </w:rPr>
      </w:pPr>
      <w:r w:rsidRPr="00DC2B7D">
        <w:rPr>
          <w:color w:val="auto"/>
        </w:rPr>
        <w:t>Las Mesas Temáticas podrán conformar grupos de trabajo especializados para el desarrollo de estudios, propuestas, proyectos o iniciativas específicas.</w:t>
      </w:r>
    </w:p>
    <w:p w:rsidR="00AF2C20" w:rsidRPr="00DC2B7D" w:rsidRDefault="00AF2C20" w:rsidP="00D2186F">
      <w:pPr>
        <w:pStyle w:val="Prrafodelista"/>
        <w:numPr>
          <w:ilvl w:val="0"/>
          <w:numId w:val="20"/>
        </w:numPr>
        <w:spacing w:before="0" w:after="160" w:line="259" w:lineRule="auto"/>
        <w:ind w:right="0"/>
        <w:jc w:val="both"/>
        <w:rPr>
          <w:color w:val="auto"/>
        </w:rPr>
      </w:pPr>
      <w:r w:rsidRPr="00DC2B7D">
        <w:rPr>
          <w:color w:val="auto"/>
        </w:rPr>
        <w:t>Las conclusiones, recomendaciones y propuestas elaboradas por las Mesas Temáticas serán elevadas al Consejo Municipal para su consideración.</w:t>
      </w:r>
    </w:p>
    <w:p w:rsidR="00AF2C20" w:rsidRPr="00DC2B7D" w:rsidRDefault="00AF2C20" w:rsidP="00D2186F">
      <w:pPr>
        <w:pStyle w:val="Prrafodelista"/>
        <w:numPr>
          <w:ilvl w:val="0"/>
          <w:numId w:val="20"/>
        </w:numPr>
        <w:spacing w:before="0" w:after="160" w:line="259" w:lineRule="auto"/>
        <w:ind w:right="0"/>
        <w:jc w:val="both"/>
        <w:rPr>
          <w:color w:val="auto"/>
        </w:rPr>
      </w:pPr>
      <w:r w:rsidRPr="00DC2B7D">
        <w:rPr>
          <w:color w:val="auto"/>
        </w:rPr>
        <w:t xml:space="preserve">Las Mesas Temáticas procurarán desarrollar sus actividades mediante metodologías participativas, procesos de innovación abierta, </w:t>
      </w:r>
      <w:proofErr w:type="spellStart"/>
      <w:r w:rsidRPr="00DC2B7D">
        <w:rPr>
          <w:color w:val="auto"/>
        </w:rPr>
        <w:t>cocreación</w:t>
      </w:r>
      <w:proofErr w:type="spellEnd"/>
      <w:r w:rsidRPr="00DC2B7D">
        <w:rPr>
          <w:color w:val="auto"/>
        </w:rPr>
        <w:t>, laboratorios de innovación, talleres colaborativos, consultas especializadas y otros mecanismos que favorezcan la construcción colectiva de soluciones.</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(Funcionamiento del Consejo Municipal)</w:t>
      </w:r>
    </w:p>
    <w:p w:rsidR="00AF2C20" w:rsidRPr="00DC2B7D" w:rsidRDefault="00AF2C20" w:rsidP="00D2186F">
      <w:pPr>
        <w:pStyle w:val="Prrafodelista"/>
        <w:numPr>
          <w:ilvl w:val="0"/>
          <w:numId w:val="21"/>
        </w:numPr>
        <w:spacing w:before="0" w:after="160" w:line="259" w:lineRule="auto"/>
        <w:ind w:right="0"/>
        <w:jc w:val="both"/>
        <w:rPr>
          <w:color w:val="auto"/>
        </w:rPr>
      </w:pPr>
      <w:r w:rsidRPr="00DC2B7D">
        <w:rPr>
          <w:color w:val="auto"/>
        </w:rPr>
        <w:t>El Consejo Municipal desarrollará sus actividades con criterios de participación, concertación, corresponsabilidad, transparencia, colaboración, pluralidad y búsqueda de consensos, promoviendo la participación activa de los actores que integran el Ecosistema Municipal.</w:t>
      </w:r>
    </w:p>
    <w:p w:rsidR="00AF2C20" w:rsidRPr="00DC2B7D" w:rsidRDefault="00AF2C20" w:rsidP="00D2186F">
      <w:pPr>
        <w:pStyle w:val="Prrafodelista"/>
        <w:numPr>
          <w:ilvl w:val="0"/>
          <w:numId w:val="21"/>
        </w:numPr>
        <w:spacing w:before="0" w:after="160" w:line="259" w:lineRule="auto"/>
        <w:ind w:right="0"/>
        <w:jc w:val="both"/>
        <w:rPr>
          <w:color w:val="auto"/>
        </w:rPr>
      </w:pPr>
      <w:r w:rsidRPr="00DC2B7D">
        <w:rPr>
          <w:color w:val="auto"/>
        </w:rPr>
        <w:t>El Consejo Municipal celebrará sesiones ordinarias y extraordinarias conforme a lo establecido en su reglamento interno.</w:t>
      </w:r>
    </w:p>
    <w:p w:rsidR="00AF2C20" w:rsidRPr="00DC2B7D" w:rsidRDefault="00AF2C20" w:rsidP="00D2186F">
      <w:pPr>
        <w:pStyle w:val="Prrafodelista"/>
        <w:numPr>
          <w:ilvl w:val="0"/>
          <w:numId w:val="21"/>
        </w:numPr>
        <w:spacing w:before="0" w:after="160" w:line="259" w:lineRule="auto"/>
        <w:ind w:right="0"/>
        <w:jc w:val="both"/>
        <w:rPr>
          <w:color w:val="auto"/>
        </w:rPr>
      </w:pPr>
      <w:r w:rsidRPr="00DC2B7D">
        <w:rPr>
          <w:color w:val="auto"/>
        </w:rPr>
        <w:t>Las sesiones ordinarias deberán realizarse al menos dos (2) veces por año.</w:t>
      </w:r>
    </w:p>
    <w:p w:rsidR="00AF2C20" w:rsidRPr="00DC2B7D" w:rsidRDefault="00AF2C20" w:rsidP="00D2186F">
      <w:pPr>
        <w:pStyle w:val="Prrafodelista"/>
        <w:numPr>
          <w:ilvl w:val="0"/>
          <w:numId w:val="21"/>
        </w:numPr>
        <w:spacing w:before="0" w:after="160" w:line="259" w:lineRule="auto"/>
        <w:ind w:right="0"/>
        <w:jc w:val="both"/>
        <w:rPr>
          <w:color w:val="auto"/>
        </w:rPr>
      </w:pPr>
      <w:r w:rsidRPr="00DC2B7D">
        <w:rPr>
          <w:color w:val="auto"/>
        </w:rPr>
        <w:t>Las sesiones extraordinarias podrán ser convocadas por la Presidencia del Consejo o a solicitud de un número de integrantes que establezca el reglamento interno.</w:t>
      </w:r>
    </w:p>
    <w:p w:rsidR="00AF2C20" w:rsidRPr="00DC2B7D" w:rsidRDefault="00AF2C20" w:rsidP="00D2186F">
      <w:pPr>
        <w:pStyle w:val="Prrafodelista"/>
        <w:numPr>
          <w:ilvl w:val="0"/>
          <w:numId w:val="21"/>
        </w:numPr>
        <w:spacing w:before="0" w:after="160" w:line="259" w:lineRule="auto"/>
        <w:ind w:right="0"/>
        <w:jc w:val="both"/>
        <w:rPr>
          <w:color w:val="auto"/>
        </w:rPr>
      </w:pPr>
      <w:r w:rsidRPr="00DC2B7D">
        <w:rPr>
          <w:color w:val="auto"/>
        </w:rPr>
        <w:t>El Consejo procurará que sus recomendaciones, acuerdos y demás documentos sean adoptados por consenso. Cuando ello no sea posible, el reglamento interno establecerá los mecanismos para su consideración y aprobación.</w:t>
      </w:r>
    </w:p>
    <w:p w:rsidR="00AF2C20" w:rsidRPr="00DC2B7D" w:rsidRDefault="00AF2C20" w:rsidP="00D2186F">
      <w:pPr>
        <w:pStyle w:val="Prrafodelista"/>
        <w:numPr>
          <w:ilvl w:val="0"/>
          <w:numId w:val="21"/>
        </w:numPr>
        <w:spacing w:before="0" w:after="160" w:line="259" w:lineRule="auto"/>
        <w:ind w:right="0"/>
        <w:jc w:val="both"/>
        <w:rPr>
          <w:color w:val="auto"/>
        </w:rPr>
      </w:pPr>
      <w:r w:rsidRPr="00DC2B7D">
        <w:rPr>
          <w:color w:val="auto"/>
        </w:rPr>
        <w:t>El Consejo aprobará su reglamento interno, el cual regulará su organización, funcionamiento, mecanismos de convocatoria, quórum, participación, adopción de acuerdos, conformación y funcionamiento de las Mesas Temáticas, comisiones técnicas y demás aspectos necesarios para el cumplimiento de sus funciones.</w:t>
      </w:r>
    </w:p>
    <w:p w:rsidR="00AF2C20" w:rsidRPr="00DC2B7D" w:rsidRDefault="00AF2C20" w:rsidP="00D2186F">
      <w:pPr>
        <w:pStyle w:val="Prrafodelista"/>
        <w:numPr>
          <w:ilvl w:val="0"/>
          <w:numId w:val="21"/>
        </w:numPr>
        <w:spacing w:before="0" w:after="160" w:line="259" w:lineRule="auto"/>
        <w:ind w:right="0"/>
        <w:jc w:val="both"/>
        <w:rPr>
          <w:color w:val="auto"/>
        </w:rPr>
      </w:pPr>
      <w:r w:rsidRPr="00DC2B7D">
        <w:rPr>
          <w:color w:val="auto"/>
        </w:rPr>
        <w:t>Las sesiones y actividades del Consejo podrán desarrollarse de manera presencial, virtual o mediante modalidades mixtas que garanticen la participación efectiva de sus integrantes.</w:t>
      </w:r>
    </w:p>
    <w:p w:rsidR="00AF2C20" w:rsidRPr="00DC2B7D" w:rsidRDefault="00AF2C20" w:rsidP="00D2186F">
      <w:pPr>
        <w:pStyle w:val="Prrafodelista"/>
        <w:numPr>
          <w:ilvl w:val="0"/>
          <w:numId w:val="21"/>
        </w:numPr>
        <w:spacing w:before="0" w:after="160" w:line="259" w:lineRule="auto"/>
        <w:ind w:right="0"/>
        <w:jc w:val="both"/>
        <w:rPr>
          <w:color w:val="auto"/>
          <w:lang w:val="es-BO"/>
        </w:rPr>
      </w:pPr>
      <w:r w:rsidRPr="00DC2B7D">
        <w:rPr>
          <w:color w:val="auto"/>
        </w:rPr>
        <w:t>El Consejo podrá conformar Mesas Temáticas, comisiones técnicas, grupos de trabajo especializados u otros mecanismos de participación y articulación para el análisis, desarrollo y seguimiento de temas específicos vinculados al Ecosistema Municipal.</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 xml:space="preserve"> (Secretaría Técnica Permanente)</w:t>
      </w:r>
    </w:p>
    <w:p w:rsidR="00AF2C20" w:rsidRPr="00DC2B7D" w:rsidRDefault="00AF2C20" w:rsidP="00D2186F">
      <w:pPr>
        <w:pStyle w:val="Prrafodelista"/>
        <w:numPr>
          <w:ilvl w:val="0"/>
          <w:numId w:val="22"/>
        </w:numPr>
        <w:spacing w:before="0" w:after="160" w:line="259" w:lineRule="auto"/>
        <w:ind w:right="0"/>
        <w:jc w:val="both"/>
        <w:rPr>
          <w:color w:val="auto"/>
        </w:rPr>
      </w:pPr>
      <w:r w:rsidRPr="00DC2B7D">
        <w:rPr>
          <w:color w:val="auto"/>
        </w:rPr>
        <w:t>La Secretaría Técnica Permanente del Consejo Municipal será ejercida por la unidad organizacional designada por el Órgano Ejecutivo Municipal como responsable de la implementación de la presente Ley, de conformidad con la estructura organizacional vigente del Gobierno Autónomo Municipal de Tarija.</w:t>
      </w:r>
    </w:p>
    <w:p w:rsidR="00AF2C20" w:rsidRPr="00DC2B7D" w:rsidRDefault="00AF2C20" w:rsidP="00D2186F">
      <w:pPr>
        <w:pStyle w:val="Prrafodelista"/>
        <w:numPr>
          <w:ilvl w:val="0"/>
          <w:numId w:val="22"/>
        </w:numPr>
        <w:spacing w:before="0" w:after="160" w:line="259" w:lineRule="auto"/>
        <w:ind w:right="0"/>
        <w:jc w:val="both"/>
        <w:rPr>
          <w:color w:val="auto"/>
        </w:rPr>
      </w:pPr>
      <w:r w:rsidRPr="00DC2B7D">
        <w:rPr>
          <w:color w:val="auto"/>
        </w:rPr>
        <w:lastRenderedPageBreak/>
        <w:t>La Secretaría Técnica Permanente constituye el órgano de apoyo técnico, administrativo y de coordinación del Consejo Municipal y de las Mesas Temáticas de Articulación.</w:t>
      </w:r>
    </w:p>
    <w:p w:rsidR="00AF2C20" w:rsidRPr="00DC2B7D" w:rsidRDefault="00AF2C20" w:rsidP="00D2186F">
      <w:pPr>
        <w:pStyle w:val="Prrafodelista"/>
        <w:numPr>
          <w:ilvl w:val="0"/>
          <w:numId w:val="22"/>
        </w:numPr>
        <w:spacing w:before="0" w:after="160" w:line="259" w:lineRule="auto"/>
        <w:ind w:right="0"/>
        <w:jc w:val="both"/>
        <w:rPr>
          <w:color w:val="auto"/>
        </w:rPr>
      </w:pPr>
      <w:r w:rsidRPr="00DC2B7D">
        <w:rPr>
          <w:color w:val="auto"/>
        </w:rPr>
        <w:t xml:space="preserve"> Son funciones de la Secretaría Técnica Permanente:</w:t>
      </w:r>
    </w:p>
    <w:p w:rsidR="00AF2C20" w:rsidRPr="00DC2B7D" w:rsidRDefault="00AF2C20" w:rsidP="00D2186F">
      <w:pPr>
        <w:pStyle w:val="Prrafodelista"/>
        <w:numPr>
          <w:ilvl w:val="1"/>
          <w:numId w:val="22"/>
        </w:numPr>
        <w:spacing w:before="0" w:after="160" w:line="259" w:lineRule="auto"/>
        <w:ind w:right="0"/>
        <w:jc w:val="both"/>
        <w:rPr>
          <w:color w:val="auto"/>
        </w:rPr>
      </w:pPr>
      <w:r w:rsidRPr="00DC2B7D">
        <w:rPr>
          <w:color w:val="auto"/>
        </w:rPr>
        <w:t>Coordinar las actividades del Consejo Municipal y de las Mesas Temáticas.</w:t>
      </w:r>
    </w:p>
    <w:p w:rsidR="00AF2C20" w:rsidRPr="00DC2B7D" w:rsidRDefault="00AF2C20" w:rsidP="00D2186F">
      <w:pPr>
        <w:pStyle w:val="Prrafodelista"/>
        <w:numPr>
          <w:ilvl w:val="1"/>
          <w:numId w:val="22"/>
        </w:numPr>
        <w:spacing w:before="0" w:after="160" w:line="259" w:lineRule="auto"/>
        <w:ind w:right="0"/>
        <w:jc w:val="both"/>
        <w:rPr>
          <w:color w:val="auto"/>
        </w:rPr>
      </w:pPr>
      <w:r w:rsidRPr="00DC2B7D">
        <w:rPr>
          <w:color w:val="auto"/>
        </w:rPr>
        <w:t>Convocar a las sesiones del Consejo por instrucción de la Presidencia.</w:t>
      </w:r>
    </w:p>
    <w:p w:rsidR="00AF2C20" w:rsidRPr="00DC2B7D" w:rsidRDefault="00AF2C20" w:rsidP="00D2186F">
      <w:pPr>
        <w:pStyle w:val="Prrafodelista"/>
        <w:numPr>
          <w:ilvl w:val="1"/>
          <w:numId w:val="22"/>
        </w:numPr>
        <w:spacing w:before="0" w:after="160" w:line="259" w:lineRule="auto"/>
        <w:ind w:right="0"/>
        <w:jc w:val="both"/>
        <w:rPr>
          <w:color w:val="auto"/>
        </w:rPr>
      </w:pPr>
      <w:r w:rsidRPr="00DC2B7D">
        <w:rPr>
          <w:color w:val="auto"/>
        </w:rPr>
        <w:t>Preparar la documentación técnica necesaria para el desarrollo de las sesiones.</w:t>
      </w:r>
    </w:p>
    <w:p w:rsidR="00AF2C20" w:rsidRPr="00DC2B7D" w:rsidRDefault="00AF2C20" w:rsidP="00D2186F">
      <w:pPr>
        <w:pStyle w:val="Prrafodelista"/>
        <w:numPr>
          <w:ilvl w:val="1"/>
          <w:numId w:val="22"/>
        </w:numPr>
        <w:spacing w:before="0" w:after="160" w:line="259" w:lineRule="auto"/>
        <w:ind w:right="0"/>
        <w:jc w:val="both"/>
        <w:rPr>
          <w:color w:val="auto"/>
        </w:rPr>
      </w:pPr>
      <w:r w:rsidRPr="00DC2B7D">
        <w:rPr>
          <w:color w:val="auto"/>
        </w:rPr>
        <w:t>Elaborar, custodiar y sistematizar las actas, acuerdos, recomendaciones, informes y demás documentos técnicos del Consejo Municipal.</w:t>
      </w:r>
    </w:p>
    <w:p w:rsidR="00AF2C20" w:rsidRPr="00DC2B7D" w:rsidRDefault="00AF2C20" w:rsidP="00D2186F">
      <w:pPr>
        <w:pStyle w:val="Prrafodelista"/>
        <w:numPr>
          <w:ilvl w:val="1"/>
          <w:numId w:val="22"/>
        </w:numPr>
        <w:spacing w:before="0" w:after="160" w:line="259" w:lineRule="auto"/>
        <w:ind w:right="0"/>
        <w:jc w:val="both"/>
        <w:rPr>
          <w:color w:val="auto"/>
        </w:rPr>
      </w:pPr>
      <w:r w:rsidRPr="00DC2B7D">
        <w:rPr>
          <w:color w:val="auto"/>
        </w:rPr>
        <w:t>Brindar apoyo técnico y administrativo al Consejo Municipal y a las Mesas Temáticas.</w:t>
      </w:r>
    </w:p>
    <w:p w:rsidR="00AF2C20" w:rsidRPr="00DC2B7D" w:rsidRDefault="00AF2C20" w:rsidP="00D2186F">
      <w:pPr>
        <w:pStyle w:val="Prrafodelista"/>
        <w:numPr>
          <w:ilvl w:val="1"/>
          <w:numId w:val="22"/>
        </w:numPr>
        <w:spacing w:before="0" w:after="160" w:line="259" w:lineRule="auto"/>
        <w:ind w:right="0"/>
        <w:jc w:val="both"/>
        <w:rPr>
          <w:color w:val="auto"/>
        </w:rPr>
      </w:pPr>
      <w:r w:rsidRPr="00DC2B7D">
        <w:rPr>
          <w:color w:val="auto"/>
        </w:rPr>
        <w:t>Coordinar la elaboración de la Agenda Estratégica Anual del Ecosistema.</w:t>
      </w:r>
    </w:p>
    <w:p w:rsidR="00AF2C20" w:rsidRPr="00DC2B7D" w:rsidRDefault="00AF2C20" w:rsidP="00D2186F">
      <w:pPr>
        <w:pStyle w:val="Prrafodelista"/>
        <w:numPr>
          <w:ilvl w:val="1"/>
          <w:numId w:val="22"/>
        </w:numPr>
        <w:spacing w:before="0" w:after="160" w:line="259" w:lineRule="auto"/>
        <w:ind w:right="0"/>
        <w:jc w:val="both"/>
        <w:rPr>
          <w:color w:val="auto"/>
        </w:rPr>
      </w:pPr>
      <w:r w:rsidRPr="00DC2B7D">
        <w:rPr>
          <w:color w:val="auto"/>
        </w:rPr>
        <w:t>Realizar el seguimiento a las recomendaciones, acuerdos e iniciativas promovidas por el Consejo Municipal.</w:t>
      </w:r>
    </w:p>
    <w:p w:rsidR="00AF2C20" w:rsidRPr="00DC2B7D" w:rsidRDefault="00AF2C20" w:rsidP="00D2186F">
      <w:pPr>
        <w:pStyle w:val="Prrafodelista"/>
        <w:numPr>
          <w:ilvl w:val="1"/>
          <w:numId w:val="22"/>
        </w:numPr>
        <w:spacing w:before="0" w:after="160" w:line="259" w:lineRule="auto"/>
        <w:ind w:right="0"/>
        <w:jc w:val="both"/>
        <w:rPr>
          <w:color w:val="auto"/>
        </w:rPr>
      </w:pPr>
      <w:r w:rsidRPr="00DC2B7D">
        <w:rPr>
          <w:color w:val="auto"/>
        </w:rPr>
        <w:t>Coordinar con las unidades organizacionales del Gobierno Autónomo Municipal y con los actores del Ecosistema la implementación de las acciones derivadas de la presente Ley.</w:t>
      </w:r>
    </w:p>
    <w:p w:rsidR="00AF2C20" w:rsidRPr="00DC2B7D" w:rsidRDefault="00AF2C20" w:rsidP="00D2186F">
      <w:pPr>
        <w:pStyle w:val="Prrafodelista"/>
        <w:numPr>
          <w:ilvl w:val="1"/>
          <w:numId w:val="22"/>
        </w:numPr>
        <w:spacing w:before="0" w:after="160" w:line="259" w:lineRule="auto"/>
        <w:ind w:right="0"/>
        <w:jc w:val="both"/>
        <w:rPr>
          <w:color w:val="auto"/>
        </w:rPr>
      </w:pPr>
      <w:r w:rsidRPr="00DC2B7D">
        <w:rPr>
          <w:color w:val="auto"/>
        </w:rPr>
        <w:t>Promover la articulación permanente entre los actores del Ecosistema Municipal, facilitando la generación de alianzas estratégicas, convenios, redes de colaboración, procesos de innovación abierta y otras iniciativas orientadas al cumplimiento de los objetivos de la presente Ley.</w:t>
      </w:r>
    </w:p>
    <w:p w:rsidR="00AF2C20" w:rsidRPr="00DC2B7D" w:rsidRDefault="00AF2C20" w:rsidP="00D2186F">
      <w:pPr>
        <w:pStyle w:val="Prrafodelista"/>
        <w:numPr>
          <w:ilvl w:val="1"/>
          <w:numId w:val="22"/>
        </w:numPr>
        <w:spacing w:before="0" w:after="160" w:line="259" w:lineRule="auto"/>
        <w:ind w:right="0"/>
        <w:jc w:val="both"/>
        <w:rPr>
          <w:color w:val="auto"/>
        </w:rPr>
      </w:pPr>
      <w:r w:rsidRPr="00DC2B7D">
        <w:rPr>
          <w:color w:val="auto"/>
        </w:rPr>
        <w:t>Administrar y coordinar el flujo de información institucional necesaria para el funcionamiento del Sistema Municipal y apoyar administrativamente las actividades del Observatorio Municipal.</w:t>
      </w:r>
    </w:p>
    <w:p w:rsidR="00AF2C20" w:rsidRPr="00DC2B7D" w:rsidRDefault="00AF2C20" w:rsidP="00D2186F">
      <w:pPr>
        <w:pStyle w:val="Prrafodelista"/>
        <w:numPr>
          <w:ilvl w:val="1"/>
          <w:numId w:val="22"/>
        </w:numPr>
        <w:spacing w:before="0" w:after="160" w:line="259" w:lineRule="auto"/>
        <w:ind w:right="0"/>
        <w:jc w:val="both"/>
        <w:rPr>
          <w:color w:val="auto"/>
        </w:rPr>
      </w:pPr>
      <w:r w:rsidRPr="00DC2B7D">
        <w:rPr>
          <w:color w:val="auto"/>
        </w:rPr>
        <w:t>Las demás funciones que le asignen la presente Ley, su reglamentación y el reglamento interno del Consejo Municipal.</w:t>
      </w:r>
    </w:p>
    <w:p w:rsidR="00AF2C20" w:rsidRPr="00DC2B7D" w:rsidRDefault="00AF2C20" w:rsidP="00AF2C20">
      <w:pPr>
        <w:pStyle w:val="Ttulo1"/>
        <w:numPr>
          <w:ilvl w:val="0"/>
          <w:numId w:val="0"/>
        </w:numPr>
        <w:jc w:val="both"/>
        <w:rPr>
          <w:rFonts w:asciiTheme="minorHAnsi" w:hAnsiTheme="minorHAnsi" w:cstheme="minorHAnsi"/>
          <w:b/>
          <w:color w:val="auto"/>
          <w:sz w:val="22"/>
          <w:szCs w:val="22"/>
        </w:rPr>
      </w:pPr>
    </w:p>
    <w:p w:rsidR="00AF2C20" w:rsidRPr="00DC2B7D" w:rsidRDefault="00AF2C20" w:rsidP="00AF2C20">
      <w:pPr>
        <w:jc w:val="center"/>
        <w:rPr>
          <w:b/>
        </w:rPr>
      </w:pPr>
      <w:r w:rsidRPr="00DC2B7D">
        <w:rPr>
          <w:b/>
        </w:rPr>
        <w:t>TÍTULO III</w:t>
      </w:r>
      <w:r w:rsidRPr="00DC2B7D">
        <w:rPr>
          <w:b/>
        </w:rPr>
        <w:br/>
        <w:t>PLANIFICACIÓN, SEGUIMIENTO Y EVALUACIÓN DEL ECOSISTEMA MUNICIPAL</w:t>
      </w:r>
    </w:p>
    <w:p w:rsidR="00AF2C20" w:rsidRPr="00DC2B7D" w:rsidRDefault="00AF2C20" w:rsidP="00AF2C20">
      <w:pPr>
        <w:jc w:val="center"/>
        <w:rPr>
          <w:b/>
          <w:lang w:val="es-BO"/>
        </w:rPr>
      </w:pPr>
      <w:r w:rsidRPr="00DC2B7D">
        <w:rPr>
          <w:b/>
          <w:lang w:val="es-BO"/>
        </w:rPr>
        <w:t>CAPÍTULO V</w:t>
      </w:r>
    </w:p>
    <w:p w:rsidR="00AF2C20" w:rsidRPr="00DC2B7D" w:rsidRDefault="00AF2C20" w:rsidP="00AF2C20">
      <w:pPr>
        <w:jc w:val="center"/>
        <w:rPr>
          <w:b/>
          <w:lang w:val="es-BO"/>
        </w:rPr>
      </w:pPr>
      <w:r w:rsidRPr="00DC2B7D">
        <w:rPr>
          <w:b/>
          <w:lang w:val="es-BO"/>
        </w:rPr>
        <w:t>DEL PLAN MUNICIPAL PARA EL DESARROLLO DEL ECOSISTEMA DE INNOVACIÓN, CREATIVIDAD, EMPRENDIMIENTO Y ECONOMÍA DEL CONOCIMIENTO</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(Naturaleza del Plan Municipal)</w:t>
      </w:r>
    </w:p>
    <w:p w:rsidR="00AF2C20" w:rsidRPr="00DC2B7D" w:rsidRDefault="00AF2C20" w:rsidP="00D2186F">
      <w:pPr>
        <w:pStyle w:val="Prrafodelista"/>
        <w:numPr>
          <w:ilvl w:val="0"/>
          <w:numId w:val="23"/>
        </w:numPr>
        <w:spacing w:before="0" w:after="160" w:line="259" w:lineRule="auto"/>
        <w:ind w:right="0"/>
        <w:jc w:val="both"/>
        <w:rPr>
          <w:color w:val="auto"/>
        </w:rPr>
      </w:pPr>
      <w:r w:rsidRPr="00DC2B7D">
        <w:rPr>
          <w:color w:val="auto"/>
        </w:rPr>
        <w:t>El Plan Municipal para el Desarrollo del Ecosistema de Innovación, Creatividad, Emprendimiento y Economía del Conocimiento constituye el principal instrumento de planificación estratégica para la implementación de la presente Ley y el desarrollo progresivo del Ecosistema Municipal.</w:t>
      </w:r>
    </w:p>
    <w:p w:rsidR="00AF2C20" w:rsidRPr="00DC2B7D" w:rsidRDefault="00AF2C20" w:rsidP="00D2186F">
      <w:pPr>
        <w:pStyle w:val="Prrafodelista"/>
        <w:numPr>
          <w:ilvl w:val="0"/>
          <w:numId w:val="23"/>
        </w:numPr>
        <w:spacing w:before="0" w:after="160" w:line="259" w:lineRule="auto"/>
        <w:ind w:right="0"/>
        <w:jc w:val="both"/>
        <w:rPr>
          <w:color w:val="auto"/>
        </w:rPr>
      </w:pPr>
      <w:r w:rsidRPr="00DC2B7D">
        <w:rPr>
          <w:color w:val="auto"/>
        </w:rPr>
        <w:t>El Plan Municipal orientará la actuación del Gobierno Autónomo Municipal de Tarija en materia de innovación, creatividad, emprendimiento y economía del conocimiento, estableciendo las prioridades estratégicas, objetivos, instrumentos, programas, mecanismos, proyectos y demás acciones necesarias para el cumplimiento de la presente Ley.</w:t>
      </w:r>
    </w:p>
    <w:p w:rsidR="00AF2C20" w:rsidRPr="00DC2B7D" w:rsidRDefault="00AF2C20" w:rsidP="00D2186F">
      <w:pPr>
        <w:pStyle w:val="Prrafodelista"/>
        <w:numPr>
          <w:ilvl w:val="0"/>
          <w:numId w:val="23"/>
        </w:numPr>
        <w:spacing w:before="0" w:after="160" w:line="259" w:lineRule="auto"/>
        <w:ind w:right="0"/>
        <w:jc w:val="both"/>
        <w:rPr>
          <w:color w:val="auto"/>
        </w:rPr>
      </w:pPr>
      <w:r w:rsidRPr="00DC2B7D">
        <w:rPr>
          <w:color w:val="auto"/>
        </w:rPr>
        <w:t>El Plan Municipal deberá articular las políticas, programas, proyectos e instrumentos desarrollados por las diferentes Secretarías, Direcciones y demás unidades organizacionales del Gobierno Autónomo Municipal de Tarija vinculados al fortalecimiento del Ecosistema Municipal.</w:t>
      </w:r>
    </w:p>
    <w:p w:rsidR="00AF2C20" w:rsidRPr="00DC2B7D" w:rsidRDefault="00AF2C20" w:rsidP="00D2186F">
      <w:pPr>
        <w:pStyle w:val="Prrafodelista"/>
        <w:numPr>
          <w:ilvl w:val="0"/>
          <w:numId w:val="23"/>
        </w:numPr>
        <w:spacing w:before="0" w:after="160" w:line="259" w:lineRule="auto"/>
        <w:ind w:right="0"/>
        <w:jc w:val="both"/>
        <w:rPr>
          <w:color w:val="auto"/>
        </w:rPr>
      </w:pPr>
      <w:r w:rsidRPr="00DC2B7D">
        <w:rPr>
          <w:color w:val="auto"/>
        </w:rPr>
        <w:lastRenderedPageBreak/>
        <w:t>El Plan Municipal deberá guardar concordancia con los instrumentos de planificación vigentes del Gobierno Autónomo Municipal de Tarija y podrá ser actualizado periódicamente conforme a la evolución del Ecosistema Municipal, las prioridades estratégicas del municipio y las disposiciones legales aplicables.</w:t>
      </w:r>
    </w:p>
    <w:p w:rsidR="00AF2C20" w:rsidRPr="00DC2B7D" w:rsidRDefault="00AF2C20" w:rsidP="00D2186F">
      <w:pPr>
        <w:pStyle w:val="Prrafodelista"/>
        <w:numPr>
          <w:ilvl w:val="0"/>
          <w:numId w:val="23"/>
        </w:numPr>
        <w:spacing w:before="0" w:after="160" w:line="259" w:lineRule="auto"/>
        <w:ind w:right="0"/>
        <w:jc w:val="both"/>
        <w:rPr>
          <w:color w:val="auto"/>
          <w:lang w:val="es-BO"/>
        </w:rPr>
      </w:pPr>
      <w:r w:rsidRPr="00DC2B7D">
        <w:rPr>
          <w:color w:val="auto"/>
        </w:rPr>
        <w:t>La Agenda Estratégica Anual del Ecosistema constituirá uno de los principales insumos para la formulación, actualización, seguimiento y evaluación del Plan Municipal.</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(Contenido del Plan Municipal)</w:t>
      </w:r>
    </w:p>
    <w:p w:rsidR="00AF2C20" w:rsidRPr="00DC2B7D" w:rsidRDefault="00AF2C20" w:rsidP="00AF2C20">
      <w:pPr>
        <w:rPr>
          <w:lang w:val="es-BO"/>
        </w:rPr>
      </w:pPr>
      <w:r w:rsidRPr="00DC2B7D">
        <w:rPr>
          <w:lang w:val="es-BO"/>
        </w:rPr>
        <w:t>El Plan Municipal para el Desarrollo del Ecosistema de Innovación, Creatividad, Emprendimiento y Economía del Conocimiento deberá contener, como mínimo:</w:t>
      </w:r>
    </w:p>
    <w:p w:rsidR="00AF2C20" w:rsidRPr="00DC2B7D" w:rsidRDefault="00AF2C20" w:rsidP="00D2186F">
      <w:pPr>
        <w:pStyle w:val="Prrafodelista"/>
        <w:numPr>
          <w:ilvl w:val="0"/>
          <w:numId w:val="24"/>
        </w:numPr>
        <w:spacing w:before="0" w:after="160" w:line="259" w:lineRule="auto"/>
        <w:ind w:right="0"/>
        <w:jc w:val="both"/>
        <w:rPr>
          <w:color w:val="auto"/>
        </w:rPr>
      </w:pPr>
      <w:r w:rsidRPr="00DC2B7D">
        <w:rPr>
          <w:color w:val="auto"/>
        </w:rPr>
        <w:t>Un diagnóstico integral y actualizado del Ecosistema Municipal.</w:t>
      </w:r>
    </w:p>
    <w:p w:rsidR="00AF2C20" w:rsidRPr="00DC2B7D" w:rsidRDefault="00AF2C20" w:rsidP="00D2186F">
      <w:pPr>
        <w:pStyle w:val="Prrafodelista"/>
        <w:numPr>
          <w:ilvl w:val="0"/>
          <w:numId w:val="24"/>
        </w:numPr>
        <w:spacing w:before="0" w:after="160" w:line="259" w:lineRule="auto"/>
        <w:ind w:right="0"/>
        <w:jc w:val="both"/>
        <w:rPr>
          <w:color w:val="auto"/>
        </w:rPr>
      </w:pPr>
      <w:r w:rsidRPr="00DC2B7D">
        <w:rPr>
          <w:color w:val="auto"/>
        </w:rPr>
        <w:t>La identificación de los activos territoriales estratégicos, capacidades locales y oportunidades para el desarrollo del municipio.</w:t>
      </w:r>
    </w:p>
    <w:p w:rsidR="00AF2C20" w:rsidRPr="00DC2B7D" w:rsidRDefault="00AF2C20" w:rsidP="00D2186F">
      <w:pPr>
        <w:pStyle w:val="Prrafodelista"/>
        <w:numPr>
          <w:ilvl w:val="0"/>
          <w:numId w:val="24"/>
        </w:numPr>
        <w:spacing w:before="0" w:after="160" w:line="259" w:lineRule="auto"/>
        <w:ind w:right="0"/>
        <w:jc w:val="both"/>
        <w:rPr>
          <w:color w:val="auto"/>
        </w:rPr>
      </w:pPr>
      <w:r w:rsidRPr="00DC2B7D">
        <w:rPr>
          <w:color w:val="auto"/>
        </w:rPr>
        <w:t>La visión de mediano y largo plazo para el fortalecimiento del Ecosistema Municipal.</w:t>
      </w:r>
    </w:p>
    <w:p w:rsidR="00AF2C20" w:rsidRPr="00DC2B7D" w:rsidRDefault="00AF2C20" w:rsidP="00D2186F">
      <w:pPr>
        <w:pStyle w:val="Prrafodelista"/>
        <w:numPr>
          <w:ilvl w:val="0"/>
          <w:numId w:val="24"/>
        </w:numPr>
        <w:spacing w:before="0" w:after="160" w:line="259" w:lineRule="auto"/>
        <w:ind w:right="0"/>
        <w:jc w:val="both"/>
        <w:rPr>
          <w:color w:val="auto"/>
        </w:rPr>
      </w:pPr>
      <w:r w:rsidRPr="00DC2B7D">
        <w:rPr>
          <w:color w:val="auto"/>
        </w:rPr>
        <w:t>Los objetivos, ejes estratégicos, políticas, líneas de acción e indicadores.</w:t>
      </w:r>
    </w:p>
    <w:p w:rsidR="00AF2C20" w:rsidRPr="00DC2B7D" w:rsidRDefault="00AF2C20" w:rsidP="00D2186F">
      <w:pPr>
        <w:pStyle w:val="Prrafodelista"/>
        <w:numPr>
          <w:ilvl w:val="0"/>
          <w:numId w:val="24"/>
        </w:numPr>
        <w:spacing w:before="0" w:after="160" w:line="259" w:lineRule="auto"/>
        <w:ind w:right="0"/>
        <w:jc w:val="both"/>
        <w:rPr>
          <w:color w:val="auto"/>
        </w:rPr>
      </w:pPr>
      <w:r w:rsidRPr="00DC2B7D">
        <w:rPr>
          <w:color w:val="auto"/>
        </w:rPr>
        <w:t>Los instrumentos, programas, proyectos, mecanismos e iniciativas previstos para la implementación de la presente Ley.</w:t>
      </w:r>
    </w:p>
    <w:p w:rsidR="00AF2C20" w:rsidRPr="00DC2B7D" w:rsidRDefault="00AF2C20" w:rsidP="00D2186F">
      <w:pPr>
        <w:pStyle w:val="Prrafodelista"/>
        <w:numPr>
          <w:ilvl w:val="0"/>
          <w:numId w:val="24"/>
        </w:numPr>
        <w:spacing w:before="0" w:after="160" w:line="259" w:lineRule="auto"/>
        <w:ind w:right="0"/>
        <w:jc w:val="both"/>
        <w:rPr>
          <w:color w:val="auto"/>
        </w:rPr>
      </w:pPr>
      <w:r w:rsidRPr="00DC2B7D">
        <w:rPr>
          <w:color w:val="auto"/>
        </w:rPr>
        <w:t>Las estrategias para el fortalecimiento de los actores del Ecosistema Municipal.</w:t>
      </w:r>
    </w:p>
    <w:p w:rsidR="00AF2C20" w:rsidRPr="00DC2B7D" w:rsidRDefault="00AF2C20" w:rsidP="00D2186F">
      <w:pPr>
        <w:pStyle w:val="Prrafodelista"/>
        <w:numPr>
          <w:ilvl w:val="0"/>
          <w:numId w:val="24"/>
        </w:numPr>
        <w:spacing w:before="0" w:after="160" w:line="259" w:lineRule="auto"/>
        <w:ind w:right="0"/>
        <w:jc w:val="both"/>
        <w:rPr>
          <w:color w:val="auto"/>
        </w:rPr>
      </w:pPr>
      <w:r w:rsidRPr="00DC2B7D">
        <w:rPr>
          <w:color w:val="auto"/>
        </w:rPr>
        <w:t>Los mecanismos de articulación, cooperación y coordinación interinstitucional.</w:t>
      </w:r>
    </w:p>
    <w:p w:rsidR="00AF2C20" w:rsidRPr="00DC2B7D" w:rsidRDefault="00AF2C20" w:rsidP="00D2186F">
      <w:pPr>
        <w:pStyle w:val="Prrafodelista"/>
        <w:numPr>
          <w:ilvl w:val="0"/>
          <w:numId w:val="24"/>
        </w:numPr>
        <w:spacing w:before="0" w:after="160" w:line="259" w:lineRule="auto"/>
        <w:ind w:right="0"/>
        <w:jc w:val="both"/>
        <w:rPr>
          <w:color w:val="auto"/>
        </w:rPr>
      </w:pPr>
      <w:r w:rsidRPr="00DC2B7D">
        <w:rPr>
          <w:color w:val="auto"/>
        </w:rPr>
        <w:t>Las estrategias de desarrollo del talento, innovación, creatividad, emprendimiento y economía del conocimiento.</w:t>
      </w:r>
    </w:p>
    <w:p w:rsidR="00AF2C20" w:rsidRPr="00DC2B7D" w:rsidRDefault="00AF2C20" w:rsidP="00D2186F">
      <w:pPr>
        <w:pStyle w:val="Prrafodelista"/>
        <w:numPr>
          <w:ilvl w:val="0"/>
          <w:numId w:val="24"/>
        </w:numPr>
        <w:spacing w:before="0" w:after="160" w:line="259" w:lineRule="auto"/>
        <w:ind w:right="0"/>
        <w:jc w:val="both"/>
        <w:rPr>
          <w:color w:val="auto"/>
        </w:rPr>
      </w:pPr>
      <w:r w:rsidRPr="00DC2B7D">
        <w:rPr>
          <w:color w:val="auto"/>
        </w:rPr>
        <w:t>La estrategia de financiamiento, sostenibilidad y movilización de recursos.</w:t>
      </w:r>
    </w:p>
    <w:p w:rsidR="00AF2C20" w:rsidRPr="00DC2B7D" w:rsidRDefault="00AF2C20" w:rsidP="00D2186F">
      <w:pPr>
        <w:pStyle w:val="Prrafodelista"/>
        <w:numPr>
          <w:ilvl w:val="0"/>
          <w:numId w:val="24"/>
        </w:numPr>
        <w:spacing w:before="0" w:after="160" w:line="259" w:lineRule="auto"/>
        <w:ind w:right="0"/>
        <w:jc w:val="both"/>
        <w:rPr>
          <w:color w:val="auto"/>
        </w:rPr>
      </w:pPr>
      <w:r w:rsidRPr="00DC2B7D">
        <w:rPr>
          <w:color w:val="auto"/>
        </w:rPr>
        <w:t>Los mecanismos de seguimiento, evaluación y mejora continua.</w:t>
      </w:r>
    </w:p>
    <w:p w:rsidR="00AF2C20" w:rsidRPr="00DC2B7D" w:rsidRDefault="00AF2C20" w:rsidP="00D2186F">
      <w:pPr>
        <w:pStyle w:val="Prrafodelista"/>
        <w:numPr>
          <w:ilvl w:val="0"/>
          <w:numId w:val="24"/>
        </w:numPr>
        <w:spacing w:before="0" w:after="160" w:line="259" w:lineRule="auto"/>
        <w:ind w:right="0"/>
        <w:jc w:val="both"/>
        <w:rPr>
          <w:color w:val="auto"/>
        </w:rPr>
      </w:pPr>
      <w:r w:rsidRPr="00DC2B7D">
        <w:rPr>
          <w:color w:val="auto"/>
        </w:rPr>
        <w:t>El cronograma general de implementación.</w:t>
      </w:r>
    </w:p>
    <w:p w:rsidR="00AF2C20" w:rsidRPr="00DC2B7D" w:rsidRDefault="00AF2C20" w:rsidP="00D2186F">
      <w:pPr>
        <w:pStyle w:val="Prrafodelista"/>
        <w:numPr>
          <w:ilvl w:val="0"/>
          <w:numId w:val="24"/>
        </w:numPr>
        <w:spacing w:before="0" w:after="160" w:line="259" w:lineRule="auto"/>
        <w:ind w:right="0"/>
        <w:jc w:val="both"/>
        <w:rPr>
          <w:color w:val="auto"/>
          <w:lang w:val="es-BO"/>
        </w:rPr>
      </w:pPr>
      <w:r w:rsidRPr="00DC2B7D">
        <w:rPr>
          <w:color w:val="auto"/>
        </w:rPr>
        <w:t>Los demás componentes que resulten necesarios para el cumplimiento de los objetivos de la presente Ley.</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(Elaboración, aprobación y actualización del Plan Municipal)</w:t>
      </w:r>
    </w:p>
    <w:p w:rsidR="00AF2C20" w:rsidRPr="00DC2B7D" w:rsidRDefault="00AF2C20" w:rsidP="00D2186F">
      <w:pPr>
        <w:pStyle w:val="Prrafodelista"/>
        <w:numPr>
          <w:ilvl w:val="0"/>
          <w:numId w:val="25"/>
        </w:numPr>
        <w:spacing w:before="0" w:after="160" w:line="259" w:lineRule="auto"/>
        <w:ind w:right="0"/>
        <w:jc w:val="both"/>
        <w:rPr>
          <w:color w:val="auto"/>
        </w:rPr>
      </w:pPr>
      <w:r w:rsidRPr="00DC2B7D">
        <w:rPr>
          <w:color w:val="auto"/>
        </w:rPr>
        <w:t>El Órgano Ejecutivo Municipal elaborará el Plan Municipal para el Desarrollo del Ecosistema de Innovación, Creatividad, Emprendimiento y Economía del Conocimiento, a través de la unidad organizacional responsable de la implementación de la presente Ley.</w:t>
      </w:r>
    </w:p>
    <w:p w:rsidR="00AF2C20" w:rsidRPr="00DC2B7D" w:rsidRDefault="00AF2C20" w:rsidP="00D2186F">
      <w:pPr>
        <w:pStyle w:val="Prrafodelista"/>
        <w:numPr>
          <w:ilvl w:val="0"/>
          <w:numId w:val="25"/>
        </w:numPr>
        <w:spacing w:before="0" w:after="160" w:line="259" w:lineRule="auto"/>
        <w:ind w:right="0"/>
        <w:jc w:val="both"/>
        <w:rPr>
          <w:color w:val="auto"/>
        </w:rPr>
      </w:pPr>
      <w:r w:rsidRPr="00DC2B7D">
        <w:rPr>
          <w:color w:val="auto"/>
        </w:rPr>
        <w:t>Para la elaboración y actualización del Plan Municipal, el Órgano Ejecutivo garantizará procesos de participación, consulta y articulación con el Consejo Municipal, las Mesas Temáticas, actores que integran el Ecosistema Municipal y actores externos si fuera necesario, con el objeto de recoger propuestas, identificar prioridades y fortalecer la construcción de una visión compartida para el desarrollo del Ecosistema.</w:t>
      </w:r>
    </w:p>
    <w:p w:rsidR="00AF2C20" w:rsidRPr="00DC2B7D" w:rsidRDefault="00AF2C20" w:rsidP="00D2186F">
      <w:pPr>
        <w:pStyle w:val="Prrafodelista"/>
        <w:numPr>
          <w:ilvl w:val="0"/>
          <w:numId w:val="25"/>
        </w:numPr>
        <w:spacing w:before="0" w:after="160" w:line="259" w:lineRule="auto"/>
        <w:ind w:right="0"/>
        <w:jc w:val="both"/>
        <w:rPr>
          <w:color w:val="auto"/>
        </w:rPr>
      </w:pPr>
      <w:r w:rsidRPr="00DC2B7D">
        <w:rPr>
          <w:color w:val="auto"/>
        </w:rPr>
        <w:t>El Plan Municipal será aprobado mediante Decreto Municipal, de conformidad con la normativa vigente.</w:t>
      </w:r>
    </w:p>
    <w:p w:rsidR="00AF2C20" w:rsidRPr="00DC2B7D" w:rsidRDefault="00AF2C20" w:rsidP="00D2186F">
      <w:pPr>
        <w:pStyle w:val="Prrafodelista"/>
        <w:numPr>
          <w:ilvl w:val="0"/>
          <w:numId w:val="25"/>
        </w:numPr>
        <w:spacing w:before="0" w:after="160" w:line="259" w:lineRule="auto"/>
        <w:ind w:right="0"/>
        <w:jc w:val="both"/>
        <w:rPr>
          <w:color w:val="auto"/>
        </w:rPr>
      </w:pPr>
      <w:r w:rsidRPr="00DC2B7D">
        <w:rPr>
          <w:color w:val="auto"/>
        </w:rPr>
        <w:t>El Plan Municipal podrá ser actualizado cuando las condiciones del Ecosistema Municipal, los instrumentos de planificación del Gobierno Autónomo Municipal, las prioridades estratégicas del municipio o la evaluación de sus resultados así lo requieran.</w:t>
      </w:r>
    </w:p>
    <w:p w:rsidR="00AF2C20" w:rsidRPr="00DC2B7D" w:rsidRDefault="00AF2C20" w:rsidP="00D2186F">
      <w:pPr>
        <w:pStyle w:val="Prrafodelista"/>
        <w:numPr>
          <w:ilvl w:val="0"/>
          <w:numId w:val="25"/>
        </w:numPr>
        <w:spacing w:before="0" w:after="160" w:line="259" w:lineRule="auto"/>
        <w:ind w:right="0"/>
        <w:jc w:val="both"/>
        <w:rPr>
          <w:color w:val="auto"/>
        </w:rPr>
      </w:pPr>
      <w:r w:rsidRPr="00DC2B7D">
        <w:rPr>
          <w:color w:val="auto"/>
        </w:rPr>
        <w:t>El Plan Municipal y sus actualizaciones deberán ser difundidos públicamente mediante los mecanismos que determine el Órgano Ejecutivo Municipal, garantizando el acceso a la información y la transparencia.</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lastRenderedPageBreak/>
        <w:t>(Implementación y articulación institucional del Plan Municipal)</w:t>
      </w:r>
    </w:p>
    <w:p w:rsidR="00AF2C20" w:rsidRPr="00DC2B7D" w:rsidRDefault="00AF2C20" w:rsidP="00D2186F">
      <w:pPr>
        <w:pStyle w:val="Prrafodelista"/>
        <w:numPr>
          <w:ilvl w:val="0"/>
          <w:numId w:val="26"/>
        </w:numPr>
        <w:spacing w:before="0" w:after="160" w:line="259" w:lineRule="auto"/>
        <w:ind w:right="0"/>
        <w:jc w:val="both"/>
        <w:rPr>
          <w:color w:val="auto"/>
        </w:rPr>
      </w:pPr>
      <w:r w:rsidRPr="00DC2B7D">
        <w:rPr>
          <w:color w:val="auto"/>
        </w:rPr>
        <w:t>La implementación del Plan Municipal constituye una responsabilidad transversal del Órgano Ejecutivo del Gobierno Autónomo Municipal de Tarija.</w:t>
      </w:r>
    </w:p>
    <w:p w:rsidR="00AF2C20" w:rsidRPr="00DC2B7D" w:rsidRDefault="00AF2C20" w:rsidP="00D2186F">
      <w:pPr>
        <w:pStyle w:val="Prrafodelista"/>
        <w:numPr>
          <w:ilvl w:val="0"/>
          <w:numId w:val="26"/>
        </w:numPr>
        <w:spacing w:before="0" w:after="160" w:line="259" w:lineRule="auto"/>
        <w:ind w:right="0"/>
        <w:jc w:val="both"/>
        <w:rPr>
          <w:color w:val="auto"/>
        </w:rPr>
      </w:pPr>
      <w:r w:rsidRPr="00DC2B7D">
        <w:rPr>
          <w:color w:val="auto"/>
        </w:rPr>
        <w:t>Las Secretarías Municipales, Direcciones, Unidades Organizacionales y demás dependencias del Órgano Ejecutivo Municipal incorporarán en sus instrumentos de planificación, programación operativa y gestión institucional las acciones que les correspondan para el cumplimiento del Plan Municipal.</w:t>
      </w:r>
    </w:p>
    <w:p w:rsidR="00AF2C20" w:rsidRPr="00DC2B7D" w:rsidRDefault="00AF2C20" w:rsidP="00D2186F">
      <w:pPr>
        <w:pStyle w:val="Prrafodelista"/>
        <w:numPr>
          <w:ilvl w:val="0"/>
          <w:numId w:val="26"/>
        </w:numPr>
        <w:spacing w:before="0" w:after="160" w:line="259" w:lineRule="auto"/>
        <w:ind w:right="0"/>
        <w:jc w:val="both"/>
        <w:rPr>
          <w:color w:val="auto"/>
        </w:rPr>
      </w:pPr>
      <w:r w:rsidRPr="00DC2B7D">
        <w:rPr>
          <w:color w:val="auto"/>
        </w:rPr>
        <w:t>La unidad organizacional responsable de la implementación de la presente Ley coordinará la articulación institucional necesaria para asegurar la ejecución integral del Plan Municipal.</w:t>
      </w:r>
    </w:p>
    <w:p w:rsidR="00AF2C20" w:rsidRPr="00DC2B7D" w:rsidRDefault="00AF2C20" w:rsidP="00D2186F">
      <w:pPr>
        <w:pStyle w:val="Prrafodelista"/>
        <w:numPr>
          <w:ilvl w:val="0"/>
          <w:numId w:val="26"/>
        </w:numPr>
        <w:spacing w:before="0" w:after="160" w:line="259" w:lineRule="auto"/>
        <w:ind w:right="0"/>
        <w:jc w:val="both"/>
        <w:rPr>
          <w:color w:val="auto"/>
        </w:rPr>
      </w:pPr>
      <w:r w:rsidRPr="00DC2B7D">
        <w:rPr>
          <w:color w:val="auto"/>
        </w:rPr>
        <w:t>El Órgano Ejecutivo Municipal promoverá la articulación y cooperación con instituciones públicas, privadas, académicas, productivas, organizaciones sociales, organismos de cooperación y demás actores del Ecosistema Municipal para la implementación de acciones, programas, proyectos e instrumentos previstos en el Plan Municipal.</w:t>
      </w:r>
    </w:p>
    <w:p w:rsidR="00AF2C20" w:rsidRPr="00DC2B7D" w:rsidRDefault="00AF2C20" w:rsidP="00D2186F">
      <w:pPr>
        <w:pStyle w:val="Prrafodelista"/>
        <w:numPr>
          <w:ilvl w:val="0"/>
          <w:numId w:val="26"/>
        </w:numPr>
        <w:spacing w:before="0" w:after="160" w:line="259" w:lineRule="auto"/>
        <w:ind w:right="0"/>
        <w:jc w:val="both"/>
        <w:rPr>
          <w:color w:val="auto"/>
          <w:lang w:val="es-BO"/>
        </w:rPr>
      </w:pPr>
      <w:r w:rsidRPr="00DC2B7D">
        <w:rPr>
          <w:color w:val="auto"/>
        </w:rPr>
        <w:t>La implementación del Plan Municipal procurará el uso eficiente de los recursos públicos, la complementariedad institucional y la concurrencia de esfuerzos para el fortalecimiento del Ecosistema Municipal.</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(Seguimiento y evaluación del Plan Municipal)</w:t>
      </w:r>
    </w:p>
    <w:p w:rsidR="00AF2C20" w:rsidRPr="00DC2B7D" w:rsidRDefault="00AF2C20" w:rsidP="00D2186F">
      <w:pPr>
        <w:pStyle w:val="Prrafodelista"/>
        <w:numPr>
          <w:ilvl w:val="0"/>
          <w:numId w:val="27"/>
        </w:numPr>
        <w:spacing w:before="0" w:after="160" w:line="259" w:lineRule="auto"/>
        <w:ind w:right="0"/>
        <w:jc w:val="both"/>
        <w:rPr>
          <w:color w:val="auto"/>
        </w:rPr>
      </w:pPr>
      <w:r w:rsidRPr="00DC2B7D">
        <w:rPr>
          <w:color w:val="auto"/>
        </w:rPr>
        <w:t>El Órgano Ejecutivo Municipal realizará el seguimiento y la evaluación periódica del Plan Municipal para el Desarrollo del Ecosistema de Innovación, Creatividad, Emprendimiento y Economía del Conocimiento, con el objeto de verificar el cumplimiento de sus objetivos, metas, indicadores y resultados.</w:t>
      </w:r>
    </w:p>
    <w:p w:rsidR="00AF2C20" w:rsidRPr="00DC2B7D" w:rsidRDefault="00AF2C20" w:rsidP="00D2186F">
      <w:pPr>
        <w:pStyle w:val="Prrafodelista"/>
        <w:numPr>
          <w:ilvl w:val="0"/>
          <w:numId w:val="27"/>
        </w:numPr>
        <w:spacing w:before="0" w:after="160" w:line="259" w:lineRule="auto"/>
        <w:ind w:right="0"/>
        <w:jc w:val="both"/>
        <w:rPr>
          <w:color w:val="auto"/>
        </w:rPr>
      </w:pPr>
      <w:r w:rsidRPr="00DC2B7D">
        <w:rPr>
          <w:color w:val="auto"/>
        </w:rPr>
        <w:t>El seguimiento y la evaluación del Plan Municipal se realizarán sobre la base de la información generada por el Observatorio Municipal, los informes de la Secretaría Técnica, la Agenda Estratégica Anual del Ecosistema y los demás instrumentos de seguimiento previstos en la presente Ley.</w:t>
      </w:r>
    </w:p>
    <w:p w:rsidR="00AF2C20" w:rsidRPr="00DC2B7D" w:rsidRDefault="00AF2C20" w:rsidP="00D2186F">
      <w:pPr>
        <w:pStyle w:val="Prrafodelista"/>
        <w:numPr>
          <w:ilvl w:val="0"/>
          <w:numId w:val="27"/>
        </w:numPr>
        <w:spacing w:before="0" w:after="160" w:line="259" w:lineRule="auto"/>
        <w:ind w:right="0"/>
        <w:jc w:val="both"/>
        <w:rPr>
          <w:color w:val="auto"/>
        </w:rPr>
      </w:pPr>
      <w:r w:rsidRPr="00DC2B7D">
        <w:rPr>
          <w:color w:val="auto"/>
        </w:rPr>
        <w:t>Los resultados del seguimiento y evaluación servirán de base para la actualización del Plan Municipal, el aprendizaje institucional, la mejora continua de los instrumentos previstos en la presente Ley y la adopción de medidas orientadas al fortalecimiento del Ecosistema Municipal.</w:t>
      </w:r>
    </w:p>
    <w:p w:rsidR="00AF2C20" w:rsidRPr="00DC2B7D" w:rsidRDefault="00AF2C20" w:rsidP="00D2186F">
      <w:pPr>
        <w:pStyle w:val="Prrafodelista"/>
        <w:numPr>
          <w:ilvl w:val="0"/>
          <w:numId w:val="27"/>
        </w:numPr>
        <w:spacing w:before="0" w:after="160" w:line="259" w:lineRule="auto"/>
        <w:ind w:right="0"/>
        <w:jc w:val="both"/>
        <w:rPr>
          <w:color w:val="auto"/>
        </w:rPr>
      </w:pPr>
      <w:r w:rsidRPr="00DC2B7D">
        <w:rPr>
          <w:color w:val="auto"/>
        </w:rPr>
        <w:t>El Órgano Ejecutivo Municipal pondrá en conocimiento del Consejo Municipal los resultados del seguimiento y evaluación del Plan Municipal, a efectos de que éste pueda formular recomendaciones para el fortalecimiento del Ecosistema Municipal.</w:t>
      </w:r>
    </w:p>
    <w:p w:rsidR="00AF2C20" w:rsidRPr="00DC2B7D" w:rsidRDefault="00AF2C20" w:rsidP="00D2186F">
      <w:pPr>
        <w:pStyle w:val="Prrafodelista"/>
        <w:numPr>
          <w:ilvl w:val="0"/>
          <w:numId w:val="27"/>
        </w:numPr>
        <w:spacing w:before="0" w:after="160" w:line="259" w:lineRule="auto"/>
        <w:ind w:right="0"/>
        <w:jc w:val="both"/>
        <w:rPr>
          <w:color w:val="auto"/>
        </w:rPr>
      </w:pPr>
      <w:r w:rsidRPr="00DC2B7D">
        <w:rPr>
          <w:color w:val="auto"/>
        </w:rPr>
        <w:t>El seguimiento y evaluación del Plan Municipal se desarrollarán bajo criterios de transparencia, participación, mejora continua, gestión basada en resultados y rendición pública de cuentas.</w:t>
      </w:r>
    </w:p>
    <w:p w:rsidR="00AF2C20" w:rsidRPr="00DC2B7D" w:rsidRDefault="00AF2C20" w:rsidP="00AF2C20">
      <w:pPr>
        <w:pStyle w:val="Ttulo1"/>
        <w:numPr>
          <w:ilvl w:val="0"/>
          <w:numId w:val="0"/>
        </w:numPr>
        <w:jc w:val="both"/>
        <w:rPr>
          <w:rFonts w:asciiTheme="minorHAnsi" w:hAnsiTheme="minorHAnsi" w:cstheme="minorHAnsi"/>
          <w:b/>
          <w:color w:val="auto"/>
          <w:sz w:val="22"/>
          <w:szCs w:val="22"/>
        </w:rPr>
      </w:pPr>
    </w:p>
    <w:p w:rsidR="00AF2C20" w:rsidRPr="00DC2B7D" w:rsidRDefault="00AF2C20" w:rsidP="00AF2C20">
      <w:pPr>
        <w:jc w:val="center"/>
        <w:rPr>
          <w:b/>
          <w:lang w:val="es-BO"/>
        </w:rPr>
      </w:pPr>
      <w:r w:rsidRPr="00DC2B7D">
        <w:rPr>
          <w:b/>
          <w:lang w:val="es-BO"/>
        </w:rPr>
        <w:t>CAPÍTULO VI</w:t>
      </w:r>
    </w:p>
    <w:p w:rsidR="00AF2C20" w:rsidRPr="00DC2B7D" w:rsidRDefault="00AF2C20" w:rsidP="00AF2C20">
      <w:pPr>
        <w:jc w:val="center"/>
        <w:rPr>
          <w:b/>
          <w:lang w:val="es-BO"/>
        </w:rPr>
      </w:pPr>
      <w:r w:rsidRPr="00DC2B7D">
        <w:rPr>
          <w:b/>
          <w:lang w:val="es-BO"/>
        </w:rPr>
        <w:t>DEL OBSERVATORIO MUNICIPAL DE INNOVACIÓN, CREATIVIDAD, EMPRENDIMIENTO Y ECONOMÍA DEL CONOCIMIENTO</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(Naturaleza del Observatorio Municipal)</w:t>
      </w:r>
    </w:p>
    <w:p w:rsidR="00AF2C20" w:rsidRPr="00DC2B7D" w:rsidRDefault="00AF2C20" w:rsidP="00D2186F">
      <w:pPr>
        <w:pStyle w:val="Prrafodelista"/>
        <w:numPr>
          <w:ilvl w:val="0"/>
          <w:numId w:val="28"/>
        </w:numPr>
        <w:spacing w:before="0" w:after="160" w:line="259" w:lineRule="auto"/>
        <w:ind w:right="0"/>
        <w:jc w:val="both"/>
        <w:rPr>
          <w:color w:val="auto"/>
        </w:rPr>
      </w:pPr>
      <w:r w:rsidRPr="00DC2B7D">
        <w:rPr>
          <w:color w:val="auto"/>
        </w:rPr>
        <w:t xml:space="preserve">El Observatorio Municipal de Innovación, Creatividad, Emprendimiento y Economía del Conocimiento constituye el instrumento permanente del Sistema Municipal destinado a la generación, integración, sistematización, análisis y </w:t>
      </w:r>
      <w:r w:rsidRPr="00DC2B7D">
        <w:rPr>
          <w:color w:val="auto"/>
        </w:rPr>
        <w:lastRenderedPageBreak/>
        <w:t>difusión de información estratégica para el fortalecimiento del Ecosistema Municipal.</w:t>
      </w:r>
    </w:p>
    <w:p w:rsidR="00AF2C20" w:rsidRPr="00DC2B7D" w:rsidRDefault="00AF2C20" w:rsidP="00D2186F">
      <w:pPr>
        <w:pStyle w:val="Prrafodelista"/>
        <w:numPr>
          <w:ilvl w:val="0"/>
          <w:numId w:val="28"/>
        </w:numPr>
        <w:spacing w:before="0" w:after="160" w:line="259" w:lineRule="auto"/>
        <w:ind w:right="0"/>
        <w:jc w:val="both"/>
        <w:rPr>
          <w:color w:val="auto"/>
        </w:rPr>
      </w:pPr>
      <w:r w:rsidRPr="00DC2B7D">
        <w:rPr>
          <w:color w:val="auto"/>
        </w:rPr>
        <w:t>El Observatorio Municipal apoyará la planificación, implementación, seguimiento, evaluación y mejora continua de las políticas, programas, proyectos e instrumentos previstos en la presente Ley, mediante la producción de información, indicadores, estudios y análisis especializados.</w:t>
      </w:r>
    </w:p>
    <w:p w:rsidR="00AF2C20" w:rsidRPr="00DC2B7D" w:rsidRDefault="00AF2C20" w:rsidP="00D2186F">
      <w:pPr>
        <w:pStyle w:val="Prrafodelista"/>
        <w:numPr>
          <w:ilvl w:val="0"/>
          <w:numId w:val="28"/>
        </w:numPr>
        <w:spacing w:before="0" w:after="160" w:line="259" w:lineRule="auto"/>
        <w:ind w:right="0"/>
        <w:jc w:val="both"/>
        <w:rPr>
          <w:color w:val="auto"/>
          <w:lang w:val="es-BO"/>
        </w:rPr>
      </w:pPr>
      <w:r w:rsidRPr="00DC2B7D">
        <w:rPr>
          <w:color w:val="auto"/>
        </w:rPr>
        <w:t>El Observatorio Municipal desarrollará sus actividades bajo los principios de objetividad, transparencia, acceso a la información, calidad técnica, gestión basada en resultados, innovación y mejora continua.</w:t>
      </w:r>
    </w:p>
    <w:p w:rsidR="00AF2C20" w:rsidRPr="00DC2B7D" w:rsidRDefault="00AF2C20" w:rsidP="00D2186F">
      <w:pPr>
        <w:pStyle w:val="Prrafodelista"/>
        <w:numPr>
          <w:ilvl w:val="0"/>
          <w:numId w:val="28"/>
        </w:numPr>
        <w:spacing w:before="0" w:after="160" w:line="259" w:lineRule="auto"/>
        <w:ind w:right="0"/>
        <w:jc w:val="both"/>
        <w:rPr>
          <w:color w:val="auto"/>
          <w:lang w:val="es-BO"/>
        </w:rPr>
      </w:pPr>
      <w:r w:rsidRPr="00DC2B7D">
        <w:rPr>
          <w:color w:val="auto"/>
          <w:lang w:val="es-BO"/>
        </w:rPr>
        <w:t>El Observatorio Municipal será administrado por la unidad organizacional que el Órgano Ejecutivo Municipal designe como responsable de la implementación de la presente Ley, la cual garantizará las condiciones técnicas, administrativas y operativas necesarias para el cumplimiento de sus funciones, preservando la independencia técnica del Observatorio en la generación, análisis, interpretación y difusión de la información y de los resultados obtenidos.</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(Finalidad del Observatorio Municipal)</w:t>
      </w:r>
    </w:p>
    <w:p w:rsidR="00AF2C20" w:rsidRPr="00DC2B7D" w:rsidRDefault="00AF2C20" w:rsidP="00D2186F">
      <w:pPr>
        <w:pStyle w:val="Prrafodelista"/>
        <w:numPr>
          <w:ilvl w:val="0"/>
          <w:numId w:val="29"/>
        </w:numPr>
        <w:spacing w:before="0" w:after="160" w:line="259" w:lineRule="auto"/>
        <w:ind w:right="0"/>
        <w:jc w:val="both"/>
        <w:rPr>
          <w:color w:val="auto"/>
        </w:rPr>
      </w:pPr>
      <w:r w:rsidRPr="00DC2B7D">
        <w:rPr>
          <w:color w:val="auto"/>
        </w:rPr>
        <w:t>El Observatorio Municipal tiene por finalidad proporcionar información confiable, oportuna, pertinente y sistematizada que contribuya a la formulación, implementación, seguimiento, evaluación y actualización de las políticas públicas orientadas al desarrollo del Ecosistema Municipal.</w:t>
      </w:r>
    </w:p>
    <w:p w:rsidR="00AF2C20" w:rsidRPr="00DC2B7D" w:rsidRDefault="00AF2C20" w:rsidP="00D2186F">
      <w:pPr>
        <w:pStyle w:val="Prrafodelista"/>
        <w:numPr>
          <w:ilvl w:val="0"/>
          <w:numId w:val="29"/>
        </w:numPr>
        <w:spacing w:before="0" w:after="160" w:line="259" w:lineRule="auto"/>
        <w:ind w:right="0"/>
        <w:jc w:val="both"/>
        <w:rPr>
          <w:color w:val="auto"/>
        </w:rPr>
      </w:pPr>
      <w:r w:rsidRPr="00DC2B7D">
        <w:rPr>
          <w:color w:val="auto"/>
        </w:rPr>
        <w:t>El Observatorio promoverá la generación de conocimiento sobre la evolución del Ecosistema Municipal, identificando tendencias, oportunidades, desafíos, buenas prácticas, capacidades, activos territoriales estratégicos y demás factores que incidan en el desarrollo de la innovación, la creatividad, el emprendimiento y la economía del conocimiento.</w:t>
      </w:r>
    </w:p>
    <w:p w:rsidR="00AF2C20" w:rsidRPr="00DC2B7D" w:rsidRDefault="00AF2C20" w:rsidP="00D2186F">
      <w:pPr>
        <w:pStyle w:val="Prrafodelista"/>
        <w:numPr>
          <w:ilvl w:val="0"/>
          <w:numId w:val="29"/>
        </w:numPr>
        <w:spacing w:before="0" w:after="160" w:line="259" w:lineRule="auto"/>
        <w:ind w:right="0"/>
        <w:jc w:val="both"/>
        <w:rPr>
          <w:color w:val="auto"/>
        </w:rPr>
      </w:pPr>
      <w:r w:rsidRPr="00DC2B7D">
        <w:rPr>
          <w:color w:val="auto"/>
        </w:rPr>
        <w:t>La información generada por el Observatorio constituirá un insumo técnico para el Consejo Municipal, las Mesas Temáticas, la Secretaría Técnica, el Plan Municipal y las demás instancias previstas en la presente Ley.</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(Funciones del Observatorio Municipal)</w:t>
      </w:r>
    </w:p>
    <w:p w:rsidR="00AF2C20" w:rsidRPr="00DC2B7D" w:rsidRDefault="00AF2C20" w:rsidP="00AF2C20">
      <w:pPr>
        <w:jc w:val="both"/>
        <w:rPr>
          <w:lang w:val="es-BO"/>
        </w:rPr>
      </w:pPr>
      <w:r w:rsidRPr="00DC2B7D">
        <w:rPr>
          <w:lang w:val="es-BO"/>
        </w:rPr>
        <w:t>Son funciones del Observatorio Municipal de Innovación, Creatividad, Emprendimiento y Economía del Conocimiento:</w:t>
      </w:r>
    </w:p>
    <w:p w:rsidR="00AF2C20" w:rsidRPr="00DC2B7D" w:rsidRDefault="00AF2C20" w:rsidP="00D2186F">
      <w:pPr>
        <w:pStyle w:val="Prrafodelista"/>
        <w:numPr>
          <w:ilvl w:val="0"/>
          <w:numId w:val="30"/>
        </w:numPr>
        <w:spacing w:before="0" w:after="160" w:line="259" w:lineRule="auto"/>
        <w:ind w:right="0"/>
        <w:jc w:val="both"/>
        <w:rPr>
          <w:color w:val="auto"/>
        </w:rPr>
      </w:pPr>
      <w:r w:rsidRPr="00DC2B7D">
        <w:rPr>
          <w:color w:val="auto"/>
        </w:rPr>
        <w:t>Recopilar, integrar, procesar, sistematizar, analizar y actualizar la información relacionada con el Ecosistema Municipal.</w:t>
      </w:r>
    </w:p>
    <w:p w:rsidR="00AF2C20" w:rsidRPr="00DC2B7D" w:rsidRDefault="00AF2C20" w:rsidP="00D2186F">
      <w:pPr>
        <w:pStyle w:val="Prrafodelista"/>
        <w:numPr>
          <w:ilvl w:val="0"/>
          <w:numId w:val="30"/>
        </w:numPr>
        <w:spacing w:before="0" w:after="160" w:line="259" w:lineRule="auto"/>
        <w:ind w:right="0"/>
        <w:jc w:val="both"/>
        <w:rPr>
          <w:color w:val="auto"/>
        </w:rPr>
      </w:pPr>
      <w:r w:rsidRPr="00DC2B7D">
        <w:rPr>
          <w:color w:val="auto"/>
        </w:rPr>
        <w:t>Diseñar, administrar y actualizar el Sistema Municipal de Información e Indicadores del Ecosistema, que permita medir su evolución, desempeño, impacto y contribución al desarrollo del Municipio de Tarija.</w:t>
      </w:r>
    </w:p>
    <w:p w:rsidR="00AF2C20" w:rsidRPr="00DC2B7D" w:rsidRDefault="00AF2C20" w:rsidP="00D2186F">
      <w:pPr>
        <w:pStyle w:val="Prrafodelista"/>
        <w:numPr>
          <w:ilvl w:val="0"/>
          <w:numId w:val="30"/>
        </w:numPr>
        <w:spacing w:before="0" w:after="160" w:line="259" w:lineRule="auto"/>
        <w:ind w:right="0"/>
        <w:jc w:val="both"/>
        <w:rPr>
          <w:color w:val="auto"/>
        </w:rPr>
      </w:pPr>
      <w:r w:rsidRPr="00DC2B7D">
        <w:rPr>
          <w:color w:val="auto"/>
        </w:rPr>
        <w:t>Elaborar diagnósticos, estudios, investigaciones, análisis técnicos y demás documentos especializados sobre el estado y evolución del Ecosistema Municipal.</w:t>
      </w:r>
    </w:p>
    <w:p w:rsidR="00AF2C20" w:rsidRPr="00DC2B7D" w:rsidRDefault="00AF2C20" w:rsidP="00D2186F">
      <w:pPr>
        <w:pStyle w:val="Prrafodelista"/>
        <w:numPr>
          <w:ilvl w:val="0"/>
          <w:numId w:val="30"/>
        </w:numPr>
        <w:spacing w:before="0" w:after="160" w:line="259" w:lineRule="auto"/>
        <w:ind w:right="0"/>
        <w:jc w:val="both"/>
        <w:rPr>
          <w:color w:val="auto"/>
        </w:rPr>
      </w:pPr>
      <w:r w:rsidRPr="00DC2B7D">
        <w:rPr>
          <w:color w:val="auto"/>
        </w:rPr>
        <w:t>Elaborar estudios prospectivos e identificar tendencias tecnológicas, económicas, sociales, ambientales, culturales y territoriales que puedan incidir en el desarrollo de la innovación, la creatividad, el emprendimiento y la economía del conocimiento.</w:t>
      </w:r>
    </w:p>
    <w:p w:rsidR="00AF2C20" w:rsidRPr="00DC2B7D" w:rsidRDefault="00AF2C20" w:rsidP="00D2186F">
      <w:pPr>
        <w:pStyle w:val="Prrafodelista"/>
        <w:numPr>
          <w:ilvl w:val="0"/>
          <w:numId w:val="30"/>
        </w:numPr>
        <w:spacing w:before="0" w:after="160" w:line="259" w:lineRule="auto"/>
        <w:ind w:right="0"/>
        <w:jc w:val="both"/>
        <w:rPr>
          <w:color w:val="auto"/>
        </w:rPr>
      </w:pPr>
      <w:r w:rsidRPr="00DC2B7D">
        <w:rPr>
          <w:color w:val="auto"/>
        </w:rPr>
        <w:t>Identificar, caracterizar y analizar los activos territoriales estratégicos, las capacidades locales y las oportunidades para el fortalecimiento del Ecosistema Municipal.</w:t>
      </w:r>
    </w:p>
    <w:p w:rsidR="00AF2C20" w:rsidRPr="00DC2B7D" w:rsidRDefault="00AF2C20" w:rsidP="00D2186F">
      <w:pPr>
        <w:pStyle w:val="Prrafodelista"/>
        <w:numPr>
          <w:ilvl w:val="0"/>
          <w:numId w:val="30"/>
        </w:numPr>
        <w:spacing w:before="0" w:after="160" w:line="259" w:lineRule="auto"/>
        <w:ind w:right="0"/>
        <w:jc w:val="both"/>
        <w:rPr>
          <w:color w:val="auto"/>
        </w:rPr>
      </w:pPr>
      <w:r w:rsidRPr="00DC2B7D">
        <w:rPr>
          <w:color w:val="auto"/>
        </w:rPr>
        <w:t xml:space="preserve">Generar y proporcionar información técnica, indicadores y análisis especializados para apoyar la formulación, implementación, seguimiento, evaluación y actualización del Plan Municipal para el Desarrollo del Ecosistema de Innovación, </w:t>
      </w:r>
      <w:r w:rsidRPr="00DC2B7D">
        <w:rPr>
          <w:color w:val="auto"/>
        </w:rPr>
        <w:lastRenderedPageBreak/>
        <w:t>Creatividad, Emprendimiento y Economía del Conocimiento y de los demás instrumentos previstos en la presente Ley.</w:t>
      </w:r>
    </w:p>
    <w:p w:rsidR="00AF2C20" w:rsidRPr="00DC2B7D" w:rsidRDefault="00AF2C20" w:rsidP="00D2186F">
      <w:pPr>
        <w:pStyle w:val="Prrafodelista"/>
        <w:numPr>
          <w:ilvl w:val="0"/>
          <w:numId w:val="30"/>
        </w:numPr>
        <w:spacing w:before="0" w:after="160" w:line="259" w:lineRule="auto"/>
        <w:ind w:right="0"/>
        <w:jc w:val="both"/>
        <w:rPr>
          <w:color w:val="auto"/>
        </w:rPr>
      </w:pPr>
      <w:r w:rsidRPr="00DC2B7D">
        <w:rPr>
          <w:color w:val="auto"/>
        </w:rPr>
        <w:t>Elaborar informes técnicos periódicos sobre el desempeño, avances, resultados y desafíos del Ecosistema Municipal.</w:t>
      </w:r>
    </w:p>
    <w:p w:rsidR="00AF2C20" w:rsidRPr="00DC2B7D" w:rsidRDefault="00AF2C20" w:rsidP="00D2186F">
      <w:pPr>
        <w:pStyle w:val="Prrafodelista"/>
        <w:numPr>
          <w:ilvl w:val="0"/>
          <w:numId w:val="30"/>
        </w:numPr>
        <w:spacing w:before="0" w:after="160" w:line="259" w:lineRule="auto"/>
        <w:ind w:right="0"/>
        <w:jc w:val="both"/>
        <w:rPr>
          <w:color w:val="auto"/>
        </w:rPr>
      </w:pPr>
      <w:r w:rsidRPr="00DC2B7D">
        <w:rPr>
          <w:color w:val="auto"/>
        </w:rPr>
        <w:t>Promover y desarrollar metodologías, indicadores y herramientas para la medición de resultados e impacto de las políticas, programas, proyectos e instrumentos vinculados al Ecosistema Municipal.</w:t>
      </w:r>
    </w:p>
    <w:p w:rsidR="00AF2C20" w:rsidRPr="00DC2B7D" w:rsidRDefault="00AF2C20" w:rsidP="00D2186F">
      <w:pPr>
        <w:pStyle w:val="Prrafodelista"/>
        <w:numPr>
          <w:ilvl w:val="0"/>
          <w:numId w:val="30"/>
        </w:numPr>
        <w:spacing w:before="0" w:after="160" w:line="259" w:lineRule="auto"/>
        <w:ind w:right="0"/>
        <w:jc w:val="both"/>
        <w:rPr>
          <w:color w:val="auto"/>
        </w:rPr>
      </w:pPr>
      <w:r w:rsidRPr="00DC2B7D">
        <w:rPr>
          <w:color w:val="auto"/>
        </w:rPr>
        <w:t>Promover el intercambio, difusión y publicación de información, estudios, investigaciones, buenas prácticas y conocimiento relacionado con el Ecosistema Municipal, garantizando el acceso público a la información que no tenga carácter reservado conforme a la normativa vigente.</w:t>
      </w:r>
    </w:p>
    <w:p w:rsidR="00AF2C20" w:rsidRPr="00DC2B7D" w:rsidRDefault="00AF2C20" w:rsidP="00D2186F">
      <w:pPr>
        <w:pStyle w:val="Prrafodelista"/>
        <w:numPr>
          <w:ilvl w:val="0"/>
          <w:numId w:val="30"/>
        </w:numPr>
        <w:spacing w:before="0" w:after="160" w:line="259" w:lineRule="auto"/>
        <w:ind w:right="0"/>
        <w:jc w:val="both"/>
        <w:rPr>
          <w:color w:val="auto"/>
        </w:rPr>
      </w:pPr>
      <w:r w:rsidRPr="00DC2B7D">
        <w:rPr>
          <w:color w:val="auto"/>
        </w:rPr>
        <w:t>Establecer mecanismos de cooperación e intercambio de información con observatorios, centros de investigación, universidades, instituciones públicas y privadas, organismos nacionales e internacionales y redes especializadas, con el propósito de fortalecer la calidad de la información y el conocimiento sobre el Ecosistema Municipal.</w:t>
      </w:r>
    </w:p>
    <w:p w:rsidR="00AF2C20" w:rsidRPr="00DC2B7D" w:rsidRDefault="00AF2C20" w:rsidP="00D2186F">
      <w:pPr>
        <w:pStyle w:val="Prrafodelista"/>
        <w:numPr>
          <w:ilvl w:val="0"/>
          <w:numId w:val="30"/>
        </w:numPr>
        <w:spacing w:before="0" w:after="160" w:line="259" w:lineRule="auto"/>
        <w:ind w:right="0"/>
        <w:jc w:val="both"/>
        <w:rPr>
          <w:color w:val="auto"/>
          <w:lang w:val="es-BO"/>
        </w:rPr>
      </w:pPr>
      <w:r w:rsidRPr="00DC2B7D">
        <w:rPr>
          <w:color w:val="auto"/>
        </w:rPr>
        <w:t>Las demás funciones que le asignen la presente Ley y su reglamentación.</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(Sistema Municipal de Información e Indicadores)</w:t>
      </w:r>
    </w:p>
    <w:p w:rsidR="00AF2C20" w:rsidRPr="00DC2B7D" w:rsidRDefault="00AF2C20" w:rsidP="00D2186F">
      <w:pPr>
        <w:pStyle w:val="Prrafodelista"/>
        <w:numPr>
          <w:ilvl w:val="0"/>
          <w:numId w:val="31"/>
        </w:numPr>
        <w:spacing w:before="0" w:after="160" w:line="259" w:lineRule="auto"/>
        <w:ind w:right="0"/>
        <w:jc w:val="both"/>
        <w:rPr>
          <w:color w:val="auto"/>
        </w:rPr>
      </w:pPr>
      <w:r w:rsidRPr="00DC2B7D">
        <w:rPr>
          <w:color w:val="auto"/>
        </w:rPr>
        <w:t>El Observatorio Municipal administrará el Sistema Municipal de Información e Indicadores del Ecosistema de Innovación, Creatividad, Emprendimiento y Economía del Conocimiento, como el instrumento técnico destinado a la recopilación, organización, integración, procesamiento, análisis y difusión de información estratégica para la toma de decisiones.</w:t>
      </w:r>
    </w:p>
    <w:p w:rsidR="00AF2C20" w:rsidRPr="00DC2B7D" w:rsidRDefault="00AF2C20" w:rsidP="00D2186F">
      <w:pPr>
        <w:pStyle w:val="Prrafodelista"/>
        <w:numPr>
          <w:ilvl w:val="0"/>
          <w:numId w:val="31"/>
        </w:numPr>
        <w:spacing w:before="0" w:after="160" w:line="259" w:lineRule="auto"/>
        <w:ind w:right="0"/>
        <w:jc w:val="both"/>
        <w:rPr>
          <w:color w:val="auto"/>
        </w:rPr>
      </w:pPr>
      <w:r w:rsidRPr="00DC2B7D">
        <w:rPr>
          <w:color w:val="auto"/>
        </w:rPr>
        <w:t>El Sistema Municipal de Información e Indicadores estará conformado por indicadores, estadísticas, estudios, investigaciones, registros, bases de datos y demás información relevante para el seguimiento, evaluación y fortalecimiento del Ecosistema Municipal.</w:t>
      </w:r>
    </w:p>
    <w:p w:rsidR="00AF2C20" w:rsidRPr="00DC2B7D" w:rsidRDefault="00AF2C20" w:rsidP="00D2186F">
      <w:pPr>
        <w:pStyle w:val="Prrafodelista"/>
        <w:numPr>
          <w:ilvl w:val="0"/>
          <w:numId w:val="31"/>
        </w:numPr>
        <w:spacing w:before="0" w:after="160" w:line="259" w:lineRule="auto"/>
        <w:ind w:right="0"/>
        <w:jc w:val="both"/>
        <w:rPr>
          <w:color w:val="auto"/>
        </w:rPr>
      </w:pPr>
      <w:r w:rsidRPr="00DC2B7D">
        <w:rPr>
          <w:color w:val="auto"/>
        </w:rPr>
        <w:t>La información incorporada al Sistema Municipal deberá observar criterios de calidad, confiabilidad, oportunidad, comparabilidad, transparencia y actualización periódica.</w:t>
      </w:r>
    </w:p>
    <w:p w:rsidR="00AF2C20" w:rsidRPr="00DC2B7D" w:rsidRDefault="00AF2C20" w:rsidP="00D2186F">
      <w:pPr>
        <w:pStyle w:val="Prrafodelista"/>
        <w:numPr>
          <w:ilvl w:val="0"/>
          <w:numId w:val="31"/>
        </w:numPr>
        <w:spacing w:before="0" w:after="160" w:line="259" w:lineRule="auto"/>
        <w:ind w:right="0"/>
        <w:jc w:val="both"/>
        <w:rPr>
          <w:color w:val="auto"/>
        </w:rPr>
      </w:pPr>
      <w:r w:rsidRPr="00DC2B7D">
        <w:rPr>
          <w:color w:val="auto"/>
        </w:rPr>
        <w:t>Las unidades organizacionales del Gobierno Autónomo Municipal de Tarija, en el marco de sus competencias y de la normativa vigente, proporcionarán al Observatorio Municipal la información necesaria para el funcionamiento del Sistema Municipal de Información e Indicadores.</w:t>
      </w:r>
    </w:p>
    <w:p w:rsidR="00AF2C20" w:rsidRPr="00DC2B7D" w:rsidRDefault="00AF2C20" w:rsidP="00D2186F">
      <w:pPr>
        <w:pStyle w:val="Prrafodelista"/>
        <w:numPr>
          <w:ilvl w:val="0"/>
          <w:numId w:val="31"/>
        </w:numPr>
        <w:spacing w:before="0" w:after="160" w:line="259" w:lineRule="auto"/>
        <w:ind w:right="0"/>
        <w:jc w:val="both"/>
        <w:rPr>
          <w:color w:val="auto"/>
          <w:lang w:val="es-BO"/>
        </w:rPr>
      </w:pPr>
      <w:r w:rsidRPr="00DC2B7D">
        <w:rPr>
          <w:color w:val="auto"/>
        </w:rPr>
        <w:t>El Observatorio Municipal podrá integrar información proveniente de instituciones públicas, privadas, académicas, organizaciones de la sociedad civil, organismos de cooperación, observatorios especializados y otras fuentes de información, de conformidad con la normativa vigente y los instrumentos de cooperación que correspondan</w:t>
      </w:r>
      <w:r w:rsidRPr="00DC2B7D">
        <w:rPr>
          <w:color w:val="auto"/>
          <w:lang w:val="es-BO"/>
        </w:rPr>
        <w:t>.</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(Informes, difusión y acceso a la información)</w:t>
      </w:r>
    </w:p>
    <w:p w:rsidR="00AF2C20" w:rsidRPr="00DC2B7D" w:rsidRDefault="00AF2C20" w:rsidP="00D2186F">
      <w:pPr>
        <w:pStyle w:val="Prrafodelista"/>
        <w:numPr>
          <w:ilvl w:val="0"/>
          <w:numId w:val="32"/>
        </w:numPr>
        <w:spacing w:before="0" w:after="160" w:line="259" w:lineRule="auto"/>
        <w:ind w:right="0"/>
        <w:jc w:val="both"/>
        <w:rPr>
          <w:color w:val="auto"/>
        </w:rPr>
      </w:pPr>
      <w:r w:rsidRPr="00DC2B7D">
        <w:rPr>
          <w:color w:val="auto"/>
        </w:rPr>
        <w:t>El Observatorio Municipal elaborará y publicará, al menos una vez por año, informes técnicos sobre el estado, evolución, resultados y perspectivas del Ecosistema Municipal de Innovación, Creatividad, Emprendimiento y Economía del Conocimiento.</w:t>
      </w:r>
    </w:p>
    <w:p w:rsidR="00AF2C20" w:rsidRPr="00DC2B7D" w:rsidRDefault="00AF2C20" w:rsidP="00D2186F">
      <w:pPr>
        <w:pStyle w:val="Prrafodelista"/>
        <w:numPr>
          <w:ilvl w:val="0"/>
          <w:numId w:val="32"/>
        </w:numPr>
        <w:spacing w:before="0" w:after="160" w:line="259" w:lineRule="auto"/>
        <w:ind w:right="0"/>
        <w:jc w:val="both"/>
        <w:rPr>
          <w:color w:val="auto"/>
        </w:rPr>
      </w:pPr>
      <w:r w:rsidRPr="00DC2B7D">
        <w:rPr>
          <w:color w:val="auto"/>
        </w:rPr>
        <w:t xml:space="preserve">Los informes del Observatorio Municipal podrán contener análisis sectoriales, estudios prospectivos, evaluaciones de resultados, indicadores de desempeño, </w:t>
      </w:r>
      <w:r w:rsidRPr="00DC2B7D">
        <w:rPr>
          <w:color w:val="auto"/>
        </w:rPr>
        <w:lastRenderedPageBreak/>
        <w:t>buenas prácticas, oportunidades, desafíos y demás información relevante para la toma de decisiones.</w:t>
      </w:r>
    </w:p>
    <w:p w:rsidR="00AF2C20" w:rsidRPr="00DC2B7D" w:rsidRDefault="00AF2C20" w:rsidP="00D2186F">
      <w:pPr>
        <w:pStyle w:val="Prrafodelista"/>
        <w:numPr>
          <w:ilvl w:val="0"/>
          <w:numId w:val="32"/>
        </w:numPr>
        <w:spacing w:before="0" w:after="160" w:line="259" w:lineRule="auto"/>
        <w:ind w:right="0"/>
        <w:jc w:val="both"/>
        <w:rPr>
          <w:color w:val="auto"/>
        </w:rPr>
      </w:pPr>
      <w:r w:rsidRPr="00DC2B7D">
        <w:rPr>
          <w:color w:val="auto"/>
        </w:rPr>
        <w:t xml:space="preserve"> La información generada por el Observatorio Municipal será difundida mediante los medios y plataformas que determine el Gobierno Autónomo Municipal de Tarija, promoviendo el acceso público a la información de carácter no reservado y fomentando una cultura de innovación, transparencia y conocimiento.</w:t>
      </w:r>
    </w:p>
    <w:p w:rsidR="00AF2C20" w:rsidRPr="00DC2B7D" w:rsidRDefault="00AF2C20" w:rsidP="00D2186F">
      <w:pPr>
        <w:pStyle w:val="Prrafodelista"/>
        <w:numPr>
          <w:ilvl w:val="0"/>
          <w:numId w:val="32"/>
        </w:numPr>
        <w:spacing w:before="0" w:after="160" w:line="259" w:lineRule="auto"/>
        <w:ind w:right="0"/>
        <w:jc w:val="both"/>
        <w:rPr>
          <w:color w:val="auto"/>
        </w:rPr>
      </w:pPr>
      <w:r w:rsidRPr="00DC2B7D">
        <w:rPr>
          <w:color w:val="auto"/>
        </w:rPr>
        <w:t>El Observatorio Municipal promoverá la publicación de estudios, investigaciones, documentos técnicos y demás productos de conocimiento que contribuyan al fortalecimiento del Ecosistema Municipal y al diseño de políticas públicas basadas en resultados.</w:t>
      </w:r>
    </w:p>
    <w:p w:rsidR="00AF2C20" w:rsidRPr="00DC2B7D" w:rsidRDefault="00AF2C20" w:rsidP="00D2186F">
      <w:pPr>
        <w:pStyle w:val="Prrafodelista"/>
        <w:numPr>
          <w:ilvl w:val="0"/>
          <w:numId w:val="32"/>
        </w:numPr>
        <w:spacing w:before="0" w:after="160" w:line="259" w:lineRule="auto"/>
        <w:ind w:right="0"/>
        <w:jc w:val="both"/>
        <w:rPr>
          <w:color w:val="auto"/>
        </w:rPr>
      </w:pPr>
      <w:r w:rsidRPr="00DC2B7D">
        <w:rPr>
          <w:color w:val="auto"/>
        </w:rPr>
        <w:t>La información generada por el Observatorio Municipal constituirá un insumo técnico para la formulación, implementación, seguimiento y evaluación de la presente Ley y de las demás políticas públicas municipales vinculadas con el desarrollo del Ecosistema Municipal.</w:t>
      </w:r>
    </w:p>
    <w:p w:rsidR="00AF2C20" w:rsidRPr="00DC2B7D" w:rsidRDefault="00AF2C20" w:rsidP="00AF2C20">
      <w:pPr>
        <w:jc w:val="center"/>
        <w:rPr>
          <w:b/>
          <w:lang w:val="es-BO"/>
        </w:rPr>
      </w:pPr>
      <w:r w:rsidRPr="00DC2B7D">
        <w:rPr>
          <w:b/>
          <w:lang w:val="es-BO"/>
        </w:rPr>
        <w:t>TÍTULO IV</w:t>
      </w:r>
    </w:p>
    <w:p w:rsidR="00AF2C20" w:rsidRPr="00DC2B7D" w:rsidRDefault="00AF2C20" w:rsidP="00AF2C20">
      <w:pPr>
        <w:jc w:val="center"/>
        <w:rPr>
          <w:b/>
          <w:lang w:val="es-BO"/>
        </w:rPr>
      </w:pPr>
      <w:r w:rsidRPr="00DC2B7D">
        <w:rPr>
          <w:b/>
          <w:lang w:val="es-BO"/>
        </w:rPr>
        <w:t>SISTEMA MUNICIPAL DE PROGRAMAS PARA EL DESARROLLO DEL ECOSISTEMA</w:t>
      </w:r>
    </w:p>
    <w:p w:rsidR="00AF2C20" w:rsidRPr="00DC2B7D" w:rsidRDefault="00AF2C20" w:rsidP="00AF2C20">
      <w:pPr>
        <w:jc w:val="center"/>
        <w:rPr>
          <w:b/>
          <w:lang w:val="es-BO"/>
        </w:rPr>
      </w:pPr>
      <w:r w:rsidRPr="00DC2B7D">
        <w:rPr>
          <w:b/>
          <w:lang w:val="es-BO"/>
        </w:rPr>
        <w:t>CAPÍTULO VII</w:t>
      </w:r>
    </w:p>
    <w:p w:rsidR="00AF2C20" w:rsidRPr="00DC2B7D" w:rsidRDefault="00AF2C20" w:rsidP="00AF2C20">
      <w:pPr>
        <w:jc w:val="center"/>
        <w:rPr>
          <w:b/>
          <w:lang w:val="es-BO"/>
        </w:rPr>
      </w:pPr>
      <w:r w:rsidRPr="00DC2B7D">
        <w:rPr>
          <w:b/>
          <w:lang w:val="es-BO"/>
        </w:rPr>
        <w:t>DEL SISTEMA MUNICIPAL DE PROGRAMAS</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(Sistema Municipal de Programas)</w:t>
      </w:r>
    </w:p>
    <w:p w:rsidR="00AF2C20" w:rsidRPr="00DC2B7D" w:rsidRDefault="00AF2C20" w:rsidP="00D2186F">
      <w:pPr>
        <w:pStyle w:val="Prrafodelista"/>
        <w:numPr>
          <w:ilvl w:val="0"/>
          <w:numId w:val="33"/>
        </w:numPr>
        <w:spacing w:before="0" w:after="160" w:line="259" w:lineRule="auto"/>
        <w:ind w:right="0"/>
        <w:jc w:val="both"/>
        <w:rPr>
          <w:color w:val="auto"/>
        </w:rPr>
      </w:pPr>
      <w:r w:rsidRPr="00DC2B7D">
        <w:rPr>
          <w:color w:val="auto"/>
        </w:rPr>
        <w:t>El Sistema Municipal de Programas para el Desarrollo del Ecosistema de Innovación, Creatividad, Emprendimiento y Economía del Conocimiento constituye el conjunto articulado de programas, acciones, servicios, mecanismos e instrumentos destinados a implementar la política pública establecida en la presente Ley.</w:t>
      </w:r>
    </w:p>
    <w:p w:rsidR="00AF2C20" w:rsidRPr="00DC2B7D" w:rsidRDefault="00AF2C20" w:rsidP="00D2186F">
      <w:pPr>
        <w:pStyle w:val="Prrafodelista"/>
        <w:numPr>
          <w:ilvl w:val="0"/>
          <w:numId w:val="33"/>
        </w:numPr>
        <w:spacing w:before="0" w:after="160" w:line="259" w:lineRule="auto"/>
        <w:ind w:right="0"/>
        <w:jc w:val="both"/>
        <w:rPr>
          <w:color w:val="auto"/>
        </w:rPr>
      </w:pPr>
      <w:r w:rsidRPr="00DC2B7D">
        <w:rPr>
          <w:color w:val="auto"/>
        </w:rPr>
        <w:t>El Sistema Municipal de Programas tiene por objeto garantizar la ejecución progresiva, coordinada y sostenible de las políticas, estrategias e instrumentos previstos en la presente Ley, promoviendo el fortalecimiento del Ecosistema Municipal y el desarrollo económico, social, cultural y tecnológico del Municipio de Tarija.</w:t>
      </w:r>
    </w:p>
    <w:p w:rsidR="00AF2C20" w:rsidRPr="00DC2B7D" w:rsidRDefault="00AF2C20" w:rsidP="00D2186F">
      <w:pPr>
        <w:pStyle w:val="Prrafodelista"/>
        <w:numPr>
          <w:ilvl w:val="0"/>
          <w:numId w:val="33"/>
        </w:numPr>
        <w:spacing w:before="0" w:after="160" w:line="259" w:lineRule="auto"/>
        <w:ind w:right="0"/>
        <w:jc w:val="both"/>
        <w:rPr>
          <w:color w:val="auto"/>
        </w:rPr>
      </w:pPr>
      <w:r w:rsidRPr="00DC2B7D">
        <w:rPr>
          <w:color w:val="auto"/>
        </w:rPr>
        <w:t>Los programas que integran el Sistema Municipal deberán desarrollarse de manera articulada, complementaria y transversal, en concordancia con el Plan Municipal para el Desarrollo del Ecosistema de Innovación, Creatividad, Emprendimiento y Economía del Conocimiento y con los instrumentos de planificación del Gobierno Autónomo Municipal de Tarija.</w:t>
      </w:r>
    </w:p>
    <w:p w:rsidR="00AF2C20" w:rsidRPr="00DC2B7D" w:rsidRDefault="00AF2C20" w:rsidP="00D2186F">
      <w:pPr>
        <w:pStyle w:val="Prrafodelista"/>
        <w:numPr>
          <w:ilvl w:val="0"/>
          <w:numId w:val="33"/>
        </w:numPr>
        <w:spacing w:before="0" w:after="160" w:line="259" w:lineRule="auto"/>
        <w:ind w:right="0"/>
        <w:jc w:val="both"/>
        <w:rPr>
          <w:color w:val="auto"/>
          <w:lang w:val="es-BO"/>
        </w:rPr>
      </w:pPr>
      <w:r w:rsidRPr="00DC2B7D">
        <w:rPr>
          <w:color w:val="auto"/>
        </w:rPr>
        <w:t>El Órgano Ejecutivo Municipal implementará el Sistema Municipal de Programas mediante las unidades organizacionales competentes, de acuerdo con sus atribuciones, la estructura organizacional vigente y la disponibilidad de recursos, promoviendo la coordinación interinstitucional y la participación de los actores que integran el Ecosistema Municipal.</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(Ejes Programáticos Permanentes)</w:t>
      </w:r>
    </w:p>
    <w:p w:rsidR="00AF2C20" w:rsidRPr="00DC2B7D" w:rsidRDefault="00AF2C20" w:rsidP="00D2186F">
      <w:pPr>
        <w:pStyle w:val="Prrafodelista"/>
        <w:numPr>
          <w:ilvl w:val="0"/>
          <w:numId w:val="34"/>
        </w:numPr>
        <w:spacing w:before="0" w:after="160" w:line="259" w:lineRule="auto"/>
        <w:ind w:right="0"/>
        <w:jc w:val="both"/>
        <w:rPr>
          <w:color w:val="auto"/>
        </w:rPr>
      </w:pPr>
      <w:r w:rsidRPr="00DC2B7D">
        <w:rPr>
          <w:color w:val="auto"/>
        </w:rPr>
        <w:t>El Sistema Municipal de Programas para el Desarrollo del Ecosistema de Innovación, Creatividad, Emprendimiento y Economía del Conocimiento se estructura sobre los siguientes Ejes Programáticos Permanentes:</w:t>
      </w:r>
    </w:p>
    <w:p w:rsidR="00AF2C20" w:rsidRPr="00DC2B7D" w:rsidRDefault="00AF2C20" w:rsidP="00D2186F">
      <w:pPr>
        <w:pStyle w:val="Prrafodelista"/>
        <w:numPr>
          <w:ilvl w:val="1"/>
          <w:numId w:val="34"/>
        </w:numPr>
        <w:spacing w:before="0" w:after="160" w:line="259" w:lineRule="auto"/>
        <w:ind w:right="0"/>
        <w:jc w:val="both"/>
        <w:rPr>
          <w:color w:val="auto"/>
        </w:rPr>
      </w:pPr>
      <w:r w:rsidRPr="00DC2B7D">
        <w:rPr>
          <w:color w:val="auto"/>
        </w:rPr>
        <w:t>Desarrollo del Talento y Economía del Conocimiento.</w:t>
      </w:r>
    </w:p>
    <w:p w:rsidR="00AF2C20" w:rsidRPr="00DC2B7D" w:rsidRDefault="00AF2C20" w:rsidP="00D2186F">
      <w:pPr>
        <w:pStyle w:val="Prrafodelista"/>
        <w:numPr>
          <w:ilvl w:val="1"/>
          <w:numId w:val="34"/>
        </w:numPr>
        <w:spacing w:before="0" w:after="160" w:line="259" w:lineRule="auto"/>
        <w:ind w:right="0"/>
        <w:jc w:val="both"/>
        <w:rPr>
          <w:color w:val="auto"/>
        </w:rPr>
      </w:pPr>
      <w:r w:rsidRPr="00DC2B7D">
        <w:rPr>
          <w:color w:val="auto"/>
        </w:rPr>
        <w:t>Innovación, Emprendimiento y Desarrollo Empresarial.</w:t>
      </w:r>
    </w:p>
    <w:p w:rsidR="00AF2C20" w:rsidRPr="00DC2B7D" w:rsidRDefault="00AF2C20" w:rsidP="00D2186F">
      <w:pPr>
        <w:pStyle w:val="Prrafodelista"/>
        <w:numPr>
          <w:ilvl w:val="1"/>
          <w:numId w:val="34"/>
        </w:numPr>
        <w:spacing w:before="0" w:after="160" w:line="259" w:lineRule="auto"/>
        <w:ind w:right="0"/>
        <w:jc w:val="both"/>
        <w:rPr>
          <w:color w:val="auto"/>
        </w:rPr>
      </w:pPr>
      <w:r w:rsidRPr="00DC2B7D">
        <w:rPr>
          <w:color w:val="auto"/>
        </w:rPr>
        <w:t>Valorización y Desarrollo de los Activos Territoriales Estratégicos</w:t>
      </w:r>
    </w:p>
    <w:p w:rsidR="00AF2C20" w:rsidRPr="00DC2B7D" w:rsidRDefault="00AF2C20" w:rsidP="00D2186F">
      <w:pPr>
        <w:pStyle w:val="Prrafodelista"/>
        <w:numPr>
          <w:ilvl w:val="1"/>
          <w:numId w:val="34"/>
        </w:numPr>
        <w:spacing w:before="0" w:after="160" w:line="259" w:lineRule="auto"/>
        <w:ind w:right="0"/>
        <w:jc w:val="both"/>
        <w:rPr>
          <w:color w:val="auto"/>
        </w:rPr>
      </w:pPr>
      <w:r w:rsidRPr="00DC2B7D">
        <w:rPr>
          <w:color w:val="auto"/>
        </w:rPr>
        <w:t>Articulación, Cooperación e Internacionalización del Ecosistema.</w:t>
      </w:r>
    </w:p>
    <w:p w:rsidR="00AF2C20" w:rsidRPr="00DC2B7D" w:rsidRDefault="00AF2C20" w:rsidP="00D2186F">
      <w:pPr>
        <w:pStyle w:val="Prrafodelista"/>
        <w:numPr>
          <w:ilvl w:val="0"/>
          <w:numId w:val="34"/>
        </w:numPr>
        <w:spacing w:before="0" w:after="160" w:line="259" w:lineRule="auto"/>
        <w:ind w:right="0"/>
        <w:jc w:val="both"/>
        <w:rPr>
          <w:color w:val="auto"/>
        </w:rPr>
      </w:pPr>
      <w:r w:rsidRPr="00DC2B7D">
        <w:rPr>
          <w:color w:val="auto"/>
        </w:rPr>
        <w:lastRenderedPageBreak/>
        <w:t>Los Ejes Programáticos Permanentes constituyen ámbitos estratégicos de intervención del Gobierno Autónomo Municipal de Tarija y orientarán la formulación de programas, proyectos, servicios, incentivos, mecanismos e instrumentos destinados al fortalecimiento del Ecosistema Municipal.</w:t>
      </w:r>
    </w:p>
    <w:p w:rsidR="00AF2C20" w:rsidRPr="00DC2B7D" w:rsidRDefault="00AF2C20" w:rsidP="00D2186F">
      <w:pPr>
        <w:pStyle w:val="Prrafodelista"/>
        <w:numPr>
          <w:ilvl w:val="0"/>
          <w:numId w:val="34"/>
        </w:numPr>
        <w:spacing w:before="0" w:after="160" w:line="259" w:lineRule="auto"/>
        <w:ind w:right="0"/>
        <w:jc w:val="both"/>
        <w:rPr>
          <w:color w:val="auto"/>
        </w:rPr>
      </w:pPr>
      <w:r w:rsidRPr="00DC2B7D">
        <w:rPr>
          <w:color w:val="auto"/>
        </w:rPr>
        <w:t>El Órgano Ejecutivo Municipal desarrollará, actualizará e implementará los programas correspondientes a cada Eje Programático Permanente, en concordancia con el Plan Municipal para el Desarrollo del Ecosistema de Innovación, Creatividad, Emprendimiento y Economía del Conocimiento y con los instrumentos de planificación institucional.</w:t>
      </w:r>
    </w:p>
    <w:p w:rsidR="00AF2C20" w:rsidRPr="00DC2B7D" w:rsidRDefault="00AF2C20" w:rsidP="00D2186F">
      <w:pPr>
        <w:pStyle w:val="Prrafodelista"/>
        <w:numPr>
          <w:ilvl w:val="0"/>
          <w:numId w:val="34"/>
        </w:numPr>
        <w:spacing w:before="0" w:after="160" w:line="259" w:lineRule="auto"/>
        <w:ind w:right="0"/>
        <w:jc w:val="both"/>
        <w:rPr>
          <w:color w:val="auto"/>
        </w:rPr>
      </w:pPr>
      <w:r w:rsidRPr="00DC2B7D">
        <w:rPr>
          <w:color w:val="auto"/>
        </w:rPr>
        <w:t>Los programas que se desarrollen en el marco de los Ejes Programáticos Permanentes deberán promover la articulación interinstitucional, la complementariedad de acciones, la innovación, la sostenibilidad y el aprovechamiento de los activos territoriales estratégicos del Municipio de Tarija.</w:t>
      </w:r>
    </w:p>
    <w:p w:rsidR="00AF2C20" w:rsidRPr="00DC2B7D" w:rsidRDefault="00AF2C20" w:rsidP="00D2186F">
      <w:pPr>
        <w:pStyle w:val="Prrafodelista"/>
        <w:numPr>
          <w:ilvl w:val="0"/>
          <w:numId w:val="34"/>
        </w:numPr>
        <w:spacing w:before="0" w:after="160" w:line="259" w:lineRule="auto"/>
        <w:ind w:right="0"/>
        <w:jc w:val="both"/>
        <w:rPr>
          <w:color w:val="auto"/>
        </w:rPr>
      </w:pPr>
      <w:r w:rsidRPr="00DC2B7D">
        <w:rPr>
          <w:color w:val="auto"/>
        </w:rPr>
        <w:t>La implementación de los Ejes Programáticos Permanentes constituye una responsabilidad transversal del Órgano Ejecutivo Municipal y será desarrollada mediante las unidades organizacionales competentes, conforme a sus atribuciones, promoviendo la coordinación interinstitucional y el uso eficiente de los recursos públicos.</w:t>
      </w:r>
    </w:p>
    <w:p w:rsidR="00AF2C20" w:rsidRPr="00DC2B7D" w:rsidRDefault="00AF2C20" w:rsidP="00AF2C20">
      <w:pPr>
        <w:jc w:val="both"/>
      </w:pPr>
    </w:p>
    <w:p w:rsidR="00AF2C20" w:rsidRPr="00DC2B7D" w:rsidRDefault="00AF2C20" w:rsidP="00AF2C20">
      <w:pPr>
        <w:jc w:val="center"/>
        <w:rPr>
          <w:b/>
          <w:lang w:val="es-BO"/>
        </w:rPr>
      </w:pPr>
      <w:r w:rsidRPr="00DC2B7D">
        <w:rPr>
          <w:b/>
          <w:lang w:val="es-BO"/>
        </w:rPr>
        <w:t>CAPÍTULO VIII</w:t>
      </w:r>
    </w:p>
    <w:p w:rsidR="00AF2C20" w:rsidRPr="00DC2B7D" w:rsidRDefault="00AF2C20" w:rsidP="00AF2C20">
      <w:pPr>
        <w:jc w:val="center"/>
        <w:rPr>
          <w:b/>
          <w:lang w:val="es-BO"/>
        </w:rPr>
      </w:pPr>
      <w:r w:rsidRPr="00DC2B7D">
        <w:rPr>
          <w:b/>
          <w:lang w:val="es-BO"/>
        </w:rPr>
        <w:t>EJE PROGRAMÁTICO PERMANENTE DE DESARROLLO DEL TALENTO Y ECONOMÍA DEL CONOCIMIENTO</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(Finalidad del Eje Programático Permanente de Desarrollo del Talento y Economía del Conocimiento)</w:t>
      </w:r>
    </w:p>
    <w:p w:rsidR="00AF2C20" w:rsidRPr="00DC2B7D" w:rsidRDefault="00AF2C20" w:rsidP="00D2186F">
      <w:pPr>
        <w:pStyle w:val="Prrafodelista"/>
        <w:numPr>
          <w:ilvl w:val="0"/>
          <w:numId w:val="35"/>
        </w:numPr>
        <w:spacing w:before="0" w:after="160" w:line="259" w:lineRule="auto"/>
        <w:ind w:right="0"/>
        <w:jc w:val="both"/>
        <w:rPr>
          <w:color w:val="auto"/>
        </w:rPr>
      </w:pPr>
      <w:r w:rsidRPr="00DC2B7D">
        <w:rPr>
          <w:color w:val="auto"/>
        </w:rPr>
        <w:t>El Eje Programático Permanente de Desarrollo del Talento y Economía del Conocimiento tiene por finalidad fortalecer las capacidades humanas, técnicas, científicas, tecnológicas, creativas y emprendedoras de la población del Municipio de Tarija, promoviendo la generación, aplicación, transferencia y aprovechamiento del conocimiento como base del desarrollo sostenible y la competitividad territorial.</w:t>
      </w:r>
    </w:p>
    <w:p w:rsidR="00AF2C20" w:rsidRPr="00DC2B7D" w:rsidRDefault="00AF2C20" w:rsidP="00D2186F">
      <w:pPr>
        <w:pStyle w:val="Prrafodelista"/>
        <w:numPr>
          <w:ilvl w:val="0"/>
          <w:numId w:val="35"/>
        </w:numPr>
        <w:spacing w:before="0" w:after="160" w:line="259" w:lineRule="auto"/>
        <w:ind w:right="0"/>
        <w:jc w:val="both"/>
        <w:rPr>
          <w:color w:val="auto"/>
        </w:rPr>
      </w:pPr>
      <w:r w:rsidRPr="00DC2B7D">
        <w:rPr>
          <w:color w:val="auto"/>
        </w:rPr>
        <w:t>El Gobierno Autónomo Municipal de Tarija impulsará acciones orientadas al desarrollo del talento, la formación continua, la innovación, la investigación aplicada, la creatividad, la alfabetización digital, la adopción de tecnologías emergentes y el fortalecimiento de las competencias necesarias para la economía del conocimiento.</w:t>
      </w:r>
    </w:p>
    <w:p w:rsidR="00AF2C20" w:rsidRPr="00DC2B7D" w:rsidRDefault="00AF2C20" w:rsidP="00D2186F">
      <w:pPr>
        <w:pStyle w:val="Prrafodelista"/>
        <w:numPr>
          <w:ilvl w:val="0"/>
          <w:numId w:val="35"/>
        </w:numPr>
        <w:spacing w:before="0" w:after="160" w:line="259" w:lineRule="auto"/>
        <w:ind w:right="0"/>
        <w:jc w:val="both"/>
        <w:rPr>
          <w:color w:val="auto"/>
        </w:rPr>
      </w:pPr>
      <w:r w:rsidRPr="00DC2B7D">
        <w:rPr>
          <w:color w:val="auto"/>
        </w:rPr>
        <w:t>Las acciones desarrolladas en el marco del presente Eje Programático deberán promover la igualdad de oportunidades, la inclusión, la participación de niñas, niños, adolescentes y jóvenes, la reducción de brechas digitales y el acceso equitativo a oportunidades de formación e innovación para todos los sectores de la población.</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(Líneas de Intervención del Eje Programático)</w:t>
      </w:r>
    </w:p>
    <w:p w:rsidR="00AF2C20" w:rsidRPr="00DC2B7D" w:rsidRDefault="00AF2C20" w:rsidP="00AF2C20">
      <w:pPr>
        <w:jc w:val="both"/>
        <w:rPr>
          <w:lang w:val="es-BO"/>
        </w:rPr>
      </w:pPr>
      <w:r w:rsidRPr="00DC2B7D">
        <w:rPr>
          <w:lang w:val="es-BO"/>
        </w:rPr>
        <w:t>Para el cumplimiento de la finalidad del Eje Programático Permanente de Desarrollo del Talento y Economía del Conocimiento, el Gobierno Autónomo Municipal de Tarija promoverá, impulsará y desarrollará, en el ámbito de sus competencias y de manera articulada con los actores del Ecosistema Municipal, líneas de intervención orientadas a:</w:t>
      </w:r>
    </w:p>
    <w:p w:rsidR="00AF2C20" w:rsidRPr="00DC2B7D" w:rsidRDefault="00AF2C20" w:rsidP="00D2186F">
      <w:pPr>
        <w:pStyle w:val="Prrafodelista"/>
        <w:numPr>
          <w:ilvl w:val="0"/>
          <w:numId w:val="36"/>
        </w:numPr>
        <w:spacing w:before="0" w:after="160" w:line="259" w:lineRule="auto"/>
        <w:ind w:right="0"/>
        <w:jc w:val="both"/>
        <w:rPr>
          <w:color w:val="auto"/>
        </w:rPr>
      </w:pPr>
      <w:r w:rsidRPr="00DC2B7D">
        <w:rPr>
          <w:color w:val="auto"/>
        </w:rPr>
        <w:t>Fortalecer las capacidades, competencias y habilidades de la población para la innovación, la creatividad, el emprendimiento y la economía del conocimiento.</w:t>
      </w:r>
    </w:p>
    <w:p w:rsidR="00AF2C20" w:rsidRPr="00DC2B7D" w:rsidRDefault="00AF2C20" w:rsidP="00D2186F">
      <w:pPr>
        <w:pStyle w:val="Prrafodelista"/>
        <w:numPr>
          <w:ilvl w:val="0"/>
          <w:numId w:val="36"/>
        </w:numPr>
        <w:spacing w:before="0" w:after="160" w:line="259" w:lineRule="auto"/>
        <w:ind w:right="0"/>
        <w:jc w:val="both"/>
        <w:rPr>
          <w:color w:val="auto"/>
        </w:rPr>
      </w:pPr>
      <w:r w:rsidRPr="00DC2B7D">
        <w:rPr>
          <w:color w:val="auto"/>
        </w:rPr>
        <w:lastRenderedPageBreak/>
        <w:t>Promover la formación continua, el aprendizaje permanente y la actualización de conocimientos en áreas estratégicas para el desarrollo del municipio.</w:t>
      </w:r>
    </w:p>
    <w:p w:rsidR="00AF2C20" w:rsidRPr="00DC2B7D" w:rsidRDefault="00AF2C20" w:rsidP="00D2186F">
      <w:pPr>
        <w:pStyle w:val="Prrafodelista"/>
        <w:numPr>
          <w:ilvl w:val="0"/>
          <w:numId w:val="36"/>
        </w:numPr>
        <w:spacing w:before="0" w:after="160" w:line="259" w:lineRule="auto"/>
        <w:ind w:right="0"/>
        <w:jc w:val="both"/>
        <w:rPr>
          <w:color w:val="auto"/>
        </w:rPr>
      </w:pPr>
      <w:r w:rsidRPr="00DC2B7D">
        <w:rPr>
          <w:color w:val="auto"/>
        </w:rPr>
        <w:t>Impulsar la alfabetización digital, el desarrollo de competencias digitales y el uso responsable de tecnologías emergentes.</w:t>
      </w:r>
    </w:p>
    <w:p w:rsidR="00AF2C20" w:rsidRPr="00DC2B7D" w:rsidRDefault="00AF2C20" w:rsidP="00D2186F">
      <w:pPr>
        <w:pStyle w:val="Prrafodelista"/>
        <w:numPr>
          <w:ilvl w:val="0"/>
          <w:numId w:val="36"/>
        </w:numPr>
        <w:spacing w:before="0" w:after="160" w:line="259" w:lineRule="auto"/>
        <w:ind w:right="0"/>
        <w:jc w:val="both"/>
        <w:rPr>
          <w:color w:val="auto"/>
        </w:rPr>
      </w:pPr>
      <w:r w:rsidRPr="00DC2B7D">
        <w:rPr>
          <w:color w:val="auto"/>
        </w:rPr>
        <w:t>Fomentar la investigación aplicada, la generación, transferencia y apropiación del conocimiento, en coordinación con universidades, centros de investigación y demás instituciones competentes.</w:t>
      </w:r>
    </w:p>
    <w:p w:rsidR="00AF2C20" w:rsidRPr="00DC2B7D" w:rsidRDefault="00AF2C20" w:rsidP="00D2186F">
      <w:pPr>
        <w:pStyle w:val="Prrafodelista"/>
        <w:numPr>
          <w:ilvl w:val="0"/>
          <w:numId w:val="36"/>
        </w:numPr>
        <w:spacing w:before="0" w:after="160" w:line="259" w:lineRule="auto"/>
        <w:ind w:right="0"/>
        <w:jc w:val="both"/>
        <w:rPr>
          <w:color w:val="auto"/>
        </w:rPr>
      </w:pPr>
      <w:r w:rsidRPr="00DC2B7D">
        <w:rPr>
          <w:color w:val="auto"/>
        </w:rPr>
        <w:t>Promover una cultura de innovación, creatividad y emprendimiento en los diferentes sectores de la sociedad.</w:t>
      </w:r>
    </w:p>
    <w:p w:rsidR="00AF2C20" w:rsidRPr="00DC2B7D" w:rsidRDefault="00AF2C20" w:rsidP="00D2186F">
      <w:pPr>
        <w:pStyle w:val="Prrafodelista"/>
        <w:numPr>
          <w:ilvl w:val="0"/>
          <w:numId w:val="36"/>
        </w:numPr>
        <w:spacing w:before="0" w:after="160" w:line="259" w:lineRule="auto"/>
        <w:ind w:right="0"/>
        <w:jc w:val="both"/>
        <w:rPr>
          <w:color w:val="auto"/>
        </w:rPr>
      </w:pPr>
      <w:r w:rsidRPr="00DC2B7D">
        <w:rPr>
          <w:color w:val="auto"/>
        </w:rPr>
        <w:t>Facilitar el desarrollo de capacidades para la transformación digital, la innovación pública y la incorporación de tecnologías en los sectores productivos y de servicios.</w:t>
      </w:r>
    </w:p>
    <w:p w:rsidR="00AF2C20" w:rsidRPr="00DC2B7D" w:rsidRDefault="00AF2C20" w:rsidP="00D2186F">
      <w:pPr>
        <w:pStyle w:val="Prrafodelista"/>
        <w:numPr>
          <w:ilvl w:val="0"/>
          <w:numId w:val="36"/>
        </w:numPr>
        <w:spacing w:before="0" w:after="160" w:line="259" w:lineRule="auto"/>
        <w:ind w:right="0"/>
        <w:jc w:val="both"/>
        <w:rPr>
          <w:color w:val="auto"/>
        </w:rPr>
      </w:pPr>
      <w:r w:rsidRPr="00DC2B7D">
        <w:rPr>
          <w:color w:val="auto"/>
        </w:rPr>
        <w:t>Impulsar el desarrollo de habilidades orientadas a la solución de problemas, el pensamiento crítico, la creatividad, la colaboración y el aprendizaje interdisciplinario.</w:t>
      </w:r>
    </w:p>
    <w:p w:rsidR="00AF2C20" w:rsidRPr="00DC2B7D" w:rsidRDefault="00AF2C20" w:rsidP="00D2186F">
      <w:pPr>
        <w:pStyle w:val="Prrafodelista"/>
        <w:numPr>
          <w:ilvl w:val="0"/>
          <w:numId w:val="36"/>
        </w:numPr>
        <w:spacing w:before="0" w:after="160" w:line="259" w:lineRule="auto"/>
        <w:ind w:right="0"/>
        <w:jc w:val="both"/>
        <w:rPr>
          <w:color w:val="auto"/>
          <w:lang w:val="es-BO"/>
        </w:rPr>
      </w:pPr>
      <w:r w:rsidRPr="00DC2B7D">
        <w:rPr>
          <w:color w:val="auto"/>
        </w:rPr>
        <w:t>Promover la inclusión, la igualdad de oportunidades y la reducción de brechas en el acceso a procesos de formación, innovación y desarrollo del talento</w:t>
      </w:r>
      <w:r w:rsidRPr="00DC2B7D">
        <w:rPr>
          <w:color w:val="auto"/>
          <w:lang w:val="es-BO"/>
        </w:rPr>
        <w:t>.</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(Articulación para el Desarrollo del Talento y la Economía del Conocimiento)</w:t>
      </w:r>
    </w:p>
    <w:p w:rsidR="00AF2C20" w:rsidRPr="00DC2B7D" w:rsidRDefault="00AF2C20" w:rsidP="00D2186F">
      <w:pPr>
        <w:pStyle w:val="Prrafodelista"/>
        <w:numPr>
          <w:ilvl w:val="0"/>
          <w:numId w:val="37"/>
        </w:numPr>
        <w:spacing w:before="0" w:after="160" w:line="259" w:lineRule="auto"/>
        <w:ind w:right="0"/>
        <w:jc w:val="both"/>
        <w:rPr>
          <w:color w:val="auto"/>
        </w:rPr>
      </w:pPr>
      <w:r w:rsidRPr="00DC2B7D">
        <w:rPr>
          <w:color w:val="auto"/>
        </w:rPr>
        <w:t>El Gobierno Autónomo Municipal de Tarija promoverá la articulación permanente entre las unidades organizacionales competentes y los actores del Ecosistema Municipal para el diseño, implementación y fortalecimiento de iniciativas orientadas al desarrollo del talento y la economía del conocimiento.</w:t>
      </w:r>
    </w:p>
    <w:p w:rsidR="00AF2C20" w:rsidRPr="00DC2B7D" w:rsidRDefault="00AF2C20" w:rsidP="00D2186F">
      <w:pPr>
        <w:pStyle w:val="Prrafodelista"/>
        <w:numPr>
          <w:ilvl w:val="0"/>
          <w:numId w:val="37"/>
        </w:numPr>
        <w:spacing w:before="0" w:after="160" w:line="259" w:lineRule="auto"/>
        <w:ind w:right="0"/>
        <w:jc w:val="both"/>
        <w:rPr>
          <w:color w:val="auto"/>
        </w:rPr>
      </w:pPr>
      <w:r w:rsidRPr="00DC2B7D">
        <w:rPr>
          <w:color w:val="auto"/>
        </w:rPr>
        <w:t>Para el cumplimiento de los objetivos del presente Eje Programático, el Gobierno Autónomo Municipal podrá establecer mecanismos de coordinación, cooperación y colaboración con universidades, instituciones educativas, centros de investigación, institutos técnicos, organizaciones empresariales, organizaciones de la sociedad civil, organismos de cooperación, entidades públicas y privadas, así como con otros actores nacionales e internacionales vinculados al Ecosistema Municipal.</w:t>
      </w:r>
    </w:p>
    <w:p w:rsidR="00AF2C20" w:rsidRPr="00DC2B7D" w:rsidRDefault="00AF2C20" w:rsidP="00D2186F">
      <w:pPr>
        <w:pStyle w:val="Prrafodelista"/>
        <w:numPr>
          <w:ilvl w:val="0"/>
          <w:numId w:val="37"/>
        </w:numPr>
        <w:spacing w:before="0" w:after="160" w:line="259" w:lineRule="auto"/>
        <w:ind w:right="0"/>
        <w:jc w:val="both"/>
        <w:rPr>
          <w:color w:val="auto"/>
          <w:lang w:val="es-BO"/>
        </w:rPr>
      </w:pPr>
      <w:r w:rsidRPr="00DC2B7D">
        <w:rPr>
          <w:color w:val="auto"/>
        </w:rPr>
        <w:t>La articulación prevista en el presente artículo promoverá la complementariedad de capacidades, el intercambio de conocimientos, el desarrollo de proyectos colaborativos, la transferencia tecnológica y la generación de oportunidades para el fortalecimiento del talento y del Ecosistema Municipal</w:t>
      </w:r>
      <w:r w:rsidRPr="00DC2B7D">
        <w:rPr>
          <w:color w:val="auto"/>
          <w:lang w:val="es-BO"/>
        </w:rPr>
        <w:t>.</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(Implementación del Eje Programático Permanente de Desarrollo del Talento y Economía del Conocimiento)</w:t>
      </w:r>
    </w:p>
    <w:p w:rsidR="00AF2C20" w:rsidRPr="00DC2B7D" w:rsidRDefault="00AF2C20" w:rsidP="00D2186F">
      <w:pPr>
        <w:pStyle w:val="Prrafodelista"/>
        <w:numPr>
          <w:ilvl w:val="0"/>
          <w:numId w:val="38"/>
        </w:numPr>
        <w:spacing w:before="0" w:after="160" w:line="259" w:lineRule="auto"/>
        <w:ind w:right="0"/>
        <w:jc w:val="both"/>
        <w:rPr>
          <w:color w:val="auto"/>
        </w:rPr>
      </w:pPr>
      <w:r w:rsidRPr="00DC2B7D">
        <w:rPr>
          <w:color w:val="auto"/>
        </w:rPr>
        <w:t>El Gobierno Autónomo Municipal de Tarija implementará acciones orientadas al desarrollo del talento y la economía del conocimiento mediante programas, proyectos, servicios, mecanismos de apoyo, espacios de aprendizaje, procesos de articulación y demás instrumentos previstos en la presente Ley, en el marco de sus competencias y de la planificación municipal.</w:t>
      </w:r>
    </w:p>
    <w:p w:rsidR="00AF2C20" w:rsidRPr="00DC2B7D" w:rsidRDefault="00AF2C20" w:rsidP="00D2186F">
      <w:pPr>
        <w:pStyle w:val="Prrafodelista"/>
        <w:numPr>
          <w:ilvl w:val="0"/>
          <w:numId w:val="38"/>
        </w:numPr>
        <w:spacing w:before="0" w:after="160" w:line="259" w:lineRule="auto"/>
        <w:ind w:right="0"/>
        <w:jc w:val="both"/>
        <w:rPr>
          <w:color w:val="auto"/>
        </w:rPr>
      </w:pPr>
      <w:r w:rsidRPr="00DC2B7D">
        <w:rPr>
          <w:color w:val="auto"/>
        </w:rPr>
        <w:t>Para la implementación del presente Eje Programático, el Gobierno Autónomo Municipal promoverá la coordinación entre las unidades organizacionales competentes y la articulación con instituciones públicas, privadas, académicas, científicas, tecnológicas, empresariales, organizaciones de la sociedad civil y organismos de cooperación, a fin de optimizar capacidades, recursos y conocimientos.</w:t>
      </w:r>
    </w:p>
    <w:p w:rsidR="00AF2C20" w:rsidRPr="00DC2B7D" w:rsidRDefault="00AF2C20" w:rsidP="00D2186F">
      <w:pPr>
        <w:pStyle w:val="Prrafodelista"/>
        <w:numPr>
          <w:ilvl w:val="0"/>
          <w:numId w:val="38"/>
        </w:numPr>
        <w:spacing w:before="0" w:after="160" w:line="259" w:lineRule="auto"/>
        <w:ind w:right="0"/>
        <w:jc w:val="both"/>
        <w:rPr>
          <w:color w:val="auto"/>
        </w:rPr>
      </w:pPr>
      <w:r w:rsidRPr="00DC2B7D">
        <w:rPr>
          <w:color w:val="auto"/>
        </w:rPr>
        <w:t xml:space="preserve">Las acciones desarrolladas en el marco del presente Eje Programático procurarán responder a las necesidades y potencialidades del Municipio de Tarija, </w:t>
      </w:r>
      <w:r w:rsidRPr="00DC2B7D">
        <w:rPr>
          <w:color w:val="auto"/>
        </w:rPr>
        <w:lastRenderedPageBreak/>
        <w:t>considerando las características de su población, sus activos territoriales estratégicos y las prioridades definidas en el Plan Municipal para el Desarrollo del Ecosistema.</w:t>
      </w:r>
    </w:p>
    <w:p w:rsidR="00AF2C20" w:rsidRPr="00DC2B7D" w:rsidRDefault="00AF2C20" w:rsidP="00D2186F">
      <w:pPr>
        <w:pStyle w:val="Prrafodelista"/>
        <w:numPr>
          <w:ilvl w:val="0"/>
          <w:numId w:val="38"/>
        </w:numPr>
        <w:spacing w:before="0" w:after="160" w:line="259" w:lineRule="auto"/>
        <w:ind w:right="0"/>
        <w:jc w:val="both"/>
        <w:rPr>
          <w:color w:val="auto"/>
          <w:lang w:val="es-BO"/>
        </w:rPr>
      </w:pPr>
      <w:r w:rsidRPr="00DC2B7D">
        <w:rPr>
          <w:color w:val="auto"/>
        </w:rPr>
        <w:t>El Órgano Ejecutivo Municipal promoverá la incorporación progresiva de enfoques de innovación, creatividad, transformación digital, sostenibilidad e inclusión en las acciones que desarrolle en el marco del presente Eje Programático.</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(Instrumentos para el Desarrollo del Talento y la Economía del Conocimiento)</w:t>
      </w:r>
    </w:p>
    <w:p w:rsidR="00AF2C20" w:rsidRPr="00DC2B7D" w:rsidRDefault="00AF2C20" w:rsidP="00D2186F">
      <w:pPr>
        <w:pStyle w:val="Prrafodelista"/>
        <w:numPr>
          <w:ilvl w:val="0"/>
          <w:numId w:val="39"/>
        </w:numPr>
        <w:spacing w:before="0" w:after="160" w:line="259" w:lineRule="auto"/>
        <w:ind w:right="0"/>
        <w:jc w:val="both"/>
        <w:rPr>
          <w:color w:val="auto"/>
        </w:rPr>
      </w:pPr>
      <w:r w:rsidRPr="00DC2B7D">
        <w:rPr>
          <w:color w:val="auto"/>
        </w:rPr>
        <w:t>Para el cumplimiento de la finalidad del presente Eje Programático, el Gobierno Autónomo Municipal de Tarija deberá desarrollar e implementar, de manera progresiva y conforme a sus competencias, instrumentos destinados al fortalecimiento del talento y la economía del conocimiento.</w:t>
      </w:r>
    </w:p>
    <w:p w:rsidR="00AF2C20" w:rsidRPr="00DC2B7D" w:rsidRDefault="00AF2C20" w:rsidP="00D2186F">
      <w:pPr>
        <w:pStyle w:val="Prrafodelista"/>
        <w:numPr>
          <w:ilvl w:val="0"/>
          <w:numId w:val="39"/>
        </w:numPr>
        <w:spacing w:before="0" w:after="160" w:line="259" w:lineRule="auto"/>
        <w:ind w:right="0"/>
        <w:jc w:val="both"/>
        <w:rPr>
          <w:color w:val="auto"/>
        </w:rPr>
      </w:pPr>
      <w:r w:rsidRPr="00DC2B7D">
        <w:rPr>
          <w:color w:val="auto"/>
        </w:rPr>
        <w:t>Los instrumentos comprenderán, entre otros:</w:t>
      </w:r>
    </w:p>
    <w:p w:rsidR="00AF2C20" w:rsidRPr="00DC2B7D" w:rsidRDefault="00AF2C20" w:rsidP="00D2186F">
      <w:pPr>
        <w:pStyle w:val="Prrafodelista"/>
        <w:numPr>
          <w:ilvl w:val="1"/>
          <w:numId w:val="39"/>
        </w:numPr>
        <w:spacing w:before="0" w:after="160" w:line="259" w:lineRule="auto"/>
        <w:ind w:right="0"/>
        <w:jc w:val="both"/>
        <w:rPr>
          <w:color w:val="auto"/>
        </w:rPr>
      </w:pPr>
      <w:r w:rsidRPr="00DC2B7D">
        <w:rPr>
          <w:color w:val="auto"/>
        </w:rPr>
        <w:t>Espacios de formación, experimentación y aprendizaje.</w:t>
      </w:r>
    </w:p>
    <w:p w:rsidR="00AF2C20" w:rsidRPr="00DC2B7D" w:rsidRDefault="00AF2C20" w:rsidP="00D2186F">
      <w:pPr>
        <w:pStyle w:val="Prrafodelista"/>
        <w:numPr>
          <w:ilvl w:val="1"/>
          <w:numId w:val="39"/>
        </w:numPr>
        <w:spacing w:before="0" w:after="160" w:line="259" w:lineRule="auto"/>
        <w:ind w:right="0"/>
        <w:jc w:val="both"/>
        <w:rPr>
          <w:color w:val="auto"/>
        </w:rPr>
      </w:pPr>
      <w:r w:rsidRPr="00DC2B7D">
        <w:rPr>
          <w:color w:val="auto"/>
        </w:rPr>
        <w:t>Programas de capacitación y fortalecimiento de capacidades.</w:t>
      </w:r>
    </w:p>
    <w:p w:rsidR="00AF2C20" w:rsidRPr="00DC2B7D" w:rsidRDefault="00AF2C20" w:rsidP="00D2186F">
      <w:pPr>
        <w:pStyle w:val="Prrafodelista"/>
        <w:numPr>
          <w:ilvl w:val="1"/>
          <w:numId w:val="39"/>
        </w:numPr>
        <w:spacing w:before="0" w:after="160" w:line="259" w:lineRule="auto"/>
        <w:ind w:right="0"/>
        <w:jc w:val="both"/>
        <w:rPr>
          <w:color w:val="auto"/>
        </w:rPr>
      </w:pPr>
      <w:r w:rsidRPr="00DC2B7D">
        <w:rPr>
          <w:color w:val="auto"/>
        </w:rPr>
        <w:t>Plataformas para la gestión y difusión del conocimiento.</w:t>
      </w:r>
    </w:p>
    <w:p w:rsidR="00AF2C20" w:rsidRPr="00DC2B7D" w:rsidRDefault="00AF2C20" w:rsidP="00D2186F">
      <w:pPr>
        <w:pStyle w:val="Prrafodelista"/>
        <w:numPr>
          <w:ilvl w:val="1"/>
          <w:numId w:val="39"/>
        </w:numPr>
        <w:spacing w:before="0" w:after="160" w:line="259" w:lineRule="auto"/>
        <w:ind w:right="0"/>
        <w:jc w:val="both"/>
        <w:rPr>
          <w:color w:val="auto"/>
        </w:rPr>
      </w:pPr>
      <w:r w:rsidRPr="00DC2B7D">
        <w:rPr>
          <w:color w:val="auto"/>
        </w:rPr>
        <w:t>Redes de colaboración e intercambio de experiencias.</w:t>
      </w:r>
    </w:p>
    <w:p w:rsidR="00AF2C20" w:rsidRPr="00DC2B7D" w:rsidRDefault="00AF2C20" w:rsidP="00D2186F">
      <w:pPr>
        <w:pStyle w:val="Prrafodelista"/>
        <w:numPr>
          <w:ilvl w:val="1"/>
          <w:numId w:val="39"/>
        </w:numPr>
        <w:spacing w:before="0" w:after="160" w:line="259" w:lineRule="auto"/>
        <w:ind w:right="0"/>
        <w:jc w:val="both"/>
        <w:rPr>
          <w:color w:val="auto"/>
        </w:rPr>
      </w:pPr>
      <w:r w:rsidRPr="00DC2B7D">
        <w:rPr>
          <w:color w:val="auto"/>
        </w:rPr>
        <w:t>Laboratorios, centros de innovación y otros espacios destinados al desarrollo de capacidades.</w:t>
      </w:r>
    </w:p>
    <w:p w:rsidR="00AF2C20" w:rsidRPr="00DC2B7D" w:rsidRDefault="00AF2C20" w:rsidP="00D2186F">
      <w:pPr>
        <w:pStyle w:val="Prrafodelista"/>
        <w:numPr>
          <w:ilvl w:val="1"/>
          <w:numId w:val="39"/>
        </w:numPr>
        <w:spacing w:before="0" w:after="160" w:line="259" w:lineRule="auto"/>
        <w:ind w:right="0"/>
        <w:jc w:val="both"/>
        <w:rPr>
          <w:color w:val="auto"/>
        </w:rPr>
      </w:pPr>
      <w:r w:rsidRPr="00DC2B7D">
        <w:rPr>
          <w:color w:val="auto"/>
        </w:rPr>
        <w:t>Mecanismos de reconocimiento, incentivos y promoción del talento.</w:t>
      </w:r>
    </w:p>
    <w:p w:rsidR="00AF2C20" w:rsidRPr="00DC2B7D" w:rsidRDefault="00AF2C20" w:rsidP="00D2186F">
      <w:pPr>
        <w:pStyle w:val="Prrafodelista"/>
        <w:numPr>
          <w:ilvl w:val="1"/>
          <w:numId w:val="39"/>
        </w:numPr>
        <w:spacing w:before="0" w:after="160" w:line="259" w:lineRule="auto"/>
        <w:ind w:right="0"/>
        <w:jc w:val="both"/>
        <w:rPr>
          <w:color w:val="auto"/>
        </w:rPr>
      </w:pPr>
      <w:r w:rsidRPr="00DC2B7D">
        <w:rPr>
          <w:color w:val="auto"/>
        </w:rPr>
        <w:t>Los demás instrumentos que contribuyan al cumplimiento de la presente Ley.</w:t>
      </w:r>
    </w:p>
    <w:p w:rsidR="00AF2C20" w:rsidRPr="00DC2B7D" w:rsidRDefault="00AF2C20" w:rsidP="00D2186F">
      <w:pPr>
        <w:pStyle w:val="Prrafodelista"/>
        <w:numPr>
          <w:ilvl w:val="0"/>
          <w:numId w:val="39"/>
        </w:numPr>
        <w:spacing w:before="0" w:after="160" w:line="259" w:lineRule="auto"/>
        <w:ind w:right="0"/>
        <w:jc w:val="both"/>
        <w:rPr>
          <w:color w:val="auto"/>
          <w:lang w:val="es-BO"/>
        </w:rPr>
      </w:pPr>
      <w:r w:rsidRPr="00DC2B7D">
        <w:rPr>
          <w:color w:val="auto"/>
        </w:rPr>
        <w:t>Los instrumentos previstos en el presente artículo podrán desarrollarse de manera directa o mediante mecanismos de cooperación, alianzas estratégicas, convenios u otras modalidades de articulación institucional, conforme a la normativa vigente</w:t>
      </w:r>
      <w:r w:rsidRPr="00DC2B7D">
        <w:rPr>
          <w:color w:val="auto"/>
          <w:lang w:val="es-BO"/>
        </w:rPr>
        <w:t>.</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(Participación de los actores del Ecosistema en el Desarrollo del Talento y la Economía del Conocimiento)</w:t>
      </w:r>
    </w:p>
    <w:p w:rsidR="00AF2C20" w:rsidRPr="00DC2B7D" w:rsidRDefault="00AF2C20" w:rsidP="00D2186F">
      <w:pPr>
        <w:pStyle w:val="Prrafodelista"/>
        <w:numPr>
          <w:ilvl w:val="0"/>
          <w:numId w:val="40"/>
        </w:numPr>
        <w:spacing w:before="0" w:after="160" w:line="259" w:lineRule="auto"/>
        <w:ind w:right="0"/>
        <w:jc w:val="both"/>
        <w:rPr>
          <w:color w:val="auto"/>
        </w:rPr>
      </w:pPr>
      <w:r w:rsidRPr="00DC2B7D">
        <w:rPr>
          <w:color w:val="auto"/>
        </w:rPr>
        <w:t>El desarrollo del presente Eje Programático promoverá la participación y articulación de los actores que integran el Ecosistema Municipal, en el marco de sus competencias, capacidades, naturaleza jurídica y objetivos institucionales.</w:t>
      </w:r>
    </w:p>
    <w:p w:rsidR="00AF2C20" w:rsidRPr="00DC2B7D" w:rsidRDefault="00AF2C20" w:rsidP="00D2186F">
      <w:pPr>
        <w:pStyle w:val="Prrafodelista"/>
        <w:numPr>
          <w:ilvl w:val="0"/>
          <w:numId w:val="40"/>
        </w:numPr>
        <w:spacing w:before="0" w:after="160" w:line="259" w:lineRule="auto"/>
        <w:ind w:right="0"/>
        <w:jc w:val="both"/>
        <w:rPr>
          <w:color w:val="auto"/>
        </w:rPr>
      </w:pPr>
      <w:r w:rsidRPr="00DC2B7D">
        <w:rPr>
          <w:color w:val="auto"/>
        </w:rPr>
        <w:t>Para el cumplimiento de la finalidad del presente Eje Programático, el Gobierno Autónomo Municipal de Tarija impulsará la participación y colaboración, entre otros, de:</w:t>
      </w:r>
    </w:p>
    <w:p w:rsidR="00AF2C20" w:rsidRPr="00DC2B7D" w:rsidRDefault="00AF2C20" w:rsidP="00D2186F">
      <w:pPr>
        <w:pStyle w:val="Prrafodelista"/>
        <w:numPr>
          <w:ilvl w:val="1"/>
          <w:numId w:val="40"/>
        </w:numPr>
        <w:spacing w:before="0" w:after="160" w:line="259" w:lineRule="auto"/>
        <w:ind w:right="0"/>
        <w:jc w:val="both"/>
        <w:rPr>
          <w:color w:val="auto"/>
        </w:rPr>
      </w:pPr>
      <w:r w:rsidRPr="00DC2B7D">
        <w:rPr>
          <w:color w:val="auto"/>
        </w:rPr>
        <w:t>Universidades públicas y privadas.</w:t>
      </w:r>
    </w:p>
    <w:p w:rsidR="00AF2C20" w:rsidRPr="00DC2B7D" w:rsidRDefault="00AF2C20" w:rsidP="00D2186F">
      <w:pPr>
        <w:pStyle w:val="Prrafodelista"/>
        <w:numPr>
          <w:ilvl w:val="1"/>
          <w:numId w:val="40"/>
        </w:numPr>
        <w:spacing w:before="0" w:after="160" w:line="259" w:lineRule="auto"/>
        <w:ind w:right="0"/>
        <w:jc w:val="both"/>
        <w:rPr>
          <w:color w:val="auto"/>
        </w:rPr>
      </w:pPr>
      <w:r w:rsidRPr="00DC2B7D">
        <w:rPr>
          <w:color w:val="auto"/>
        </w:rPr>
        <w:t>Institutos técnicos, tecnológicos y centros de formación.</w:t>
      </w:r>
    </w:p>
    <w:p w:rsidR="00AF2C20" w:rsidRPr="00DC2B7D" w:rsidRDefault="00AF2C20" w:rsidP="00D2186F">
      <w:pPr>
        <w:pStyle w:val="Prrafodelista"/>
        <w:numPr>
          <w:ilvl w:val="1"/>
          <w:numId w:val="40"/>
        </w:numPr>
        <w:spacing w:before="0" w:after="160" w:line="259" w:lineRule="auto"/>
        <w:ind w:right="0"/>
        <w:jc w:val="both"/>
        <w:rPr>
          <w:color w:val="auto"/>
        </w:rPr>
      </w:pPr>
      <w:r w:rsidRPr="00DC2B7D">
        <w:rPr>
          <w:color w:val="auto"/>
        </w:rPr>
        <w:t>Unidades educativas y otras instituciones educativas, conforme a sus competencias.</w:t>
      </w:r>
    </w:p>
    <w:p w:rsidR="00AF2C20" w:rsidRPr="00DC2B7D" w:rsidRDefault="00AF2C20" w:rsidP="00D2186F">
      <w:pPr>
        <w:pStyle w:val="Prrafodelista"/>
        <w:numPr>
          <w:ilvl w:val="1"/>
          <w:numId w:val="40"/>
        </w:numPr>
        <w:spacing w:before="0" w:after="160" w:line="259" w:lineRule="auto"/>
        <w:ind w:right="0"/>
        <w:jc w:val="both"/>
        <w:rPr>
          <w:color w:val="auto"/>
        </w:rPr>
      </w:pPr>
      <w:r w:rsidRPr="00DC2B7D">
        <w:rPr>
          <w:color w:val="auto"/>
        </w:rPr>
        <w:t>Centros de investigación, desarrollo e innovación.</w:t>
      </w:r>
    </w:p>
    <w:p w:rsidR="00AF2C20" w:rsidRPr="00DC2B7D" w:rsidRDefault="00AF2C20" w:rsidP="00D2186F">
      <w:pPr>
        <w:pStyle w:val="Prrafodelista"/>
        <w:numPr>
          <w:ilvl w:val="1"/>
          <w:numId w:val="40"/>
        </w:numPr>
        <w:spacing w:before="0" w:after="160" w:line="259" w:lineRule="auto"/>
        <w:ind w:right="0"/>
        <w:jc w:val="both"/>
        <w:rPr>
          <w:color w:val="auto"/>
        </w:rPr>
      </w:pPr>
      <w:r w:rsidRPr="00DC2B7D">
        <w:rPr>
          <w:color w:val="auto"/>
        </w:rPr>
        <w:t>Instituciones públicas vinculadas al desarrollo científico, tecnológico, educativo y productivo.</w:t>
      </w:r>
    </w:p>
    <w:p w:rsidR="00AF2C20" w:rsidRPr="00DC2B7D" w:rsidRDefault="00AF2C20" w:rsidP="00D2186F">
      <w:pPr>
        <w:pStyle w:val="Prrafodelista"/>
        <w:numPr>
          <w:ilvl w:val="1"/>
          <w:numId w:val="40"/>
        </w:numPr>
        <w:spacing w:before="0" w:after="160" w:line="259" w:lineRule="auto"/>
        <w:ind w:right="0"/>
        <w:jc w:val="both"/>
        <w:rPr>
          <w:color w:val="auto"/>
        </w:rPr>
      </w:pPr>
      <w:r w:rsidRPr="00DC2B7D">
        <w:rPr>
          <w:color w:val="auto"/>
        </w:rPr>
        <w:t>Organizaciones empresariales, cámaras, asociaciones y colegios profesionales.</w:t>
      </w:r>
    </w:p>
    <w:p w:rsidR="00AF2C20" w:rsidRPr="00DC2B7D" w:rsidRDefault="00AF2C20" w:rsidP="00D2186F">
      <w:pPr>
        <w:pStyle w:val="Prrafodelista"/>
        <w:numPr>
          <w:ilvl w:val="1"/>
          <w:numId w:val="40"/>
        </w:numPr>
        <w:spacing w:before="0" w:after="160" w:line="259" w:lineRule="auto"/>
        <w:ind w:right="0"/>
        <w:jc w:val="both"/>
        <w:rPr>
          <w:color w:val="auto"/>
        </w:rPr>
      </w:pPr>
      <w:r w:rsidRPr="00DC2B7D">
        <w:rPr>
          <w:color w:val="auto"/>
        </w:rPr>
        <w:t xml:space="preserve">Emprendedores, empresas, </w:t>
      </w:r>
      <w:proofErr w:type="spellStart"/>
      <w:r w:rsidRPr="00DC2B7D">
        <w:rPr>
          <w:color w:val="auto"/>
        </w:rPr>
        <w:t>startups</w:t>
      </w:r>
      <w:proofErr w:type="spellEnd"/>
      <w:r w:rsidRPr="00DC2B7D">
        <w:rPr>
          <w:color w:val="auto"/>
        </w:rPr>
        <w:t xml:space="preserve"> y demás unidades económicas.</w:t>
      </w:r>
    </w:p>
    <w:p w:rsidR="00AF2C20" w:rsidRPr="00DC2B7D" w:rsidRDefault="00AF2C20" w:rsidP="00D2186F">
      <w:pPr>
        <w:pStyle w:val="Prrafodelista"/>
        <w:numPr>
          <w:ilvl w:val="1"/>
          <w:numId w:val="40"/>
        </w:numPr>
        <w:spacing w:before="0" w:after="160" w:line="259" w:lineRule="auto"/>
        <w:ind w:right="0"/>
        <w:jc w:val="both"/>
        <w:rPr>
          <w:color w:val="auto"/>
        </w:rPr>
      </w:pPr>
      <w:r w:rsidRPr="00DC2B7D">
        <w:rPr>
          <w:color w:val="auto"/>
        </w:rPr>
        <w:t>Organizaciones de la sociedad civil, fundaciones y organizaciones sin fines de lucro.</w:t>
      </w:r>
    </w:p>
    <w:p w:rsidR="00AF2C20" w:rsidRPr="00DC2B7D" w:rsidRDefault="00AF2C20" w:rsidP="00D2186F">
      <w:pPr>
        <w:pStyle w:val="Prrafodelista"/>
        <w:numPr>
          <w:ilvl w:val="1"/>
          <w:numId w:val="40"/>
        </w:numPr>
        <w:spacing w:before="0" w:after="160" w:line="259" w:lineRule="auto"/>
        <w:ind w:right="0"/>
        <w:jc w:val="both"/>
        <w:rPr>
          <w:color w:val="auto"/>
        </w:rPr>
      </w:pPr>
      <w:r w:rsidRPr="00DC2B7D">
        <w:rPr>
          <w:color w:val="auto"/>
        </w:rPr>
        <w:t>Organismos nacionales e internacionales de cooperación.</w:t>
      </w:r>
    </w:p>
    <w:p w:rsidR="00AF2C20" w:rsidRPr="00DC2B7D" w:rsidRDefault="00AF2C20" w:rsidP="00D2186F">
      <w:pPr>
        <w:pStyle w:val="Prrafodelista"/>
        <w:numPr>
          <w:ilvl w:val="1"/>
          <w:numId w:val="40"/>
        </w:numPr>
        <w:spacing w:before="0" w:after="160" w:line="259" w:lineRule="auto"/>
        <w:ind w:right="0"/>
        <w:jc w:val="both"/>
        <w:rPr>
          <w:color w:val="auto"/>
        </w:rPr>
      </w:pPr>
      <w:r w:rsidRPr="00DC2B7D">
        <w:rPr>
          <w:color w:val="auto"/>
        </w:rPr>
        <w:lastRenderedPageBreak/>
        <w:t>Los demás actores públicos y privados que contribuyan al fortalecimiento del Ecosistema Municipal.</w:t>
      </w:r>
    </w:p>
    <w:p w:rsidR="00AF2C20" w:rsidRPr="00DC2B7D" w:rsidRDefault="00AF2C20" w:rsidP="00D2186F">
      <w:pPr>
        <w:pStyle w:val="Prrafodelista"/>
        <w:numPr>
          <w:ilvl w:val="0"/>
          <w:numId w:val="40"/>
        </w:numPr>
        <w:spacing w:before="0" w:after="160" w:line="259" w:lineRule="auto"/>
        <w:ind w:right="0"/>
        <w:jc w:val="both"/>
        <w:rPr>
          <w:color w:val="auto"/>
          <w:lang w:val="es-BO"/>
        </w:rPr>
      </w:pPr>
      <w:r w:rsidRPr="00DC2B7D">
        <w:rPr>
          <w:color w:val="auto"/>
        </w:rPr>
        <w:t>La participación de los actores señalados en el presente artículo se desarrollará mediante mecanismos de coordinación, cooperación, colaboración, intercambio de conocimientos, asistencia técnica, alianzas estratégicas, convenios u otros instrumentos de articulación institucional, de conformidad con la normativa vigente</w:t>
      </w:r>
      <w:r w:rsidRPr="00DC2B7D">
        <w:rPr>
          <w:color w:val="auto"/>
          <w:lang w:val="es-BO"/>
        </w:rPr>
        <w:t>.</w:t>
      </w:r>
    </w:p>
    <w:p w:rsidR="00AF2C20" w:rsidRPr="00DC2B7D" w:rsidRDefault="00AF2C20" w:rsidP="00AF2C20">
      <w:pPr>
        <w:jc w:val="center"/>
        <w:rPr>
          <w:b/>
          <w:lang w:val="es-BO"/>
        </w:rPr>
      </w:pPr>
      <w:r w:rsidRPr="00DC2B7D">
        <w:rPr>
          <w:b/>
          <w:lang w:val="es-BO"/>
        </w:rPr>
        <w:t>CAPÍTULO IX</w:t>
      </w:r>
    </w:p>
    <w:p w:rsidR="00AF2C20" w:rsidRPr="00DC2B7D" w:rsidRDefault="00AF2C20" w:rsidP="00AF2C20">
      <w:pPr>
        <w:jc w:val="center"/>
        <w:rPr>
          <w:b/>
          <w:lang w:val="es-BO"/>
        </w:rPr>
      </w:pPr>
      <w:r w:rsidRPr="00DC2B7D">
        <w:rPr>
          <w:b/>
          <w:lang w:val="es-BO"/>
        </w:rPr>
        <w:t>EJE PROGRAMÁTICO PERMANENTE DE INNOVACIÓN, EMPRENDIMIENTO Y DESARROLLO EMPRESARIAL</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 xml:space="preserve">(Finalidad del Eje Programático Permanente </w:t>
      </w:r>
      <w:bookmarkStart w:id="1" w:name="_Hlk233663088"/>
      <w:r w:rsidRPr="00DC2B7D">
        <w:rPr>
          <w:rFonts w:asciiTheme="minorHAnsi" w:hAnsiTheme="minorHAnsi" w:cstheme="minorHAnsi"/>
          <w:b/>
          <w:color w:val="auto"/>
          <w:sz w:val="22"/>
          <w:szCs w:val="22"/>
        </w:rPr>
        <w:t>de Innovación, Emprendimiento y Desarrollo Empresarial</w:t>
      </w:r>
      <w:bookmarkEnd w:id="1"/>
      <w:r w:rsidRPr="00DC2B7D">
        <w:rPr>
          <w:rFonts w:asciiTheme="minorHAnsi" w:hAnsiTheme="minorHAnsi" w:cstheme="minorHAnsi"/>
          <w:b/>
          <w:color w:val="auto"/>
          <w:sz w:val="22"/>
          <w:szCs w:val="22"/>
        </w:rPr>
        <w:t>)</w:t>
      </w:r>
    </w:p>
    <w:p w:rsidR="00AF2C20" w:rsidRPr="00DC2B7D" w:rsidRDefault="00AF2C20" w:rsidP="00D2186F">
      <w:pPr>
        <w:pStyle w:val="Prrafodelista"/>
        <w:numPr>
          <w:ilvl w:val="0"/>
          <w:numId w:val="41"/>
        </w:numPr>
        <w:spacing w:before="0" w:after="160" w:line="259" w:lineRule="auto"/>
        <w:ind w:right="0"/>
        <w:jc w:val="both"/>
        <w:rPr>
          <w:color w:val="auto"/>
        </w:rPr>
      </w:pPr>
      <w:r w:rsidRPr="00DC2B7D">
        <w:rPr>
          <w:color w:val="auto"/>
        </w:rPr>
        <w:t>El Eje Programático Permanente de Innovación, Emprendimiento y Desarrollo Empresarial tiene por finalidad fortalecer la capacidad innovadora, emprendedora y competitiva del tejido económico del Municipio de Tarija, promoviendo la creación, consolidación, transformación y crecimiento sostenible de emprendimientos, empresas y demás iniciativas productivas, mediante la innovación, la creatividad, la incorporación de conocimiento y el uso de nuevas tecnologías.</w:t>
      </w:r>
    </w:p>
    <w:p w:rsidR="00AF2C20" w:rsidRPr="00DC2B7D" w:rsidRDefault="00AF2C20" w:rsidP="00D2186F">
      <w:pPr>
        <w:pStyle w:val="Prrafodelista"/>
        <w:numPr>
          <w:ilvl w:val="0"/>
          <w:numId w:val="41"/>
        </w:numPr>
        <w:spacing w:before="0" w:after="160" w:line="259" w:lineRule="auto"/>
        <w:ind w:right="0"/>
        <w:jc w:val="both"/>
        <w:rPr>
          <w:color w:val="auto"/>
        </w:rPr>
      </w:pPr>
      <w:r w:rsidRPr="00DC2B7D">
        <w:rPr>
          <w:color w:val="auto"/>
        </w:rPr>
        <w:t>El Gobierno Autónomo Municipal de Tarija generará condiciones favorables para el desarrollo del emprendimiento, la innovación empresarial, la modernización productiva, la transformación digital, la generación de valor agregado y el fortalecimiento de la competitividad territorial, en el ámbito de sus competencias.</w:t>
      </w:r>
    </w:p>
    <w:p w:rsidR="00AF2C20" w:rsidRPr="00DC2B7D" w:rsidRDefault="00AF2C20" w:rsidP="00D2186F">
      <w:pPr>
        <w:pStyle w:val="Prrafodelista"/>
        <w:numPr>
          <w:ilvl w:val="0"/>
          <w:numId w:val="41"/>
        </w:numPr>
        <w:spacing w:before="0" w:after="160" w:line="259" w:lineRule="auto"/>
        <w:ind w:right="0"/>
        <w:jc w:val="both"/>
        <w:rPr>
          <w:color w:val="auto"/>
          <w:lang w:val="es-BO"/>
        </w:rPr>
      </w:pPr>
      <w:r w:rsidRPr="00DC2B7D">
        <w:rPr>
          <w:color w:val="auto"/>
        </w:rPr>
        <w:t>Las acciones desarrolladas en el marco del presente Eje Programático fortalecerán el ecosistema emprendedor y empresarial del municipio, promoviendo la innovación como herramienta para mejorar la productividad, la sostenibilidad, la generación de empleo de calidad y el desarrollo económico local.</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(Líneas de Intervención del Eje Programático)</w:t>
      </w:r>
    </w:p>
    <w:p w:rsidR="00AF2C20" w:rsidRPr="00DC2B7D" w:rsidRDefault="00AF2C20" w:rsidP="00AF2C20">
      <w:pPr>
        <w:jc w:val="both"/>
        <w:rPr>
          <w:lang w:val="es-BO"/>
        </w:rPr>
      </w:pPr>
      <w:r w:rsidRPr="00DC2B7D">
        <w:rPr>
          <w:lang w:val="es-BO"/>
        </w:rPr>
        <w:t>Para el cumplimiento de la finalidad del presente Eje Programático, el Gobierno Autónomo Municipal de Tarija promoverá, impulsará, desarrollará y ejecutará, en el ámbito de sus competencias y en articulación con los actores del Ecosistema Municipal, líneas de intervención orientadas a:</w:t>
      </w:r>
    </w:p>
    <w:p w:rsidR="00AF2C20" w:rsidRPr="00DC2B7D" w:rsidRDefault="00AF2C20" w:rsidP="00D2186F">
      <w:pPr>
        <w:pStyle w:val="Prrafodelista"/>
        <w:numPr>
          <w:ilvl w:val="0"/>
          <w:numId w:val="42"/>
        </w:numPr>
        <w:spacing w:before="0" w:after="160" w:line="259" w:lineRule="auto"/>
        <w:ind w:right="0"/>
        <w:jc w:val="both"/>
        <w:rPr>
          <w:color w:val="auto"/>
        </w:rPr>
      </w:pPr>
      <w:r w:rsidRPr="00DC2B7D">
        <w:rPr>
          <w:color w:val="auto"/>
        </w:rPr>
        <w:t>Promover la creación, consolidación, modernización y crecimiento sostenible de emprendimientos y empresas.</w:t>
      </w:r>
    </w:p>
    <w:p w:rsidR="00AF2C20" w:rsidRPr="00DC2B7D" w:rsidRDefault="00AF2C20" w:rsidP="00D2186F">
      <w:pPr>
        <w:pStyle w:val="Prrafodelista"/>
        <w:numPr>
          <w:ilvl w:val="0"/>
          <w:numId w:val="42"/>
        </w:numPr>
        <w:spacing w:before="0" w:after="160" w:line="259" w:lineRule="auto"/>
        <w:ind w:right="0"/>
        <w:jc w:val="both"/>
        <w:rPr>
          <w:color w:val="auto"/>
        </w:rPr>
      </w:pPr>
      <w:r w:rsidRPr="00DC2B7D">
        <w:rPr>
          <w:color w:val="auto"/>
        </w:rPr>
        <w:t>Fomentar la innovación en los procesos productivos, organizacionales, comerciales, tecnológicos y de prestación de servicios.</w:t>
      </w:r>
    </w:p>
    <w:p w:rsidR="00AF2C20" w:rsidRPr="00DC2B7D" w:rsidRDefault="00AF2C20" w:rsidP="00D2186F">
      <w:pPr>
        <w:pStyle w:val="Prrafodelista"/>
        <w:numPr>
          <w:ilvl w:val="0"/>
          <w:numId w:val="42"/>
        </w:numPr>
        <w:spacing w:before="0" w:after="160" w:line="259" w:lineRule="auto"/>
        <w:ind w:right="0"/>
        <w:jc w:val="both"/>
        <w:rPr>
          <w:color w:val="auto"/>
        </w:rPr>
      </w:pPr>
      <w:r w:rsidRPr="00DC2B7D">
        <w:rPr>
          <w:color w:val="auto"/>
        </w:rPr>
        <w:t xml:space="preserve">Impulsar el desarrollo del emprendimiento dinámico, las </w:t>
      </w:r>
      <w:proofErr w:type="spellStart"/>
      <w:r w:rsidRPr="00DC2B7D">
        <w:rPr>
          <w:color w:val="auto"/>
        </w:rPr>
        <w:t>startups</w:t>
      </w:r>
      <w:proofErr w:type="spellEnd"/>
      <w:r w:rsidRPr="00DC2B7D">
        <w:rPr>
          <w:color w:val="auto"/>
        </w:rPr>
        <w:t xml:space="preserve"> y otras iniciativas con potencial de innovación, escalabilidad y generación de valor.</w:t>
      </w:r>
    </w:p>
    <w:p w:rsidR="00AF2C20" w:rsidRPr="00DC2B7D" w:rsidRDefault="00AF2C20" w:rsidP="00D2186F">
      <w:pPr>
        <w:pStyle w:val="Prrafodelista"/>
        <w:numPr>
          <w:ilvl w:val="0"/>
          <w:numId w:val="42"/>
        </w:numPr>
        <w:spacing w:before="0" w:after="160" w:line="259" w:lineRule="auto"/>
        <w:ind w:right="0"/>
        <w:jc w:val="both"/>
        <w:rPr>
          <w:color w:val="auto"/>
        </w:rPr>
      </w:pPr>
      <w:r w:rsidRPr="00DC2B7D">
        <w:rPr>
          <w:color w:val="auto"/>
        </w:rPr>
        <w:t>Promover la transformación digital y la incorporación de tecnologías apropiadas en las actividades económicas del municipio.</w:t>
      </w:r>
    </w:p>
    <w:p w:rsidR="00AF2C20" w:rsidRPr="00DC2B7D" w:rsidRDefault="00AF2C20" w:rsidP="00D2186F">
      <w:pPr>
        <w:pStyle w:val="Prrafodelista"/>
        <w:numPr>
          <w:ilvl w:val="0"/>
          <w:numId w:val="42"/>
        </w:numPr>
        <w:spacing w:before="0" w:after="160" w:line="259" w:lineRule="auto"/>
        <w:ind w:right="0"/>
        <w:jc w:val="both"/>
        <w:rPr>
          <w:color w:val="auto"/>
        </w:rPr>
      </w:pPr>
      <w:r w:rsidRPr="00DC2B7D">
        <w:rPr>
          <w:color w:val="auto"/>
        </w:rPr>
        <w:t xml:space="preserve">Facilitar el acceso de los emprendimientos y empresas a servicios de fortalecimiento empresarial, asistencia técnica, </w:t>
      </w:r>
      <w:proofErr w:type="spellStart"/>
      <w:r w:rsidRPr="00DC2B7D">
        <w:rPr>
          <w:color w:val="auto"/>
        </w:rPr>
        <w:t>mentoría</w:t>
      </w:r>
      <w:proofErr w:type="spellEnd"/>
      <w:r w:rsidRPr="00DC2B7D">
        <w:rPr>
          <w:color w:val="auto"/>
        </w:rPr>
        <w:t>, acompañamiento y redes de colaboración.</w:t>
      </w:r>
    </w:p>
    <w:p w:rsidR="00AF2C20" w:rsidRPr="00DC2B7D" w:rsidRDefault="00AF2C20" w:rsidP="00D2186F">
      <w:pPr>
        <w:pStyle w:val="Prrafodelista"/>
        <w:numPr>
          <w:ilvl w:val="0"/>
          <w:numId w:val="42"/>
        </w:numPr>
        <w:spacing w:before="0" w:after="160" w:line="259" w:lineRule="auto"/>
        <w:ind w:right="0"/>
        <w:jc w:val="both"/>
        <w:rPr>
          <w:color w:val="auto"/>
        </w:rPr>
      </w:pPr>
      <w:r w:rsidRPr="00DC2B7D">
        <w:rPr>
          <w:color w:val="auto"/>
        </w:rPr>
        <w:t>Promover el desarrollo de modelos de negocio innovadores, la generación de valor agregado y la diversificación de la producción local.</w:t>
      </w:r>
    </w:p>
    <w:p w:rsidR="00AF2C20" w:rsidRPr="00DC2B7D" w:rsidRDefault="00AF2C20" w:rsidP="00D2186F">
      <w:pPr>
        <w:pStyle w:val="Prrafodelista"/>
        <w:numPr>
          <w:ilvl w:val="0"/>
          <w:numId w:val="42"/>
        </w:numPr>
        <w:spacing w:before="0" w:after="160" w:line="259" w:lineRule="auto"/>
        <w:ind w:right="0"/>
        <w:jc w:val="both"/>
        <w:rPr>
          <w:color w:val="auto"/>
        </w:rPr>
      </w:pPr>
      <w:r w:rsidRPr="00DC2B7D">
        <w:rPr>
          <w:color w:val="auto"/>
        </w:rPr>
        <w:lastRenderedPageBreak/>
        <w:t>Impulsar mecanismos de vinculación entre emprendimientos, empresas, universidades, centros de investigación, instituciones públicas y privadas para promover la innovación colaborativa.</w:t>
      </w:r>
    </w:p>
    <w:p w:rsidR="00AF2C20" w:rsidRPr="00DC2B7D" w:rsidRDefault="00AF2C20" w:rsidP="00D2186F">
      <w:pPr>
        <w:pStyle w:val="Prrafodelista"/>
        <w:numPr>
          <w:ilvl w:val="0"/>
          <w:numId w:val="42"/>
        </w:numPr>
        <w:spacing w:before="0" w:after="160" w:line="259" w:lineRule="auto"/>
        <w:ind w:right="0"/>
        <w:jc w:val="both"/>
        <w:rPr>
          <w:color w:val="auto"/>
        </w:rPr>
      </w:pPr>
      <w:r w:rsidRPr="00DC2B7D">
        <w:rPr>
          <w:color w:val="auto"/>
        </w:rPr>
        <w:t>Promover el desarrollo de emprendimientos con impacto económico, social, ambiental, cultural o tecnológico, contribuyendo a la diversificación de la economía local y al fortalecimiento del Ecosistema Municipal.</w:t>
      </w:r>
    </w:p>
    <w:p w:rsidR="00AF2C20" w:rsidRPr="00DC2B7D" w:rsidRDefault="00AF2C20" w:rsidP="00D2186F">
      <w:pPr>
        <w:pStyle w:val="Prrafodelista"/>
        <w:numPr>
          <w:ilvl w:val="0"/>
          <w:numId w:val="42"/>
        </w:numPr>
        <w:spacing w:before="0" w:after="160" w:line="259" w:lineRule="auto"/>
        <w:ind w:right="0"/>
        <w:jc w:val="both"/>
        <w:rPr>
          <w:color w:val="auto"/>
        </w:rPr>
      </w:pPr>
      <w:r w:rsidRPr="00DC2B7D">
        <w:rPr>
          <w:color w:val="auto"/>
        </w:rPr>
        <w:t>Promover la innovación pública mediante el desarrollo de soluciones, procesos, herramientas y mecanismos que contribuyan a mejorar la eficiencia, la calidad, la transparencia y la prestación de los servicios municipales, favoreciendo la colaboración con los actores del Ecosistema Municipal.</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(Articulación Institucional para la Innovación, el Emprendimiento y el Desarrollo Empresarial)</w:t>
      </w:r>
    </w:p>
    <w:p w:rsidR="00AF2C20" w:rsidRPr="00DC2B7D" w:rsidRDefault="00AF2C20" w:rsidP="00D2186F">
      <w:pPr>
        <w:pStyle w:val="Prrafodelista"/>
        <w:numPr>
          <w:ilvl w:val="0"/>
          <w:numId w:val="43"/>
        </w:numPr>
        <w:spacing w:before="0" w:after="160" w:line="259" w:lineRule="auto"/>
        <w:ind w:right="0"/>
        <w:jc w:val="both"/>
        <w:rPr>
          <w:color w:val="auto"/>
        </w:rPr>
      </w:pPr>
      <w:r w:rsidRPr="00DC2B7D">
        <w:rPr>
          <w:color w:val="auto"/>
        </w:rPr>
        <w:t>El Gobierno Autónomo Municipal de Tarija promoverá la articulación permanente entre las unidades organizacionales competentes y los actores del Ecosistema Municipal para el diseño, implementación y fortalecimiento de iniciativas orientadas a la innovación, el emprendimiento y el desarrollo empresarial.</w:t>
      </w:r>
    </w:p>
    <w:p w:rsidR="00AF2C20" w:rsidRPr="00DC2B7D" w:rsidRDefault="00AF2C20" w:rsidP="00D2186F">
      <w:pPr>
        <w:pStyle w:val="Prrafodelista"/>
        <w:numPr>
          <w:ilvl w:val="0"/>
          <w:numId w:val="43"/>
        </w:numPr>
        <w:spacing w:before="0" w:after="160" w:line="259" w:lineRule="auto"/>
        <w:ind w:right="0"/>
        <w:jc w:val="both"/>
        <w:rPr>
          <w:color w:val="auto"/>
        </w:rPr>
      </w:pPr>
      <w:r w:rsidRPr="00DC2B7D">
        <w:rPr>
          <w:color w:val="auto"/>
        </w:rPr>
        <w:t>Para el cumplimiento de la finalidad del presente Eje Programático, el Gobierno Autónomo Municipal establecerá mecanismos de coordinación, cooperación y colaboración con:</w:t>
      </w:r>
    </w:p>
    <w:p w:rsidR="00AF2C20" w:rsidRPr="00DC2B7D" w:rsidRDefault="00AF2C20" w:rsidP="00D2186F">
      <w:pPr>
        <w:pStyle w:val="Prrafodelista"/>
        <w:numPr>
          <w:ilvl w:val="1"/>
          <w:numId w:val="43"/>
        </w:numPr>
        <w:spacing w:before="0" w:after="160" w:line="259" w:lineRule="auto"/>
        <w:ind w:right="0"/>
        <w:jc w:val="both"/>
        <w:rPr>
          <w:color w:val="auto"/>
        </w:rPr>
      </w:pPr>
      <w:r w:rsidRPr="00DC2B7D">
        <w:rPr>
          <w:color w:val="auto"/>
        </w:rPr>
        <w:t>Universidades públicas y privadas.</w:t>
      </w:r>
    </w:p>
    <w:p w:rsidR="00AF2C20" w:rsidRPr="00DC2B7D" w:rsidRDefault="00AF2C20" w:rsidP="00D2186F">
      <w:pPr>
        <w:pStyle w:val="Prrafodelista"/>
        <w:numPr>
          <w:ilvl w:val="1"/>
          <w:numId w:val="43"/>
        </w:numPr>
        <w:spacing w:before="0" w:after="160" w:line="259" w:lineRule="auto"/>
        <w:ind w:right="0"/>
        <w:jc w:val="both"/>
        <w:rPr>
          <w:color w:val="auto"/>
        </w:rPr>
      </w:pPr>
      <w:r w:rsidRPr="00DC2B7D">
        <w:rPr>
          <w:color w:val="auto"/>
        </w:rPr>
        <w:t>Institutos técnicos, tecnológicos y centros de formación.</w:t>
      </w:r>
    </w:p>
    <w:p w:rsidR="00AF2C20" w:rsidRPr="00DC2B7D" w:rsidRDefault="00AF2C20" w:rsidP="00D2186F">
      <w:pPr>
        <w:pStyle w:val="Prrafodelista"/>
        <w:numPr>
          <w:ilvl w:val="1"/>
          <w:numId w:val="43"/>
        </w:numPr>
        <w:spacing w:before="0" w:after="160" w:line="259" w:lineRule="auto"/>
        <w:ind w:right="0"/>
        <w:jc w:val="both"/>
        <w:rPr>
          <w:color w:val="auto"/>
        </w:rPr>
      </w:pPr>
      <w:r w:rsidRPr="00DC2B7D">
        <w:rPr>
          <w:color w:val="auto"/>
        </w:rPr>
        <w:t>Centros de investigación, desarrollo e innovación.</w:t>
      </w:r>
    </w:p>
    <w:p w:rsidR="00AF2C20" w:rsidRPr="00DC2B7D" w:rsidRDefault="00AF2C20" w:rsidP="00D2186F">
      <w:pPr>
        <w:pStyle w:val="Prrafodelista"/>
        <w:numPr>
          <w:ilvl w:val="1"/>
          <w:numId w:val="43"/>
        </w:numPr>
        <w:spacing w:before="0" w:after="160" w:line="259" w:lineRule="auto"/>
        <w:ind w:right="0"/>
        <w:jc w:val="both"/>
        <w:rPr>
          <w:color w:val="auto"/>
        </w:rPr>
      </w:pPr>
      <w:r w:rsidRPr="00DC2B7D">
        <w:rPr>
          <w:color w:val="auto"/>
        </w:rPr>
        <w:t>Cámaras empresariales, asociaciones de productores, gremios, cooperativas y demás organizaciones del sector productivo.</w:t>
      </w:r>
    </w:p>
    <w:p w:rsidR="00AF2C20" w:rsidRPr="00DC2B7D" w:rsidRDefault="00AF2C20" w:rsidP="00D2186F">
      <w:pPr>
        <w:pStyle w:val="Prrafodelista"/>
        <w:numPr>
          <w:ilvl w:val="1"/>
          <w:numId w:val="43"/>
        </w:numPr>
        <w:spacing w:before="0" w:after="160" w:line="259" w:lineRule="auto"/>
        <w:ind w:right="0"/>
        <w:jc w:val="both"/>
        <w:rPr>
          <w:color w:val="auto"/>
        </w:rPr>
      </w:pPr>
      <w:r w:rsidRPr="00DC2B7D">
        <w:rPr>
          <w:color w:val="auto"/>
        </w:rPr>
        <w:t>Micro, pequeñas, medianas y grandes empresas.</w:t>
      </w:r>
    </w:p>
    <w:p w:rsidR="00AF2C20" w:rsidRPr="00DC2B7D" w:rsidRDefault="00AF2C20" w:rsidP="00D2186F">
      <w:pPr>
        <w:pStyle w:val="Prrafodelista"/>
        <w:numPr>
          <w:ilvl w:val="1"/>
          <w:numId w:val="43"/>
        </w:numPr>
        <w:spacing w:before="0" w:after="160" w:line="259" w:lineRule="auto"/>
        <w:ind w:right="0"/>
        <w:jc w:val="both"/>
        <w:rPr>
          <w:color w:val="auto"/>
        </w:rPr>
      </w:pPr>
      <w:r w:rsidRPr="00DC2B7D">
        <w:rPr>
          <w:color w:val="auto"/>
        </w:rPr>
        <w:t xml:space="preserve">Emprendedores, </w:t>
      </w:r>
      <w:proofErr w:type="spellStart"/>
      <w:r w:rsidRPr="00DC2B7D">
        <w:rPr>
          <w:color w:val="auto"/>
        </w:rPr>
        <w:t>startups</w:t>
      </w:r>
      <w:proofErr w:type="spellEnd"/>
      <w:r w:rsidRPr="00DC2B7D">
        <w:rPr>
          <w:color w:val="auto"/>
        </w:rPr>
        <w:t xml:space="preserve"> y demás iniciativas empresariales.</w:t>
      </w:r>
    </w:p>
    <w:p w:rsidR="00AF2C20" w:rsidRPr="00DC2B7D" w:rsidRDefault="00AF2C20" w:rsidP="00D2186F">
      <w:pPr>
        <w:pStyle w:val="Prrafodelista"/>
        <w:numPr>
          <w:ilvl w:val="1"/>
          <w:numId w:val="43"/>
        </w:numPr>
        <w:spacing w:before="0" w:after="160" w:line="259" w:lineRule="auto"/>
        <w:ind w:right="0"/>
        <w:jc w:val="both"/>
        <w:rPr>
          <w:color w:val="auto"/>
        </w:rPr>
      </w:pPr>
      <w:r w:rsidRPr="00DC2B7D">
        <w:rPr>
          <w:color w:val="auto"/>
        </w:rPr>
        <w:t>Instituciones financieras, fondos de inversión, inversionistas ángeles, aceleradoras, incubadoras y otros actores vinculados al financiamiento y fortalecimiento empresarial, conforme a la normativa vigente.</w:t>
      </w:r>
    </w:p>
    <w:p w:rsidR="00AF2C20" w:rsidRPr="00DC2B7D" w:rsidRDefault="00AF2C20" w:rsidP="00D2186F">
      <w:pPr>
        <w:pStyle w:val="Prrafodelista"/>
        <w:numPr>
          <w:ilvl w:val="1"/>
          <w:numId w:val="43"/>
        </w:numPr>
        <w:spacing w:before="0" w:after="160" w:line="259" w:lineRule="auto"/>
        <w:ind w:right="0"/>
        <w:jc w:val="both"/>
        <w:rPr>
          <w:color w:val="auto"/>
        </w:rPr>
      </w:pPr>
      <w:r w:rsidRPr="00DC2B7D">
        <w:rPr>
          <w:color w:val="auto"/>
        </w:rPr>
        <w:t>Entidades públicas nacionales, departamentales y municipales.</w:t>
      </w:r>
    </w:p>
    <w:p w:rsidR="00AF2C20" w:rsidRPr="00DC2B7D" w:rsidRDefault="00AF2C20" w:rsidP="00D2186F">
      <w:pPr>
        <w:pStyle w:val="Prrafodelista"/>
        <w:numPr>
          <w:ilvl w:val="1"/>
          <w:numId w:val="43"/>
        </w:numPr>
        <w:spacing w:before="0" w:after="160" w:line="259" w:lineRule="auto"/>
        <w:ind w:right="0"/>
        <w:jc w:val="both"/>
        <w:rPr>
          <w:color w:val="auto"/>
        </w:rPr>
      </w:pPr>
      <w:r w:rsidRPr="00DC2B7D">
        <w:rPr>
          <w:color w:val="auto"/>
        </w:rPr>
        <w:t>Organismos nacionales e internacionales de cooperación.</w:t>
      </w:r>
    </w:p>
    <w:p w:rsidR="00AF2C20" w:rsidRPr="00DC2B7D" w:rsidRDefault="00AF2C20" w:rsidP="00D2186F">
      <w:pPr>
        <w:pStyle w:val="Prrafodelista"/>
        <w:numPr>
          <w:ilvl w:val="1"/>
          <w:numId w:val="43"/>
        </w:numPr>
        <w:spacing w:before="0" w:after="160" w:line="259" w:lineRule="auto"/>
        <w:ind w:right="0"/>
        <w:jc w:val="both"/>
        <w:rPr>
          <w:color w:val="auto"/>
        </w:rPr>
      </w:pPr>
      <w:r w:rsidRPr="00DC2B7D">
        <w:rPr>
          <w:color w:val="auto"/>
        </w:rPr>
        <w:t>Los demás actores públicos y privados que contribuyan al fortalecimiento del Ecosistema Municipal.</w:t>
      </w:r>
    </w:p>
    <w:p w:rsidR="00AF2C20" w:rsidRPr="00DC2B7D" w:rsidRDefault="00AF2C20" w:rsidP="00D2186F">
      <w:pPr>
        <w:pStyle w:val="Prrafodelista"/>
        <w:numPr>
          <w:ilvl w:val="0"/>
          <w:numId w:val="43"/>
        </w:numPr>
        <w:spacing w:before="0" w:after="160" w:line="259" w:lineRule="auto"/>
        <w:ind w:right="0"/>
        <w:jc w:val="both"/>
        <w:rPr>
          <w:color w:val="auto"/>
          <w:lang w:val="es-BO"/>
        </w:rPr>
      </w:pPr>
      <w:r w:rsidRPr="00DC2B7D">
        <w:rPr>
          <w:color w:val="auto"/>
        </w:rPr>
        <w:t>La articulación prevista en el presente artículo tiene como fin el desarrollo de alianzas estratégicas, la innovación colaborativa, la transferencia de conocimiento, el fortalecimiento empresarial, la generación de oportunidades de inversión y el desarrollo de proyectos conjuntos que contribuyan al fortalecimiento del Ecosistema Municipal</w:t>
      </w:r>
      <w:r w:rsidRPr="00DC2B7D">
        <w:rPr>
          <w:color w:val="auto"/>
          <w:lang w:val="es-BO"/>
        </w:rPr>
        <w:t>.</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(Implementación del Eje Programático Permanente de Innovación, Emprendimiento y Desarrollo Empresarial)</w:t>
      </w:r>
    </w:p>
    <w:p w:rsidR="00AF2C20" w:rsidRPr="00DC2B7D" w:rsidRDefault="00AF2C20" w:rsidP="00D2186F">
      <w:pPr>
        <w:pStyle w:val="Prrafodelista"/>
        <w:numPr>
          <w:ilvl w:val="0"/>
          <w:numId w:val="44"/>
        </w:numPr>
        <w:spacing w:before="0" w:after="160" w:line="259" w:lineRule="auto"/>
        <w:ind w:right="0"/>
        <w:jc w:val="both"/>
        <w:rPr>
          <w:color w:val="auto"/>
        </w:rPr>
      </w:pPr>
      <w:r w:rsidRPr="00DC2B7D">
        <w:rPr>
          <w:color w:val="auto"/>
        </w:rPr>
        <w:t>El Gobierno Autónomo Municipal de Tarija implementará acciones orientadas al fortalecimiento de la innovación, el emprendimiento y el desarrollo empresarial mediante programas, proyectos, servicios, mecanismos de apoyo, espacios de innovación, procesos de articulación y demás instrumentos previstos en la presente Ley, en el marco de sus competencias y de la planificación municipal.</w:t>
      </w:r>
    </w:p>
    <w:p w:rsidR="00AF2C20" w:rsidRPr="00DC2B7D" w:rsidRDefault="00AF2C20" w:rsidP="00D2186F">
      <w:pPr>
        <w:pStyle w:val="Prrafodelista"/>
        <w:numPr>
          <w:ilvl w:val="0"/>
          <w:numId w:val="44"/>
        </w:numPr>
        <w:spacing w:before="0" w:after="160" w:line="259" w:lineRule="auto"/>
        <w:ind w:right="0"/>
        <w:jc w:val="both"/>
        <w:rPr>
          <w:color w:val="auto"/>
        </w:rPr>
      </w:pPr>
      <w:r w:rsidRPr="00DC2B7D">
        <w:rPr>
          <w:color w:val="auto"/>
        </w:rPr>
        <w:lastRenderedPageBreak/>
        <w:t>Para la implementación del presente Eje Programático, el Gobierno Autónomo Municipal promoverá condiciones que faciliten la creación, consolidación, crecimiento, innovación y transformación de emprendimientos y empresas, procurando reducir barreras para el desarrollo de iniciativas económicas innovadoras dentro del ámbito de sus competencias.</w:t>
      </w:r>
    </w:p>
    <w:p w:rsidR="00AF2C20" w:rsidRPr="00DC2B7D" w:rsidRDefault="00AF2C20" w:rsidP="00D2186F">
      <w:pPr>
        <w:pStyle w:val="Prrafodelista"/>
        <w:numPr>
          <w:ilvl w:val="0"/>
          <w:numId w:val="44"/>
        </w:numPr>
        <w:spacing w:before="0" w:after="160" w:line="259" w:lineRule="auto"/>
        <w:ind w:right="0"/>
        <w:jc w:val="both"/>
        <w:rPr>
          <w:color w:val="auto"/>
        </w:rPr>
      </w:pPr>
      <w:r w:rsidRPr="00DC2B7D">
        <w:rPr>
          <w:color w:val="auto"/>
        </w:rPr>
        <w:t>Las acciones desarrolladas en el marco del presente Eje Programático deberán fortalecer la competitividad territorial, el incremento del valor agregado, la diversificación productiva, la incorporación de innovación y tecnología, la generación de empleo de calidad y la sostenibilidad de las actividades económicas del municipio.</w:t>
      </w:r>
    </w:p>
    <w:p w:rsidR="00AF2C20" w:rsidRPr="00DC2B7D" w:rsidRDefault="00AF2C20" w:rsidP="00D2186F">
      <w:pPr>
        <w:pStyle w:val="Prrafodelista"/>
        <w:numPr>
          <w:ilvl w:val="0"/>
          <w:numId w:val="44"/>
        </w:numPr>
        <w:spacing w:before="0" w:after="160" w:line="259" w:lineRule="auto"/>
        <w:ind w:right="0"/>
        <w:jc w:val="both"/>
        <w:rPr>
          <w:color w:val="auto"/>
          <w:lang w:val="es-BO"/>
        </w:rPr>
      </w:pPr>
      <w:bookmarkStart w:id="2" w:name="_Hlk233662416"/>
      <w:r w:rsidRPr="00DC2B7D">
        <w:rPr>
          <w:color w:val="auto"/>
        </w:rPr>
        <w:t>El Órgano Ejecutivo Municipal incorporará progresivamente los mecanismos de innovación abierta, innovación pública, transformación digital y colaboración entre los sectores público, privado, académico y social para fortalecer el Ecosistema Municipal</w:t>
      </w:r>
      <w:r w:rsidRPr="00DC2B7D">
        <w:rPr>
          <w:color w:val="auto"/>
          <w:lang w:val="es-BO"/>
        </w:rPr>
        <w:t>.</w:t>
      </w:r>
    </w:p>
    <w:bookmarkEnd w:id="2"/>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(Instrumentos para la Innovación, el Emprendimiento y el Desarrollo Empresarial)</w:t>
      </w:r>
    </w:p>
    <w:p w:rsidR="00AF2C20" w:rsidRPr="00DC2B7D" w:rsidRDefault="00AF2C20" w:rsidP="00D2186F">
      <w:pPr>
        <w:pStyle w:val="Prrafodelista"/>
        <w:numPr>
          <w:ilvl w:val="0"/>
          <w:numId w:val="45"/>
        </w:numPr>
        <w:spacing w:before="0" w:after="160" w:line="259" w:lineRule="auto"/>
        <w:ind w:right="0"/>
        <w:jc w:val="both"/>
        <w:rPr>
          <w:color w:val="auto"/>
        </w:rPr>
      </w:pPr>
      <w:r w:rsidRPr="00DC2B7D">
        <w:rPr>
          <w:color w:val="auto"/>
        </w:rPr>
        <w:t>Para el cumplimiento de la finalidad del presente Eje Programático, el Gobierno Autónomo Municipal de Tarija deberá desarrollar e implementar, de manera progresiva y conforme a sus competencias, instrumentos destinados al fortalecimiento de la innovación, el emprendimiento y el desarrollo empresarial.</w:t>
      </w:r>
    </w:p>
    <w:p w:rsidR="00AF2C20" w:rsidRPr="00DC2B7D" w:rsidRDefault="00AF2C20" w:rsidP="00D2186F">
      <w:pPr>
        <w:pStyle w:val="Prrafodelista"/>
        <w:numPr>
          <w:ilvl w:val="0"/>
          <w:numId w:val="45"/>
        </w:numPr>
        <w:spacing w:before="0" w:after="160" w:line="259" w:lineRule="auto"/>
        <w:ind w:right="0"/>
        <w:jc w:val="both"/>
        <w:rPr>
          <w:color w:val="auto"/>
        </w:rPr>
      </w:pPr>
      <w:r w:rsidRPr="00DC2B7D">
        <w:rPr>
          <w:color w:val="auto"/>
        </w:rPr>
        <w:t>Los instrumentos comprenderán, entre otros:</w:t>
      </w:r>
    </w:p>
    <w:p w:rsidR="00AF2C20" w:rsidRPr="00DC2B7D" w:rsidRDefault="00AF2C20" w:rsidP="00D2186F">
      <w:pPr>
        <w:pStyle w:val="Prrafodelista"/>
        <w:numPr>
          <w:ilvl w:val="1"/>
          <w:numId w:val="45"/>
        </w:numPr>
        <w:spacing w:before="0" w:after="160" w:line="259" w:lineRule="auto"/>
        <w:ind w:right="0"/>
        <w:jc w:val="both"/>
        <w:rPr>
          <w:color w:val="auto"/>
        </w:rPr>
      </w:pPr>
      <w:r w:rsidRPr="00DC2B7D">
        <w:rPr>
          <w:color w:val="auto"/>
        </w:rPr>
        <w:t>Espacios de innovación, experimentación, incubación y aceleración de emprendimientos.</w:t>
      </w:r>
    </w:p>
    <w:p w:rsidR="00AF2C20" w:rsidRPr="00DC2B7D" w:rsidRDefault="00AF2C20" w:rsidP="00D2186F">
      <w:pPr>
        <w:pStyle w:val="Prrafodelista"/>
        <w:numPr>
          <w:ilvl w:val="1"/>
          <w:numId w:val="45"/>
        </w:numPr>
        <w:spacing w:before="0" w:after="160" w:line="259" w:lineRule="auto"/>
        <w:ind w:right="0"/>
        <w:jc w:val="both"/>
        <w:rPr>
          <w:color w:val="auto"/>
        </w:rPr>
      </w:pPr>
      <w:r w:rsidRPr="00DC2B7D">
        <w:rPr>
          <w:color w:val="auto"/>
        </w:rPr>
        <w:t xml:space="preserve">Servicios de asistencia técnica, </w:t>
      </w:r>
      <w:proofErr w:type="spellStart"/>
      <w:r w:rsidRPr="00DC2B7D">
        <w:rPr>
          <w:color w:val="auto"/>
        </w:rPr>
        <w:t>mentoría</w:t>
      </w:r>
      <w:proofErr w:type="spellEnd"/>
      <w:r w:rsidRPr="00DC2B7D">
        <w:rPr>
          <w:color w:val="auto"/>
        </w:rPr>
        <w:t>, acompañamiento y fortalecimiento empresarial.</w:t>
      </w:r>
    </w:p>
    <w:p w:rsidR="00AF2C20" w:rsidRPr="00DC2B7D" w:rsidRDefault="00AF2C20" w:rsidP="00D2186F">
      <w:pPr>
        <w:pStyle w:val="Prrafodelista"/>
        <w:numPr>
          <w:ilvl w:val="1"/>
          <w:numId w:val="45"/>
        </w:numPr>
        <w:spacing w:before="0" w:after="160" w:line="259" w:lineRule="auto"/>
        <w:ind w:right="0"/>
        <w:jc w:val="both"/>
        <w:rPr>
          <w:color w:val="auto"/>
        </w:rPr>
      </w:pPr>
      <w:r w:rsidRPr="00DC2B7D">
        <w:rPr>
          <w:color w:val="auto"/>
        </w:rPr>
        <w:t>Plataformas de articulación, vinculación empresarial y generación de oportunidades de negocio.</w:t>
      </w:r>
    </w:p>
    <w:p w:rsidR="00AF2C20" w:rsidRPr="00DC2B7D" w:rsidRDefault="00AF2C20" w:rsidP="00D2186F">
      <w:pPr>
        <w:pStyle w:val="Prrafodelista"/>
        <w:numPr>
          <w:ilvl w:val="1"/>
          <w:numId w:val="45"/>
        </w:numPr>
        <w:spacing w:before="0" w:after="160" w:line="259" w:lineRule="auto"/>
        <w:ind w:right="0"/>
        <w:jc w:val="both"/>
        <w:rPr>
          <w:color w:val="auto"/>
        </w:rPr>
      </w:pPr>
      <w:r w:rsidRPr="00DC2B7D">
        <w:rPr>
          <w:color w:val="auto"/>
        </w:rPr>
        <w:t>Convocatorias, concursos, desafíos de innovación y mecanismos de reconocimiento al emprendimiento y la innovación.</w:t>
      </w:r>
    </w:p>
    <w:p w:rsidR="00AF2C20" w:rsidRPr="00DC2B7D" w:rsidRDefault="00AF2C20" w:rsidP="00D2186F">
      <w:pPr>
        <w:pStyle w:val="Prrafodelista"/>
        <w:numPr>
          <w:ilvl w:val="1"/>
          <w:numId w:val="45"/>
        </w:numPr>
        <w:spacing w:before="0" w:after="160" w:line="259" w:lineRule="auto"/>
        <w:ind w:right="0"/>
        <w:jc w:val="both"/>
        <w:rPr>
          <w:color w:val="auto"/>
        </w:rPr>
      </w:pPr>
      <w:r w:rsidRPr="00DC2B7D">
        <w:rPr>
          <w:color w:val="auto"/>
        </w:rPr>
        <w:t>Redes de colaboración, innovación abierta y cooperación empresarial.</w:t>
      </w:r>
    </w:p>
    <w:p w:rsidR="00AF2C20" w:rsidRPr="00DC2B7D" w:rsidRDefault="00AF2C20" w:rsidP="00D2186F">
      <w:pPr>
        <w:pStyle w:val="Prrafodelista"/>
        <w:numPr>
          <w:ilvl w:val="1"/>
          <w:numId w:val="45"/>
        </w:numPr>
        <w:spacing w:before="0" w:after="160" w:line="259" w:lineRule="auto"/>
        <w:ind w:right="0"/>
        <w:jc w:val="both"/>
        <w:rPr>
          <w:color w:val="auto"/>
        </w:rPr>
      </w:pPr>
      <w:r w:rsidRPr="00DC2B7D">
        <w:rPr>
          <w:color w:val="auto"/>
        </w:rPr>
        <w:t>Plataformas y herramientas para la transformación digital de emprendimientos y empresas.</w:t>
      </w:r>
    </w:p>
    <w:p w:rsidR="00AF2C20" w:rsidRPr="00DC2B7D" w:rsidRDefault="00AF2C20" w:rsidP="00D2186F">
      <w:pPr>
        <w:pStyle w:val="Prrafodelista"/>
        <w:numPr>
          <w:ilvl w:val="1"/>
          <w:numId w:val="45"/>
        </w:numPr>
        <w:spacing w:before="0" w:after="160" w:line="259" w:lineRule="auto"/>
        <w:ind w:right="0"/>
        <w:jc w:val="both"/>
        <w:rPr>
          <w:color w:val="auto"/>
        </w:rPr>
      </w:pPr>
      <w:r w:rsidRPr="00DC2B7D">
        <w:rPr>
          <w:color w:val="auto"/>
        </w:rPr>
        <w:t>Mecanismos para facilitar el acceso a mercados, procesos de internacionalización y vinculación con oportunidades de inversión, conforme a las competencias municipales.</w:t>
      </w:r>
    </w:p>
    <w:p w:rsidR="00AF2C20" w:rsidRPr="00DC2B7D" w:rsidRDefault="00AF2C20" w:rsidP="00D2186F">
      <w:pPr>
        <w:pStyle w:val="Prrafodelista"/>
        <w:numPr>
          <w:ilvl w:val="1"/>
          <w:numId w:val="45"/>
        </w:numPr>
        <w:spacing w:before="0" w:after="160" w:line="259" w:lineRule="auto"/>
        <w:ind w:right="0"/>
        <w:jc w:val="both"/>
        <w:rPr>
          <w:color w:val="auto"/>
        </w:rPr>
      </w:pPr>
      <w:r w:rsidRPr="00DC2B7D">
        <w:rPr>
          <w:color w:val="auto"/>
        </w:rPr>
        <w:t>Los demás instrumentos que contribuyan al cumplimiento de la presente Ley.</w:t>
      </w:r>
    </w:p>
    <w:p w:rsidR="00AF2C20" w:rsidRPr="00DC2B7D" w:rsidRDefault="00AF2C20" w:rsidP="00D2186F">
      <w:pPr>
        <w:pStyle w:val="Prrafodelista"/>
        <w:numPr>
          <w:ilvl w:val="0"/>
          <w:numId w:val="45"/>
        </w:numPr>
        <w:spacing w:before="0" w:after="160" w:line="259" w:lineRule="auto"/>
        <w:ind w:right="0"/>
        <w:jc w:val="both"/>
        <w:rPr>
          <w:color w:val="auto"/>
          <w:lang w:val="es-BO"/>
        </w:rPr>
      </w:pPr>
      <w:r w:rsidRPr="00DC2B7D">
        <w:rPr>
          <w:color w:val="auto"/>
        </w:rPr>
        <w:t>Los instrumentos previstos en el presente artículo podrán desarrollarse de manera directa o mediante convenios, alianzas estratégicas, acuerdos de cooperación u otras modalidades de articulación institucional, conforme a la normativa vigente</w:t>
      </w:r>
      <w:r w:rsidRPr="00DC2B7D">
        <w:rPr>
          <w:color w:val="auto"/>
          <w:lang w:val="es-BO"/>
        </w:rPr>
        <w:t>.</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(Participación de los actores del Ecosistema en la Innovación, el Emprendimiento y el Desarrollo Empresarial)</w:t>
      </w:r>
    </w:p>
    <w:p w:rsidR="00AF2C20" w:rsidRPr="00DC2B7D" w:rsidRDefault="00AF2C20" w:rsidP="00D2186F">
      <w:pPr>
        <w:pStyle w:val="Prrafodelista"/>
        <w:numPr>
          <w:ilvl w:val="0"/>
          <w:numId w:val="46"/>
        </w:numPr>
        <w:spacing w:before="0" w:after="160" w:line="259" w:lineRule="auto"/>
        <w:ind w:right="0"/>
        <w:jc w:val="both"/>
        <w:rPr>
          <w:color w:val="auto"/>
        </w:rPr>
      </w:pPr>
      <w:r w:rsidRPr="00DC2B7D">
        <w:rPr>
          <w:color w:val="auto"/>
        </w:rPr>
        <w:t>El desarrollo del presente Eje Programático promoverá la participación activa y la articulación de los actores que integran el Ecosistema Municipal, en el marco de sus competencias, capacidades, naturaleza jurídica y objetivos institucionales.</w:t>
      </w:r>
    </w:p>
    <w:p w:rsidR="00AF2C20" w:rsidRPr="00DC2B7D" w:rsidRDefault="00AF2C20" w:rsidP="00D2186F">
      <w:pPr>
        <w:pStyle w:val="Prrafodelista"/>
        <w:numPr>
          <w:ilvl w:val="0"/>
          <w:numId w:val="46"/>
        </w:numPr>
        <w:spacing w:before="0" w:after="160" w:line="259" w:lineRule="auto"/>
        <w:ind w:right="0"/>
        <w:jc w:val="both"/>
        <w:rPr>
          <w:color w:val="auto"/>
        </w:rPr>
      </w:pPr>
      <w:r w:rsidRPr="00DC2B7D">
        <w:rPr>
          <w:color w:val="auto"/>
        </w:rPr>
        <w:t>Para el cumplimiento de la finalidad del presente Eje Programático, el Gobierno Autónomo Municipal de Tarija impulsará la participación y colaboración, entre otros, de:</w:t>
      </w:r>
    </w:p>
    <w:p w:rsidR="00AF2C20" w:rsidRPr="00DC2B7D" w:rsidRDefault="00AF2C20" w:rsidP="00D2186F">
      <w:pPr>
        <w:pStyle w:val="Prrafodelista"/>
        <w:numPr>
          <w:ilvl w:val="1"/>
          <w:numId w:val="46"/>
        </w:numPr>
        <w:spacing w:before="0" w:after="160" w:line="259" w:lineRule="auto"/>
        <w:ind w:right="0"/>
        <w:jc w:val="both"/>
        <w:rPr>
          <w:color w:val="auto"/>
        </w:rPr>
      </w:pPr>
      <w:r w:rsidRPr="00DC2B7D">
        <w:rPr>
          <w:color w:val="auto"/>
        </w:rPr>
        <w:lastRenderedPageBreak/>
        <w:t>Emprendedores y empresas de todos los sectores económicos.</w:t>
      </w:r>
    </w:p>
    <w:p w:rsidR="00AF2C20" w:rsidRPr="00DC2B7D" w:rsidRDefault="00AF2C20" w:rsidP="00D2186F">
      <w:pPr>
        <w:pStyle w:val="Prrafodelista"/>
        <w:numPr>
          <w:ilvl w:val="1"/>
          <w:numId w:val="46"/>
        </w:numPr>
        <w:spacing w:before="0" w:after="160" w:line="259" w:lineRule="auto"/>
        <w:ind w:right="0"/>
        <w:jc w:val="both"/>
        <w:rPr>
          <w:color w:val="auto"/>
        </w:rPr>
      </w:pPr>
      <w:r w:rsidRPr="00DC2B7D">
        <w:rPr>
          <w:color w:val="auto"/>
        </w:rPr>
        <w:t>Micro, pequeñas, medianas y grandes empresas.</w:t>
      </w:r>
    </w:p>
    <w:p w:rsidR="00AF2C20" w:rsidRPr="00DC2B7D" w:rsidRDefault="00AF2C20" w:rsidP="00D2186F">
      <w:pPr>
        <w:pStyle w:val="Prrafodelista"/>
        <w:numPr>
          <w:ilvl w:val="1"/>
          <w:numId w:val="46"/>
        </w:numPr>
        <w:spacing w:before="0" w:after="160" w:line="259" w:lineRule="auto"/>
        <w:ind w:right="0"/>
        <w:jc w:val="both"/>
        <w:rPr>
          <w:color w:val="auto"/>
        </w:rPr>
      </w:pPr>
      <w:proofErr w:type="spellStart"/>
      <w:r w:rsidRPr="00DC2B7D">
        <w:rPr>
          <w:color w:val="auto"/>
        </w:rPr>
        <w:t>Startups</w:t>
      </w:r>
      <w:proofErr w:type="spellEnd"/>
      <w:r w:rsidRPr="00DC2B7D">
        <w:rPr>
          <w:color w:val="auto"/>
        </w:rPr>
        <w:t xml:space="preserve"> y emprendimientos dinámicos.</w:t>
      </w:r>
    </w:p>
    <w:p w:rsidR="00AF2C20" w:rsidRPr="00DC2B7D" w:rsidRDefault="00AF2C20" w:rsidP="00D2186F">
      <w:pPr>
        <w:pStyle w:val="Prrafodelista"/>
        <w:numPr>
          <w:ilvl w:val="1"/>
          <w:numId w:val="46"/>
        </w:numPr>
        <w:spacing w:before="0" w:after="160" w:line="259" w:lineRule="auto"/>
        <w:ind w:right="0"/>
        <w:jc w:val="both"/>
        <w:rPr>
          <w:color w:val="auto"/>
        </w:rPr>
      </w:pPr>
      <w:r w:rsidRPr="00DC2B7D">
        <w:rPr>
          <w:color w:val="auto"/>
        </w:rPr>
        <w:t>Cámaras empresariales, asociaciones de productores, cooperativas, gremios y organizaciones del sector productivo.</w:t>
      </w:r>
    </w:p>
    <w:p w:rsidR="00AF2C20" w:rsidRPr="00DC2B7D" w:rsidRDefault="00AF2C20" w:rsidP="00D2186F">
      <w:pPr>
        <w:pStyle w:val="Prrafodelista"/>
        <w:numPr>
          <w:ilvl w:val="1"/>
          <w:numId w:val="46"/>
        </w:numPr>
        <w:spacing w:before="0" w:after="160" w:line="259" w:lineRule="auto"/>
        <w:ind w:right="0"/>
        <w:jc w:val="both"/>
        <w:rPr>
          <w:color w:val="auto"/>
        </w:rPr>
      </w:pPr>
      <w:r w:rsidRPr="00DC2B7D">
        <w:rPr>
          <w:color w:val="auto"/>
        </w:rPr>
        <w:t>Universidades, institutos técnicos, centros de investigación y desarrollo tecnológico.</w:t>
      </w:r>
    </w:p>
    <w:p w:rsidR="00AF2C20" w:rsidRPr="00DC2B7D" w:rsidRDefault="00AF2C20" w:rsidP="00D2186F">
      <w:pPr>
        <w:pStyle w:val="Prrafodelista"/>
        <w:numPr>
          <w:ilvl w:val="1"/>
          <w:numId w:val="46"/>
        </w:numPr>
        <w:spacing w:before="0" w:after="160" w:line="259" w:lineRule="auto"/>
        <w:ind w:right="0"/>
        <w:jc w:val="both"/>
        <w:rPr>
          <w:color w:val="auto"/>
        </w:rPr>
      </w:pPr>
      <w:r w:rsidRPr="00DC2B7D">
        <w:rPr>
          <w:color w:val="auto"/>
        </w:rPr>
        <w:t>Incubadoras, aceleradoras, espacios colaborativos y demás entidades de apoyo al emprendimiento.</w:t>
      </w:r>
    </w:p>
    <w:p w:rsidR="00AF2C20" w:rsidRPr="00DC2B7D" w:rsidRDefault="00AF2C20" w:rsidP="00D2186F">
      <w:pPr>
        <w:pStyle w:val="Prrafodelista"/>
        <w:numPr>
          <w:ilvl w:val="1"/>
          <w:numId w:val="46"/>
        </w:numPr>
        <w:spacing w:before="0" w:after="160" w:line="259" w:lineRule="auto"/>
        <w:ind w:right="0"/>
        <w:jc w:val="both"/>
        <w:rPr>
          <w:color w:val="auto"/>
        </w:rPr>
      </w:pPr>
      <w:r w:rsidRPr="00DC2B7D">
        <w:rPr>
          <w:color w:val="auto"/>
        </w:rPr>
        <w:t>Instituciones financieras, entidades de financiamiento, inversionistas, fondos de inversión y otros mecanismos de apoyo al desarrollo empresarial, conforme a la normativa vigente.</w:t>
      </w:r>
    </w:p>
    <w:p w:rsidR="00AF2C20" w:rsidRPr="00DC2B7D" w:rsidRDefault="00AF2C20" w:rsidP="00D2186F">
      <w:pPr>
        <w:pStyle w:val="Prrafodelista"/>
        <w:numPr>
          <w:ilvl w:val="1"/>
          <w:numId w:val="46"/>
        </w:numPr>
        <w:spacing w:before="0" w:after="160" w:line="259" w:lineRule="auto"/>
        <w:ind w:right="0"/>
        <w:jc w:val="both"/>
        <w:rPr>
          <w:color w:val="auto"/>
        </w:rPr>
      </w:pPr>
      <w:r w:rsidRPr="00DC2B7D">
        <w:rPr>
          <w:color w:val="auto"/>
        </w:rPr>
        <w:t>Instituciones públicas nacionales, departamentales y municipales vinculadas al desarrollo económico y productivo.</w:t>
      </w:r>
    </w:p>
    <w:p w:rsidR="00AF2C20" w:rsidRPr="00DC2B7D" w:rsidRDefault="00AF2C20" w:rsidP="00D2186F">
      <w:pPr>
        <w:pStyle w:val="Prrafodelista"/>
        <w:numPr>
          <w:ilvl w:val="1"/>
          <w:numId w:val="46"/>
        </w:numPr>
        <w:spacing w:before="0" w:after="160" w:line="259" w:lineRule="auto"/>
        <w:ind w:right="0"/>
        <w:jc w:val="both"/>
        <w:rPr>
          <w:color w:val="auto"/>
        </w:rPr>
      </w:pPr>
      <w:r w:rsidRPr="00DC2B7D">
        <w:rPr>
          <w:color w:val="auto"/>
        </w:rPr>
        <w:t>Organismos nacionales e internacionales de cooperación.</w:t>
      </w:r>
    </w:p>
    <w:p w:rsidR="00AF2C20" w:rsidRPr="00DC2B7D" w:rsidRDefault="00AF2C20" w:rsidP="00D2186F">
      <w:pPr>
        <w:pStyle w:val="Prrafodelista"/>
        <w:numPr>
          <w:ilvl w:val="1"/>
          <w:numId w:val="46"/>
        </w:numPr>
        <w:spacing w:before="0" w:after="160" w:line="259" w:lineRule="auto"/>
        <w:ind w:right="0"/>
        <w:jc w:val="both"/>
        <w:rPr>
          <w:color w:val="auto"/>
        </w:rPr>
      </w:pPr>
      <w:r w:rsidRPr="00DC2B7D">
        <w:rPr>
          <w:color w:val="auto"/>
        </w:rPr>
        <w:t>Los demás actores públicos y privados que contribuyan al fortalecimiento del Ecosistema Municipal.</w:t>
      </w:r>
    </w:p>
    <w:p w:rsidR="00AF2C20" w:rsidRPr="00DC2B7D" w:rsidRDefault="00AF2C20" w:rsidP="00D2186F">
      <w:pPr>
        <w:pStyle w:val="Prrafodelista"/>
        <w:numPr>
          <w:ilvl w:val="0"/>
          <w:numId w:val="46"/>
        </w:numPr>
        <w:spacing w:before="0" w:after="160" w:line="259" w:lineRule="auto"/>
        <w:ind w:right="0"/>
        <w:jc w:val="both"/>
        <w:rPr>
          <w:color w:val="auto"/>
          <w:lang w:val="es-BO"/>
        </w:rPr>
      </w:pPr>
      <w:r w:rsidRPr="00DC2B7D">
        <w:rPr>
          <w:color w:val="auto"/>
        </w:rPr>
        <w:t>La participación de los actores señalados en el presente artículo se desarrollará mediante mecanismos de coordinación, cooperación, colaboración, asistencia técnica, innovación abierta, redes de colaboración, alianzas estratégicas, convenios y otros instrumentos de articulación institucional, de conformidad con la normativa vigente</w:t>
      </w:r>
      <w:r w:rsidRPr="00DC2B7D">
        <w:rPr>
          <w:color w:val="auto"/>
          <w:lang w:val="es-BO"/>
        </w:rPr>
        <w:t>.</w:t>
      </w:r>
    </w:p>
    <w:p w:rsidR="00AF2C20" w:rsidRPr="00DC2B7D" w:rsidRDefault="00AF2C20" w:rsidP="00AF2C20">
      <w:pPr>
        <w:jc w:val="center"/>
        <w:rPr>
          <w:b/>
          <w:lang w:val="es-BO"/>
        </w:rPr>
      </w:pPr>
      <w:r w:rsidRPr="00DC2B7D">
        <w:rPr>
          <w:b/>
          <w:lang w:val="es-BO"/>
        </w:rPr>
        <w:t>CAPÍTULO X</w:t>
      </w:r>
    </w:p>
    <w:p w:rsidR="00AF2C20" w:rsidRPr="00DC2B7D" w:rsidRDefault="00AF2C20" w:rsidP="00AF2C20">
      <w:pPr>
        <w:jc w:val="center"/>
        <w:rPr>
          <w:b/>
          <w:lang w:val="es-BO"/>
        </w:rPr>
      </w:pPr>
      <w:r w:rsidRPr="00DC2B7D">
        <w:rPr>
          <w:b/>
          <w:lang w:val="es-BO"/>
        </w:rPr>
        <w:t>EJE PROGRAMÁTICO PERMANENTE DE VALORIZACIÓN Y DESARROLLO DE LOS ACTIVOS TERRITORIALES ESTRATÉGICOS</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(Finalidad del Eje Programático Permanente de Valorización y Desarrollo de los Activos Territoriales Estratégicos)</w:t>
      </w:r>
    </w:p>
    <w:p w:rsidR="00AF2C20" w:rsidRPr="00DC2B7D" w:rsidRDefault="00AF2C20" w:rsidP="00D2186F">
      <w:pPr>
        <w:pStyle w:val="Prrafodelista"/>
        <w:numPr>
          <w:ilvl w:val="0"/>
          <w:numId w:val="47"/>
        </w:numPr>
        <w:spacing w:before="0" w:after="160" w:line="259" w:lineRule="auto"/>
        <w:ind w:right="0"/>
        <w:jc w:val="both"/>
        <w:rPr>
          <w:color w:val="auto"/>
        </w:rPr>
      </w:pPr>
      <w:r w:rsidRPr="00DC2B7D">
        <w:rPr>
          <w:color w:val="auto"/>
        </w:rPr>
        <w:t>El Eje Programático Permanente de Valorización y Desarrollo de los Activos Territoriales Estratégicos tiene por finalidad promover el aprovechamiento sostenible de las capacidades, recursos, conocimientos, identidad, patrimonio y potencialidades del Municipio de Tarija como base para la innovación, la creatividad, el emprendimiento, la diversificación económica y el desarrollo territorial sostenible.</w:t>
      </w:r>
    </w:p>
    <w:p w:rsidR="00AF2C20" w:rsidRPr="00DC2B7D" w:rsidRDefault="00AF2C20" w:rsidP="00D2186F">
      <w:pPr>
        <w:pStyle w:val="Prrafodelista"/>
        <w:numPr>
          <w:ilvl w:val="0"/>
          <w:numId w:val="47"/>
        </w:numPr>
        <w:spacing w:before="0" w:after="160" w:line="259" w:lineRule="auto"/>
        <w:ind w:right="0"/>
        <w:jc w:val="both"/>
        <w:rPr>
          <w:color w:val="auto"/>
        </w:rPr>
      </w:pPr>
      <w:r w:rsidRPr="00DC2B7D">
        <w:rPr>
          <w:color w:val="auto"/>
        </w:rPr>
        <w:t>El Gobierno Autónomo Municipal de Tarija promoverá el fortalecimiento de los activos territoriales estratégicos mediante acciones orientadas a generar valor agregado, impulsar la innovación, mejorar la competitividad territorial, fortalecer las economías locales y consolidar nuevas oportunidades para el desarrollo económico y social del municipio, en el marco de sus competencias.</w:t>
      </w:r>
    </w:p>
    <w:p w:rsidR="00AF2C20" w:rsidRPr="00DC2B7D" w:rsidRDefault="00AF2C20" w:rsidP="00D2186F">
      <w:pPr>
        <w:pStyle w:val="Prrafodelista"/>
        <w:numPr>
          <w:ilvl w:val="0"/>
          <w:numId w:val="47"/>
        </w:numPr>
        <w:spacing w:before="0" w:after="160" w:line="259" w:lineRule="auto"/>
        <w:ind w:right="0"/>
        <w:jc w:val="both"/>
        <w:rPr>
          <w:color w:val="auto"/>
          <w:lang w:val="es-BO"/>
        </w:rPr>
      </w:pPr>
      <w:r w:rsidRPr="00DC2B7D">
        <w:rPr>
          <w:color w:val="auto"/>
        </w:rPr>
        <w:t>Las acciones desarrolladas en el marco del presente Eje Programático deberán fortalecer la identidad territorial, la sostenibilidad, la innovación, la inclusión, la resiliencia económica y el aprovechamiento responsable de los recursos y capacidades del Municipio de Tarija</w:t>
      </w:r>
      <w:r w:rsidRPr="00DC2B7D">
        <w:rPr>
          <w:color w:val="auto"/>
          <w:lang w:val="es-BO"/>
        </w:rPr>
        <w:t>.</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(Líneas de Intervención del Eje Programático)</w:t>
      </w:r>
    </w:p>
    <w:p w:rsidR="00AF2C20" w:rsidRPr="00DC2B7D" w:rsidRDefault="00AF2C20" w:rsidP="00AF2C20">
      <w:pPr>
        <w:jc w:val="both"/>
        <w:rPr>
          <w:lang w:val="es-BO"/>
        </w:rPr>
      </w:pPr>
      <w:r w:rsidRPr="00DC2B7D">
        <w:rPr>
          <w:lang w:val="es-BO"/>
        </w:rPr>
        <w:t>Para el cumplimiento de la finalidad del presente Eje Programático, el Gobierno Autónomo Municipal de Tarija promoverá, impulsará y desarrollará, en el ámbito de sus competencias y en articulación con los actores del Ecosistema Municipal, líneas de intervención orientadas a:</w:t>
      </w:r>
    </w:p>
    <w:p w:rsidR="00AF2C20" w:rsidRPr="00DC2B7D" w:rsidRDefault="00AF2C20" w:rsidP="00D2186F">
      <w:pPr>
        <w:pStyle w:val="Prrafodelista"/>
        <w:numPr>
          <w:ilvl w:val="0"/>
          <w:numId w:val="48"/>
        </w:numPr>
        <w:spacing w:before="0" w:after="160" w:line="259" w:lineRule="auto"/>
        <w:ind w:right="0"/>
        <w:jc w:val="both"/>
        <w:rPr>
          <w:color w:val="auto"/>
        </w:rPr>
      </w:pPr>
      <w:r w:rsidRPr="00DC2B7D">
        <w:rPr>
          <w:color w:val="auto"/>
        </w:rPr>
        <w:lastRenderedPageBreak/>
        <w:t>Identificar, fortalecer y promover el aprovechamiento sostenible de los activos territoriales estratégicos del Municipio de Tarija, entendidos como el conjunto de recursos, capacidades, conocimientos, patrimonio, identidad, infraestructura, actividades económicas, vocaciones productivas y demás potencialidades del territorio que, mediante la innovación, la creatividad y el emprendimiento, contribuyan al desarrollo sostenible y a la competitividad del municipio.</w:t>
      </w:r>
    </w:p>
    <w:p w:rsidR="00AF2C20" w:rsidRPr="00DC2B7D" w:rsidRDefault="00AF2C20" w:rsidP="00D2186F">
      <w:pPr>
        <w:pStyle w:val="Prrafodelista"/>
        <w:numPr>
          <w:ilvl w:val="0"/>
          <w:numId w:val="48"/>
        </w:numPr>
        <w:spacing w:before="0" w:after="160" w:line="259" w:lineRule="auto"/>
        <w:ind w:right="0"/>
        <w:jc w:val="both"/>
        <w:rPr>
          <w:color w:val="auto"/>
        </w:rPr>
      </w:pPr>
      <w:r w:rsidRPr="00DC2B7D">
        <w:rPr>
          <w:color w:val="auto"/>
        </w:rPr>
        <w:t>Promover la incorporación de innovación, conocimiento, tecnología, creatividad y generación de valor agregado en los bienes, servicios, procesos y actividades económicas vinculadas a los activos territoriales estratégicos, favoreciendo su diferenciación, sostenibilidad y competitividad.</w:t>
      </w:r>
    </w:p>
    <w:p w:rsidR="00AF2C20" w:rsidRPr="00DC2B7D" w:rsidRDefault="00AF2C20" w:rsidP="00D2186F">
      <w:pPr>
        <w:pStyle w:val="Prrafodelista"/>
        <w:numPr>
          <w:ilvl w:val="0"/>
          <w:numId w:val="48"/>
        </w:numPr>
        <w:spacing w:before="0" w:after="160" w:line="259" w:lineRule="auto"/>
        <w:ind w:right="0"/>
        <w:jc w:val="both"/>
        <w:rPr>
          <w:color w:val="auto"/>
        </w:rPr>
      </w:pPr>
      <w:r w:rsidRPr="00DC2B7D">
        <w:rPr>
          <w:color w:val="auto"/>
        </w:rPr>
        <w:t>Promover el desarrollo de la economía creativa, las industrias culturales y creativas y las actividades basadas en el conocimiento y la creatividad.</w:t>
      </w:r>
    </w:p>
    <w:p w:rsidR="00AF2C20" w:rsidRPr="00DC2B7D" w:rsidRDefault="00AF2C20" w:rsidP="00D2186F">
      <w:pPr>
        <w:pStyle w:val="Prrafodelista"/>
        <w:numPr>
          <w:ilvl w:val="0"/>
          <w:numId w:val="48"/>
        </w:numPr>
        <w:spacing w:before="0" w:after="160" w:line="259" w:lineRule="auto"/>
        <w:ind w:right="0"/>
        <w:jc w:val="both"/>
        <w:rPr>
          <w:color w:val="auto"/>
        </w:rPr>
      </w:pPr>
      <w:r w:rsidRPr="00DC2B7D">
        <w:rPr>
          <w:color w:val="auto"/>
        </w:rPr>
        <w:t>Fomentar el desarrollo del turismo sostenible, la innovación turística y la diversificación de la oferta turística del municipio.</w:t>
      </w:r>
    </w:p>
    <w:p w:rsidR="00AF2C20" w:rsidRPr="00DC2B7D" w:rsidRDefault="00AF2C20" w:rsidP="00D2186F">
      <w:pPr>
        <w:pStyle w:val="Prrafodelista"/>
        <w:numPr>
          <w:ilvl w:val="0"/>
          <w:numId w:val="48"/>
        </w:numPr>
        <w:spacing w:before="0" w:after="160" w:line="259" w:lineRule="auto"/>
        <w:ind w:right="0"/>
        <w:jc w:val="both"/>
        <w:rPr>
          <w:color w:val="auto"/>
        </w:rPr>
      </w:pPr>
      <w:r w:rsidRPr="00DC2B7D">
        <w:rPr>
          <w:color w:val="auto"/>
        </w:rPr>
        <w:t>Promover la innovación en las actividades agropecuarias, agroindustriales y rurales, favoreciendo la incorporación de conocimiento, tecnología y nuevos modelos de desarrollo territorial.</w:t>
      </w:r>
    </w:p>
    <w:p w:rsidR="00AF2C20" w:rsidRPr="00DC2B7D" w:rsidRDefault="00AF2C20" w:rsidP="00D2186F">
      <w:pPr>
        <w:pStyle w:val="Prrafodelista"/>
        <w:numPr>
          <w:ilvl w:val="0"/>
          <w:numId w:val="48"/>
        </w:numPr>
        <w:spacing w:before="0" w:after="160" w:line="259" w:lineRule="auto"/>
        <w:ind w:right="0"/>
        <w:jc w:val="both"/>
        <w:rPr>
          <w:color w:val="auto"/>
        </w:rPr>
      </w:pPr>
      <w:r w:rsidRPr="00DC2B7D">
        <w:rPr>
          <w:color w:val="auto"/>
        </w:rPr>
        <w:t>Impulsar el fortalecimiento de las cadenas de valor estratégicas del municipio, promoviendo la articulación entre productores, emprendedores, empresas, instituciones y demás actores del Ecosistema Municipal.</w:t>
      </w:r>
    </w:p>
    <w:p w:rsidR="00AF2C20" w:rsidRPr="00DC2B7D" w:rsidRDefault="00AF2C20" w:rsidP="00D2186F">
      <w:pPr>
        <w:pStyle w:val="Prrafodelista"/>
        <w:numPr>
          <w:ilvl w:val="0"/>
          <w:numId w:val="48"/>
        </w:numPr>
        <w:spacing w:before="0" w:after="160" w:line="259" w:lineRule="auto"/>
        <w:ind w:right="0"/>
        <w:jc w:val="both"/>
        <w:rPr>
          <w:color w:val="auto"/>
        </w:rPr>
      </w:pPr>
      <w:r w:rsidRPr="00DC2B7D">
        <w:rPr>
          <w:color w:val="auto"/>
        </w:rPr>
        <w:t>Promover la protección, valorización y aprovechamiento sostenible del patrimonio natural, cultural, histórico y productivo del municipio como factor de innovación y desarrollo.</w:t>
      </w:r>
    </w:p>
    <w:p w:rsidR="00AF2C20" w:rsidRPr="00DC2B7D" w:rsidRDefault="00AF2C20" w:rsidP="00D2186F">
      <w:pPr>
        <w:pStyle w:val="Prrafodelista"/>
        <w:numPr>
          <w:ilvl w:val="0"/>
          <w:numId w:val="48"/>
        </w:numPr>
        <w:spacing w:before="0" w:after="160" w:line="259" w:lineRule="auto"/>
        <w:ind w:right="0"/>
        <w:jc w:val="both"/>
        <w:rPr>
          <w:color w:val="auto"/>
          <w:lang w:val="es-BO"/>
        </w:rPr>
      </w:pPr>
      <w:r w:rsidRPr="00DC2B7D">
        <w:rPr>
          <w:color w:val="auto"/>
        </w:rPr>
        <w:t>Impulsar iniciativas que favorezcan la diversificación económica, la generación de empleo, la sostenibilidad ambiental y la competitividad territorial.</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(Articulación Institucional para la Valorización y Desarrollo de los Activos Territoriales Estratégicos)</w:t>
      </w:r>
    </w:p>
    <w:p w:rsidR="00AF2C20" w:rsidRPr="00DC2B7D" w:rsidRDefault="00AF2C20" w:rsidP="00D2186F">
      <w:pPr>
        <w:pStyle w:val="Prrafodelista"/>
        <w:numPr>
          <w:ilvl w:val="0"/>
          <w:numId w:val="49"/>
        </w:numPr>
        <w:spacing w:before="0" w:after="160" w:line="259" w:lineRule="auto"/>
        <w:ind w:right="0"/>
        <w:jc w:val="both"/>
        <w:rPr>
          <w:color w:val="auto"/>
        </w:rPr>
      </w:pPr>
      <w:r w:rsidRPr="00DC2B7D">
        <w:rPr>
          <w:color w:val="auto"/>
        </w:rPr>
        <w:t>El Gobierno Autónomo Municipal de Tarija promoverá la articulación permanente entre las unidades organizacionales competentes y los actores del Ecosistema Municipal para el diseño, implementación y fortalecimiento de iniciativas orientadas a la valorización y desarrollo de los activos territoriales estratégicos del municipio.</w:t>
      </w:r>
    </w:p>
    <w:p w:rsidR="00AF2C20" w:rsidRPr="00DC2B7D" w:rsidRDefault="00AF2C20" w:rsidP="00D2186F">
      <w:pPr>
        <w:pStyle w:val="Prrafodelista"/>
        <w:numPr>
          <w:ilvl w:val="0"/>
          <w:numId w:val="49"/>
        </w:numPr>
        <w:spacing w:before="0" w:after="160" w:line="259" w:lineRule="auto"/>
        <w:ind w:right="0"/>
        <w:jc w:val="both"/>
        <w:rPr>
          <w:color w:val="auto"/>
        </w:rPr>
      </w:pPr>
      <w:r w:rsidRPr="00DC2B7D">
        <w:rPr>
          <w:color w:val="auto"/>
        </w:rPr>
        <w:t>Para el cumplimiento de la finalidad del presente Eje Programático, el Gobierno Autónomo Municipal podrá establecer mecanismos de coordinación, cooperación y colaboración con:</w:t>
      </w:r>
    </w:p>
    <w:p w:rsidR="00AF2C20" w:rsidRPr="00DC2B7D" w:rsidRDefault="00AF2C20" w:rsidP="00D2186F">
      <w:pPr>
        <w:pStyle w:val="Prrafodelista"/>
        <w:numPr>
          <w:ilvl w:val="1"/>
          <w:numId w:val="49"/>
        </w:numPr>
        <w:spacing w:before="0" w:after="160" w:line="259" w:lineRule="auto"/>
        <w:ind w:right="0"/>
        <w:jc w:val="both"/>
        <w:rPr>
          <w:color w:val="auto"/>
        </w:rPr>
      </w:pPr>
      <w:r w:rsidRPr="00DC2B7D">
        <w:rPr>
          <w:color w:val="auto"/>
        </w:rPr>
        <w:t>Organizaciones de productores, asociaciones económicas, cooperativas y demás organizaciones vinculadas al desarrollo productivo.</w:t>
      </w:r>
    </w:p>
    <w:p w:rsidR="00AF2C20" w:rsidRPr="00DC2B7D" w:rsidRDefault="00AF2C20" w:rsidP="00D2186F">
      <w:pPr>
        <w:pStyle w:val="Prrafodelista"/>
        <w:numPr>
          <w:ilvl w:val="1"/>
          <w:numId w:val="49"/>
        </w:numPr>
        <w:spacing w:before="0" w:after="160" w:line="259" w:lineRule="auto"/>
        <w:ind w:right="0"/>
        <w:jc w:val="both"/>
        <w:rPr>
          <w:color w:val="auto"/>
        </w:rPr>
      </w:pPr>
      <w:r w:rsidRPr="00DC2B7D">
        <w:rPr>
          <w:color w:val="auto"/>
        </w:rPr>
        <w:t>Organizaciones culturales, artísticas y de las industrias culturales y creativas.</w:t>
      </w:r>
    </w:p>
    <w:p w:rsidR="00AF2C20" w:rsidRPr="00DC2B7D" w:rsidRDefault="00AF2C20" w:rsidP="00D2186F">
      <w:pPr>
        <w:pStyle w:val="Prrafodelista"/>
        <w:numPr>
          <w:ilvl w:val="1"/>
          <w:numId w:val="49"/>
        </w:numPr>
        <w:spacing w:before="0" w:after="160" w:line="259" w:lineRule="auto"/>
        <w:ind w:right="0"/>
        <w:jc w:val="both"/>
        <w:rPr>
          <w:color w:val="auto"/>
        </w:rPr>
      </w:pPr>
      <w:r w:rsidRPr="00DC2B7D">
        <w:rPr>
          <w:color w:val="auto"/>
        </w:rPr>
        <w:t>Instituciones y organizaciones vinculadas al turismo, al patrimonio cultural y natural y al desarrollo territorial.</w:t>
      </w:r>
    </w:p>
    <w:p w:rsidR="00AF2C20" w:rsidRPr="00DC2B7D" w:rsidRDefault="00AF2C20" w:rsidP="00D2186F">
      <w:pPr>
        <w:pStyle w:val="Prrafodelista"/>
        <w:numPr>
          <w:ilvl w:val="1"/>
          <w:numId w:val="49"/>
        </w:numPr>
        <w:spacing w:before="0" w:after="160" w:line="259" w:lineRule="auto"/>
        <w:ind w:right="0"/>
        <w:jc w:val="both"/>
        <w:rPr>
          <w:color w:val="auto"/>
        </w:rPr>
      </w:pPr>
      <w:r w:rsidRPr="00DC2B7D">
        <w:rPr>
          <w:color w:val="auto"/>
        </w:rPr>
        <w:t>Universidades, institutos técnicos, centros de investigación y entidades de innovación.</w:t>
      </w:r>
    </w:p>
    <w:p w:rsidR="00AF2C20" w:rsidRPr="00DC2B7D" w:rsidRDefault="00AF2C20" w:rsidP="00D2186F">
      <w:pPr>
        <w:pStyle w:val="Prrafodelista"/>
        <w:numPr>
          <w:ilvl w:val="1"/>
          <w:numId w:val="49"/>
        </w:numPr>
        <w:spacing w:before="0" w:after="160" w:line="259" w:lineRule="auto"/>
        <w:ind w:right="0"/>
        <w:jc w:val="both"/>
        <w:rPr>
          <w:color w:val="auto"/>
        </w:rPr>
      </w:pPr>
      <w:r w:rsidRPr="00DC2B7D">
        <w:rPr>
          <w:color w:val="auto"/>
        </w:rPr>
        <w:t>Cámaras empresariales, asociaciones sectoriales, organizaciones de emprendedores y demás entidades de representación del sector productivo.</w:t>
      </w:r>
    </w:p>
    <w:p w:rsidR="00AF2C20" w:rsidRPr="00DC2B7D" w:rsidRDefault="00AF2C20" w:rsidP="00D2186F">
      <w:pPr>
        <w:pStyle w:val="Prrafodelista"/>
        <w:numPr>
          <w:ilvl w:val="1"/>
          <w:numId w:val="49"/>
        </w:numPr>
        <w:spacing w:before="0" w:after="160" w:line="259" w:lineRule="auto"/>
        <w:ind w:right="0"/>
        <w:jc w:val="both"/>
        <w:rPr>
          <w:color w:val="auto"/>
        </w:rPr>
      </w:pPr>
      <w:r w:rsidRPr="00DC2B7D">
        <w:rPr>
          <w:color w:val="auto"/>
        </w:rPr>
        <w:t>Comunidades rurales, organizaciones territoriales y demás actores vinculados al desarrollo local, respetando sus derechos, formas de organización y mecanismos de participación.</w:t>
      </w:r>
    </w:p>
    <w:p w:rsidR="00AF2C20" w:rsidRPr="00DC2B7D" w:rsidRDefault="00AF2C20" w:rsidP="00D2186F">
      <w:pPr>
        <w:pStyle w:val="Prrafodelista"/>
        <w:numPr>
          <w:ilvl w:val="1"/>
          <w:numId w:val="49"/>
        </w:numPr>
        <w:spacing w:before="0" w:after="160" w:line="259" w:lineRule="auto"/>
        <w:ind w:right="0"/>
        <w:jc w:val="both"/>
        <w:rPr>
          <w:color w:val="auto"/>
        </w:rPr>
      </w:pPr>
      <w:r w:rsidRPr="00DC2B7D">
        <w:rPr>
          <w:color w:val="auto"/>
        </w:rPr>
        <w:lastRenderedPageBreak/>
        <w:t>Instituciones públicas de los niveles central del Estado, departamental y municipal, en el ámbito de sus competencias.</w:t>
      </w:r>
    </w:p>
    <w:p w:rsidR="00AF2C20" w:rsidRPr="00DC2B7D" w:rsidRDefault="00AF2C20" w:rsidP="00D2186F">
      <w:pPr>
        <w:pStyle w:val="Prrafodelista"/>
        <w:numPr>
          <w:ilvl w:val="1"/>
          <w:numId w:val="49"/>
        </w:numPr>
        <w:spacing w:before="0" w:after="160" w:line="259" w:lineRule="auto"/>
        <w:ind w:right="0"/>
        <w:jc w:val="both"/>
        <w:rPr>
          <w:color w:val="auto"/>
        </w:rPr>
      </w:pPr>
      <w:r w:rsidRPr="00DC2B7D">
        <w:rPr>
          <w:color w:val="auto"/>
        </w:rPr>
        <w:t>Organismos nacionales e internacionales de cooperación, redes de ciudades, organismos multilaterales y demás entidades que contribuyan al fortalecimiento de los activos territoriales estratégicos.</w:t>
      </w:r>
    </w:p>
    <w:p w:rsidR="00AF2C20" w:rsidRPr="00DC2B7D" w:rsidRDefault="00AF2C20" w:rsidP="00D2186F">
      <w:pPr>
        <w:pStyle w:val="Prrafodelista"/>
        <w:numPr>
          <w:ilvl w:val="1"/>
          <w:numId w:val="49"/>
        </w:numPr>
        <w:spacing w:before="0" w:after="160" w:line="259" w:lineRule="auto"/>
        <w:ind w:right="0"/>
        <w:jc w:val="both"/>
        <w:rPr>
          <w:color w:val="auto"/>
        </w:rPr>
      </w:pPr>
      <w:r w:rsidRPr="00DC2B7D">
        <w:rPr>
          <w:color w:val="auto"/>
        </w:rPr>
        <w:t>Los demás actores públicos y privados que contribuyan al cumplimiento de la finalidad del presente Eje Programático.</w:t>
      </w:r>
    </w:p>
    <w:p w:rsidR="00AF2C20" w:rsidRPr="00DC2B7D" w:rsidRDefault="00AF2C20" w:rsidP="00D2186F">
      <w:pPr>
        <w:pStyle w:val="Prrafodelista"/>
        <w:numPr>
          <w:ilvl w:val="0"/>
          <w:numId w:val="49"/>
        </w:numPr>
        <w:spacing w:before="0" w:after="160" w:line="259" w:lineRule="auto"/>
        <w:ind w:right="0"/>
        <w:jc w:val="both"/>
        <w:rPr>
          <w:color w:val="auto"/>
          <w:lang w:val="es-BO"/>
        </w:rPr>
      </w:pPr>
      <w:r w:rsidRPr="00DC2B7D">
        <w:rPr>
          <w:color w:val="auto"/>
        </w:rPr>
        <w:t>La articulación prevista en el presente artículo promoverá el desarrollo de alianzas estratégicas, proyectos colaborativos, intercambio de conocimientos, fortalecimiento de cadenas de valor, innovación territorial, promoción económica y territorial, así como la valorización y aprovechamiento sostenible de los activos territoriales estratégicos como factores de desarrollo del Municipio de Tarija.</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(Implementación del Eje Programático Permanente de Valorización y Desarrollo de los Activos Territoriales Estratégicos)</w:t>
      </w:r>
    </w:p>
    <w:p w:rsidR="00AF2C20" w:rsidRPr="00DC2B7D" w:rsidRDefault="00AF2C20" w:rsidP="00D2186F">
      <w:pPr>
        <w:pStyle w:val="Prrafodelista"/>
        <w:numPr>
          <w:ilvl w:val="0"/>
          <w:numId w:val="52"/>
        </w:numPr>
        <w:spacing w:before="0" w:after="160" w:line="259" w:lineRule="auto"/>
        <w:ind w:right="0"/>
        <w:jc w:val="both"/>
        <w:rPr>
          <w:color w:val="auto"/>
        </w:rPr>
      </w:pPr>
      <w:r w:rsidRPr="00DC2B7D">
        <w:rPr>
          <w:color w:val="auto"/>
        </w:rPr>
        <w:t>El Gobierno Autónomo Municipal de Tarija implementará acciones orientadas a la valorización y desarrollo de los activos territoriales estratégicos mediante programas, proyectos, servicios, mecanismos de apoyo, procesos de articulación territorial y demás instrumentos previstos en la presente Ley, en el marco de sus competencias y de la planificación municipal.</w:t>
      </w:r>
    </w:p>
    <w:p w:rsidR="00AF2C20" w:rsidRPr="00DC2B7D" w:rsidRDefault="00AF2C20" w:rsidP="00D2186F">
      <w:pPr>
        <w:pStyle w:val="Prrafodelista"/>
        <w:numPr>
          <w:ilvl w:val="0"/>
          <w:numId w:val="52"/>
        </w:numPr>
        <w:spacing w:before="0" w:after="160" w:line="259" w:lineRule="auto"/>
        <w:ind w:right="0"/>
        <w:jc w:val="both"/>
        <w:rPr>
          <w:color w:val="auto"/>
        </w:rPr>
      </w:pPr>
      <w:r w:rsidRPr="00DC2B7D">
        <w:rPr>
          <w:color w:val="auto"/>
        </w:rPr>
        <w:t>Para la implementación del presente Eje Programático, el Gobierno Autónomo Municipal promoverá la identificación de oportunidades para la generación de valor agregado, la diversificación económica, la innovación territorial y el aprovechamiento sostenible de los activos territoriales estratégicos del municipio.</w:t>
      </w:r>
    </w:p>
    <w:p w:rsidR="00AF2C20" w:rsidRPr="00DC2B7D" w:rsidRDefault="00AF2C20" w:rsidP="00D2186F">
      <w:pPr>
        <w:pStyle w:val="Prrafodelista"/>
        <w:numPr>
          <w:ilvl w:val="0"/>
          <w:numId w:val="52"/>
        </w:numPr>
        <w:spacing w:before="0" w:after="160" w:line="259" w:lineRule="auto"/>
        <w:ind w:right="0"/>
        <w:jc w:val="both"/>
        <w:rPr>
          <w:color w:val="auto"/>
        </w:rPr>
      </w:pPr>
      <w:r w:rsidRPr="00DC2B7D">
        <w:rPr>
          <w:color w:val="auto"/>
        </w:rPr>
        <w:t>Las acciones desarrolladas en el marco del presente Eje Programático procurarán fortalecer la identidad territorial, la competitividad, la sostenibilidad ambiental, la resiliencia económica, la innovación y el desarrollo equilibrado de las áreas urbanas y rurales del Municipio de Tarija.</w:t>
      </w:r>
    </w:p>
    <w:p w:rsidR="00AF2C20" w:rsidRPr="00DC2B7D" w:rsidRDefault="00AF2C20" w:rsidP="00D2186F">
      <w:pPr>
        <w:pStyle w:val="Prrafodelista"/>
        <w:numPr>
          <w:ilvl w:val="0"/>
          <w:numId w:val="52"/>
        </w:numPr>
        <w:spacing w:before="0" w:after="160" w:line="259" w:lineRule="auto"/>
        <w:ind w:right="0"/>
        <w:jc w:val="both"/>
        <w:rPr>
          <w:color w:val="auto"/>
          <w:lang w:val="es-BO"/>
        </w:rPr>
      </w:pPr>
      <w:r w:rsidRPr="00DC2B7D">
        <w:rPr>
          <w:color w:val="auto"/>
        </w:rPr>
        <w:t>El Órgano Ejecutivo Municipal promoverá la incorporación progresiva de criterios de innovación, sostenibilidad, economía circular, transformación digital y adaptación al cambio climático en las acciones desarrolladas en el marco del presente Eje Programático, conforme a las características y potencialidades del municipio</w:t>
      </w:r>
      <w:r w:rsidRPr="00DC2B7D">
        <w:rPr>
          <w:color w:val="auto"/>
          <w:lang w:val="es-BO"/>
        </w:rPr>
        <w:t>.</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(Instrumentos para la Valorización y Desarrollo de los Activos Territoriales Estratégicos)</w:t>
      </w:r>
    </w:p>
    <w:p w:rsidR="00AF2C20" w:rsidRPr="00DC2B7D" w:rsidRDefault="00AF2C20" w:rsidP="00D2186F">
      <w:pPr>
        <w:pStyle w:val="Prrafodelista"/>
        <w:numPr>
          <w:ilvl w:val="0"/>
          <w:numId w:val="50"/>
        </w:numPr>
        <w:spacing w:before="0" w:after="160" w:line="259" w:lineRule="auto"/>
        <w:ind w:right="0"/>
        <w:jc w:val="both"/>
        <w:rPr>
          <w:color w:val="auto"/>
        </w:rPr>
      </w:pPr>
      <w:r w:rsidRPr="00DC2B7D">
        <w:rPr>
          <w:color w:val="auto"/>
        </w:rPr>
        <w:t>Para el cumplimiento de la finalidad del presente Eje Programático, el Gobierno Autónomo Municipal de Tarija podrá desarrollar e implementar, de manera progresiva y conforme a sus competencias, instrumentos destinados a la valorización y desarrollo de los activos territoriales estratégicos.</w:t>
      </w:r>
    </w:p>
    <w:p w:rsidR="00AF2C20" w:rsidRPr="00DC2B7D" w:rsidRDefault="00AF2C20" w:rsidP="00D2186F">
      <w:pPr>
        <w:pStyle w:val="Prrafodelista"/>
        <w:numPr>
          <w:ilvl w:val="0"/>
          <w:numId w:val="50"/>
        </w:numPr>
        <w:spacing w:before="0" w:after="160" w:line="259" w:lineRule="auto"/>
        <w:ind w:right="0"/>
        <w:jc w:val="both"/>
        <w:rPr>
          <w:color w:val="auto"/>
        </w:rPr>
      </w:pPr>
      <w:r w:rsidRPr="00DC2B7D">
        <w:rPr>
          <w:color w:val="auto"/>
        </w:rPr>
        <w:t>Los instrumentos podrán comprender, entre otros:</w:t>
      </w:r>
    </w:p>
    <w:p w:rsidR="00AF2C20" w:rsidRPr="00DC2B7D" w:rsidRDefault="00AF2C20" w:rsidP="00D2186F">
      <w:pPr>
        <w:pStyle w:val="Prrafodelista"/>
        <w:numPr>
          <w:ilvl w:val="1"/>
          <w:numId w:val="50"/>
        </w:numPr>
        <w:spacing w:before="0" w:after="160" w:line="259" w:lineRule="auto"/>
        <w:ind w:right="0"/>
        <w:jc w:val="both"/>
        <w:rPr>
          <w:color w:val="auto"/>
        </w:rPr>
      </w:pPr>
      <w:r w:rsidRPr="00DC2B7D">
        <w:rPr>
          <w:color w:val="auto"/>
        </w:rPr>
        <w:t>Estrategias para el fortalecimiento de cadenas de valor territoriales.</w:t>
      </w:r>
    </w:p>
    <w:p w:rsidR="00AF2C20" w:rsidRPr="00DC2B7D" w:rsidRDefault="00AF2C20" w:rsidP="00D2186F">
      <w:pPr>
        <w:pStyle w:val="Prrafodelista"/>
        <w:numPr>
          <w:ilvl w:val="1"/>
          <w:numId w:val="50"/>
        </w:numPr>
        <w:spacing w:before="0" w:after="160" w:line="259" w:lineRule="auto"/>
        <w:ind w:right="0"/>
        <w:jc w:val="both"/>
        <w:rPr>
          <w:color w:val="auto"/>
        </w:rPr>
      </w:pPr>
      <w:r w:rsidRPr="00DC2B7D">
        <w:rPr>
          <w:color w:val="auto"/>
        </w:rPr>
        <w:t>Iniciativas para la promoción de la economía creativa y las industrias culturales y creativas.</w:t>
      </w:r>
    </w:p>
    <w:p w:rsidR="00AF2C20" w:rsidRPr="00DC2B7D" w:rsidRDefault="00AF2C20" w:rsidP="00D2186F">
      <w:pPr>
        <w:pStyle w:val="Prrafodelista"/>
        <w:numPr>
          <w:ilvl w:val="1"/>
          <w:numId w:val="50"/>
        </w:numPr>
        <w:spacing w:before="0" w:after="160" w:line="259" w:lineRule="auto"/>
        <w:ind w:right="0"/>
        <w:jc w:val="both"/>
        <w:rPr>
          <w:color w:val="auto"/>
        </w:rPr>
      </w:pPr>
      <w:r w:rsidRPr="00DC2B7D">
        <w:rPr>
          <w:color w:val="auto"/>
        </w:rPr>
        <w:t>Mecanismos para el fortalecimiento del turismo sostenible y la innovación turística.</w:t>
      </w:r>
    </w:p>
    <w:p w:rsidR="00AF2C20" w:rsidRPr="00DC2B7D" w:rsidRDefault="00AF2C20" w:rsidP="00D2186F">
      <w:pPr>
        <w:pStyle w:val="Prrafodelista"/>
        <w:numPr>
          <w:ilvl w:val="1"/>
          <w:numId w:val="50"/>
        </w:numPr>
        <w:spacing w:before="0" w:after="160" w:line="259" w:lineRule="auto"/>
        <w:ind w:right="0"/>
        <w:jc w:val="both"/>
        <w:rPr>
          <w:color w:val="auto"/>
        </w:rPr>
      </w:pPr>
      <w:r w:rsidRPr="00DC2B7D">
        <w:rPr>
          <w:color w:val="auto"/>
        </w:rPr>
        <w:lastRenderedPageBreak/>
        <w:t>Instrumentos para la innovación y el desarrollo de actividades agropecuarias, agroindustriales y rurales.</w:t>
      </w:r>
    </w:p>
    <w:p w:rsidR="00AF2C20" w:rsidRPr="00DC2B7D" w:rsidRDefault="00AF2C20" w:rsidP="00D2186F">
      <w:pPr>
        <w:pStyle w:val="Prrafodelista"/>
        <w:numPr>
          <w:ilvl w:val="1"/>
          <w:numId w:val="50"/>
        </w:numPr>
        <w:spacing w:before="0" w:after="160" w:line="259" w:lineRule="auto"/>
        <w:ind w:right="0"/>
        <w:jc w:val="both"/>
        <w:rPr>
          <w:color w:val="auto"/>
        </w:rPr>
      </w:pPr>
      <w:r w:rsidRPr="00DC2B7D">
        <w:rPr>
          <w:color w:val="auto"/>
        </w:rPr>
        <w:t>Espacios para la articulación, cooperación e innovación territorial.</w:t>
      </w:r>
    </w:p>
    <w:p w:rsidR="00AF2C20" w:rsidRPr="00DC2B7D" w:rsidRDefault="00AF2C20" w:rsidP="00D2186F">
      <w:pPr>
        <w:pStyle w:val="Prrafodelista"/>
        <w:numPr>
          <w:ilvl w:val="1"/>
          <w:numId w:val="50"/>
        </w:numPr>
        <w:spacing w:before="0" w:after="160" w:line="259" w:lineRule="auto"/>
        <w:ind w:right="0"/>
        <w:jc w:val="both"/>
        <w:rPr>
          <w:color w:val="auto"/>
        </w:rPr>
      </w:pPr>
      <w:r w:rsidRPr="00DC2B7D">
        <w:rPr>
          <w:color w:val="auto"/>
        </w:rPr>
        <w:t>Plataformas para la promoción, difusión y posicionamiento de los activos territoriales estratégicos.</w:t>
      </w:r>
    </w:p>
    <w:p w:rsidR="00AF2C20" w:rsidRPr="00DC2B7D" w:rsidRDefault="00AF2C20" w:rsidP="00D2186F">
      <w:pPr>
        <w:pStyle w:val="Prrafodelista"/>
        <w:numPr>
          <w:ilvl w:val="1"/>
          <w:numId w:val="50"/>
        </w:numPr>
        <w:spacing w:before="0" w:after="160" w:line="259" w:lineRule="auto"/>
        <w:ind w:right="0"/>
        <w:jc w:val="both"/>
        <w:rPr>
          <w:color w:val="auto"/>
        </w:rPr>
      </w:pPr>
      <w:r w:rsidRPr="00DC2B7D">
        <w:rPr>
          <w:color w:val="auto"/>
        </w:rPr>
        <w:t>Mecanismos para impulsar la diferenciación, el valor agregado y la competitividad de los productos, servicios y actividades económicas vinculadas al territorio.</w:t>
      </w:r>
    </w:p>
    <w:p w:rsidR="00AF2C20" w:rsidRPr="00DC2B7D" w:rsidRDefault="00AF2C20" w:rsidP="00D2186F">
      <w:pPr>
        <w:pStyle w:val="Prrafodelista"/>
        <w:numPr>
          <w:ilvl w:val="1"/>
          <w:numId w:val="50"/>
        </w:numPr>
        <w:spacing w:before="0" w:after="160" w:line="259" w:lineRule="auto"/>
        <w:ind w:right="0"/>
        <w:jc w:val="both"/>
        <w:rPr>
          <w:color w:val="auto"/>
        </w:rPr>
      </w:pPr>
      <w:r w:rsidRPr="00DC2B7D">
        <w:rPr>
          <w:color w:val="auto"/>
        </w:rPr>
        <w:t>Los demás instrumentos que contribuyan al cumplimiento de la presente Ley.</w:t>
      </w:r>
    </w:p>
    <w:p w:rsidR="00AF2C20" w:rsidRPr="00DC2B7D" w:rsidRDefault="00AF2C20" w:rsidP="00D2186F">
      <w:pPr>
        <w:pStyle w:val="Prrafodelista"/>
        <w:numPr>
          <w:ilvl w:val="0"/>
          <w:numId w:val="50"/>
        </w:numPr>
        <w:spacing w:before="0" w:after="160" w:line="259" w:lineRule="auto"/>
        <w:ind w:right="0"/>
        <w:jc w:val="both"/>
        <w:rPr>
          <w:color w:val="auto"/>
          <w:lang w:val="es-BO"/>
        </w:rPr>
      </w:pPr>
      <w:r w:rsidRPr="00DC2B7D">
        <w:rPr>
          <w:color w:val="auto"/>
        </w:rPr>
        <w:t>Los instrumentos previstos en el presente artículo podrán desarrollarse de manera directa o mediante convenios, alianzas estratégicas, acuerdos de cooperación u otras modalidades de articulación institucional, conforme a la normativa vigente.</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(Priorización de los Activos Territoriales Estratégicos)</w:t>
      </w:r>
    </w:p>
    <w:p w:rsidR="00AF2C20" w:rsidRPr="00DC2B7D" w:rsidRDefault="00AF2C20" w:rsidP="00D2186F">
      <w:pPr>
        <w:pStyle w:val="Prrafodelista"/>
        <w:numPr>
          <w:ilvl w:val="0"/>
          <w:numId w:val="51"/>
        </w:numPr>
        <w:spacing w:before="0" w:after="160" w:line="259" w:lineRule="auto"/>
        <w:ind w:right="0"/>
        <w:jc w:val="both"/>
        <w:rPr>
          <w:color w:val="auto"/>
        </w:rPr>
      </w:pPr>
      <w:r w:rsidRPr="00DC2B7D">
        <w:rPr>
          <w:color w:val="auto"/>
        </w:rPr>
        <w:t>El Gobierno Autónomo Municipal de Tarija promoverá la identificación, priorización y fortalecimiento progresivo de los activos territoriales estratégicos del municipio, considerando la información generada por el Observatorio Municipal, el Plan Municipal para el Desarrollo del Ecosistema de Innovación, Creatividad, Emprendimiento y Economía del Conocimiento y la Agenda Estratégica del Ecosistema, así como su potencial para generar innovación, creatividad, emprendimiento, valor agregado, empleo, desarrollo económico y bienestar para la población.</w:t>
      </w:r>
    </w:p>
    <w:p w:rsidR="00AF2C20" w:rsidRPr="00DC2B7D" w:rsidRDefault="00AF2C20" w:rsidP="00D2186F">
      <w:pPr>
        <w:pStyle w:val="Prrafodelista"/>
        <w:numPr>
          <w:ilvl w:val="0"/>
          <w:numId w:val="51"/>
        </w:numPr>
        <w:spacing w:before="0" w:after="160" w:line="259" w:lineRule="auto"/>
        <w:ind w:right="0"/>
        <w:jc w:val="both"/>
        <w:rPr>
          <w:color w:val="auto"/>
        </w:rPr>
      </w:pPr>
      <w:r w:rsidRPr="00DC2B7D">
        <w:rPr>
          <w:color w:val="auto"/>
        </w:rPr>
        <w:t>La priorización de los activos territoriales estratégicos deberá considerar, entre otros criterios:</w:t>
      </w:r>
    </w:p>
    <w:p w:rsidR="00AF2C20" w:rsidRPr="00DC2B7D" w:rsidRDefault="00AF2C20" w:rsidP="00D2186F">
      <w:pPr>
        <w:pStyle w:val="Prrafodelista"/>
        <w:numPr>
          <w:ilvl w:val="1"/>
          <w:numId w:val="51"/>
        </w:numPr>
        <w:spacing w:before="0" w:after="160" w:line="259" w:lineRule="auto"/>
        <w:ind w:right="0"/>
        <w:jc w:val="both"/>
        <w:rPr>
          <w:color w:val="auto"/>
        </w:rPr>
      </w:pPr>
      <w:r w:rsidRPr="00DC2B7D">
        <w:rPr>
          <w:color w:val="auto"/>
        </w:rPr>
        <w:t>Su contribución al desarrollo económico local.</w:t>
      </w:r>
    </w:p>
    <w:p w:rsidR="00AF2C20" w:rsidRPr="00DC2B7D" w:rsidRDefault="00AF2C20" w:rsidP="00D2186F">
      <w:pPr>
        <w:pStyle w:val="Prrafodelista"/>
        <w:numPr>
          <w:ilvl w:val="1"/>
          <w:numId w:val="51"/>
        </w:numPr>
        <w:spacing w:before="0" w:after="160" w:line="259" w:lineRule="auto"/>
        <w:ind w:right="0"/>
        <w:jc w:val="both"/>
        <w:rPr>
          <w:color w:val="auto"/>
        </w:rPr>
      </w:pPr>
      <w:r w:rsidRPr="00DC2B7D">
        <w:rPr>
          <w:color w:val="auto"/>
        </w:rPr>
        <w:t>Su potencial para generar innovación y valor agregado.</w:t>
      </w:r>
    </w:p>
    <w:p w:rsidR="00AF2C20" w:rsidRPr="00DC2B7D" w:rsidRDefault="00AF2C20" w:rsidP="00D2186F">
      <w:pPr>
        <w:pStyle w:val="Prrafodelista"/>
        <w:numPr>
          <w:ilvl w:val="1"/>
          <w:numId w:val="51"/>
        </w:numPr>
        <w:spacing w:before="0" w:after="160" w:line="259" w:lineRule="auto"/>
        <w:ind w:right="0"/>
        <w:jc w:val="both"/>
        <w:rPr>
          <w:color w:val="auto"/>
        </w:rPr>
      </w:pPr>
      <w:r w:rsidRPr="00DC2B7D">
        <w:rPr>
          <w:color w:val="auto"/>
        </w:rPr>
        <w:t>Su capacidad para fortalecer la identidad territorial.</w:t>
      </w:r>
    </w:p>
    <w:p w:rsidR="00AF2C20" w:rsidRPr="00DC2B7D" w:rsidRDefault="00AF2C20" w:rsidP="00D2186F">
      <w:pPr>
        <w:pStyle w:val="Prrafodelista"/>
        <w:numPr>
          <w:ilvl w:val="1"/>
          <w:numId w:val="51"/>
        </w:numPr>
        <w:spacing w:before="0" w:after="160" w:line="259" w:lineRule="auto"/>
        <w:ind w:right="0"/>
        <w:jc w:val="both"/>
        <w:rPr>
          <w:color w:val="auto"/>
        </w:rPr>
      </w:pPr>
      <w:r w:rsidRPr="00DC2B7D">
        <w:rPr>
          <w:color w:val="auto"/>
        </w:rPr>
        <w:t>Su impacto en la generación de empleo y oportunidades.</w:t>
      </w:r>
    </w:p>
    <w:p w:rsidR="00AF2C20" w:rsidRPr="00DC2B7D" w:rsidRDefault="00AF2C20" w:rsidP="00D2186F">
      <w:pPr>
        <w:pStyle w:val="Prrafodelista"/>
        <w:numPr>
          <w:ilvl w:val="1"/>
          <w:numId w:val="51"/>
        </w:numPr>
        <w:spacing w:before="0" w:after="160" w:line="259" w:lineRule="auto"/>
        <w:ind w:right="0"/>
        <w:jc w:val="both"/>
        <w:rPr>
          <w:color w:val="auto"/>
        </w:rPr>
      </w:pPr>
      <w:r w:rsidRPr="00DC2B7D">
        <w:rPr>
          <w:color w:val="auto"/>
        </w:rPr>
        <w:t>Su contribución a la sostenibilidad ambiental y social.</w:t>
      </w:r>
    </w:p>
    <w:p w:rsidR="00AF2C20" w:rsidRPr="00DC2B7D" w:rsidRDefault="00AF2C20" w:rsidP="00D2186F">
      <w:pPr>
        <w:pStyle w:val="Prrafodelista"/>
        <w:numPr>
          <w:ilvl w:val="1"/>
          <w:numId w:val="51"/>
        </w:numPr>
        <w:spacing w:before="0" w:after="160" w:line="259" w:lineRule="auto"/>
        <w:ind w:right="0"/>
        <w:jc w:val="both"/>
        <w:rPr>
          <w:color w:val="auto"/>
        </w:rPr>
      </w:pPr>
      <w:r w:rsidRPr="00DC2B7D">
        <w:rPr>
          <w:color w:val="auto"/>
        </w:rPr>
        <w:t>Su potencial de articulación con otros sectores del Ecosistema Municipal.</w:t>
      </w:r>
    </w:p>
    <w:p w:rsidR="00AF2C20" w:rsidRPr="00DC2B7D" w:rsidRDefault="00AF2C20" w:rsidP="00D2186F">
      <w:pPr>
        <w:pStyle w:val="Prrafodelista"/>
        <w:numPr>
          <w:ilvl w:val="0"/>
          <w:numId w:val="51"/>
        </w:numPr>
        <w:spacing w:before="0" w:after="160" w:line="259" w:lineRule="auto"/>
        <w:ind w:right="0"/>
        <w:jc w:val="both"/>
        <w:rPr>
          <w:color w:val="auto"/>
          <w:lang w:val="es-BO"/>
        </w:rPr>
      </w:pPr>
      <w:r w:rsidRPr="00DC2B7D">
        <w:rPr>
          <w:color w:val="auto"/>
        </w:rPr>
        <w:t>La identificación y priorización de los activos territoriales estratégicos constituirá un insumo para el Plan Municipal, el Observatorio Municipal y los instrumentos previstos en la presente Ley.</w:t>
      </w:r>
    </w:p>
    <w:p w:rsidR="00AF2C20" w:rsidRPr="00DC2B7D" w:rsidRDefault="00AF2C20" w:rsidP="00AF2C20">
      <w:pPr>
        <w:jc w:val="center"/>
        <w:rPr>
          <w:b/>
          <w:lang w:val="es-BO"/>
        </w:rPr>
      </w:pPr>
      <w:r w:rsidRPr="00DC2B7D">
        <w:rPr>
          <w:b/>
          <w:lang w:val="es-BO"/>
        </w:rPr>
        <w:t>CAPÍTULO XI</w:t>
      </w:r>
    </w:p>
    <w:p w:rsidR="00AF2C20" w:rsidRPr="00DC2B7D" w:rsidRDefault="00AF2C20" w:rsidP="00AF2C20">
      <w:pPr>
        <w:jc w:val="center"/>
        <w:rPr>
          <w:lang w:val="es-BO"/>
        </w:rPr>
      </w:pPr>
      <w:r w:rsidRPr="00DC2B7D">
        <w:rPr>
          <w:b/>
          <w:lang w:val="es-BO"/>
        </w:rPr>
        <w:t>EJE PROGRAMÁTICO PERMANENTE DE ARTICULACIÓN, COOPERACIÓN E INTERNACIONALIZACIÓN DEL ECOSISTEMA</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(Finalidad del Eje Programático Permanente de Articulación, Cooperación e Internacionalización del Ecosistema)</w:t>
      </w:r>
    </w:p>
    <w:p w:rsidR="00AF2C20" w:rsidRPr="00DC2B7D" w:rsidRDefault="00AF2C20" w:rsidP="00D2186F">
      <w:pPr>
        <w:pStyle w:val="Prrafodelista"/>
        <w:numPr>
          <w:ilvl w:val="0"/>
          <w:numId w:val="53"/>
        </w:numPr>
        <w:spacing w:before="0" w:after="160" w:line="259" w:lineRule="auto"/>
        <w:ind w:right="0"/>
        <w:jc w:val="both"/>
        <w:rPr>
          <w:color w:val="auto"/>
        </w:rPr>
      </w:pPr>
      <w:r w:rsidRPr="00DC2B7D">
        <w:rPr>
          <w:color w:val="auto"/>
        </w:rPr>
        <w:t>El Eje Programático Permanente de Articulación, Cooperación e Internacionalización del Ecosistema tiene por finalidad fortalecer la vinculación del Ecosistema Municipal con actores, instituciones, redes, iniciativas, programas y oportunidades de los ámbitos local, regional, nacional e internacional, promoviendo la cooperación, el intercambio de conocimientos, la atracción de inversiones, la innovación colaborativa y la proyección del Municipio de Tarija.</w:t>
      </w:r>
    </w:p>
    <w:p w:rsidR="00AF2C20" w:rsidRPr="00DC2B7D" w:rsidRDefault="00AF2C20" w:rsidP="00D2186F">
      <w:pPr>
        <w:pStyle w:val="Prrafodelista"/>
        <w:numPr>
          <w:ilvl w:val="0"/>
          <w:numId w:val="53"/>
        </w:numPr>
        <w:spacing w:before="0" w:after="160" w:line="259" w:lineRule="auto"/>
        <w:ind w:right="0"/>
        <w:jc w:val="both"/>
        <w:rPr>
          <w:color w:val="auto"/>
        </w:rPr>
      </w:pPr>
      <w:r w:rsidRPr="00DC2B7D">
        <w:rPr>
          <w:color w:val="auto"/>
        </w:rPr>
        <w:t xml:space="preserve">El Gobierno Autónomo Municipal de Tarija promoverá la generación de condiciones para facilitar la cooperación institucional, la articulación de redes, la internacionalización de los emprendimientos, empresas e iniciativas locales, así </w:t>
      </w:r>
      <w:r w:rsidRPr="00DC2B7D">
        <w:rPr>
          <w:color w:val="auto"/>
        </w:rPr>
        <w:lastRenderedPageBreak/>
        <w:t>como el acceso a oportunidades de financiamiento, asistencia técnica, intercambio de experiencias y desarrollo de capacidades, en el marco de sus competencias.</w:t>
      </w:r>
    </w:p>
    <w:p w:rsidR="00AF2C20" w:rsidRPr="00DC2B7D" w:rsidRDefault="00AF2C20" w:rsidP="00D2186F">
      <w:pPr>
        <w:pStyle w:val="Prrafodelista"/>
        <w:numPr>
          <w:ilvl w:val="0"/>
          <w:numId w:val="53"/>
        </w:numPr>
        <w:spacing w:before="0" w:after="160" w:line="259" w:lineRule="auto"/>
        <w:ind w:right="0"/>
        <w:jc w:val="both"/>
        <w:rPr>
          <w:color w:val="auto"/>
        </w:rPr>
      </w:pPr>
      <w:r w:rsidRPr="00DC2B7D">
        <w:rPr>
          <w:color w:val="auto"/>
        </w:rPr>
        <w:t>Las acciones desarrolladas en el marco del presente Eje Programático procurarán fortalecer la integración del Ecosistema Municipal con otros ecosistemas de innovación, creatividad, emprendimiento y economía del conocimiento, favoreciendo el desarrollo económico sostenible, la competitividad territorial y el posicionamiento del Municipio de Tarija.</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(Líneas de Intervención del Eje Programático)</w:t>
      </w:r>
    </w:p>
    <w:p w:rsidR="00AF2C20" w:rsidRPr="00DC2B7D" w:rsidRDefault="00AF2C20" w:rsidP="00AF2C20">
      <w:pPr>
        <w:jc w:val="both"/>
        <w:rPr>
          <w:lang w:val="es-BO"/>
        </w:rPr>
      </w:pPr>
      <w:r w:rsidRPr="00DC2B7D">
        <w:rPr>
          <w:lang w:val="es-BO"/>
        </w:rPr>
        <w:t>Para el cumplimiento de la finalidad del presente Eje Programático, el Gobierno Autónomo Municipal de Tarija promoverá, impulsará y desarrollará, en el ámbito de sus competencias y en articulación con los actores del Ecosistema Municipal, líneas de intervención orientadas a:</w:t>
      </w:r>
    </w:p>
    <w:p w:rsidR="00AF2C20" w:rsidRPr="00DC2B7D" w:rsidRDefault="00AF2C20" w:rsidP="00AF2C20">
      <w:pPr>
        <w:rPr>
          <w:lang w:val="es-BO"/>
        </w:rPr>
      </w:pPr>
    </w:p>
    <w:p w:rsidR="00AF2C20" w:rsidRPr="00DC2B7D" w:rsidRDefault="00AF2C20" w:rsidP="00D2186F">
      <w:pPr>
        <w:pStyle w:val="Prrafodelista"/>
        <w:numPr>
          <w:ilvl w:val="0"/>
          <w:numId w:val="54"/>
        </w:numPr>
        <w:spacing w:before="0" w:after="160" w:line="259" w:lineRule="auto"/>
        <w:ind w:right="0"/>
        <w:jc w:val="both"/>
        <w:rPr>
          <w:color w:val="auto"/>
        </w:rPr>
      </w:pPr>
      <w:r w:rsidRPr="00DC2B7D">
        <w:rPr>
          <w:color w:val="auto"/>
        </w:rPr>
        <w:t>Fortalecer la articulación del Ecosistema Municipal con redes, instituciones, programas e iniciativas de los ámbitos local, regional, nacional e internacional.</w:t>
      </w:r>
    </w:p>
    <w:p w:rsidR="00AF2C20" w:rsidRPr="00DC2B7D" w:rsidRDefault="00AF2C20" w:rsidP="00D2186F">
      <w:pPr>
        <w:pStyle w:val="Prrafodelista"/>
        <w:numPr>
          <w:ilvl w:val="0"/>
          <w:numId w:val="54"/>
        </w:numPr>
        <w:spacing w:before="0" w:after="160" w:line="259" w:lineRule="auto"/>
        <w:ind w:right="0"/>
        <w:jc w:val="both"/>
        <w:rPr>
          <w:color w:val="auto"/>
        </w:rPr>
      </w:pPr>
      <w:r w:rsidRPr="00DC2B7D">
        <w:rPr>
          <w:color w:val="auto"/>
        </w:rPr>
        <w:t>Promover la cooperación técnica, científica, académica, tecnológica, empresarial e institucional para el fortalecimiento del Ecosistema Municipal.</w:t>
      </w:r>
    </w:p>
    <w:p w:rsidR="00AF2C20" w:rsidRPr="00DC2B7D" w:rsidRDefault="00AF2C20" w:rsidP="00D2186F">
      <w:pPr>
        <w:pStyle w:val="Prrafodelista"/>
        <w:numPr>
          <w:ilvl w:val="0"/>
          <w:numId w:val="54"/>
        </w:numPr>
        <w:spacing w:before="0" w:after="160" w:line="259" w:lineRule="auto"/>
        <w:ind w:right="0"/>
        <w:jc w:val="both"/>
        <w:rPr>
          <w:color w:val="auto"/>
        </w:rPr>
      </w:pPr>
      <w:r w:rsidRPr="00DC2B7D">
        <w:rPr>
          <w:color w:val="auto"/>
        </w:rPr>
        <w:t>Impulsar la proyección nacional e internacional de los emprendimientos, empresas, productos, servicios y activos territoriales estratégicos del Municipio de Tarija.</w:t>
      </w:r>
    </w:p>
    <w:p w:rsidR="00AF2C20" w:rsidRPr="00DC2B7D" w:rsidRDefault="00AF2C20" w:rsidP="00D2186F">
      <w:pPr>
        <w:pStyle w:val="Prrafodelista"/>
        <w:numPr>
          <w:ilvl w:val="0"/>
          <w:numId w:val="54"/>
        </w:numPr>
        <w:spacing w:before="0" w:after="160" w:line="259" w:lineRule="auto"/>
        <w:ind w:right="0"/>
        <w:jc w:val="both"/>
        <w:rPr>
          <w:color w:val="auto"/>
        </w:rPr>
      </w:pPr>
      <w:r w:rsidRPr="00DC2B7D">
        <w:rPr>
          <w:color w:val="auto"/>
        </w:rPr>
        <w:t>Facilitar el acceso a programas de cooperación, financiamiento, asistencia técnica, formación especializada y otras oportunidades ofrecidas por instituciones nacionales e internacionales.</w:t>
      </w:r>
    </w:p>
    <w:p w:rsidR="00AF2C20" w:rsidRPr="00DC2B7D" w:rsidRDefault="00AF2C20" w:rsidP="00D2186F">
      <w:pPr>
        <w:pStyle w:val="Prrafodelista"/>
        <w:numPr>
          <w:ilvl w:val="0"/>
          <w:numId w:val="54"/>
        </w:numPr>
        <w:spacing w:before="0" w:after="160" w:line="259" w:lineRule="auto"/>
        <w:ind w:right="0"/>
        <w:jc w:val="both"/>
        <w:rPr>
          <w:color w:val="auto"/>
        </w:rPr>
      </w:pPr>
      <w:r w:rsidRPr="00DC2B7D">
        <w:rPr>
          <w:color w:val="auto"/>
        </w:rPr>
        <w:t>Promover el establecimiento de alianzas estratégicas, redes de colaboración, hermanamientos y otros mecanismos de cooperación entre ciudades, instituciones y organizaciones vinculadas a la innovación, el emprendimiento y el desarrollo territorial.</w:t>
      </w:r>
    </w:p>
    <w:p w:rsidR="00AF2C20" w:rsidRPr="00DC2B7D" w:rsidRDefault="00AF2C20" w:rsidP="00D2186F">
      <w:pPr>
        <w:pStyle w:val="Prrafodelista"/>
        <w:numPr>
          <w:ilvl w:val="0"/>
          <w:numId w:val="54"/>
        </w:numPr>
        <w:spacing w:before="0" w:after="160" w:line="259" w:lineRule="auto"/>
        <w:ind w:right="0"/>
        <w:jc w:val="both"/>
        <w:rPr>
          <w:color w:val="auto"/>
        </w:rPr>
      </w:pPr>
      <w:r w:rsidRPr="00DC2B7D">
        <w:rPr>
          <w:color w:val="auto"/>
        </w:rPr>
        <w:t xml:space="preserve">Impulsar mecanismos que favorezcan la internacionalización de emprendimientos y empresas del municipio, incluyendo el acceso a nuevos mercados, procesos de </w:t>
      </w:r>
      <w:proofErr w:type="spellStart"/>
      <w:r w:rsidRPr="00DC2B7D">
        <w:rPr>
          <w:color w:val="auto"/>
        </w:rPr>
        <w:t>soft</w:t>
      </w:r>
      <w:proofErr w:type="spellEnd"/>
      <w:r w:rsidRPr="00DC2B7D">
        <w:rPr>
          <w:color w:val="auto"/>
        </w:rPr>
        <w:t xml:space="preserve"> </w:t>
      </w:r>
      <w:proofErr w:type="spellStart"/>
      <w:r w:rsidRPr="00DC2B7D">
        <w:rPr>
          <w:color w:val="auto"/>
        </w:rPr>
        <w:t>landing</w:t>
      </w:r>
      <w:proofErr w:type="spellEnd"/>
      <w:r w:rsidRPr="00DC2B7D">
        <w:rPr>
          <w:color w:val="auto"/>
        </w:rPr>
        <w:t xml:space="preserve"> (facilitación para el establecimiento y desarrollo de emprendimientos y empresas en nuevos mercados), intercambio empresarial y cooperación para la innovación, conforme a las competencias municipales.</w:t>
      </w:r>
    </w:p>
    <w:p w:rsidR="00AF2C20" w:rsidRPr="00DC2B7D" w:rsidRDefault="00AF2C20" w:rsidP="00D2186F">
      <w:pPr>
        <w:pStyle w:val="Prrafodelista"/>
        <w:numPr>
          <w:ilvl w:val="0"/>
          <w:numId w:val="54"/>
        </w:numPr>
        <w:spacing w:before="0" w:after="160" w:line="259" w:lineRule="auto"/>
        <w:ind w:right="0"/>
        <w:jc w:val="both"/>
        <w:rPr>
          <w:color w:val="auto"/>
        </w:rPr>
      </w:pPr>
      <w:r w:rsidRPr="00DC2B7D">
        <w:rPr>
          <w:color w:val="auto"/>
        </w:rPr>
        <w:t>Promover el intercambio de conocimientos, experiencias, buenas prácticas y tecnologías con otros ecosistemas nacionales e internacionales.</w:t>
      </w:r>
    </w:p>
    <w:p w:rsidR="00AF2C20" w:rsidRPr="00DC2B7D" w:rsidRDefault="00AF2C20" w:rsidP="00D2186F">
      <w:pPr>
        <w:pStyle w:val="Prrafodelista"/>
        <w:numPr>
          <w:ilvl w:val="0"/>
          <w:numId w:val="54"/>
        </w:numPr>
        <w:spacing w:before="0" w:after="160" w:line="259" w:lineRule="auto"/>
        <w:ind w:right="0"/>
        <w:jc w:val="both"/>
        <w:rPr>
          <w:color w:val="auto"/>
        </w:rPr>
      </w:pPr>
      <w:r w:rsidRPr="00DC2B7D">
        <w:rPr>
          <w:color w:val="auto"/>
        </w:rPr>
        <w:t>Fortalecer el posicionamiento del Municipio de Tarija como un territorio innovador, creativo y emprendedor mediante acciones de promoción, cooperación y articulación institucional.</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(Articulación Institucional para la Cooperación e Internacionalización del Ecosistema)</w:t>
      </w:r>
    </w:p>
    <w:p w:rsidR="00AF2C20" w:rsidRPr="00DC2B7D" w:rsidRDefault="00AF2C20" w:rsidP="00D2186F">
      <w:pPr>
        <w:pStyle w:val="Prrafodelista"/>
        <w:numPr>
          <w:ilvl w:val="0"/>
          <w:numId w:val="55"/>
        </w:numPr>
        <w:spacing w:before="0" w:after="160" w:line="259" w:lineRule="auto"/>
        <w:ind w:right="0"/>
        <w:jc w:val="both"/>
        <w:rPr>
          <w:color w:val="auto"/>
        </w:rPr>
      </w:pPr>
      <w:r w:rsidRPr="00DC2B7D">
        <w:rPr>
          <w:color w:val="auto"/>
        </w:rPr>
        <w:t>El Gobierno Autónomo Municipal de Tarija promoverá la articulación permanente entre las unidades organizacionales competentes y los actores del Ecosistema Municipal para fortalecer la cooperación, la articulación institucional y la internacionalización del Ecosistema.</w:t>
      </w:r>
    </w:p>
    <w:p w:rsidR="00AF2C20" w:rsidRPr="00DC2B7D" w:rsidRDefault="00AF2C20" w:rsidP="00D2186F">
      <w:pPr>
        <w:pStyle w:val="Prrafodelista"/>
        <w:numPr>
          <w:ilvl w:val="0"/>
          <w:numId w:val="55"/>
        </w:numPr>
        <w:spacing w:before="0" w:after="160" w:line="259" w:lineRule="auto"/>
        <w:ind w:right="0"/>
        <w:jc w:val="both"/>
        <w:rPr>
          <w:color w:val="auto"/>
        </w:rPr>
      </w:pPr>
      <w:r w:rsidRPr="00DC2B7D">
        <w:rPr>
          <w:color w:val="auto"/>
        </w:rPr>
        <w:t>Para el cumplimiento de la finalidad del presente Eje Programático, el Gobierno Autónomo Municipal podrá establecer mecanismos de coordinación, cooperación y colaboración con:</w:t>
      </w:r>
    </w:p>
    <w:p w:rsidR="00AF2C20" w:rsidRPr="00DC2B7D" w:rsidRDefault="00AF2C20" w:rsidP="00D2186F">
      <w:pPr>
        <w:pStyle w:val="Prrafodelista"/>
        <w:numPr>
          <w:ilvl w:val="1"/>
          <w:numId w:val="55"/>
        </w:numPr>
        <w:spacing w:before="0" w:after="160" w:line="259" w:lineRule="auto"/>
        <w:ind w:right="0"/>
        <w:jc w:val="both"/>
        <w:rPr>
          <w:color w:val="auto"/>
        </w:rPr>
      </w:pPr>
      <w:r w:rsidRPr="00DC2B7D">
        <w:rPr>
          <w:color w:val="auto"/>
        </w:rPr>
        <w:t>Instituciones públicas de los niveles central del Estado, departamental y municipal.</w:t>
      </w:r>
    </w:p>
    <w:p w:rsidR="00AF2C20" w:rsidRPr="00DC2B7D" w:rsidRDefault="00AF2C20" w:rsidP="00D2186F">
      <w:pPr>
        <w:pStyle w:val="Prrafodelista"/>
        <w:numPr>
          <w:ilvl w:val="1"/>
          <w:numId w:val="55"/>
        </w:numPr>
        <w:spacing w:before="0" w:after="160" w:line="259" w:lineRule="auto"/>
        <w:ind w:right="0"/>
        <w:jc w:val="both"/>
        <w:rPr>
          <w:color w:val="auto"/>
        </w:rPr>
      </w:pPr>
      <w:r w:rsidRPr="00DC2B7D">
        <w:rPr>
          <w:color w:val="auto"/>
        </w:rPr>
        <w:lastRenderedPageBreak/>
        <w:t>Universidades, institutos técnicos, centros de investigación y entidades académicas nacionales e internacionales.</w:t>
      </w:r>
    </w:p>
    <w:p w:rsidR="00AF2C20" w:rsidRPr="00DC2B7D" w:rsidRDefault="00AF2C20" w:rsidP="00D2186F">
      <w:pPr>
        <w:pStyle w:val="Prrafodelista"/>
        <w:numPr>
          <w:ilvl w:val="1"/>
          <w:numId w:val="55"/>
        </w:numPr>
        <w:spacing w:before="0" w:after="160" w:line="259" w:lineRule="auto"/>
        <w:ind w:right="0"/>
        <w:jc w:val="both"/>
        <w:rPr>
          <w:color w:val="auto"/>
        </w:rPr>
      </w:pPr>
      <w:r w:rsidRPr="00DC2B7D">
        <w:rPr>
          <w:color w:val="auto"/>
        </w:rPr>
        <w:t>Cámaras empresariales, organizaciones del sector productivo, asociaciones de emprendedores y redes empresariales.</w:t>
      </w:r>
    </w:p>
    <w:p w:rsidR="00AF2C20" w:rsidRPr="00DC2B7D" w:rsidRDefault="00AF2C20" w:rsidP="00D2186F">
      <w:pPr>
        <w:pStyle w:val="Prrafodelista"/>
        <w:numPr>
          <w:ilvl w:val="1"/>
          <w:numId w:val="55"/>
        </w:numPr>
        <w:spacing w:before="0" w:after="160" w:line="259" w:lineRule="auto"/>
        <w:ind w:right="0"/>
        <w:jc w:val="both"/>
        <w:rPr>
          <w:color w:val="auto"/>
        </w:rPr>
      </w:pPr>
      <w:r w:rsidRPr="00DC2B7D">
        <w:rPr>
          <w:color w:val="auto"/>
        </w:rPr>
        <w:t>Organismos nacionales e internacionales de cooperación.</w:t>
      </w:r>
    </w:p>
    <w:p w:rsidR="00AF2C20" w:rsidRPr="00DC2B7D" w:rsidRDefault="00AF2C20" w:rsidP="00D2186F">
      <w:pPr>
        <w:pStyle w:val="Prrafodelista"/>
        <w:numPr>
          <w:ilvl w:val="1"/>
          <w:numId w:val="55"/>
        </w:numPr>
        <w:spacing w:before="0" w:after="160" w:line="259" w:lineRule="auto"/>
        <w:ind w:right="0"/>
        <w:jc w:val="both"/>
        <w:rPr>
          <w:color w:val="auto"/>
        </w:rPr>
      </w:pPr>
      <w:r w:rsidRPr="00DC2B7D">
        <w:rPr>
          <w:color w:val="auto"/>
        </w:rPr>
        <w:t>Redes de ciudades, gobiernos locales, organismos multilaterales y entidades de integración regional e internacional.</w:t>
      </w:r>
    </w:p>
    <w:p w:rsidR="00AF2C20" w:rsidRPr="00DC2B7D" w:rsidRDefault="00AF2C20" w:rsidP="00D2186F">
      <w:pPr>
        <w:pStyle w:val="Prrafodelista"/>
        <w:numPr>
          <w:ilvl w:val="1"/>
          <w:numId w:val="55"/>
        </w:numPr>
        <w:spacing w:before="0" w:after="160" w:line="259" w:lineRule="auto"/>
        <w:ind w:right="0"/>
        <w:jc w:val="both"/>
        <w:rPr>
          <w:color w:val="auto"/>
        </w:rPr>
      </w:pPr>
      <w:r w:rsidRPr="00DC2B7D">
        <w:rPr>
          <w:color w:val="auto"/>
        </w:rPr>
        <w:t>Organizaciones de la sociedad civil, fundaciones y entidades especializadas en innovación, emprendimiento y desarrollo territorial.</w:t>
      </w:r>
    </w:p>
    <w:p w:rsidR="00AF2C20" w:rsidRPr="00DC2B7D" w:rsidRDefault="00AF2C20" w:rsidP="00D2186F">
      <w:pPr>
        <w:pStyle w:val="Prrafodelista"/>
        <w:numPr>
          <w:ilvl w:val="1"/>
          <w:numId w:val="55"/>
        </w:numPr>
        <w:spacing w:before="0" w:after="160" w:line="259" w:lineRule="auto"/>
        <w:ind w:right="0"/>
        <w:jc w:val="both"/>
        <w:rPr>
          <w:color w:val="auto"/>
        </w:rPr>
      </w:pPr>
      <w:r w:rsidRPr="00DC2B7D">
        <w:rPr>
          <w:color w:val="auto"/>
        </w:rPr>
        <w:t>Instituciones financieras, organismos de desarrollo y entidades de promoción económica.</w:t>
      </w:r>
    </w:p>
    <w:p w:rsidR="00AF2C20" w:rsidRPr="00DC2B7D" w:rsidRDefault="00AF2C20" w:rsidP="00D2186F">
      <w:pPr>
        <w:pStyle w:val="Prrafodelista"/>
        <w:numPr>
          <w:ilvl w:val="1"/>
          <w:numId w:val="55"/>
        </w:numPr>
        <w:spacing w:before="0" w:after="160" w:line="259" w:lineRule="auto"/>
        <w:ind w:right="0"/>
        <w:jc w:val="both"/>
        <w:rPr>
          <w:color w:val="auto"/>
        </w:rPr>
      </w:pPr>
      <w:r w:rsidRPr="00DC2B7D">
        <w:rPr>
          <w:color w:val="auto"/>
        </w:rPr>
        <w:t>Los demás actores públicos y privados que contribuyan al fortalecimiento del Ecosistema Municipal.</w:t>
      </w:r>
    </w:p>
    <w:p w:rsidR="00AF2C20" w:rsidRPr="00DC2B7D" w:rsidRDefault="00AF2C20" w:rsidP="00D2186F">
      <w:pPr>
        <w:pStyle w:val="Prrafodelista"/>
        <w:numPr>
          <w:ilvl w:val="0"/>
          <w:numId w:val="55"/>
        </w:numPr>
        <w:spacing w:before="0" w:after="160" w:line="259" w:lineRule="auto"/>
        <w:ind w:right="0"/>
        <w:jc w:val="both"/>
        <w:rPr>
          <w:color w:val="auto"/>
          <w:lang w:val="es-BO"/>
        </w:rPr>
      </w:pPr>
      <w:r w:rsidRPr="00DC2B7D">
        <w:rPr>
          <w:color w:val="auto"/>
        </w:rPr>
        <w:t>La articulación prevista en el presente artículo promoverá la generación de alianzas estratégicas, proyectos colaborativos, intercambio de conocimientos, cooperación técnica, fortalecimiento institucional y acceso a oportunidades que contribuyan al desarrollo del Ecosistema Municipal.</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(Implementación del Eje Programático Permanente de Articulación, Cooperación e Internacionalización del Ecosistema)</w:t>
      </w:r>
    </w:p>
    <w:p w:rsidR="00AF2C20" w:rsidRPr="00DC2B7D" w:rsidRDefault="00AF2C20" w:rsidP="00D2186F">
      <w:pPr>
        <w:pStyle w:val="Prrafodelista"/>
        <w:numPr>
          <w:ilvl w:val="0"/>
          <w:numId w:val="56"/>
        </w:numPr>
        <w:spacing w:before="0" w:after="160" w:line="259" w:lineRule="auto"/>
        <w:ind w:right="0"/>
        <w:jc w:val="both"/>
        <w:rPr>
          <w:color w:val="auto"/>
        </w:rPr>
      </w:pPr>
      <w:r w:rsidRPr="00DC2B7D">
        <w:rPr>
          <w:color w:val="auto"/>
        </w:rPr>
        <w:t>El Gobierno Autónomo Municipal de Tarija implementará acciones orientadas a fortalecer la articulación, cooperación e internacionalización del Ecosistema Municipal mediante programas, proyectos, servicios, mecanismos de cooperación, plataformas de articulación, procesos de intercambio y demás instrumentos previstos en la presente Ley, en el marco de sus competencias y de la planificación municipal.</w:t>
      </w:r>
    </w:p>
    <w:p w:rsidR="00AF2C20" w:rsidRPr="00DC2B7D" w:rsidRDefault="00AF2C20" w:rsidP="00D2186F">
      <w:pPr>
        <w:pStyle w:val="Prrafodelista"/>
        <w:numPr>
          <w:ilvl w:val="0"/>
          <w:numId w:val="56"/>
        </w:numPr>
        <w:spacing w:before="0" w:after="160" w:line="259" w:lineRule="auto"/>
        <w:ind w:right="0"/>
        <w:jc w:val="both"/>
        <w:rPr>
          <w:color w:val="auto"/>
        </w:rPr>
      </w:pPr>
      <w:r w:rsidRPr="00DC2B7D">
        <w:rPr>
          <w:color w:val="auto"/>
        </w:rPr>
        <w:t>Para la implementación del presente Eje Programático, el Gobierno Autónomo Municipal promoverá la generación de oportunidades para la cooperación técnica, académica, científica, tecnológica, financiera, empresarial e institucional que contribuyan al fortalecimiento del Ecosistema Municipal.</w:t>
      </w:r>
    </w:p>
    <w:p w:rsidR="00AF2C20" w:rsidRPr="00DC2B7D" w:rsidRDefault="00AF2C20" w:rsidP="00D2186F">
      <w:pPr>
        <w:pStyle w:val="Prrafodelista"/>
        <w:numPr>
          <w:ilvl w:val="0"/>
          <w:numId w:val="56"/>
        </w:numPr>
        <w:spacing w:before="0" w:after="160" w:line="259" w:lineRule="auto"/>
        <w:ind w:right="0"/>
        <w:jc w:val="both"/>
        <w:rPr>
          <w:color w:val="auto"/>
        </w:rPr>
      </w:pPr>
      <w:r w:rsidRPr="00DC2B7D">
        <w:rPr>
          <w:color w:val="auto"/>
        </w:rPr>
        <w:t>Las acciones desarrolladas en el marco del presente Eje Programático procurarán favorecer la proyección del Municipio de Tarija, la inserción de sus actores en redes nacionales e internacionales, la atracción de oportunidades para el desarrollo económico local y el fortalecimiento de las capacidades institucionales del Ecosistema.</w:t>
      </w:r>
    </w:p>
    <w:p w:rsidR="00AF2C20" w:rsidRPr="00DC2B7D" w:rsidRDefault="00AF2C20" w:rsidP="00D2186F">
      <w:pPr>
        <w:pStyle w:val="Prrafodelista"/>
        <w:numPr>
          <w:ilvl w:val="0"/>
          <w:numId w:val="56"/>
        </w:numPr>
        <w:spacing w:before="0" w:after="160" w:line="259" w:lineRule="auto"/>
        <w:ind w:right="0"/>
        <w:jc w:val="both"/>
        <w:rPr>
          <w:color w:val="auto"/>
        </w:rPr>
      </w:pPr>
      <w:r w:rsidRPr="00DC2B7D">
        <w:rPr>
          <w:color w:val="auto"/>
        </w:rPr>
        <w:t>El Órgano Ejecutivo Municipal incorporará progresivamente mecanismos de cooperación, articulación territorial, cooperación entre gobiernos locales, intercambio de buenas prácticas e innovación colaborativa, conforme a las competencias municipales.</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(Instrumentos para la Articulación, Cooperación e Internacionalización del Ecosistema)</w:t>
      </w:r>
    </w:p>
    <w:p w:rsidR="00AF2C20" w:rsidRPr="00DC2B7D" w:rsidRDefault="00AF2C20" w:rsidP="00D2186F">
      <w:pPr>
        <w:pStyle w:val="Prrafodelista"/>
        <w:numPr>
          <w:ilvl w:val="0"/>
          <w:numId w:val="57"/>
        </w:numPr>
        <w:spacing w:before="0" w:after="160" w:line="259" w:lineRule="auto"/>
        <w:ind w:right="0"/>
        <w:jc w:val="both"/>
        <w:rPr>
          <w:color w:val="auto"/>
        </w:rPr>
      </w:pPr>
      <w:r w:rsidRPr="00DC2B7D">
        <w:rPr>
          <w:color w:val="auto"/>
        </w:rPr>
        <w:t>Para el cumplimiento de la finalidad del presente Eje Programático, el Gobierno Autónomo Municipal de Tarija podrá desarrollar e implementar, de manera progresiva y conforme a sus competencias, instrumentos destinados a fortalecer la articulación, cooperación e internacionalización del Ecosistema Municipal.</w:t>
      </w:r>
    </w:p>
    <w:p w:rsidR="00AF2C20" w:rsidRPr="00DC2B7D" w:rsidRDefault="00AF2C20" w:rsidP="00D2186F">
      <w:pPr>
        <w:pStyle w:val="Prrafodelista"/>
        <w:numPr>
          <w:ilvl w:val="0"/>
          <w:numId w:val="57"/>
        </w:numPr>
        <w:spacing w:before="0" w:after="160" w:line="259" w:lineRule="auto"/>
        <w:ind w:right="0"/>
        <w:jc w:val="both"/>
        <w:rPr>
          <w:color w:val="auto"/>
        </w:rPr>
      </w:pPr>
      <w:r w:rsidRPr="00DC2B7D">
        <w:rPr>
          <w:color w:val="auto"/>
        </w:rPr>
        <w:t>Los instrumentos podrán comprender, entre otros:</w:t>
      </w:r>
    </w:p>
    <w:p w:rsidR="00AF2C20" w:rsidRPr="00DC2B7D" w:rsidRDefault="00AF2C20" w:rsidP="00D2186F">
      <w:pPr>
        <w:pStyle w:val="Prrafodelista"/>
        <w:numPr>
          <w:ilvl w:val="1"/>
          <w:numId w:val="57"/>
        </w:numPr>
        <w:spacing w:before="0" w:after="160" w:line="259" w:lineRule="auto"/>
        <w:ind w:right="0"/>
        <w:jc w:val="both"/>
        <w:rPr>
          <w:color w:val="auto"/>
        </w:rPr>
      </w:pPr>
      <w:r w:rsidRPr="00DC2B7D">
        <w:rPr>
          <w:color w:val="auto"/>
        </w:rPr>
        <w:t>Redes de cooperación y colaboración institucional.</w:t>
      </w:r>
    </w:p>
    <w:p w:rsidR="00AF2C20" w:rsidRPr="00DC2B7D" w:rsidRDefault="00AF2C20" w:rsidP="00D2186F">
      <w:pPr>
        <w:pStyle w:val="Prrafodelista"/>
        <w:numPr>
          <w:ilvl w:val="1"/>
          <w:numId w:val="57"/>
        </w:numPr>
        <w:spacing w:before="0" w:after="160" w:line="259" w:lineRule="auto"/>
        <w:ind w:right="0"/>
        <w:jc w:val="both"/>
        <w:rPr>
          <w:color w:val="auto"/>
        </w:rPr>
      </w:pPr>
      <w:r w:rsidRPr="00DC2B7D">
        <w:rPr>
          <w:color w:val="auto"/>
        </w:rPr>
        <w:t>Plataformas para el intercambio de conocimiento y buenas prácticas.</w:t>
      </w:r>
    </w:p>
    <w:p w:rsidR="00AF2C20" w:rsidRPr="00DC2B7D" w:rsidRDefault="00AF2C20" w:rsidP="00D2186F">
      <w:pPr>
        <w:pStyle w:val="Prrafodelista"/>
        <w:numPr>
          <w:ilvl w:val="1"/>
          <w:numId w:val="57"/>
        </w:numPr>
        <w:spacing w:before="0" w:after="160" w:line="259" w:lineRule="auto"/>
        <w:ind w:right="0"/>
        <w:jc w:val="both"/>
        <w:rPr>
          <w:color w:val="auto"/>
        </w:rPr>
      </w:pPr>
      <w:r w:rsidRPr="00DC2B7D">
        <w:rPr>
          <w:color w:val="auto"/>
        </w:rPr>
        <w:lastRenderedPageBreak/>
        <w:t>Programas de cooperación técnica y asistencia especializada.</w:t>
      </w:r>
    </w:p>
    <w:p w:rsidR="00AF2C20" w:rsidRPr="00DC2B7D" w:rsidRDefault="00AF2C20" w:rsidP="00D2186F">
      <w:pPr>
        <w:pStyle w:val="Prrafodelista"/>
        <w:numPr>
          <w:ilvl w:val="1"/>
          <w:numId w:val="57"/>
        </w:numPr>
        <w:spacing w:before="0" w:after="160" w:line="259" w:lineRule="auto"/>
        <w:ind w:right="0"/>
        <w:jc w:val="both"/>
        <w:rPr>
          <w:color w:val="auto"/>
        </w:rPr>
      </w:pPr>
      <w:r w:rsidRPr="00DC2B7D">
        <w:rPr>
          <w:color w:val="auto"/>
        </w:rPr>
        <w:t>Estrategias para la promoción nacional e internacional del Ecosistema Municipal.</w:t>
      </w:r>
    </w:p>
    <w:p w:rsidR="00AF2C20" w:rsidRPr="00DC2B7D" w:rsidRDefault="00AF2C20" w:rsidP="00D2186F">
      <w:pPr>
        <w:pStyle w:val="Prrafodelista"/>
        <w:numPr>
          <w:ilvl w:val="1"/>
          <w:numId w:val="57"/>
        </w:numPr>
        <w:spacing w:before="0" w:after="160" w:line="259" w:lineRule="auto"/>
        <w:ind w:right="0"/>
        <w:jc w:val="both"/>
        <w:rPr>
          <w:color w:val="auto"/>
        </w:rPr>
      </w:pPr>
      <w:r w:rsidRPr="00DC2B7D">
        <w:rPr>
          <w:color w:val="auto"/>
        </w:rPr>
        <w:t xml:space="preserve">Mecanismos para facilitar procesos de internacionalización, acceso a mercados y </w:t>
      </w:r>
      <w:proofErr w:type="spellStart"/>
      <w:r w:rsidRPr="00DC2B7D">
        <w:rPr>
          <w:color w:val="auto"/>
        </w:rPr>
        <w:t>soft</w:t>
      </w:r>
      <w:proofErr w:type="spellEnd"/>
      <w:r w:rsidRPr="00DC2B7D">
        <w:rPr>
          <w:color w:val="auto"/>
        </w:rPr>
        <w:t xml:space="preserve"> </w:t>
      </w:r>
      <w:proofErr w:type="spellStart"/>
      <w:r w:rsidRPr="00DC2B7D">
        <w:rPr>
          <w:color w:val="auto"/>
        </w:rPr>
        <w:t>landing</w:t>
      </w:r>
      <w:proofErr w:type="spellEnd"/>
      <w:r w:rsidRPr="00DC2B7D">
        <w:rPr>
          <w:color w:val="auto"/>
        </w:rPr>
        <w:t xml:space="preserve"> (facilitación para el establecimiento y desarrollo de emprendimientos y empresas en nuevos mercados), conforme a las competencias municipales.</w:t>
      </w:r>
    </w:p>
    <w:p w:rsidR="00AF2C20" w:rsidRPr="00DC2B7D" w:rsidRDefault="00AF2C20" w:rsidP="00D2186F">
      <w:pPr>
        <w:pStyle w:val="Prrafodelista"/>
        <w:numPr>
          <w:ilvl w:val="1"/>
          <w:numId w:val="57"/>
        </w:numPr>
        <w:spacing w:before="0" w:after="160" w:line="259" w:lineRule="auto"/>
        <w:ind w:right="0"/>
        <w:jc w:val="both"/>
        <w:rPr>
          <w:color w:val="auto"/>
        </w:rPr>
      </w:pPr>
      <w:r w:rsidRPr="00DC2B7D">
        <w:rPr>
          <w:color w:val="auto"/>
        </w:rPr>
        <w:t>Espacios para el desarrollo de alianzas estratégicas y proyectos colaborativos.</w:t>
      </w:r>
    </w:p>
    <w:p w:rsidR="00AF2C20" w:rsidRPr="00DC2B7D" w:rsidRDefault="00AF2C20" w:rsidP="00D2186F">
      <w:pPr>
        <w:pStyle w:val="Prrafodelista"/>
        <w:numPr>
          <w:ilvl w:val="1"/>
          <w:numId w:val="57"/>
        </w:numPr>
        <w:spacing w:before="0" w:after="160" w:line="259" w:lineRule="auto"/>
        <w:ind w:right="0"/>
        <w:jc w:val="both"/>
        <w:rPr>
          <w:color w:val="auto"/>
        </w:rPr>
      </w:pPr>
      <w:r w:rsidRPr="00DC2B7D">
        <w:rPr>
          <w:color w:val="auto"/>
        </w:rPr>
        <w:t>Instrumentos para la atracción de inversiones, cooperación y oportunidades para el Ecosistema Municipal.</w:t>
      </w:r>
    </w:p>
    <w:p w:rsidR="00AF2C20" w:rsidRPr="00DC2B7D" w:rsidRDefault="00AF2C20" w:rsidP="00D2186F">
      <w:pPr>
        <w:pStyle w:val="Prrafodelista"/>
        <w:numPr>
          <w:ilvl w:val="1"/>
          <w:numId w:val="57"/>
        </w:numPr>
        <w:spacing w:before="0" w:after="160" w:line="259" w:lineRule="auto"/>
        <w:ind w:right="0"/>
        <w:jc w:val="both"/>
        <w:rPr>
          <w:color w:val="auto"/>
        </w:rPr>
      </w:pPr>
      <w:r w:rsidRPr="00DC2B7D">
        <w:rPr>
          <w:color w:val="auto"/>
        </w:rPr>
        <w:t>Los demás instrumentos que contribuyan al cumplimiento de la presente Ley.</w:t>
      </w:r>
    </w:p>
    <w:p w:rsidR="00AF2C20" w:rsidRPr="00DC2B7D" w:rsidRDefault="00AF2C20" w:rsidP="00D2186F">
      <w:pPr>
        <w:pStyle w:val="Prrafodelista"/>
        <w:numPr>
          <w:ilvl w:val="0"/>
          <w:numId w:val="57"/>
        </w:numPr>
        <w:spacing w:before="0" w:after="160" w:line="259" w:lineRule="auto"/>
        <w:ind w:right="0"/>
        <w:jc w:val="both"/>
        <w:rPr>
          <w:color w:val="auto"/>
          <w:lang w:val="es-BO"/>
        </w:rPr>
      </w:pPr>
      <w:r w:rsidRPr="00DC2B7D">
        <w:rPr>
          <w:color w:val="auto"/>
        </w:rPr>
        <w:t>Los instrumentos previstos en el presente artículo podrán desarrollarse de manera directa o mediante convenios, alianzas estratégicas, acuerdos de cooperación u otras modalidades de articulación institucional, conforme a la normativa vigente</w:t>
      </w:r>
      <w:r w:rsidRPr="00DC2B7D">
        <w:rPr>
          <w:color w:val="auto"/>
          <w:lang w:val="es-BO"/>
        </w:rPr>
        <w:t>.</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(Proyección y Posicionamiento del Ecosistema Municipal)</w:t>
      </w:r>
    </w:p>
    <w:p w:rsidR="00AF2C20" w:rsidRPr="00DC2B7D" w:rsidRDefault="00AF2C20" w:rsidP="00D2186F">
      <w:pPr>
        <w:pStyle w:val="Prrafodelista"/>
        <w:numPr>
          <w:ilvl w:val="0"/>
          <w:numId w:val="59"/>
        </w:numPr>
        <w:spacing w:before="0" w:after="160" w:line="259" w:lineRule="auto"/>
        <w:ind w:right="0"/>
        <w:jc w:val="both"/>
        <w:rPr>
          <w:color w:val="auto"/>
        </w:rPr>
      </w:pPr>
      <w:r w:rsidRPr="00DC2B7D">
        <w:rPr>
          <w:color w:val="auto"/>
        </w:rPr>
        <w:t>El Gobierno Autónomo Municipal de Tarija promoverá acciones orientadas al posicionamiento del Ecosistema Municipal de Innovación, Creatividad, Emprendimiento y Economía del Conocimiento como un referente de desarrollo territorial, innovación y colaboración a nivel local, nacional e internacional.</w:t>
      </w:r>
    </w:p>
    <w:p w:rsidR="00AF2C20" w:rsidRPr="00DC2B7D" w:rsidRDefault="00AF2C20" w:rsidP="00D2186F">
      <w:pPr>
        <w:pStyle w:val="Prrafodelista"/>
        <w:numPr>
          <w:ilvl w:val="0"/>
          <w:numId w:val="59"/>
        </w:numPr>
        <w:spacing w:before="0" w:after="160" w:line="259" w:lineRule="auto"/>
        <w:ind w:right="0"/>
        <w:jc w:val="both"/>
        <w:rPr>
          <w:color w:val="auto"/>
        </w:rPr>
      </w:pPr>
      <w:r w:rsidRPr="00DC2B7D">
        <w:rPr>
          <w:color w:val="auto"/>
        </w:rPr>
        <w:t>Para tal efecto, impulsará iniciativas destinadas a fortalecer la visibilidad del Ecosistema Municipal, promover el intercambio de experiencias, facilitar la participación en redes, programas, eventos y espacios de cooperación, así como difundir las capacidades, oportunidades y activos territoriales estratégicos del Municipio de Tarija.</w:t>
      </w:r>
    </w:p>
    <w:p w:rsidR="00AF2C20" w:rsidRPr="00DC2B7D" w:rsidRDefault="00AF2C20" w:rsidP="00D2186F">
      <w:pPr>
        <w:pStyle w:val="Prrafodelista"/>
        <w:numPr>
          <w:ilvl w:val="0"/>
          <w:numId w:val="59"/>
        </w:numPr>
        <w:spacing w:before="0" w:after="160" w:line="259" w:lineRule="auto"/>
        <w:ind w:right="0"/>
        <w:jc w:val="both"/>
        <w:rPr>
          <w:color w:val="auto"/>
          <w:lang w:val="es-BO"/>
        </w:rPr>
      </w:pPr>
      <w:r w:rsidRPr="00DC2B7D">
        <w:rPr>
          <w:color w:val="auto"/>
        </w:rPr>
        <w:t>Las acciones desarrolladas en el marco del presente artículo contribuirán al fortalecimiento de la identidad del Ecosistema Municipal, la atracción de talento, inversiones y oportunidades de cooperación, así como a la consolidación de una imagen institucional basada en la innovación, la creatividad, el emprendimiento y el desarrollo sostenible</w:t>
      </w:r>
      <w:r w:rsidRPr="00DC2B7D">
        <w:rPr>
          <w:color w:val="auto"/>
          <w:lang w:val="es-BO"/>
        </w:rPr>
        <w:t>.</w:t>
      </w:r>
    </w:p>
    <w:p w:rsidR="00AF2C20" w:rsidRPr="00DC2B7D" w:rsidRDefault="00AF2C20" w:rsidP="00AF2C20">
      <w:pPr>
        <w:jc w:val="center"/>
        <w:rPr>
          <w:b/>
          <w:lang w:val="es-BO"/>
        </w:rPr>
      </w:pPr>
      <w:r w:rsidRPr="00DC2B7D">
        <w:rPr>
          <w:b/>
          <w:lang w:val="es-BO"/>
        </w:rPr>
        <w:t>TÍTULO V</w:t>
      </w:r>
    </w:p>
    <w:p w:rsidR="00AF2C20" w:rsidRPr="00DC2B7D" w:rsidRDefault="00AF2C20" w:rsidP="00AF2C20">
      <w:pPr>
        <w:jc w:val="center"/>
        <w:rPr>
          <w:b/>
          <w:lang w:val="es-BO"/>
        </w:rPr>
      </w:pPr>
      <w:r w:rsidRPr="00DC2B7D">
        <w:rPr>
          <w:b/>
          <w:lang w:val="es-BO"/>
        </w:rPr>
        <w:t>INSTRUMENTOS ESTRATÉGICOS PARA EL DESARROLLO DEL ECOSISTEMA MUNICIPAL</w:t>
      </w:r>
    </w:p>
    <w:p w:rsidR="00AF2C20" w:rsidRPr="00DC2B7D" w:rsidRDefault="00AF2C20" w:rsidP="00AF2C20">
      <w:pPr>
        <w:jc w:val="center"/>
        <w:rPr>
          <w:b/>
          <w:lang w:val="es-BO"/>
        </w:rPr>
      </w:pPr>
      <w:r w:rsidRPr="00DC2B7D">
        <w:rPr>
          <w:b/>
          <w:lang w:val="es-BO"/>
        </w:rPr>
        <w:t>CAPÍTULO XII</w:t>
      </w:r>
    </w:p>
    <w:p w:rsidR="00AF2C20" w:rsidRPr="00DC2B7D" w:rsidRDefault="00AF2C20" w:rsidP="00AF2C20">
      <w:pPr>
        <w:jc w:val="center"/>
        <w:rPr>
          <w:b/>
          <w:lang w:val="es-BO"/>
        </w:rPr>
      </w:pPr>
      <w:r w:rsidRPr="00DC2B7D">
        <w:rPr>
          <w:b/>
          <w:lang w:val="es-BO"/>
        </w:rPr>
        <w:t>DISPOSICIONES GENERALES DE LOS INSTRUMENTOS ESTRATÉGICOS</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(Objeto de los Instrumentos Estratégicos)</w:t>
      </w:r>
    </w:p>
    <w:p w:rsidR="00AF2C20" w:rsidRPr="00DC2B7D" w:rsidRDefault="00AF2C20" w:rsidP="00AF2C20">
      <w:pPr>
        <w:jc w:val="both"/>
        <w:rPr>
          <w:lang w:val="es-BO"/>
        </w:rPr>
      </w:pPr>
      <w:r w:rsidRPr="00DC2B7D">
        <w:rPr>
          <w:lang w:val="es-BO"/>
        </w:rPr>
        <w:t>Los Instrumentos Estratégicos constituyen mecanismos permanentes para la implementación de la presente Ley y el desarrollo del Ecosistema Municipal de Innovación, Creatividad, Emprendimiento y Economía del Conocimiento, mediante los cuales el Gobierno Autónomo Municipal de Tarija promoverá, facilitará y articulará las acciones previstas en el marco de sus competencias.</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(Finalidad de los Instrumentos Estratégicos)</w:t>
      </w:r>
    </w:p>
    <w:p w:rsidR="00AF2C20" w:rsidRPr="00DC2B7D" w:rsidRDefault="00AF2C20" w:rsidP="00AF2C20">
      <w:pPr>
        <w:jc w:val="both"/>
        <w:rPr>
          <w:lang w:val="es-BO"/>
        </w:rPr>
      </w:pPr>
      <w:r w:rsidRPr="00DC2B7D">
        <w:rPr>
          <w:lang w:val="es-BO"/>
        </w:rPr>
        <w:t>Los Instrumentos Estratégicos tienen por finalidad facilitar la ejecución de los Ejes Programáticos Permanentes establecidos en la presente Ley, fortalecer la articulación entre los actores del Ecosistema Municipal, promover la innovación, la creatividad y el emprendimiento, generar capacidades permanentes para el desarrollo del municipio y consolidar capacidades e infraestructura permanentes para el desarrollo del Ecosistema Municipal.</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lastRenderedPageBreak/>
        <w:t>(Instrumentos Estratégicos para el Desarrollo del Ecosistema Municipal)</w:t>
      </w:r>
    </w:p>
    <w:p w:rsidR="00AF2C20" w:rsidRPr="00DC2B7D" w:rsidRDefault="00AF2C20" w:rsidP="00D2186F">
      <w:pPr>
        <w:pStyle w:val="Prrafodelista"/>
        <w:numPr>
          <w:ilvl w:val="0"/>
          <w:numId w:val="66"/>
        </w:numPr>
        <w:spacing w:before="0" w:after="160" w:line="259" w:lineRule="auto"/>
        <w:ind w:right="0"/>
        <w:jc w:val="both"/>
        <w:rPr>
          <w:color w:val="auto"/>
          <w:lang w:val="es-BO"/>
        </w:rPr>
      </w:pPr>
      <w:r w:rsidRPr="00DC2B7D">
        <w:rPr>
          <w:color w:val="auto"/>
          <w:lang w:val="es-BO"/>
        </w:rPr>
        <w:t>Los Instrumentos Estratégicos previstos en la presente Ley estarán conformados, entre otros, por:</w:t>
      </w:r>
    </w:p>
    <w:p w:rsidR="00AF2C20" w:rsidRPr="00DC2B7D" w:rsidRDefault="00AF2C20" w:rsidP="00D2186F">
      <w:pPr>
        <w:pStyle w:val="Prrafodelista"/>
        <w:numPr>
          <w:ilvl w:val="1"/>
          <w:numId w:val="66"/>
        </w:numPr>
        <w:spacing w:before="0" w:after="160" w:line="259" w:lineRule="auto"/>
        <w:ind w:right="0"/>
        <w:jc w:val="both"/>
        <w:rPr>
          <w:color w:val="auto"/>
          <w:lang w:val="es-BO"/>
        </w:rPr>
      </w:pPr>
      <w:r w:rsidRPr="00DC2B7D">
        <w:rPr>
          <w:color w:val="auto"/>
          <w:lang w:val="es-BO"/>
        </w:rPr>
        <w:t xml:space="preserve">Centro Municipal de Innovación, </w:t>
      </w:r>
      <w:proofErr w:type="spellStart"/>
      <w:r w:rsidRPr="00DC2B7D">
        <w:rPr>
          <w:color w:val="auto"/>
          <w:lang w:val="es-BO"/>
        </w:rPr>
        <w:t>Prototipado</w:t>
      </w:r>
      <w:proofErr w:type="spellEnd"/>
      <w:r w:rsidRPr="00DC2B7D">
        <w:rPr>
          <w:color w:val="auto"/>
          <w:lang w:val="es-BO"/>
        </w:rPr>
        <w:t xml:space="preserve"> y Fabricación Digital (</w:t>
      </w:r>
      <w:proofErr w:type="spellStart"/>
      <w:r w:rsidRPr="00DC2B7D">
        <w:rPr>
          <w:color w:val="auto"/>
          <w:lang w:val="es-BO"/>
        </w:rPr>
        <w:t>FabLab</w:t>
      </w:r>
      <w:proofErr w:type="spellEnd"/>
      <w:r w:rsidRPr="00DC2B7D">
        <w:rPr>
          <w:color w:val="auto"/>
          <w:lang w:val="es-BO"/>
        </w:rPr>
        <w:t xml:space="preserve"> Tarija).</w:t>
      </w:r>
    </w:p>
    <w:p w:rsidR="00AF2C20" w:rsidRPr="00DC2B7D" w:rsidRDefault="00AF2C20" w:rsidP="00D2186F">
      <w:pPr>
        <w:pStyle w:val="Prrafodelista"/>
        <w:numPr>
          <w:ilvl w:val="1"/>
          <w:numId w:val="66"/>
        </w:numPr>
        <w:spacing w:before="0" w:after="160" w:line="259" w:lineRule="auto"/>
        <w:ind w:right="0"/>
        <w:jc w:val="both"/>
        <w:rPr>
          <w:color w:val="auto"/>
          <w:lang w:val="es-BO"/>
        </w:rPr>
      </w:pPr>
      <w:r w:rsidRPr="00DC2B7D">
        <w:rPr>
          <w:color w:val="auto"/>
          <w:lang w:val="es-BO"/>
        </w:rPr>
        <w:t>Distrito Creativo e Innovador.</w:t>
      </w:r>
    </w:p>
    <w:p w:rsidR="00AF2C20" w:rsidRPr="00DC2B7D" w:rsidRDefault="00AF2C20" w:rsidP="00D2186F">
      <w:pPr>
        <w:pStyle w:val="Prrafodelista"/>
        <w:numPr>
          <w:ilvl w:val="1"/>
          <w:numId w:val="66"/>
        </w:numPr>
        <w:spacing w:before="0" w:after="160" w:line="259" w:lineRule="auto"/>
        <w:ind w:right="0"/>
        <w:jc w:val="both"/>
        <w:rPr>
          <w:color w:val="auto"/>
          <w:lang w:val="es-BO"/>
        </w:rPr>
      </w:pPr>
      <w:r w:rsidRPr="00DC2B7D">
        <w:rPr>
          <w:color w:val="auto"/>
          <w:lang w:val="es-BO"/>
        </w:rPr>
        <w:t>Plataforma Digital del Ecosistema Municipal.</w:t>
      </w:r>
    </w:p>
    <w:p w:rsidR="00AF2C20" w:rsidRPr="00DC2B7D" w:rsidRDefault="00AF2C20" w:rsidP="00D2186F">
      <w:pPr>
        <w:pStyle w:val="Prrafodelista"/>
        <w:numPr>
          <w:ilvl w:val="1"/>
          <w:numId w:val="66"/>
        </w:numPr>
        <w:spacing w:before="0" w:after="160" w:line="259" w:lineRule="auto"/>
        <w:ind w:right="0"/>
        <w:jc w:val="both"/>
        <w:rPr>
          <w:color w:val="auto"/>
          <w:lang w:val="es-BO"/>
        </w:rPr>
      </w:pPr>
      <w:r w:rsidRPr="00DC2B7D">
        <w:rPr>
          <w:color w:val="auto"/>
          <w:lang w:val="es-BO"/>
        </w:rPr>
        <w:t>Programa Municipal de Convocatorias, Desafíos e Innovación Abierta.</w:t>
      </w:r>
    </w:p>
    <w:p w:rsidR="00AF2C20" w:rsidRPr="00DC2B7D" w:rsidRDefault="00AF2C20" w:rsidP="00D2186F">
      <w:pPr>
        <w:pStyle w:val="Prrafodelista"/>
        <w:numPr>
          <w:ilvl w:val="1"/>
          <w:numId w:val="66"/>
        </w:numPr>
        <w:spacing w:before="0" w:after="160" w:line="259" w:lineRule="auto"/>
        <w:ind w:right="0"/>
        <w:jc w:val="both"/>
        <w:rPr>
          <w:color w:val="auto"/>
          <w:lang w:val="es-BO"/>
        </w:rPr>
      </w:pPr>
      <w:r w:rsidRPr="00DC2B7D">
        <w:rPr>
          <w:color w:val="auto"/>
          <w:lang w:val="es-BO"/>
        </w:rPr>
        <w:t>Red Municipal de Cooperación e Internacionalización del Ecosistema.</w:t>
      </w:r>
    </w:p>
    <w:p w:rsidR="00AF2C20" w:rsidRPr="00DC2B7D" w:rsidRDefault="00AF2C20" w:rsidP="00D2186F">
      <w:pPr>
        <w:pStyle w:val="Prrafodelista"/>
        <w:numPr>
          <w:ilvl w:val="1"/>
          <w:numId w:val="66"/>
        </w:numPr>
        <w:spacing w:before="0" w:after="160" w:line="259" w:lineRule="auto"/>
        <w:ind w:right="0"/>
        <w:jc w:val="both"/>
        <w:rPr>
          <w:color w:val="auto"/>
          <w:lang w:val="es-BO"/>
        </w:rPr>
      </w:pPr>
      <w:r w:rsidRPr="00DC2B7D">
        <w:rPr>
          <w:color w:val="auto"/>
          <w:lang w:val="es-BO"/>
        </w:rPr>
        <w:t>Los demás instrumentos estratégicos que sean incorporados mediante Ley Municipal y que contribuyan al cumplimiento de la finalidad de la presente Ley.</w:t>
      </w:r>
    </w:p>
    <w:p w:rsidR="00AF2C20" w:rsidRPr="00DC2B7D" w:rsidRDefault="00AF2C20" w:rsidP="00D2186F">
      <w:pPr>
        <w:pStyle w:val="Prrafodelista"/>
        <w:numPr>
          <w:ilvl w:val="0"/>
          <w:numId w:val="66"/>
        </w:numPr>
        <w:spacing w:before="0" w:after="160" w:line="259" w:lineRule="auto"/>
        <w:ind w:right="0"/>
        <w:jc w:val="both"/>
        <w:rPr>
          <w:color w:val="auto"/>
          <w:lang w:val="es-BO"/>
        </w:rPr>
      </w:pPr>
      <w:r w:rsidRPr="00DC2B7D">
        <w:rPr>
          <w:color w:val="auto"/>
          <w:lang w:val="es-BO"/>
        </w:rPr>
        <w:t>Los Instrumentos Estratégicos actuarán de manera articulada, complementaria y transversal para fortalecer la implementación de los Ejes Programáticos Permanentes, el funcionamiento del Ecosistema Municipal y el desarrollo sostenible del Municipio de Tarija.</w:t>
      </w:r>
    </w:p>
    <w:p w:rsidR="00AF2C20" w:rsidRPr="00DC2B7D" w:rsidRDefault="00AF2C20" w:rsidP="00D2186F">
      <w:pPr>
        <w:pStyle w:val="Prrafodelista"/>
        <w:numPr>
          <w:ilvl w:val="0"/>
          <w:numId w:val="66"/>
        </w:numPr>
        <w:spacing w:before="0" w:after="160" w:line="259" w:lineRule="auto"/>
        <w:ind w:right="0"/>
        <w:jc w:val="both"/>
        <w:rPr>
          <w:color w:val="auto"/>
          <w:lang w:val="es-BO"/>
        </w:rPr>
      </w:pPr>
      <w:r w:rsidRPr="00DC2B7D">
        <w:rPr>
          <w:color w:val="auto"/>
          <w:lang w:val="es-BO"/>
        </w:rPr>
        <w:t>El Gobierno Autónomo Municipal de Tarija promoverá el desarrollo, fortalecimiento, modernización y actualización progresiva de los Instrumentos Estratégicos, conforme a la planificación institucional, las prioridades definidas en el Plan Municipal para el Desarrollo del Ecosistema, la disponibilidad de recursos y la normativa vigente.</w:t>
      </w:r>
    </w:p>
    <w:p w:rsidR="00AF2C20" w:rsidRPr="00DC2B7D" w:rsidRDefault="00AF2C20" w:rsidP="00AF2C20">
      <w:pPr>
        <w:jc w:val="center"/>
        <w:rPr>
          <w:b/>
          <w:lang w:val="es-BO"/>
        </w:rPr>
      </w:pPr>
      <w:r w:rsidRPr="00DC2B7D">
        <w:rPr>
          <w:b/>
          <w:lang w:val="es-BO"/>
        </w:rPr>
        <w:t>CAPÍTULO XIII</w:t>
      </w:r>
    </w:p>
    <w:p w:rsidR="00AF2C20" w:rsidRPr="00DC2B7D" w:rsidRDefault="00AF2C20" w:rsidP="00AF2C20">
      <w:pPr>
        <w:jc w:val="center"/>
        <w:rPr>
          <w:b/>
          <w:lang w:val="es-BO"/>
        </w:rPr>
      </w:pPr>
      <w:r w:rsidRPr="00DC2B7D">
        <w:rPr>
          <w:b/>
          <w:lang w:val="es-BO"/>
        </w:rPr>
        <w:t>CENTRO MUNICIPAL DE INNOVACIÓN, PROTOTIPADO Y FABRICACIÓN DIGITAL (FABLAB TARIJA)</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 xml:space="preserve">(Naturaleza del Centro Municipal de Innovación, </w:t>
      </w:r>
      <w:proofErr w:type="spellStart"/>
      <w:r w:rsidRPr="00DC2B7D">
        <w:rPr>
          <w:rFonts w:asciiTheme="minorHAnsi" w:hAnsiTheme="minorHAnsi" w:cstheme="minorHAnsi"/>
          <w:b/>
          <w:color w:val="auto"/>
          <w:sz w:val="22"/>
          <w:szCs w:val="22"/>
        </w:rPr>
        <w:t>Prototipado</w:t>
      </w:r>
      <w:proofErr w:type="spellEnd"/>
      <w:r w:rsidRPr="00DC2B7D">
        <w:rPr>
          <w:rFonts w:asciiTheme="minorHAnsi" w:hAnsiTheme="minorHAnsi" w:cstheme="minorHAnsi"/>
          <w:b/>
          <w:color w:val="auto"/>
          <w:sz w:val="22"/>
          <w:szCs w:val="22"/>
        </w:rPr>
        <w:t xml:space="preserve"> y Fabricación Digital – </w:t>
      </w:r>
      <w:proofErr w:type="spellStart"/>
      <w:r w:rsidRPr="00DC2B7D">
        <w:rPr>
          <w:rFonts w:asciiTheme="minorHAnsi" w:hAnsiTheme="minorHAnsi" w:cstheme="minorHAnsi"/>
          <w:b/>
          <w:color w:val="auto"/>
          <w:sz w:val="22"/>
          <w:szCs w:val="22"/>
        </w:rPr>
        <w:t>FabLab</w:t>
      </w:r>
      <w:proofErr w:type="spellEnd"/>
      <w:r w:rsidRPr="00DC2B7D">
        <w:rPr>
          <w:rFonts w:asciiTheme="minorHAnsi" w:hAnsiTheme="minorHAnsi" w:cstheme="minorHAnsi"/>
          <w:b/>
          <w:color w:val="auto"/>
          <w:sz w:val="22"/>
          <w:szCs w:val="22"/>
        </w:rPr>
        <w:t xml:space="preserve"> Tarija)</w:t>
      </w:r>
    </w:p>
    <w:p w:rsidR="00AF2C20" w:rsidRPr="00DC2B7D" w:rsidRDefault="00AF2C20" w:rsidP="00D2186F">
      <w:pPr>
        <w:pStyle w:val="Prrafodelista"/>
        <w:numPr>
          <w:ilvl w:val="0"/>
          <w:numId w:val="58"/>
        </w:numPr>
        <w:spacing w:before="0" w:after="160" w:line="259" w:lineRule="auto"/>
        <w:ind w:right="0"/>
        <w:jc w:val="both"/>
        <w:rPr>
          <w:color w:val="auto"/>
        </w:rPr>
      </w:pPr>
      <w:r w:rsidRPr="00DC2B7D">
        <w:rPr>
          <w:color w:val="auto"/>
        </w:rPr>
        <w:t xml:space="preserve">El Centro Municipal de Innovación, </w:t>
      </w:r>
      <w:proofErr w:type="spellStart"/>
      <w:r w:rsidRPr="00DC2B7D">
        <w:rPr>
          <w:color w:val="auto"/>
        </w:rPr>
        <w:t>Prototipado</w:t>
      </w:r>
      <w:proofErr w:type="spellEnd"/>
      <w:r w:rsidRPr="00DC2B7D">
        <w:rPr>
          <w:color w:val="auto"/>
        </w:rPr>
        <w:t xml:space="preserve"> y Fabricación Digital (</w:t>
      </w:r>
      <w:proofErr w:type="spellStart"/>
      <w:r w:rsidRPr="00DC2B7D">
        <w:rPr>
          <w:color w:val="auto"/>
        </w:rPr>
        <w:t>FabLab</w:t>
      </w:r>
      <w:proofErr w:type="spellEnd"/>
      <w:r w:rsidRPr="00DC2B7D">
        <w:rPr>
          <w:color w:val="auto"/>
        </w:rPr>
        <w:t xml:space="preserve"> Tarija) constituye un instrumento estratégico permanente del Sistema Municipal de Innovación, Creatividad, Emprendimiento y Economía del Conocimiento, destinado a facilitar el acceso a infraestructura, equipamiento, tecnologías, conocimientos y servicios especializados para promover la innovación, la creatividad, el aprendizaje práctico, el desarrollo tecnológico, el </w:t>
      </w:r>
      <w:proofErr w:type="spellStart"/>
      <w:r w:rsidRPr="00DC2B7D">
        <w:rPr>
          <w:color w:val="auto"/>
        </w:rPr>
        <w:t>prototipado</w:t>
      </w:r>
      <w:proofErr w:type="spellEnd"/>
      <w:r w:rsidRPr="00DC2B7D">
        <w:rPr>
          <w:color w:val="auto"/>
        </w:rPr>
        <w:t xml:space="preserve"> y el emprendimiento.</w:t>
      </w:r>
    </w:p>
    <w:p w:rsidR="00AF2C20" w:rsidRPr="00DC2B7D" w:rsidRDefault="00AF2C20" w:rsidP="00D2186F">
      <w:pPr>
        <w:pStyle w:val="Prrafodelista"/>
        <w:numPr>
          <w:ilvl w:val="0"/>
          <w:numId w:val="58"/>
        </w:numPr>
        <w:spacing w:before="0" w:after="160" w:line="259" w:lineRule="auto"/>
        <w:ind w:right="0"/>
        <w:jc w:val="both"/>
        <w:rPr>
          <w:color w:val="auto"/>
        </w:rPr>
      </w:pPr>
      <w:r w:rsidRPr="00DC2B7D">
        <w:rPr>
          <w:color w:val="auto"/>
        </w:rPr>
        <w:t xml:space="preserve">El Centro Municipal de Innovación, </w:t>
      </w:r>
      <w:proofErr w:type="spellStart"/>
      <w:r w:rsidRPr="00DC2B7D">
        <w:rPr>
          <w:color w:val="auto"/>
        </w:rPr>
        <w:t>Prototipado</w:t>
      </w:r>
      <w:proofErr w:type="spellEnd"/>
      <w:r w:rsidRPr="00DC2B7D">
        <w:rPr>
          <w:color w:val="auto"/>
        </w:rPr>
        <w:t xml:space="preserve"> y Fabricación Digital (</w:t>
      </w:r>
      <w:proofErr w:type="spellStart"/>
      <w:r w:rsidRPr="00DC2B7D">
        <w:rPr>
          <w:color w:val="auto"/>
        </w:rPr>
        <w:t>FabLab</w:t>
      </w:r>
      <w:proofErr w:type="spellEnd"/>
      <w:r w:rsidRPr="00DC2B7D">
        <w:rPr>
          <w:color w:val="auto"/>
        </w:rPr>
        <w:t xml:space="preserve"> Tarija) desarrollará sus actividades conforme a los principios establecidos en la presente Ley, promoviendo especialmente el acceso abierto, la colaboración, la innovación, la experimentación y el aprendizaje continuo, constituyéndose en un instrumento estratégico de carácter transversal para la implementación de los Ejes Programáticos Permanentes establecidos en la presente Ley.</w:t>
      </w:r>
    </w:p>
    <w:p w:rsidR="00AF2C20" w:rsidRPr="00DC2B7D" w:rsidRDefault="00AF2C20" w:rsidP="00D2186F">
      <w:pPr>
        <w:pStyle w:val="Prrafodelista"/>
        <w:numPr>
          <w:ilvl w:val="0"/>
          <w:numId w:val="58"/>
        </w:numPr>
        <w:spacing w:before="0" w:after="160" w:line="259" w:lineRule="auto"/>
        <w:ind w:right="0"/>
        <w:jc w:val="both"/>
        <w:rPr>
          <w:color w:val="auto"/>
        </w:rPr>
      </w:pPr>
      <w:r w:rsidRPr="00DC2B7D">
        <w:rPr>
          <w:color w:val="auto"/>
        </w:rPr>
        <w:t xml:space="preserve">El Gobierno Autónomo Municipal de Tarija promoverá el desarrollo progresivo del Centro Municipal de Innovación, </w:t>
      </w:r>
      <w:proofErr w:type="spellStart"/>
      <w:r w:rsidRPr="00DC2B7D">
        <w:rPr>
          <w:color w:val="auto"/>
        </w:rPr>
        <w:t>Prototipado</w:t>
      </w:r>
      <w:proofErr w:type="spellEnd"/>
      <w:r w:rsidRPr="00DC2B7D">
        <w:rPr>
          <w:color w:val="auto"/>
        </w:rPr>
        <w:t xml:space="preserve"> y Fabricación Digital (</w:t>
      </w:r>
      <w:proofErr w:type="spellStart"/>
      <w:r w:rsidRPr="00DC2B7D">
        <w:rPr>
          <w:color w:val="auto"/>
        </w:rPr>
        <w:t>FabLab</w:t>
      </w:r>
      <w:proofErr w:type="spellEnd"/>
      <w:r w:rsidRPr="00DC2B7D">
        <w:rPr>
          <w:color w:val="auto"/>
        </w:rPr>
        <w:t xml:space="preserve"> Tarija), conforme a la planificación institucional, la disponibilidad de recursos y las prioridades establecidas en la presente Ley.</w:t>
      </w:r>
    </w:p>
    <w:p w:rsidR="00AF2C20" w:rsidRPr="00DC2B7D" w:rsidRDefault="00AF2C20" w:rsidP="00D2186F">
      <w:pPr>
        <w:pStyle w:val="Prrafodelista"/>
        <w:numPr>
          <w:ilvl w:val="0"/>
          <w:numId w:val="58"/>
        </w:numPr>
        <w:spacing w:before="0" w:after="160" w:line="259" w:lineRule="auto"/>
        <w:ind w:right="0"/>
        <w:jc w:val="both"/>
        <w:rPr>
          <w:color w:val="auto"/>
        </w:rPr>
      </w:pPr>
      <w:r w:rsidRPr="00DC2B7D">
        <w:rPr>
          <w:color w:val="auto"/>
        </w:rPr>
        <w:t xml:space="preserve">El Centro Municipal de Innovación, </w:t>
      </w:r>
      <w:proofErr w:type="spellStart"/>
      <w:r w:rsidRPr="00DC2B7D">
        <w:rPr>
          <w:color w:val="auto"/>
        </w:rPr>
        <w:t>Prototipado</w:t>
      </w:r>
      <w:proofErr w:type="spellEnd"/>
      <w:r w:rsidRPr="00DC2B7D">
        <w:rPr>
          <w:color w:val="auto"/>
        </w:rPr>
        <w:t xml:space="preserve"> y Fabricación Digital (</w:t>
      </w:r>
      <w:proofErr w:type="spellStart"/>
      <w:r w:rsidRPr="00DC2B7D">
        <w:rPr>
          <w:color w:val="auto"/>
        </w:rPr>
        <w:t>FabLab</w:t>
      </w:r>
      <w:proofErr w:type="spellEnd"/>
      <w:r w:rsidRPr="00DC2B7D">
        <w:rPr>
          <w:color w:val="auto"/>
        </w:rPr>
        <w:t xml:space="preserve"> Tarija) podrá desarrollarse mediante una Red Municipal de Espacios de Innovación y Fabricación Digital, integrada por laboratorios, espacios de innovación, centros tecnológicos, instituciones educativas, universidades y </w:t>
      </w:r>
      <w:r w:rsidRPr="00DC2B7D">
        <w:rPr>
          <w:color w:val="auto"/>
        </w:rPr>
        <w:lastRenderedPageBreak/>
        <w:t>demás entidades públicas o privadas que se incorporen mediante mecanismos de cooperación, conforme a la normativa vigente.</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 xml:space="preserve">(Finalidad del Centro Municipal de Innovación, </w:t>
      </w:r>
      <w:proofErr w:type="spellStart"/>
      <w:r w:rsidRPr="00DC2B7D">
        <w:rPr>
          <w:rFonts w:asciiTheme="minorHAnsi" w:hAnsiTheme="minorHAnsi" w:cstheme="minorHAnsi"/>
          <w:b/>
          <w:color w:val="auto"/>
          <w:sz w:val="22"/>
          <w:szCs w:val="22"/>
        </w:rPr>
        <w:t>Prototipado</w:t>
      </w:r>
      <w:proofErr w:type="spellEnd"/>
      <w:r w:rsidRPr="00DC2B7D">
        <w:rPr>
          <w:rFonts w:asciiTheme="minorHAnsi" w:hAnsiTheme="minorHAnsi" w:cstheme="minorHAnsi"/>
          <w:b/>
          <w:color w:val="auto"/>
          <w:sz w:val="22"/>
          <w:szCs w:val="22"/>
        </w:rPr>
        <w:t xml:space="preserve"> y Fabricación Digital – </w:t>
      </w:r>
      <w:proofErr w:type="spellStart"/>
      <w:r w:rsidRPr="00DC2B7D">
        <w:rPr>
          <w:rFonts w:asciiTheme="minorHAnsi" w:hAnsiTheme="minorHAnsi" w:cstheme="minorHAnsi"/>
          <w:b/>
          <w:color w:val="auto"/>
          <w:sz w:val="22"/>
          <w:szCs w:val="22"/>
        </w:rPr>
        <w:t>FabLab</w:t>
      </w:r>
      <w:proofErr w:type="spellEnd"/>
      <w:r w:rsidRPr="00DC2B7D">
        <w:rPr>
          <w:rFonts w:asciiTheme="minorHAnsi" w:hAnsiTheme="minorHAnsi" w:cstheme="minorHAnsi"/>
          <w:b/>
          <w:color w:val="auto"/>
          <w:sz w:val="22"/>
          <w:szCs w:val="22"/>
        </w:rPr>
        <w:t xml:space="preserve"> Tarija)</w:t>
      </w:r>
    </w:p>
    <w:p w:rsidR="00AF2C20" w:rsidRPr="00DC2B7D" w:rsidRDefault="00AF2C20" w:rsidP="00AF2C20">
      <w:pPr>
        <w:jc w:val="both"/>
        <w:rPr>
          <w:lang w:val="es-BO"/>
        </w:rPr>
      </w:pPr>
      <w:r w:rsidRPr="00DC2B7D">
        <w:rPr>
          <w:lang w:val="es-BO"/>
        </w:rPr>
        <w:t xml:space="preserve">El Centro Municipal de Innovación, </w:t>
      </w:r>
      <w:proofErr w:type="spellStart"/>
      <w:r w:rsidRPr="00DC2B7D">
        <w:rPr>
          <w:lang w:val="es-BO"/>
        </w:rPr>
        <w:t>Prototipado</w:t>
      </w:r>
      <w:proofErr w:type="spellEnd"/>
      <w:r w:rsidRPr="00DC2B7D">
        <w:rPr>
          <w:lang w:val="es-BO"/>
        </w:rPr>
        <w:t xml:space="preserve"> y Fabricación Digital (</w:t>
      </w:r>
      <w:proofErr w:type="spellStart"/>
      <w:r w:rsidRPr="00DC2B7D">
        <w:rPr>
          <w:lang w:val="es-BO"/>
        </w:rPr>
        <w:t>FabLab</w:t>
      </w:r>
      <w:proofErr w:type="spellEnd"/>
      <w:r w:rsidRPr="00DC2B7D">
        <w:rPr>
          <w:lang w:val="es-BO"/>
        </w:rPr>
        <w:t xml:space="preserve"> Tarija) tiene por finalidad impulsar la innovación y facilitar la transformación de ideas en soluciones, prototipos, productos, servicios y emprendimientos innovadores, además de impulsar la creatividad, el desarrollo tecnológico, la fabricación digital, el </w:t>
      </w:r>
      <w:proofErr w:type="spellStart"/>
      <w:r w:rsidRPr="00DC2B7D">
        <w:rPr>
          <w:lang w:val="es-BO"/>
        </w:rPr>
        <w:t>prototipado</w:t>
      </w:r>
      <w:proofErr w:type="spellEnd"/>
      <w:r w:rsidRPr="00DC2B7D">
        <w:rPr>
          <w:lang w:val="es-BO"/>
        </w:rPr>
        <w:t>, la experimentación, la transferencia de conocimiento y el emprendimiento, mediante la prestación de servicios, el acceso a tecnologías y la generación de espacios colaborativos que fortalezcan el Ecosistema Municipal y contribuyan al desarrollo económico, social y productivo del Municipio de Tarija.</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 xml:space="preserve">(Servicios del Centro Municipal de Innovación, </w:t>
      </w:r>
      <w:proofErr w:type="spellStart"/>
      <w:r w:rsidRPr="00DC2B7D">
        <w:rPr>
          <w:rFonts w:asciiTheme="minorHAnsi" w:hAnsiTheme="minorHAnsi" w:cstheme="minorHAnsi"/>
          <w:b/>
          <w:color w:val="auto"/>
          <w:sz w:val="22"/>
          <w:szCs w:val="22"/>
        </w:rPr>
        <w:t>Prototipado</w:t>
      </w:r>
      <w:proofErr w:type="spellEnd"/>
      <w:r w:rsidRPr="00DC2B7D">
        <w:rPr>
          <w:rFonts w:asciiTheme="minorHAnsi" w:hAnsiTheme="minorHAnsi" w:cstheme="minorHAnsi"/>
          <w:b/>
          <w:color w:val="auto"/>
          <w:sz w:val="22"/>
          <w:szCs w:val="22"/>
        </w:rPr>
        <w:t xml:space="preserve"> y Fabricación Digital – </w:t>
      </w:r>
      <w:proofErr w:type="spellStart"/>
      <w:r w:rsidRPr="00DC2B7D">
        <w:rPr>
          <w:rFonts w:asciiTheme="minorHAnsi" w:hAnsiTheme="minorHAnsi" w:cstheme="minorHAnsi"/>
          <w:b/>
          <w:color w:val="auto"/>
          <w:sz w:val="22"/>
          <w:szCs w:val="22"/>
        </w:rPr>
        <w:t>FabLab</w:t>
      </w:r>
      <w:proofErr w:type="spellEnd"/>
      <w:r w:rsidRPr="00DC2B7D">
        <w:rPr>
          <w:rFonts w:asciiTheme="minorHAnsi" w:hAnsiTheme="minorHAnsi" w:cstheme="minorHAnsi"/>
          <w:b/>
          <w:color w:val="auto"/>
          <w:sz w:val="22"/>
          <w:szCs w:val="22"/>
        </w:rPr>
        <w:t xml:space="preserve"> Tarija)</w:t>
      </w:r>
    </w:p>
    <w:p w:rsidR="00AF2C20" w:rsidRPr="00DC2B7D" w:rsidRDefault="00AF2C20" w:rsidP="00D2186F">
      <w:pPr>
        <w:pStyle w:val="Prrafodelista"/>
        <w:numPr>
          <w:ilvl w:val="0"/>
          <w:numId w:val="61"/>
        </w:numPr>
        <w:spacing w:before="0" w:after="160" w:line="259" w:lineRule="auto"/>
        <w:ind w:right="0"/>
        <w:jc w:val="both"/>
        <w:rPr>
          <w:color w:val="auto"/>
          <w:lang w:val="es-BO"/>
        </w:rPr>
      </w:pPr>
      <w:r w:rsidRPr="00DC2B7D">
        <w:rPr>
          <w:color w:val="auto"/>
          <w:lang w:val="es-BO"/>
        </w:rPr>
        <w:t xml:space="preserve">El Centro Municipal de Innovación, </w:t>
      </w:r>
      <w:proofErr w:type="spellStart"/>
      <w:r w:rsidRPr="00DC2B7D">
        <w:rPr>
          <w:color w:val="auto"/>
          <w:lang w:val="es-BO"/>
        </w:rPr>
        <w:t>Prototipado</w:t>
      </w:r>
      <w:proofErr w:type="spellEnd"/>
      <w:r w:rsidRPr="00DC2B7D">
        <w:rPr>
          <w:color w:val="auto"/>
          <w:lang w:val="es-BO"/>
        </w:rPr>
        <w:t xml:space="preserve"> y Fabricación Digital (</w:t>
      </w:r>
      <w:proofErr w:type="spellStart"/>
      <w:r w:rsidRPr="00DC2B7D">
        <w:rPr>
          <w:color w:val="auto"/>
          <w:lang w:val="es-BO"/>
        </w:rPr>
        <w:t>FabLab</w:t>
      </w:r>
      <w:proofErr w:type="spellEnd"/>
      <w:r w:rsidRPr="00DC2B7D">
        <w:rPr>
          <w:color w:val="auto"/>
          <w:lang w:val="es-BO"/>
        </w:rPr>
        <w:t xml:space="preserve"> Tarija), de acuerdo con sus capacidades técnicas, infraestructura y disponibilidad de recursos, podrá prestar, entre otros, los siguientes servicios:</w:t>
      </w:r>
    </w:p>
    <w:p w:rsidR="00AF2C20" w:rsidRPr="00DC2B7D" w:rsidRDefault="00AF2C20" w:rsidP="00D2186F">
      <w:pPr>
        <w:pStyle w:val="Prrafodelista"/>
        <w:numPr>
          <w:ilvl w:val="1"/>
          <w:numId w:val="57"/>
        </w:numPr>
        <w:spacing w:before="0" w:after="160" w:line="259" w:lineRule="auto"/>
        <w:ind w:right="0"/>
        <w:jc w:val="both"/>
        <w:rPr>
          <w:color w:val="auto"/>
        </w:rPr>
      </w:pPr>
      <w:r w:rsidRPr="00DC2B7D">
        <w:rPr>
          <w:color w:val="auto"/>
        </w:rPr>
        <w:t xml:space="preserve">Espacios para el diseño, experimentación, </w:t>
      </w:r>
      <w:proofErr w:type="spellStart"/>
      <w:r w:rsidRPr="00DC2B7D">
        <w:rPr>
          <w:color w:val="auto"/>
        </w:rPr>
        <w:t>prototipado</w:t>
      </w:r>
      <w:proofErr w:type="spellEnd"/>
      <w:r w:rsidRPr="00DC2B7D">
        <w:rPr>
          <w:color w:val="auto"/>
        </w:rPr>
        <w:t xml:space="preserve"> y validación de productos, procesos y servicios innovadores.</w:t>
      </w:r>
    </w:p>
    <w:p w:rsidR="00AF2C20" w:rsidRPr="00DC2B7D" w:rsidRDefault="00AF2C20" w:rsidP="00D2186F">
      <w:pPr>
        <w:pStyle w:val="Prrafodelista"/>
        <w:numPr>
          <w:ilvl w:val="1"/>
          <w:numId w:val="57"/>
        </w:numPr>
        <w:spacing w:before="0" w:after="160" w:line="259" w:lineRule="auto"/>
        <w:ind w:right="0"/>
        <w:jc w:val="both"/>
        <w:rPr>
          <w:color w:val="auto"/>
        </w:rPr>
      </w:pPr>
      <w:r w:rsidRPr="00DC2B7D">
        <w:rPr>
          <w:color w:val="auto"/>
        </w:rPr>
        <w:t>Acceso a tecnologías, herramientas, equipos y plataformas de fabricación digital y desarrollo tecnológico.</w:t>
      </w:r>
    </w:p>
    <w:p w:rsidR="00AF2C20" w:rsidRPr="00DC2B7D" w:rsidRDefault="00AF2C20" w:rsidP="00D2186F">
      <w:pPr>
        <w:pStyle w:val="Prrafodelista"/>
        <w:numPr>
          <w:ilvl w:val="1"/>
          <w:numId w:val="57"/>
        </w:numPr>
        <w:spacing w:before="0" w:after="160" w:line="259" w:lineRule="auto"/>
        <w:ind w:right="0"/>
        <w:jc w:val="both"/>
        <w:rPr>
          <w:color w:val="auto"/>
        </w:rPr>
      </w:pPr>
      <w:r w:rsidRPr="00DC2B7D">
        <w:rPr>
          <w:color w:val="auto"/>
        </w:rPr>
        <w:t xml:space="preserve">Asistencia técnica, </w:t>
      </w:r>
      <w:proofErr w:type="spellStart"/>
      <w:r w:rsidRPr="00DC2B7D">
        <w:rPr>
          <w:color w:val="auto"/>
        </w:rPr>
        <w:t>mentoría</w:t>
      </w:r>
      <w:proofErr w:type="spellEnd"/>
      <w:r w:rsidRPr="00DC2B7D">
        <w:rPr>
          <w:color w:val="auto"/>
        </w:rPr>
        <w:t xml:space="preserve"> y acompañamiento para procesos de innovación, creatividad y emprendimiento.</w:t>
      </w:r>
    </w:p>
    <w:p w:rsidR="00AF2C20" w:rsidRPr="00DC2B7D" w:rsidRDefault="00AF2C20" w:rsidP="00D2186F">
      <w:pPr>
        <w:pStyle w:val="Prrafodelista"/>
        <w:numPr>
          <w:ilvl w:val="1"/>
          <w:numId w:val="57"/>
        </w:numPr>
        <w:spacing w:before="0" w:after="160" w:line="259" w:lineRule="auto"/>
        <w:ind w:right="0"/>
        <w:jc w:val="both"/>
        <w:rPr>
          <w:color w:val="auto"/>
        </w:rPr>
      </w:pPr>
      <w:r w:rsidRPr="00DC2B7D">
        <w:rPr>
          <w:color w:val="auto"/>
        </w:rPr>
        <w:t>Actividades de capacitación, formación práctica y fortalecimiento de capacidades vinculadas con la innovación, el desarrollo tecnológico y la economía del conocimiento.</w:t>
      </w:r>
    </w:p>
    <w:p w:rsidR="00AF2C20" w:rsidRPr="00DC2B7D" w:rsidRDefault="00AF2C20" w:rsidP="00D2186F">
      <w:pPr>
        <w:pStyle w:val="Prrafodelista"/>
        <w:numPr>
          <w:ilvl w:val="1"/>
          <w:numId w:val="57"/>
        </w:numPr>
        <w:spacing w:before="0" w:after="160" w:line="259" w:lineRule="auto"/>
        <w:ind w:right="0"/>
        <w:jc w:val="both"/>
        <w:rPr>
          <w:color w:val="auto"/>
        </w:rPr>
      </w:pPr>
      <w:r w:rsidRPr="00DC2B7D">
        <w:rPr>
          <w:color w:val="auto"/>
        </w:rPr>
        <w:t>Espacios para el desarrollo de proyectos colaborativos entre instituciones públicas, privadas, académicas, empresariales y sociales.</w:t>
      </w:r>
    </w:p>
    <w:p w:rsidR="00AF2C20" w:rsidRPr="00DC2B7D" w:rsidRDefault="00AF2C20" w:rsidP="00D2186F">
      <w:pPr>
        <w:pStyle w:val="Prrafodelista"/>
        <w:numPr>
          <w:ilvl w:val="1"/>
          <w:numId w:val="57"/>
        </w:numPr>
        <w:spacing w:before="0" w:after="160" w:line="259" w:lineRule="auto"/>
        <w:ind w:right="0"/>
        <w:jc w:val="both"/>
        <w:rPr>
          <w:color w:val="auto"/>
        </w:rPr>
      </w:pPr>
      <w:r w:rsidRPr="00DC2B7D">
        <w:rPr>
          <w:color w:val="auto"/>
        </w:rPr>
        <w:t>Actividades de demostración tecnológica, experimentación, innovación abierta y transferencia de conocimiento.</w:t>
      </w:r>
    </w:p>
    <w:p w:rsidR="00AF2C20" w:rsidRPr="00DC2B7D" w:rsidRDefault="00AF2C20" w:rsidP="00D2186F">
      <w:pPr>
        <w:pStyle w:val="Prrafodelista"/>
        <w:numPr>
          <w:ilvl w:val="1"/>
          <w:numId w:val="57"/>
        </w:numPr>
        <w:spacing w:before="0" w:after="160" w:line="259" w:lineRule="auto"/>
        <w:ind w:right="0"/>
        <w:jc w:val="both"/>
        <w:rPr>
          <w:color w:val="auto"/>
          <w:lang w:val="es-BO"/>
        </w:rPr>
      </w:pPr>
      <w:r w:rsidRPr="00DC2B7D">
        <w:rPr>
          <w:color w:val="auto"/>
        </w:rPr>
        <w:t>Los demás servicios compatibles con la finalidad establecida en la presente Ley.</w:t>
      </w:r>
    </w:p>
    <w:p w:rsidR="00AF2C20" w:rsidRPr="00DC2B7D" w:rsidRDefault="00AF2C20" w:rsidP="00D2186F">
      <w:pPr>
        <w:pStyle w:val="Prrafodelista"/>
        <w:numPr>
          <w:ilvl w:val="0"/>
          <w:numId w:val="61"/>
        </w:numPr>
        <w:spacing w:before="0" w:after="160" w:line="259" w:lineRule="auto"/>
        <w:ind w:right="0"/>
        <w:jc w:val="both"/>
        <w:rPr>
          <w:color w:val="auto"/>
          <w:lang w:val="es-BO"/>
        </w:rPr>
      </w:pPr>
      <w:r w:rsidRPr="00DC2B7D">
        <w:rPr>
          <w:color w:val="auto"/>
          <w:lang w:val="es-BO"/>
        </w:rPr>
        <w:t>Los servicios del Centro Municipal podrán desarrollarse de manera presencial, virtual o mediante modalidades híbridas, favoreciendo el acceso progresivo de los diferentes actores del Ecosistema Municipal.</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 xml:space="preserve">(Usuarios del Centro Municipal de Innovación, </w:t>
      </w:r>
      <w:proofErr w:type="spellStart"/>
      <w:r w:rsidRPr="00DC2B7D">
        <w:rPr>
          <w:rFonts w:asciiTheme="minorHAnsi" w:hAnsiTheme="minorHAnsi" w:cstheme="minorHAnsi"/>
          <w:b/>
          <w:color w:val="auto"/>
          <w:sz w:val="22"/>
          <w:szCs w:val="22"/>
        </w:rPr>
        <w:t>Prototipado</w:t>
      </w:r>
      <w:proofErr w:type="spellEnd"/>
      <w:r w:rsidRPr="00DC2B7D">
        <w:rPr>
          <w:rFonts w:asciiTheme="minorHAnsi" w:hAnsiTheme="minorHAnsi" w:cstheme="minorHAnsi"/>
          <w:b/>
          <w:color w:val="auto"/>
          <w:sz w:val="22"/>
          <w:szCs w:val="22"/>
        </w:rPr>
        <w:t xml:space="preserve"> y Fabricación Digital – </w:t>
      </w:r>
      <w:proofErr w:type="spellStart"/>
      <w:r w:rsidRPr="00DC2B7D">
        <w:rPr>
          <w:rFonts w:asciiTheme="minorHAnsi" w:hAnsiTheme="minorHAnsi" w:cstheme="minorHAnsi"/>
          <w:b/>
          <w:color w:val="auto"/>
          <w:sz w:val="22"/>
          <w:szCs w:val="22"/>
        </w:rPr>
        <w:t>FabLab</w:t>
      </w:r>
      <w:proofErr w:type="spellEnd"/>
      <w:r w:rsidRPr="00DC2B7D">
        <w:rPr>
          <w:rFonts w:asciiTheme="minorHAnsi" w:hAnsiTheme="minorHAnsi" w:cstheme="minorHAnsi"/>
          <w:b/>
          <w:color w:val="auto"/>
          <w:sz w:val="22"/>
          <w:szCs w:val="22"/>
        </w:rPr>
        <w:t xml:space="preserve"> Tarija)</w:t>
      </w:r>
    </w:p>
    <w:p w:rsidR="00AF2C20" w:rsidRPr="00DC2B7D" w:rsidRDefault="00AF2C20" w:rsidP="00D2186F">
      <w:pPr>
        <w:pStyle w:val="Prrafodelista"/>
        <w:numPr>
          <w:ilvl w:val="0"/>
          <w:numId w:val="67"/>
        </w:numPr>
        <w:spacing w:before="0" w:after="160" w:line="259" w:lineRule="auto"/>
        <w:ind w:right="0"/>
        <w:jc w:val="both"/>
        <w:rPr>
          <w:color w:val="auto"/>
          <w:lang w:val="es-BO"/>
        </w:rPr>
      </w:pPr>
      <w:r w:rsidRPr="00DC2B7D">
        <w:rPr>
          <w:color w:val="auto"/>
          <w:lang w:val="es-BO"/>
        </w:rPr>
        <w:t xml:space="preserve">Podrán acceder a los servicios del Centro Municipal de Innovación, </w:t>
      </w:r>
      <w:proofErr w:type="spellStart"/>
      <w:r w:rsidRPr="00DC2B7D">
        <w:rPr>
          <w:color w:val="auto"/>
          <w:lang w:val="es-BO"/>
        </w:rPr>
        <w:t>Prototipado</w:t>
      </w:r>
      <w:proofErr w:type="spellEnd"/>
      <w:r w:rsidRPr="00DC2B7D">
        <w:rPr>
          <w:color w:val="auto"/>
          <w:lang w:val="es-BO"/>
        </w:rPr>
        <w:t xml:space="preserve"> y Fabricación Digital (</w:t>
      </w:r>
      <w:proofErr w:type="spellStart"/>
      <w:r w:rsidRPr="00DC2B7D">
        <w:rPr>
          <w:color w:val="auto"/>
          <w:lang w:val="es-BO"/>
        </w:rPr>
        <w:t>FabLab</w:t>
      </w:r>
      <w:proofErr w:type="spellEnd"/>
      <w:r w:rsidRPr="00DC2B7D">
        <w:rPr>
          <w:color w:val="auto"/>
          <w:lang w:val="es-BO"/>
        </w:rPr>
        <w:t xml:space="preserve"> Tarija), conforme a las condiciones que establezca su reglamentación, entre otros:</w:t>
      </w:r>
    </w:p>
    <w:p w:rsidR="00AF2C20" w:rsidRPr="00DC2B7D" w:rsidRDefault="00AF2C20" w:rsidP="00D2186F">
      <w:pPr>
        <w:pStyle w:val="Prrafodelista"/>
        <w:numPr>
          <w:ilvl w:val="1"/>
          <w:numId w:val="67"/>
        </w:numPr>
        <w:spacing w:before="0" w:after="160" w:line="259" w:lineRule="auto"/>
        <w:ind w:right="0"/>
        <w:jc w:val="both"/>
        <w:rPr>
          <w:color w:val="auto"/>
          <w:lang w:val="es-BO"/>
        </w:rPr>
      </w:pPr>
      <w:r w:rsidRPr="00DC2B7D">
        <w:rPr>
          <w:color w:val="auto"/>
          <w:lang w:val="es-BO"/>
        </w:rPr>
        <w:t xml:space="preserve">Emprendedores, </w:t>
      </w:r>
      <w:proofErr w:type="spellStart"/>
      <w:r w:rsidRPr="00DC2B7D">
        <w:rPr>
          <w:color w:val="auto"/>
          <w:lang w:val="es-BO"/>
        </w:rPr>
        <w:t>startups</w:t>
      </w:r>
      <w:proofErr w:type="spellEnd"/>
      <w:r w:rsidRPr="00DC2B7D">
        <w:rPr>
          <w:color w:val="auto"/>
          <w:lang w:val="es-BO"/>
        </w:rPr>
        <w:t>, empresas innovadoras y demás iniciativas de base tecnológica, científica, creativa o de impacto.</w:t>
      </w:r>
    </w:p>
    <w:p w:rsidR="00AF2C20" w:rsidRPr="00DC2B7D" w:rsidRDefault="00AF2C20" w:rsidP="00D2186F">
      <w:pPr>
        <w:pStyle w:val="Prrafodelista"/>
        <w:numPr>
          <w:ilvl w:val="1"/>
          <w:numId w:val="67"/>
        </w:numPr>
        <w:spacing w:before="0" w:after="160" w:line="259" w:lineRule="auto"/>
        <w:ind w:right="0"/>
        <w:jc w:val="both"/>
        <w:rPr>
          <w:color w:val="auto"/>
          <w:lang w:val="es-BO"/>
        </w:rPr>
      </w:pPr>
      <w:r w:rsidRPr="00DC2B7D">
        <w:rPr>
          <w:color w:val="auto"/>
          <w:lang w:val="es-BO"/>
        </w:rPr>
        <w:t>Micro, pequeñas, medianas y grandes empresas.</w:t>
      </w:r>
    </w:p>
    <w:p w:rsidR="00AF2C20" w:rsidRPr="00DC2B7D" w:rsidRDefault="00AF2C20" w:rsidP="00D2186F">
      <w:pPr>
        <w:pStyle w:val="Prrafodelista"/>
        <w:numPr>
          <w:ilvl w:val="1"/>
          <w:numId w:val="67"/>
        </w:numPr>
        <w:spacing w:before="0" w:after="160" w:line="259" w:lineRule="auto"/>
        <w:ind w:right="0"/>
        <w:jc w:val="both"/>
        <w:rPr>
          <w:color w:val="auto"/>
          <w:lang w:val="es-BO"/>
        </w:rPr>
      </w:pPr>
      <w:r w:rsidRPr="00DC2B7D">
        <w:rPr>
          <w:color w:val="auto"/>
          <w:lang w:val="es-BO"/>
        </w:rPr>
        <w:t>Universidades, institutos técnicos, tecnológicos y centros de investigación.</w:t>
      </w:r>
    </w:p>
    <w:p w:rsidR="00AF2C20" w:rsidRPr="00DC2B7D" w:rsidRDefault="00AF2C20" w:rsidP="00D2186F">
      <w:pPr>
        <w:pStyle w:val="Prrafodelista"/>
        <w:numPr>
          <w:ilvl w:val="1"/>
          <w:numId w:val="67"/>
        </w:numPr>
        <w:spacing w:before="0" w:after="160" w:line="259" w:lineRule="auto"/>
        <w:ind w:right="0"/>
        <w:jc w:val="both"/>
        <w:rPr>
          <w:color w:val="auto"/>
          <w:lang w:val="es-BO"/>
        </w:rPr>
      </w:pPr>
      <w:r w:rsidRPr="00DC2B7D">
        <w:rPr>
          <w:color w:val="auto"/>
          <w:lang w:val="es-BO"/>
        </w:rPr>
        <w:t>Unidades educativas, en el marco de programas específicos.</w:t>
      </w:r>
    </w:p>
    <w:p w:rsidR="00AF2C20" w:rsidRPr="00DC2B7D" w:rsidRDefault="00AF2C20" w:rsidP="00D2186F">
      <w:pPr>
        <w:pStyle w:val="Prrafodelista"/>
        <w:numPr>
          <w:ilvl w:val="1"/>
          <w:numId w:val="67"/>
        </w:numPr>
        <w:spacing w:before="0" w:after="160" w:line="259" w:lineRule="auto"/>
        <w:ind w:right="0"/>
        <w:jc w:val="both"/>
        <w:rPr>
          <w:color w:val="auto"/>
          <w:lang w:val="es-BO"/>
        </w:rPr>
      </w:pPr>
      <w:r w:rsidRPr="00DC2B7D">
        <w:rPr>
          <w:color w:val="auto"/>
          <w:lang w:val="es-BO"/>
        </w:rPr>
        <w:t>Organizaciones de la sociedad civil, asociaciones, cooperativas y organizaciones productivas.</w:t>
      </w:r>
    </w:p>
    <w:p w:rsidR="00AF2C20" w:rsidRPr="00DC2B7D" w:rsidRDefault="00AF2C20" w:rsidP="00D2186F">
      <w:pPr>
        <w:pStyle w:val="Prrafodelista"/>
        <w:numPr>
          <w:ilvl w:val="1"/>
          <w:numId w:val="67"/>
        </w:numPr>
        <w:spacing w:before="0" w:after="160" w:line="259" w:lineRule="auto"/>
        <w:ind w:right="0"/>
        <w:jc w:val="both"/>
        <w:rPr>
          <w:color w:val="auto"/>
          <w:lang w:val="es-BO"/>
        </w:rPr>
      </w:pPr>
      <w:r w:rsidRPr="00DC2B7D">
        <w:rPr>
          <w:color w:val="auto"/>
          <w:lang w:val="es-BO"/>
        </w:rPr>
        <w:lastRenderedPageBreak/>
        <w:t>Artesanos, diseñadores, artistas, creadores y actores de la economía creativa.</w:t>
      </w:r>
    </w:p>
    <w:p w:rsidR="00AF2C20" w:rsidRPr="00DC2B7D" w:rsidRDefault="00AF2C20" w:rsidP="00D2186F">
      <w:pPr>
        <w:pStyle w:val="Prrafodelista"/>
        <w:numPr>
          <w:ilvl w:val="1"/>
          <w:numId w:val="67"/>
        </w:numPr>
        <w:spacing w:before="0" w:after="160" w:line="259" w:lineRule="auto"/>
        <w:ind w:right="0"/>
        <w:jc w:val="both"/>
        <w:rPr>
          <w:color w:val="auto"/>
          <w:lang w:val="es-BO"/>
        </w:rPr>
      </w:pPr>
      <w:r w:rsidRPr="00DC2B7D">
        <w:rPr>
          <w:color w:val="auto"/>
          <w:lang w:val="es-BO"/>
        </w:rPr>
        <w:t>Servidores públicos municipales, en procesos de innovación pública y fortalecimiento institucional.</w:t>
      </w:r>
    </w:p>
    <w:p w:rsidR="00AF2C20" w:rsidRPr="00DC2B7D" w:rsidRDefault="00AF2C20" w:rsidP="00D2186F">
      <w:pPr>
        <w:pStyle w:val="Prrafodelista"/>
        <w:numPr>
          <w:ilvl w:val="1"/>
          <w:numId w:val="67"/>
        </w:numPr>
        <w:spacing w:before="0" w:after="160" w:line="259" w:lineRule="auto"/>
        <w:ind w:right="0"/>
        <w:jc w:val="both"/>
        <w:rPr>
          <w:color w:val="auto"/>
          <w:lang w:val="es-BO"/>
        </w:rPr>
      </w:pPr>
      <w:r w:rsidRPr="00DC2B7D">
        <w:rPr>
          <w:color w:val="auto"/>
          <w:lang w:val="es-BO"/>
        </w:rPr>
        <w:t>Los demás actores que integran el Ecosistema Municipal.</w:t>
      </w:r>
    </w:p>
    <w:p w:rsidR="00AF2C20" w:rsidRPr="00DC2B7D" w:rsidRDefault="00AF2C20" w:rsidP="00D2186F">
      <w:pPr>
        <w:pStyle w:val="Prrafodelista"/>
        <w:numPr>
          <w:ilvl w:val="0"/>
          <w:numId w:val="67"/>
        </w:numPr>
        <w:spacing w:before="0" w:after="160" w:line="259" w:lineRule="auto"/>
        <w:ind w:right="0"/>
        <w:jc w:val="both"/>
        <w:rPr>
          <w:color w:val="auto"/>
          <w:lang w:val="es-BO"/>
        </w:rPr>
      </w:pPr>
      <w:r w:rsidRPr="00DC2B7D">
        <w:rPr>
          <w:color w:val="auto"/>
          <w:lang w:val="es-BO"/>
        </w:rPr>
        <w:t>El acceso a los servicios procurará garantizar condiciones de igualdad de oportunidades, inclusión, transparencia y uso eficiente de los recursos públicos, priorizando iniciativas que generen impacto económico, social, ambiental o tecnológico para el Municipio de Tarija.</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 xml:space="preserve">(Gestión del Centro Municipal de Innovación, </w:t>
      </w:r>
      <w:proofErr w:type="spellStart"/>
      <w:r w:rsidRPr="00DC2B7D">
        <w:rPr>
          <w:rFonts w:asciiTheme="minorHAnsi" w:hAnsiTheme="minorHAnsi" w:cstheme="minorHAnsi"/>
          <w:b/>
          <w:color w:val="auto"/>
          <w:sz w:val="22"/>
          <w:szCs w:val="22"/>
        </w:rPr>
        <w:t>Prototipado</w:t>
      </w:r>
      <w:proofErr w:type="spellEnd"/>
      <w:r w:rsidRPr="00DC2B7D">
        <w:rPr>
          <w:rFonts w:asciiTheme="minorHAnsi" w:hAnsiTheme="minorHAnsi" w:cstheme="minorHAnsi"/>
          <w:b/>
          <w:color w:val="auto"/>
          <w:sz w:val="22"/>
          <w:szCs w:val="22"/>
        </w:rPr>
        <w:t xml:space="preserve"> y Fabricación Digital – </w:t>
      </w:r>
      <w:proofErr w:type="spellStart"/>
      <w:r w:rsidRPr="00DC2B7D">
        <w:rPr>
          <w:rFonts w:asciiTheme="minorHAnsi" w:hAnsiTheme="minorHAnsi" w:cstheme="minorHAnsi"/>
          <w:b/>
          <w:color w:val="auto"/>
          <w:sz w:val="22"/>
          <w:szCs w:val="22"/>
        </w:rPr>
        <w:t>FabLab</w:t>
      </w:r>
      <w:proofErr w:type="spellEnd"/>
      <w:r w:rsidRPr="00DC2B7D">
        <w:rPr>
          <w:rFonts w:asciiTheme="minorHAnsi" w:hAnsiTheme="minorHAnsi" w:cstheme="minorHAnsi"/>
          <w:b/>
          <w:color w:val="auto"/>
          <w:sz w:val="22"/>
          <w:szCs w:val="22"/>
        </w:rPr>
        <w:t xml:space="preserve"> Tarija)</w:t>
      </w:r>
    </w:p>
    <w:p w:rsidR="00AF2C20" w:rsidRPr="00DC2B7D" w:rsidRDefault="00AF2C20" w:rsidP="00D2186F">
      <w:pPr>
        <w:pStyle w:val="Prrafodelista"/>
        <w:numPr>
          <w:ilvl w:val="0"/>
          <w:numId w:val="62"/>
        </w:numPr>
        <w:spacing w:before="0" w:after="160" w:line="259" w:lineRule="auto"/>
        <w:ind w:right="0"/>
        <w:jc w:val="both"/>
        <w:rPr>
          <w:color w:val="auto"/>
          <w:lang w:val="es-BO"/>
        </w:rPr>
      </w:pPr>
      <w:r w:rsidRPr="00DC2B7D">
        <w:rPr>
          <w:color w:val="auto"/>
          <w:lang w:val="es-BO"/>
        </w:rPr>
        <w:t xml:space="preserve">El Centro Municipal de Innovación, </w:t>
      </w:r>
      <w:proofErr w:type="spellStart"/>
      <w:r w:rsidRPr="00DC2B7D">
        <w:rPr>
          <w:color w:val="auto"/>
          <w:lang w:val="es-BO"/>
        </w:rPr>
        <w:t>Prototipado</w:t>
      </w:r>
      <w:proofErr w:type="spellEnd"/>
      <w:r w:rsidRPr="00DC2B7D">
        <w:rPr>
          <w:color w:val="auto"/>
          <w:lang w:val="es-BO"/>
        </w:rPr>
        <w:t xml:space="preserve"> y Fabricación Digital (</w:t>
      </w:r>
      <w:proofErr w:type="spellStart"/>
      <w:r w:rsidRPr="00DC2B7D">
        <w:rPr>
          <w:color w:val="auto"/>
          <w:lang w:val="es-BO"/>
        </w:rPr>
        <w:t>FabLab</w:t>
      </w:r>
      <w:proofErr w:type="spellEnd"/>
      <w:r w:rsidRPr="00DC2B7D">
        <w:rPr>
          <w:color w:val="auto"/>
          <w:lang w:val="es-BO"/>
        </w:rPr>
        <w:t xml:space="preserve"> Tarija) será administrado por la unidad organizacional que el Órgano Ejecutivo Municipal designe como responsable de su gestión, conforme a la estructura organizacional vigente.</w:t>
      </w:r>
    </w:p>
    <w:p w:rsidR="00AF2C20" w:rsidRPr="00DC2B7D" w:rsidRDefault="00AF2C20" w:rsidP="00D2186F">
      <w:pPr>
        <w:pStyle w:val="Prrafodelista"/>
        <w:numPr>
          <w:ilvl w:val="0"/>
          <w:numId w:val="62"/>
        </w:numPr>
        <w:spacing w:before="0" w:after="160" w:line="259" w:lineRule="auto"/>
        <w:ind w:right="0"/>
        <w:jc w:val="both"/>
        <w:rPr>
          <w:color w:val="auto"/>
          <w:lang w:val="es-BO"/>
        </w:rPr>
      </w:pPr>
      <w:r w:rsidRPr="00DC2B7D">
        <w:rPr>
          <w:color w:val="auto"/>
          <w:lang w:val="es-BO"/>
        </w:rPr>
        <w:t>Para el cumplimiento de sus fines, el Gobierno Autónomo Municipal de Tarija podrá establecer mecanismos de administración compartida, cooperación, cogestión o alianzas estratégicas con universidades, instituciones públicas, entidades privadas, organismos de cooperación y demás actores del Ecosistema Municipal, conforme a la normativa vigente.</w:t>
      </w:r>
    </w:p>
    <w:p w:rsidR="00AF2C20" w:rsidRPr="00DC2B7D" w:rsidRDefault="00AF2C20" w:rsidP="00D2186F">
      <w:pPr>
        <w:pStyle w:val="Prrafodelista"/>
        <w:numPr>
          <w:ilvl w:val="0"/>
          <w:numId w:val="62"/>
        </w:numPr>
        <w:spacing w:before="0" w:after="160" w:line="259" w:lineRule="auto"/>
        <w:ind w:right="0"/>
        <w:jc w:val="both"/>
        <w:rPr>
          <w:color w:val="auto"/>
          <w:lang w:val="es-BO"/>
        </w:rPr>
      </w:pPr>
      <w:r w:rsidRPr="00DC2B7D">
        <w:rPr>
          <w:color w:val="auto"/>
          <w:lang w:val="es-BO"/>
        </w:rPr>
        <w:t>La gestión del Centro Municipal promoverá criterios de eficiencia, sostenibilidad, actualización tecnológica, innovación permanente y mejora continua de los servicios que presta.</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(Articulación del Centro Municipal con el Ecosistema Municipal)</w:t>
      </w:r>
    </w:p>
    <w:p w:rsidR="00AF2C20" w:rsidRPr="00DC2B7D" w:rsidRDefault="00AF2C20" w:rsidP="00D2186F">
      <w:pPr>
        <w:pStyle w:val="Prrafodelista"/>
        <w:numPr>
          <w:ilvl w:val="0"/>
          <w:numId w:val="63"/>
        </w:numPr>
        <w:spacing w:before="0" w:after="160" w:line="259" w:lineRule="auto"/>
        <w:ind w:right="0"/>
        <w:jc w:val="both"/>
        <w:rPr>
          <w:color w:val="auto"/>
          <w:lang w:val="es-BO"/>
        </w:rPr>
      </w:pPr>
      <w:r w:rsidRPr="00DC2B7D">
        <w:rPr>
          <w:color w:val="auto"/>
          <w:lang w:val="es-BO"/>
        </w:rPr>
        <w:t xml:space="preserve">El Centro Municipal de Innovación, </w:t>
      </w:r>
      <w:proofErr w:type="spellStart"/>
      <w:r w:rsidRPr="00DC2B7D">
        <w:rPr>
          <w:color w:val="auto"/>
          <w:lang w:val="es-BO"/>
        </w:rPr>
        <w:t>Prototipado</w:t>
      </w:r>
      <w:proofErr w:type="spellEnd"/>
      <w:r w:rsidRPr="00DC2B7D">
        <w:rPr>
          <w:color w:val="auto"/>
          <w:lang w:val="es-BO"/>
        </w:rPr>
        <w:t xml:space="preserve"> y Fabricación Digital (</w:t>
      </w:r>
      <w:proofErr w:type="spellStart"/>
      <w:r w:rsidRPr="00DC2B7D">
        <w:rPr>
          <w:color w:val="auto"/>
          <w:lang w:val="es-BO"/>
        </w:rPr>
        <w:t>FabLab</w:t>
      </w:r>
      <w:proofErr w:type="spellEnd"/>
      <w:r w:rsidRPr="00DC2B7D">
        <w:rPr>
          <w:color w:val="auto"/>
          <w:lang w:val="es-BO"/>
        </w:rPr>
        <w:t xml:space="preserve"> Tarija) constituirá un espacio permanente de articulación entre los actores del Ecosistema Municipal para promover la colaboración interdisciplinaria, la innovación abierta, el desarrollo de capacidades y la generación de soluciones a desafíos públicos y privados.</w:t>
      </w:r>
    </w:p>
    <w:p w:rsidR="00AF2C20" w:rsidRPr="00DC2B7D" w:rsidRDefault="00AF2C20" w:rsidP="00D2186F">
      <w:pPr>
        <w:pStyle w:val="Prrafodelista"/>
        <w:numPr>
          <w:ilvl w:val="0"/>
          <w:numId w:val="63"/>
        </w:numPr>
        <w:spacing w:before="0" w:after="160" w:line="259" w:lineRule="auto"/>
        <w:ind w:right="0"/>
        <w:jc w:val="both"/>
        <w:rPr>
          <w:color w:val="auto"/>
          <w:lang w:val="es-BO"/>
        </w:rPr>
      </w:pPr>
      <w:r w:rsidRPr="00DC2B7D">
        <w:rPr>
          <w:color w:val="auto"/>
          <w:lang w:val="es-BO"/>
        </w:rPr>
        <w:t>El Centro Municipal impulsará la vinculación entre el sector público, el sector privado, las instituciones académicas, los centros de investigación, las organizaciones sociales y los organismos de cooperación, favoreciendo el desarrollo de proyectos conjuntos y el intercambio de conocimientos.</w:t>
      </w:r>
    </w:p>
    <w:p w:rsidR="00AF2C20" w:rsidRPr="00DC2B7D" w:rsidRDefault="00AF2C20" w:rsidP="00D2186F">
      <w:pPr>
        <w:pStyle w:val="Prrafodelista"/>
        <w:numPr>
          <w:ilvl w:val="0"/>
          <w:numId w:val="63"/>
        </w:numPr>
        <w:spacing w:before="0" w:after="160" w:line="259" w:lineRule="auto"/>
        <w:ind w:right="0"/>
        <w:jc w:val="both"/>
        <w:rPr>
          <w:color w:val="auto"/>
          <w:lang w:val="es-BO"/>
        </w:rPr>
      </w:pPr>
      <w:r w:rsidRPr="00DC2B7D">
        <w:rPr>
          <w:color w:val="auto"/>
          <w:lang w:val="es-BO"/>
        </w:rPr>
        <w:t>Las actividades desarrolladas en el Centro Municipal procurarán contribuir al fortalecimiento de los Ejes Programáticos Permanentes establecidos en la presente Ley, promoviendo la interacción entre el talento, el emprendimiento, el desarrollo empresarial, los activos territoriales estratégicos y la cooperación para la innovación.</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(Red Municipal de Espacios de Innovación y Fabricación Digital)</w:t>
      </w:r>
    </w:p>
    <w:p w:rsidR="00AF2C20" w:rsidRPr="00DC2B7D" w:rsidRDefault="00AF2C20" w:rsidP="00D2186F">
      <w:pPr>
        <w:pStyle w:val="Prrafodelista"/>
        <w:numPr>
          <w:ilvl w:val="0"/>
          <w:numId w:val="64"/>
        </w:numPr>
        <w:spacing w:before="0" w:after="160" w:line="259" w:lineRule="auto"/>
        <w:ind w:right="0"/>
        <w:jc w:val="both"/>
        <w:rPr>
          <w:color w:val="auto"/>
          <w:lang w:val="es-BO"/>
        </w:rPr>
      </w:pPr>
      <w:r w:rsidRPr="00DC2B7D">
        <w:rPr>
          <w:color w:val="auto"/>
          <w:lang w:val="es-BO"/>
        </w:rPr>
        <w:t xml:space="preserve">El Gobierno Autónomo Municipal de Tarija promoverá la conformación progresiva de una Red Municipal de Espacios de Innovación y Fabricación Digital, integrada por el Centro Municipal de Innovación, </w:t>
      </w:r>
      <w:proofErr w:type="spellStart"/>
      <w:r w:rsidRPr="00DC2B7D">
        <w:rPr>
          <w:color w:val="auto"/>
          <w:lang w:val="es-BO"/>
        </w:rPr>
        <w:t>Prototipado</w:t>
      </w:r>
      <w:proofErr w:type="spellEnd"/>
      <w:r w:rsidRPr="00DC2B7D">
        <w:rPr>
          <w:color w:val="auto"/>
          <w:lang w:val="es-BO"/>
        </w:rPr>
        <w:t xml:space="preserve"> y Fabricación Digital (</w:t>
      </w:r>
      <w:proofErr w:type="spellStart"/>
      <w:r w:rsidRPr="00DC2B7D">
        <w:rPr>
          <w:color w:val="auto"/>
          <w:lang w:val="es-BO"/>
        </w:rPr>
        <w:t>FabLab</w:t>
      </w:r>
      <w:proofErr w:type="spellEnd"/>
      <w:r w:rsidRPr="00DC2B7D">
        <w:rPr>
          <w:color w:val="auto"/>
          <w:lang w:val="es-BO"/>
        </w:rPr>
        <w:t xml:space="preserve"> Tarija) y por otros laboratorios, espacios de innovación, centros tecnológicos, instituciones educativas, universidades, empresas y organizaciones que desarrollen actividades compatibles con los objetivos de la presente Ley.</w:t>
      </w:r>
    </w:p>
    <w:p w:rsidR="00AF2C20" w:rsidRPr="00DC2B7D" w:rsidRDefault="00AF2C20" w:rsidP="00D2186F">
      <w:pPr>
        <w:pStyle w:val="Prrafodelista"/>
        <w:numPr>
          <w:ilvl w:val="0"/>
          <w:numId w:val="64"/>
        </w:numPr>
        <w:spacing w:before="0" w:after="160" w:line="259" w:lineRule="auto"/>
        <w:ind w:right="0"/>
        <w:jc w:val="both"/>
        <w:rPr>
          <w:color w:val="auto"/>
          <w:lang w:val="es-BO"/>
        </w:rPr>
      </w:pPr>
      <w:r w:rsidRPr="00DC2B7D">
        <w:rPr>
          <w:color w:val="auto"/>
          <w:lang w:val="es-BO"/>
        </w:rPr>
        <w:t xml:space="preserve">La Red tendrá por finalidad facilitar el intercambio de conocimientos, el uso compartido de capacidades e infraestructura, la cooperación institucional, el </w:t>
      </w:r>
      <w:r w:rsidRPr="00DC2B7D">
        <w:rPr>
          <w:color w:val="auto"/>
          <w:lang w:val="es-BO"/>
        </w:rPr>
        <w:lastRenderedPageBreak/>
        <w:t>desarrollo de proyectos colaborativos y la ampliación progresiva de los servicios de innovación en el Municipio de Tarija.</w:t>
      </w:r>
    </w:p>
    <w:p w:rsidR="00AF2C20" w:rsidRPr="00DC2B7D" w:rsidRDefault="00AF2C20" w:rsidP="00D2186F">
      <w:pPr>
        <w:pStyle w:val="Prrafodelista"/>
        <w:numPr>
          <w:ilvl w:val="0"/>
          <w:numId w:val="64"/>
        </w:numPr>
        <w:spacing w:before="0" w:after="160" w:line="259" w:lineRule="auto"/>
        <w:ind w:right="0"/>
        <w:jc w:val="both"/>
        <w:rPr>
          <w:color w:val="auto"/>
          <w:lang w:val="es-BO"/>
        </w:rPr>
      </w:pPr>
      <w:r w:rsidRPr="00DC2B7D">
        <w:rPr>
          <w:color w:val="auto"/>
          <w:lang w:val="es-BO"/>
        </w:rPr>
        <w:t>La incorporación de instituciones públicas o privadas a la Red se realizará mediante convenios, acuerdos de cooperación u otros mecanismos previstos por la normativa vigente, preservando la autonomía institucional de cada una de ellas.</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 xml:space="preserve">(Prioridad para el fortalecimiento del Centro Municipal de Innovación, </w:t>
      </w:r>
      <w:proofErr w:type="spellStart"/>
      <w:r w:rsidRPr="00DC2B7D">
        <w:rPr>
          <w:rFonts w:asciiTheme="minorHAnsi" w:hAnsiTheme="minorHAnsi" w:cstheme="minorHAnsi"/>
          <w:b/>
          <w:color w:val="auto"/>
          <w:sz w:val="22"/>
          <w:szCs w:val="22"/>
        </w:rPr>
        <w:t>Prototipado</w:t>
      </w:r>
      <w:proofErr w:type="spellEnd"/>
      <w:r w:rsidRPr="00DC2B7D">
        <w:rPr>
          <w:rFonts w:asciiTheme="minorHAnsi" w:hAnsiTheme="minorHAnsi" w:cstheme="minorHAnsi"/>
          <w:b/>
          <w:color w:val="auto"/>
          <w:sz w:val="22"/>
          <w:szCs w:val="22"/>
        </w:rPr>
        <w:t xml:space="preserve"> y Fabricación Digital - </w:t>
      </w:r>
      <w:proofErr w:type="spellStart"/>
      <w:r w:rsidRPr="00DC2B7D">
        <w:rPr>
          <w:rFonts w:asciiTheme="minorHAnsi" w:hAnsiTheme="minorHAnsi" w:cstheme="minorHAnsi"/>
          <w:b/>
          <w:color w:val="auto"/>
          <w:sz w:val="22"/>
          <w:szCs w:val="22"/>
        </w:rPr>
        <w:t>FabLab</w:t>
      </w:r>
      <w:proofErr w:type="spellEnd"/>
      <w:r w:rsidRPr="00DC2B7D">
        <w:rPr>
          <w:rFonts w:asciiTheme="minorHAnsi" w:hAnsiTheme="minorHAnsi" w:cstheme="minorHAnsi"/>
          <w:b/>
          <w:color w:val="auto"/>
          <w:sz w:val="22"/>
          <w:szCs w:val="22"/>
        </w:rPr>
        <w:t xml:space="preserve"> Tarija)</w:t>
      </w:r>
    </w:p>
    <w:p w:rsidR="00AF2C20" w:rsidRPr="00DC2B7D" w:rsidRDefault="00AF2C20" w:rsidP="00D2186F">
      <w:pPr>
        <w:pStyle w:val="Prrafodelista"/>
        <w:numPr>
          <w:ilvl w:val="0"/>
          <w:numId w:val="60"/>
        </w:numPr>
        <w:spacing w:before="0" w:after="160" w:line="259" w:lineRule="auto"/>
        <w:ind w:right="0"/>
        <w:jc w:val="both"/>
        <w:rPr>
          <w:color w:val="auto"/>
          <w:lang w:val="es-BO"/>
        </w:rPr>
      </w:pPr>
      <w:r w:rsidRPr="00DC2B7D">
        <w:rPr>
          <w:color w:val="auto"/>
          <w:lang w:val="es-BO"/>
        </w:rPr>
        <w:t xml:space="preserve">El Centro Municipal de Innovación, </w:t>
      </w:r>
      <w:proofErr w:type="spellStart"/>
      <w:r w:rsidRPr="00DC2B7D">
        <w:rPr>
          <w:color w:val="auto"/>
          <w:lang w:val="es-BO"/>
        </w:rPr>
        <w:t>Prototipado</w:t>
      </w:r>
      <w:proofErr w:type="spellEnd"/>
      <w:r w:rsidRPr="00DC2B7D">
        <w:rPr>
          <w:color w:val="auto"/>
          <w:lang w:val="es-BO"/>
        </w:rPr>
        <w:t xml:space="preserve"> y Fabricación Digital (</w:t>
      </w:r>
      <w:proofErr w:type="spellStart"/>
      <w:r w:rsidRPr="00DC2B7D">
        <w:rPr>
          <w:color w:val="auto"/>
          <w:lang w:val="es-BO"/>
        </w:rPr>
        <w:t>FabLab</w:t>
      </w:r>
      <w:proofErr w:type="spellEnd"/>
      <w:r w:rsidRPr="00DC2B7D">
        <w:rPr>
          <w:color w:val="auto"/>
          <w:lang w:val="es-BO"/>
        </w:rPr>
        <w:t xml:space="preserve"> Tarija), por su carácter estratégico y transversal para la implementación de la presente Ley, constituye un instrumento prioritario para la implementación de los Ejes Programáticos Permanentes previstos en la presente Ley y para el fortalecimiento del Ecosistema Municipal de Innovación, Creatividad, Emprendimiento y Economía del Conocimiento.</w:t>
      </w:r>
    </w:p>
    <w:p w:rsidR="00AF2C20" w:rsidRPr="00DC2B7D" w:rsidRDefault="00AF2C20" w:rsidP="00D2186F">
      <w:pPr>
        <w:pStyle w:val="Prrafodelista"/>
        <w:numPr>
          <w:ilvl w:val="0"/>
          <w:numId w:val="60"/>
        </w:numPr>
        <w:spacing w:before="0" w:after="160" w:line="259" w:lineRule="auto"/>
        <w:ind w:right="0"/>
        <w:jc w:val="both"/>
        <w:rPr>
          <w:color w:val="auto"/>
          <w:lang w:val="es-BO"/>
        </w:rPr>
      </w:pPr>
      <w:r w:rsidRPr="00DC2B7D">
        <w:rPr>
          <w:color w:val="auto"/>
          <w:lang w:val="es-BO"/>
        </w:rPr>
        <w:t xml:space="preserve">En el marco de la planificación institucional, la disponibilidad de recursos y la normativa vigente, el Gobierno Autónomo Municipal de Tarija promoverá progresivamente la asignación de recursos, el fortalecimiento de capacidades, la incorporación de equipamiento, tecnologías e infraestructura, así como el desarrollo de servicios y programas que consoliden el funcionamiento del </w:t>
      </w:r>
      <w:proofErr w:type="spellStart"/>
      <w:r w:rsidRPr="00DC2B7D">
        <w:rPr>
          <w:color w:val="auto"/>
          <w:lang w:val="es-BO"/>
        </w:rPr>
        <w:t>FabLab</w:t>
      </w:r>
      <w:proofErr w:type="spellEnd"/>
      <w:r w:rsidRPr="00DC2B7D">
        <w:rPr>
          <w:color w:val="auto"/>
          <w:lang w:val="es-BO"/>
        </w:rPr>
        <w:t xml:space="preserve"> Tarija.</w:t>
      </w:r>
    </w:p>
    <w:p w:rsidR="00AF2C20" w:rsidRPr="00DC2B7D" w:rsidRDefault="00AF2C20" w:rsidP="00D2186F">
      <w:pPr>
        <w:pStyle w:val="Prrafodelista"/>
        <w:numPr>
          <w:ilvl w:val="0"/>
          <w:numId w:val="60"/>
        </w:numPr>
        <w:spacing w:before="0" w:after="160" w:line="259" w:lineRule="auto"/>
        <w:ind w:right="0"/>
        <w:jc w:val="both"/>
        <w:rPr>
          <w:color w:val="auto"/>
          <w:lang w:val="es-BO"/>
        </w:rPr>
      </w:pPr>
      <w:r w:rsidRPr="00DC2B7D">
        <w:rPr>
          <w:color w:val="auto"/>
          <w:lang w:val="es-BO"/>
        </w:rPr>
        <w:t xml:space="preserve">El fortalecimiento del </w:t>
      </w:r>
      <w:proofErr w:type="spellStart"/>
      <w:r w:rsidRPr="00DC2B7D">
        <w:rPr>
          <w:color w:val="auto"/>
          <w:lang w:val="es-BO"/>
        </w:rPr>
        <w:t>FabLab</w:t>
      </w:r>
      <w:proofErr w:type="spellEnd"/>
      <w:r w:rsidRPr="00DC2B7D">
        <w:rPr>
          <w:color w:val="auto"/>
          <w:lang w:val="es-BO"/>
        </w:rPr>
        <w:t xml:space="preserve"> Tarija procurará ampliar progresivamente el acceso de estudiantes, emprendedores, empresas, instituciones educativas, organizaciones sociales y demás actores del Ecosistema Municipal, promoviendo su utilización como espacio de innovación, experimentación, aprendizaje, </w:t>
      </w:r>
      <w:proofErr w:type="spellStart"/>
      <w:r w:rsidRPr="00DC2B7D">
        <w:rPr>
          <w:color w:val="auto"/>
          <w:lang w:val="es-BO"/>
        </w:rPr>
        <w:t>prototipado</w:t>
      </w:r>
      <w:proofErr w:type="spellEnd"/>
      <w:r w:rsidRPr="00DC2B7D">
        <w:rPr>
          <w:color w:val="auto"/>
          <w:lang w:val="es-BO"/>
        </w:rPr>
        <w:t>, colaboración y desarrollo tecnológico.</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(Gestión del Conocimiento, Propiedad Intelectual, Transferencia Tecnológica e Innovación Abierta)</w:t>
      </w:r>
    </w:p>
    <w:p w:rsidR="00AF2C20" w:rsidRPr="00DC2B7D" w:rsidRDefault="00AF2C20" w:rsidP="00D2186F">
      <w:pPr>
        <w:pStyle w:val="Prrafodelista"/>
        <w:numPr>
          <w:ilvl w:val="0"/>
          <w:numId w:val="65"/>
        </w:numPr>
        <w:spacing w:before="0" w:after="160" w:line="259" w:lineRule="auto"/>
        <w:ind w:right="0"/>
        <w:jc w:val="both"/>
        <w:rPr>
          <w:color w:val="auto"/>
          <w:lang w:val="es-BO"/>
        </w:rPr>
      </w:pPr>
      <w:r w:rsidRPr="00DC2B7D">
        <w:rPr>
          <w:color w:val="auto"/>
          <w:lang w:val="es-BO"/>
        </w:rPr>
        <w:t>El Gobierno Autónomo Municipal de Tarija promoverá, en el marco de sus competencias y de la normativa vigente, una cultura de gestión y aprovechamiento del conocimiento, así como de protección de la propiedad intelectual, como instrumentos para fortalecer la innovación, la creatividad, el emprendimiento y la economía del conocimiento.</w:t>
      </w:r>
    </w:p>
    <w:p w:rsidR="00AF2C20" w:rsidRPr="00DC2B7D" w:rsidRDefault="00AF2C20" w:rsidP="00D2186F">
      <w:pPr>
        <w:pStyle w:val="Prrafodelista"/>
        <w:numPr>
          <w:ilvl w:val="0"/>
          <w:numId w:val="65"/>
        </w:numPr>
        <w:spacing w:before="0" w:after="160" w:line="259" w:lineRule="auto"/>
        <w:ind w:right="0"/>
        <w:jc w:val="both"/>
        <w:rPr>
          <w:color w:val="auto"/>
          <w:lang w:val="es-BO"/>
        </w:rPr>
      </w:pPr>
      <w:r w:rsidRPr="00DC2B7D">
        <w:rPr>
          <w:color w:val="auto"/>
          <w:lang w:val="es-BO"/>
        </w:rPr>
        <w:t xml:space="preserve">El Centro Municipal de Innovación, </w:t>
      </w:r>
      <w:proofErr w:type="spellStart"/>
      <w:r w:rsidRPr="00DC2B7D">
        <w:rPr>
          <w:color w:val="auto"/>
          <w:lang w:val="es-BO"/>
        </w:rPr>
        <w:t>Prototipado</w:t>
      </w:r>
      <w:proofErr w:type="spellEnd"/>
      <w:r w:rsidRPr="00DC2B7D">
        <w:rPr>
          <w:color w:val="auto"/>
          <w:lang w:val="es-BO"/>
        </w:rPr>
        <w:t xml:space="preserve"> y Fabricación Digital (</w:t>
      </w:r>
      <w:proofErr w:type="spellStart"/>
      <w:r w:rsidRPr="00DC2B7D">
        <w:rPr>
          <w:color w:val="auto"/>
          <w:lang w:val="es-BO"/>
        </w:rPr>
        <w:t>FabLab</w:t>
      </w:r>
      <w:proofErr w:type="spellEnd"/>
      <w:r w:rsidRPr="00DC2B7D">
        <w:rPr>
          <w:color w:val="auto"/>
          <w:lang w:val="es-BO"/>
        </w:rPr>
        <w:t xml:space="preserve"> Tarija) promoverá acciones de orientación, sensibilización y fortalecimiento de capacidades relacionadas con la protección de la propiedad intelectual, la gestión del conocimiento, la transferencia tecnológica, el licenciamiento, la comercialización del conocimiento y otros mecanismos que favorezcan el aprovechamiento de los resultados derivados de procesos de innovación.</w:t>
      </w:r>
    </w:p>
    <w:p w:rsidR="00AF2C20" w:rsidRPr="00DC2B7D" w:rsidRDefault="00AF2C20" w:rsidP="00D2186F">
      <w:pPr>
        <w:pStyle w:val="Prrafodelista"/>
        <w:numPr>
          <w:ilvl w:val="0"/>
          <w:numId w:val="65"/>
        </w:numPr>
        <w:spacing w:before="0" w:after="160" w:line="259" w:lineRule="auto"/>
        <w:ind w:right="0"/>
        <w:jc w:val="both"/>
        <w:rPr>
          <w:color w:val="auto"/>
          <w:lang w:val="es-BO"/>
        </w:rPr>
      </w:pPr>
      <w:r w:rsidRPr="00DC2B7D">
        <w:rPr>
          <w:color w:val="auto"/>
          <w:lang w:val="es-BO"/>
        </w:rPr>
        <w:t>El Gobierno Autónomo Municipal de Tarija promoverá la articulación con las instituciones públicas competentes, universidades, centros de investigación, organismos especializados y demás actores del Ecosistema Municipal para facilitar el acceso a mecanismos de protección de la propiedad intelectual, transferencia tecnológica, innovación y gestión del conocimiento.</w:t>
      </w:r>
    </w:p>
    <w:p w:rsidR="00AF2C20" w:rsidRPr="00DC2B7D" w:rsidRDefault="00AF2C20" w:rsidP="00D2186F">
      <w:pPr>
        <w:pStyle w:val="Prrafodelista"/>
        <w:numPr>
          <w:ilvl w:val="0"/>
          <w:numId w:val="65"/>
        </w:numPr>
        <w:spacing w:before="0" w:after="160" w:line="259" w:lineRule="auto"/>
        <w:ind w:right="0"/>
        <w:jc w:val="both"/>
        <w:rPr>
          <w:color w:val="auto"/>
          <w:lang w:val="es-BO"/>
        </w:rPr>
      </w:pPr>
      <w:r w:rsidRPr="00DC2B7D">
        <w:rPr>
          <w:color w:val="auto"/>
          <w:lang w:val="es-BO"/>
        </w:rPr>
        <w:t xml:space="preserve">En el desarrollo de proyectos colaborativos impulsados en el marco de la presente Ley, las partes podrán establecer, mediante los instrumentos jurídicos que correspondan y conforme a la normativa vigente, las condiciones relativas a </w:t>
      </w:r>
      <w:r w:rsidRPr="00DC2B7D">
        <w:rPr>
          <w:color w:val="auto"/>
          <w:lang w:val="es-BO"/>
        </w:rPr>
        <w:lastRenderedPageBreak/>
        <w:t>la titularidad, uso, protección, transferencia, licenciamiento y aprovechamiento de los resultados obtenidos.</w:t>
      </w:r>
    </w:p>
    <w:p w:rsidR="00AF2C20" w:rsidRPr="00DC2B7D" w:rsidRDefault="00AF2C20" w:rsidP="00D2186F">
      <w:pPr>
        <w:pStyle w:val="Prrafodelista"/>
        <w:numPr>
          <w:ilvl w:val="0"/>
          <w:numId w:val="65"/>
        </w:numPr>
        <w:spacing w:before="0" w:after="160" w:line="259" w:lineRule="auto"/>
        <w:ind w:right="0"/>
        <w:jc w:val="both"/>
        <w:rPr>
          <w:color w:val="auto"/>
          <w:lang w:val="es-BO"/>
        </w:rPr>
      </w:pPr>
      <w:r w:rsidRPr="00DC2B7D">
        <w:rPr>
          <w:color w:val="auto"/>
          <w:lang w:val="es-BO"/>
        </w:rPr>
        <w:t xml:space="preserve">El Gobierno Autónomo Municipal promoverá la innovación abierta como mecanismo de colaboración entre las instituciones públicas, el sector privado, la academia, las organizaciones sociales y los demás actores del Ecosistema Municipal, favoreciendo el intercambio de conocimientos, la </w:t>
      </w:r>
      <w:proofErr w:type="spellStart"/>
      <w:r w:rsidRPr="00DC2B7D">
        <w:rPr>
          <w:color w:val="auto"/>
          <w:lang w:val="es-BO"/>
        </w:rPr>
        <w:t>cocreación</w:t>
      </w:r>
      <w:proofErr w:type="spellEnd"/>
      <w:r w:rsidRPr="00DC2B7D">
        <w:rPr>
          <w:color w:val="auto"/>
          <w:lang w:val="es-BO"/>
        </w:rPr>
        <w:t xml:space="preserve"> y el desarrollo conjunto de soluciones innovadoras para desafíos públicos y privados.</w:t>
      </w:r>
    </w:p>
    <w:p w:rsidR="00AF2C20" w:rsidRPr="00DC2B7D" w:rsidRDefault="00AF2C20" w:rsidP="00D2186F">
      <w:pPr>
        <w:pStyle w:val="Prrafodelista"/>
        <w:numPr>
          <w:ilvl w:val="0"/>
          <w:numId w:val="65"/>
        </w:numPr>
        <w:spacing w:before="0" w:after="160" w:line="259" w:lineRule="auto"/>
        <w:ind w:right="0"/>
        <w:jc w:val="both"/>
        <w:rPr>
          <w:color w:val="auto"/>
          <w:lang w:val="es-BO"/>
        </w:rPr>
      </w:pPr>
      <w:r w:rsidRPr="00DC2B7D">
        <w:rPr>
          <w:color w:val="auto"/>
          <w:lang w:val="es-BO"/>
        </w:rPr>
        <w:t xml:space="preserve">En el marco de la presente Ley podrán desarrollarse procesos de innovación abierta mediante desafíos de innovación, laboratorios colaborativos, convocatorias públicas, procesos de </w:t>
      </w:r>
      <w:proofErr w:type="spellStart"/>
      <w:r w:rsidRPr="00DC2B7D">
        <w:rPr>
          <w:color w:val="auto"/>
          <w:lang w:val="es-BO"/>
        </w:rPr>
        <w:t>cocreación</w:t>
      </w:r>
      <w:proofErr w:type="spellEnd"/>
      <w:r w:rsidRPr="00DC2B7D">
        <w:rPr>
          <w:color w:val="auto"/>
          <w:lang w:val="es-BO"/>
        </w:rPr>
        <w:t>, programas de experimentación, proyectos piloto y otros mecanismos orientados a promover la participación de los actores del Ecosistema Municipal.</w:t>
      </w:r>
    </w:p>
    <w:p w:rsidR="00AF2C20" w:rsidRPr="00DC2B7D" w:rsidRDefault="00AF2C20" w:rsidP="00D2186F">
      <w:pPr>
        <w:pStyle w:val="Prrafodelista"/>
        <w:numPr>
          <w:ilvl w:val="0"/>
          <w:numId w:val="65"/>
        </w:numPr>
        <w:spacing w:before="0" w:after="160" w:line="259" w:lineRule="auto"/>
        <w:ind w:right="0"/>
        <w:jc w:val="both"/>
        <w:rPr>
          <w:color w:val="auto"/>
          <w:lang w:val="es-BO"/>
        </w:rPr>
      </w:pPr>
      <w:r w:rsidRPr="00DC2B7D">
        <w:rPr>
          <w:color w:val="auto"/>
          <w:lang w:val="es-BO"/>
        </w:rPr>
        <w:t>Los procesos de innovación abierta procurarán favorecer la generación de conocimiento, el desarrollo de prototipos, la validación de soluciones, la transferencia tecnológica, la creación de emprendimientos innovadores y la implementación de soluciones que contribuyan al desarrollo económico, social, ambiental e institucional del Municipio de Tarija.</w:t>
      </w:r>
    </w:p>
    <w:p w:rsidR="00AF2C20" w:rsidRPr="00DC2B7D" w:rsidRDefault="00AF2C20" w:rsidP="00AF2C20">
      <w:pPr>
        <w:jc w:val="center"/>
        <w:rPr>
          <w:b/>
          <w:lang w:val="es-BO"/>
        </w:rPr>
      </w:pPr>
      <w:r w:rsidRPr="00DC2B7D">
        <w:rPr>
          <w:b/>
          <w:lang w:val="es-BO"/>
        </w:rPr>
        <w:t>CAPÍTULO XIV</w:t>
      </w:r>
    </w:p>
    <w:p w:rsidR="00AF2C20" w:rsidRPr="00DC2B7D" w:rsidRDefault="00AF2C20" w:rsidP="00AF2C20">
      <w:pPr>
        <w:jc w:val="center"/>
        <w:rPr>
          <w:b/>
          <w:lang w:val="es-BO"/>
        </w:rPr>
      </w:pPr>
      <w:r w:rsidRPr="00DC2B7D">
        <w:rPr>
          <w:b/>
          <w:lang w:val="es-BO"/>
        </w:rPr>
        <w:t>DISTRITOS CREATIVOS E INNOVADORES</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(Naturaleza de los Distritos Creativos e Innovadores)</w:t>
      </w:r>
    </w:p>
    <w:p w:rsidR="00AF2C20" w:rsidRPr="00DC2B7D" w:rsidRDefault="00AF2C20" w:rsidP="00D2186F">
      <w:pPr>
        <w:pStyle w:val="Prrafodelista"/>
        <w:numPr>
          <w:ilvl w:val="0"/>
          <w:numId w:val="68"/>
        </w:numPr>
        <w:spacing w:before="0" w:after="160" w:line="259" w:lineRule="auto"/>
        <w:ind w:right="0"/>
        <w:jc w:val="both"/>
        <w:rPr>
          <w:color w:val="auto"/>
          <w:lang w:val="es-BO"/>
        </w:rPr>
      </w:pPr>
      <w:r w:rsidRPr="00DC2B7D">
        <w:rPr>
          <w:color w:val="auto"/>
          <w:lang w:val="es-BO"/>
        </w:rPr>
        <w:t>Los Distritos Creativos e Innovadores constituyen un instrumento estratégico para el desarrollo territorial del Municipio de Tarija, destinado a promover la concentración, articulación y fortalecimiento de actividades vinculadas con la innovación, la creatividad, el emprendimiento, la economía del conocimiento, la cultura, el turismo, la tecnología, los servicios especializados y otras actividades compatibles con la finalidad de la presente Ley.</w:t>
      </w:r>
    </w:p>
    <w:p w:rsidR="00AF2C20" w:rsidRPr="00DC2B7D" w:rsidRDefault="00AF2C20" w:rsidP="00D2186F">
      <w:pPr>
        <w:pStyle w:val="Prrafodelista"/>
        <w:numPr>
          <w:ilvl w:val="0"/>
          <w:numId w:val="68"/>
        </w:numPr>
        <w:spacing w:before="0" w:after="160" w:line="259" w:lineRule="auto"/>
        <w:ind w:right="0"/>
        <w:jc w:val="both"/>
        <w:rPr>
          <w:color w:val="auto"/>
          <w:lang w:val="es-BO"/>
        </w:rPr>
      </w:pPr>
      <w:r w:rsidRPr="00DC2B7D">
        <w:rPr>
          <w:color w:val="auto"/>
          <w:lang w:val="es-BO"/>
        </w:rPr>
        <w:t>Los Distritos Creativos e Innovadores promoverán la integración de actores públicos, privados, académicos y sociales mediante el desarrollo de espacios que favorezcan la colaboración, la generación de conocimiento, la innovación, la inversión, el desarrollo empresarial, la valorización de los activos territoriales estratégicos y la dinamización económica del territorio.</w:t>
      </w:r>
    </w:p>
    <w:p w:rsidR="00AF2C20" w:rsidRPr="00DC2B7D" w:rsidRDefault="00AF2C20" w:rsidP="00D2186F">
      <w:pPr>
        <w:pStyle w:val="Prrafodelista"/>
        <w:numPr>
          <w:ilvl w:val="0"/>
          <w:numId w:val="68"/>
        </w:numPr>
        <w:spacing w:before="0" w:after="160" w:line="259" w:lineRule="auto"/>
        <w:ind w:right="0"/>
        <w:jc w:val="both"/>
        <w:rPr>
          <w:color w:val="auto"/>
          <w:lang w:val="es-BO"/>
        </w:rPr>
      </w:pPr>
      <w:r w:rsidRPr="00DC2B7D">
        <w:rPr>
          <w:color w:val="auto"/>
          <w:lang w:val="es-BO"/>
        </w:rPr>
        <w:t>El Gobierno Autónomo Municipal de Tarija promoverá el desarrollo progresivo de los Distritos Creativos e Innovadores conforme a la planificación territorial, la normativa urbanística vigente, el Plan Municipal para el Desarrollo del Ecosistema, la disponibilidad de recursos y las prioridades institucionales establecidas en el marco de sus competencias.</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(Finalidad de los Distritos Creativos e Innovadores)</w:t>
      </w:r>
    </w:p>
    <w:p w:rsidR="00AF2C20" w:rsidRPr="00DC2B7D" w:rsidRDefault="00AF2C20" w:rsidP="00AF2C20">
      <w:pPr>
        <w:jc w:val="both"/>
        <w:rPr>
          <w:lang w:val="es-BO"/>
        </w:rPr>
      </w:pPr>
      <w:r w:rsidRPr="00DC2B7D">
        <w:rPr>
          <w:lang w:val="es-BO"/>
        </w:rPr>
        <w:t>Los Distritos Creativos e Innovadores tienen por finalidad promover el desarrollo integral de un territorio estratégico del Municipio de Tarija mediante la concentración y articulación de actividades vinculadas con la innovación, la creatividad, el emprendimiento, la economía del conocimiento, la cultura, el turismo, los servicios especializados y otras actividades compatibles, favoreciendo la regeneración urbana, la atracción de talento e inversión, la generación de empleo, el fortalecimiento del tejido empresarial, la valorización de los activos territoriales estratégicos y la mejora de la calidad de vida de la población.</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lastRenderedPageBreak/>
        <w:t>(Criterios para la Delimitación y Desarrollo de los Distritos Creativos e Innovadores)</w:t>
      </w:r>
    </w:p>
    <w:p w:rsidR="00AF2C20" w:rsidRPr="00DC2B7D" w:rsidRDefault="00AF2C20" w:rsidP="00D2186F">
      <w:pPr>
        <w:pStyle w:val="Prrafodelista"/>
        <w:numPr>
          <w:ilvl w:val="0"/>
          <w:numId w:val="69"/>
        </w:numPr>
        <w:spacing w:before="0" w:after="160" w:line="259" w:lineRule="auto"/>
        <w:ind w:right="0"/>
        <w:jc w:val="both"/>
        <w:rPr>
          <w:color w:val="auto"/>
          <w:lang w:val="es-BO"/>
        </w:rPr>
      </w:pPr>
      <w:r w:rsidRPr="00DC2B7D">
        <w:rPr>
          <w:color w:val="auto"/>
          <w:lang w:val="es-BO"/>
        </w:rPr>
        <w:t>El Gobierno Autónomo Municipal de Tarija podrá identificar, delimitar y desarrollar uno o más Distritos Creativos e Innovadores, conforme a la planificación territorial, la normativa urbanística vigente y los instrumentos previstos en la presente Ley.</w:t>
      </w:r>
    </w:p>
    <w:p w:rsidR="00AF2C20" w:rsidRPr="00DC2B7D" w:rsidRDefault="00AF2C20" w:rsidP="00D2186F">
      <w:pPr>
        <w:pStyle w:val="Prrafodelista"/>
        <w:numPr>
          <w:ilvl w:val="0"/>
          <w:numId w:val="69"/>
        </w:numPr>
        <w:spacing w:before="0" w:after="160" w:line="259" w:lineRule="auto"/>
        <w:ind w:right="0"/>
        <w:jc w:val="both"/>
        <w:rPr>
          <w:color w:val="auto"/>
          <w:lang w:val="es-BO"/>
        </w:rPr>
      </w:pPr>
      <w:r w:rsidRPr="00DC2B7D">
        <w:rPr>
          <w:color w:val="auto"/>
          <w:lang w:val="es-BO"/>
        </w:rPr>
        <w:t>Para la delimitación y desarrollo de un Distrito Creativo e Innovador podrán considerarse, entre otros, los siguientes criterios:</w:t>
      </w:r>
    </w:p>
    <w:p w:rsidR="00AF2C20" w:rsidRPr="00DC2B7D" w:rsidRDefault="00AF2C20" w:rsidP="00D2186F">
      <w:pPr>
        <w:pStyle w:val="Prrafodelista"/>
        <w:numPr>
          <w:ilvl w:val="1"/>
          <w:numId w:val="69"/>
        </w:numPr>
        <w:spacing w:before="0" w:after="160" w:line="259" w:lineRule="auto"/>
        <w:ind w:right="0"/>
        <w:jc w:val="both"/>
        <w:rPr>
          <w:color w:val="auto"/>
          <w:lang w:val="es-BO"/>
        </w:rPr>
      </w:pPr>
      <w:r w:rsidRPr="00DC2B7D">
        <w:rPr>
          <w:color w:val="auto"/>
          <w:lang w:val="es-BO"/>
        </w:rPr>
        <w:t>La existencia de activos territoriales estratégicos con potencial para la innovación, la creatividad, el emprendimiento o el desarrollo económico.</w:t>
      </w:r>
    </w:p>
    <w:p w:rsidR="00AF2C20" w:rsidRPr="00DC2B7D" w:rsidRDefault="00AF2C20" w:rsidP="00D2186F">
      <w:pPr>
        <w:pStyle w:val="Prrafodelista"/>
        <w:numPr>
          <w:ilvl w:val="1"/>
          <w:numId w:val="69"/>
        </w:numPr>
        <w:spacing w:before="0" w:after="160" w:line="259" w:lineRule="auto"/>
        <w:ind w:right="0"/>
        <w:jc w:val="both"/>
        <w:rPr>
          <w:color w:val="auto"/>
          <w:lang w:val="es-BO"/>
        </w:rPr>
      </w:pPr>
      <w:r w:rsidRPr="00DC2B7D">
        <w:rPr>
          <w:color w:val="auto"/>
          <w:lang w:val="es-BO"/>
        </w:rPr>
        <w:t>La presencia o potencial de articulación entre instituciones académicas, centros de investigación, empresas, organizaciones culturales, emprendedores y demás actores del Ecosistema Municipal.</w:t>
      </w:r>
    </w:p>
    <w:p w:rsidR="00AF2C20" w:rsidRPr="00DC2B7D" w:rsidRDefault="00AF2C20" w:rsidP="00D2186F">
      <w:pPr>
        <w:pStyle w:val="Prrafodelista"/>
        <w:numPr>
          <w:ilvl w:val="1"/>
          <w:numId w:val="69"/>
        </w:numPr>
        <w:spacing w:before="0" w:after="160" w:line="259" w:lineRule="auto"/>
        <w:ind w:right="0"/>
        <w:jc w:val="both"/>
        <w:rPr>
          <w:color w:val="auto"/>
          <w:lang w:val="es-BO"/>
        </w:rPr>
      </w:pPr>
      <w:r w:rsidRPr="00DC2B7D">
        <w:rPr>
          <w:color w:val="auto"/>
          <w:lang w:val="es-BO"/>
        </w:rPr>
        <w:t>Las condiciones de accesibilidad, conectividad, infraestructura urbana y servicios básicos.</w:t>
      </w:r>
    </w:p>
    <w:p w:rsidR="00AF2C20" w:rsidRPr="00DC2B7D" w:rsidRDefault="00AF2C20" w:rsidP="00D2186F">
      <w:pPr>
        <w:pStyle w:val="Prrafodelista"/>
        <w:numPr>
          <w:ilvl w:val="1"/>
          <w:numId w:val="69"/>
        </w:numPr>
        <w:spacing w:before="0" w:after="160" w:line="259" w:lineRule="auto"/>
        <w:ind w:right="0"/>
        <w:jc w:val="both"/>
        <w:rPr>
          <w:color w:val="auto"/>
          <w:lang w:val="es-BO"/>
        </w:rPr>
      </w:pPr>
      <w:r w:rsidRPr="00DC2B7D">
        <w:rPr>
          <w:color w:val="auto"/>
          <w:lang w:val="es-BO"/>
        </w:rPr>
        <w:t>La posibilidad de promover procesos de regeneración urbana, revitalización económica o fortalecimiento de centralidades urbanas.</w:t>
      </w:r>
    </w:p>
    <w:p w:rsidR="00AF2C20" w:rsidRPr="00DC2B7D" w:rsidRDefault="00AF2C20" w:rsidP="00D2186F">
      <w:pPr>
        <w:pStyle w:val="Prrafodelista"/>
        <w:numPr>
          <w:ilvl w:val="1"/>
          <w:numId w:val="69"/>
        </w:numPr>
        <w:spacing w:before="0" w:after="160" w:line="259" w:lineRule="auto"/>
        <w:ind w:right="0"/>
        <w:jc w:val="both"/>
        <w:rPr>
          <w:color w:val="auto"/>
          <w:lang w:val="es-BO"/>
        </w:rPr>
      </w:pPr>
      <w:r w:rsidRPr="00DC2B7D">
        <w:rPr>
          <w:color w:val="auto"/>
          <w:lang w:val="es-BO"/>
        </w:rPr>
        <w:t>El potencial para atraer talento, inversión, actividades económicas, industrias creativas y proyectos de innovación.</w:t>
      </w:r>
    </w:p>
    <w:p w:rsidR="00AF2C20" w:rsidRPr="00DC2B7D" w:rsidRDefault="00AF2C20" w:rsidP="00D2186F">
      <w:pPr>
        <w:pStyle w:val="Prrafodelista"/>
        <w:numPr>
          <w:ilvl w:val="1"/>
          <w:numId w:val="69"/>
        </w:numPr>
        <w:spacing w:before="0" w:after="160" w:line="259" w:lineRule="auto"/>
        <w:ind w:right="0"/>
        <w:jc w:val="both"/>
        <w:rPr>
          <w:color w:val="auto"/>
          <w:lang w:val="es-BO"/>
        </w:rPr>
      </w:pPr>
      <w:r w:rsidRPr="00DC2B7D">
        <w:rPr>
          <w:color w:val="auto"/>
          <w:lang w:val="es-BO"/>
        </w:rPr>
        <w:t>La compatibilidad con los instrumentos de planificación territorial, ambiental y urbanística del Municipio.</w:t>
      </w:r>
    </w:p>
    <w:p w:rsidR="00AF2C20" w:rsidRPr="00DC2B7D" w:rsidRDefault="00AF2C20" w:rsidP="00D2186F">
      <w:pPr>
        <w:pStyle w:val="Prrafodelista"/>
        <w:numPr>
          <w:ilvl w:val="1"/>
          <w:numId w:val="69"/>
        </w:numPr>
        <w:spacing w:before="0" w:after="160" w:line="259" w:lineRule="auto"/>
        <w:ind w:right="0"/>
        <w:jc w:val="both"/>
        <w:rPr>
          <w:color w:val="auto"/>
          <w:lang w:val="es-BO"/>
        </w:rPr>
      </w:pPr>
      <w:r w:rsidRPr="00DC2B7D">
        <w:rPr>
          <w:color w:val="auto"/>
          <w:lang w:val="es-BO"/>
        </w:rPr>
        <w:t>Los demás criterios técnicos que establezca la reglamentación de la presente Ley.</w:t>
      </w:r>
    </w:p>
    <w:p w:rsidR="00AF2C20" w:rsidRPr="00DC2B7D" w:rsidRDefault="00AF2C20" w:rsidP="00D2186F">
      <w:pPr>
        <w:pStyle w:val="Prrafodelista"/>
        <w:numPr>
          <w:ilvl w:val="0"/>
          <w:numId w:val="69"/>
        </w:numPr>
        <w:spacing w:before="0" w:after="160" w:line="259" w:lineRule="auto"/>
        <w:ind w:right="0"/>
        <w:jc w:val="both"/>
        <w:rPr>
          <w:color w:val="auto"/>
          <w:lang w:val="es-BO"/>
        </w:rPr>
      </w:pPr>
      <w:r w:rsidRPr="00DC2B7D">
        <w:rPr>
          <w:color w:val="auto"/>
          <w:lang w:val="es-BO"/>
        </w:rPr>
        <w:t>La delimitación de un Distrito Creativo e Innovador no modificará por sí misma el régimen de uso de suelo, la normativa urbanística ni los derechos de propiedad, los cuales continuarán rigiéndose por la legislación y normativa municipal vigente.</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(Líneas de Intervención de los Distritos Creativos e Innovadores)</w:t>
      </w:r>
    </w:p>
    <w:p w:rsidR="00AF2C20" w:rsidRPr="00DC2B7D" w:rsidRDefault="00AF2C20" w:rsidP="00AF2C20">
      <w:pPr>
        <w:jc w:val="both"/>
        <w:rPr>
          <w:lang w:val="es-BO"/>
        </w:rPr>
      </w:pPr>
      <w:r w:rsidRPr="00DC2B7D">
        <w:rPr>
          <w:lang w:val="es-BO"/>
        </w:rPr>
        <w:t>Para el cumplimiento de la finalidad prevista en la presente Ley, el Gobierno Autónomo Municipal de Tarija promoverá, en el ámbito de sus competencias y en articulación con los actores del Ecosistema Municipal, líneas de intervención orientadas a:</w:t>
      </w:r>
    </w:p>
    <w:p w:rsidR="00AF2C20" w:rsidRPr="00DC2B7D" w:rsidRDefault="00AF2C20" w:rsidP="00D2186F">
      <w:pPr>
        <w:pStyle w:val="Prrafodelista"/>
        <w:numPr>
          <w:ilvl w:val="0"/>
          <w:numId w:val="70"/>
        </w:numPr>
        <w:spacing w:before="0" w:after="160" w:line="259" w:lineRule="auto"/>
        <w:ind w:right="0"/>
        <w:jc w:val="both"/>
        <w:rPr>
          <w:color w:val="auto"/>
        </w:rPr>
      </w:pPr>
      <w:r w:rsidRPr="00DC2B7D">
        <w:rPr>
          <w:color w:val="auto"/>
        </w:rPr>
        <w:t>Impulsar la innovación, la creatividad, el emprendimiento y el desarrollo de la economía del conocimiento en el territorio del Distrito.</w:t>
      </w:r>
    </w:p>
    <w:p w:rsidR="00AF2C20" w:rsidRPr="00DC2B7D" w:rsidRDefault="00AF2C20" w:rsidP="00D2186F">
      <w:pPr>
        <w:pStyle w:val="Prrafodelista"/>
        <w:numPr>
          <w:ilvl w:val="0"/>
          <w:numId w:val="70"/>
        </w:numPr>
        <w:spacing w:before="0" w:after="160" w:line="259" w:lineRule="auto"/>
        <w:ind w:right="0"/>
        <w:jc w:val="both"/>
        <w:rPr>
          <w:color w:val="auto"/>
        </w:rPr>
      </w:pPr>
      <w:r w:rsidRPr="00DC2B7D">
        <w:rPr>
          <w:color w:val="auto"/>
        </w:rPr>
        <w:t>Promover la recuperación, revitalización y puesta en valor de espacios urbanos con potencial para el desarrollo de actividades económicas, culturales, tecnológicas y creativas.</w:t>
      </w:r>
    </w:p>
    <w:p w:rsidR="00AF2C20" w:rsidRPr="00DC2B7D" w:rsidRDefault="00AF2C20" w:rsidP="00D2186F">
      <w:pPr>
        <w:pStyle w:val="Prrafodelista"/>
        <w:numPr>
          <w:ilvl w:val="0"/>
          <w:numId w:val="70"/>
        </w:numPr>
        <w:spacing w:before="0" w:after="160" w:line="259" w:lineRule="auto"/>
        <w:ind w:right="0"/>
        <w:jc w:val="both"/>
        <w:rPr>
          <w:color w:val="auto"/>
        </w:rPr>
      </w:pPr>
      <w:r w:rsidRPr="00DC2B7D">
        <w:rPr>
          <w:color w:val="auto"/>
        </w:rPr>
        <w:t>Fortalecer la instalación y desarrollo de emprendimientos, empresas, organizaciones, instituciones académicas, centros tecnológicos y demás actores vinculados al Ecosistema Municipal.</w:t>
      </w:r>
    </w:p>
    <w:p w:rsidR="00AF2C20" w:rsidRPr="00DC2B7D" w:rsidRDefault="00AF2C20" w:rsidP="00D2186F">
      <w:pPr>
        <w:pStyle w:val="Prrafodelista"/>
        <w:numPr>
          <w:ilvl w:val="0"/>
          <w:numId w:val="70"/>
        </w:numPr>
        <w:spacing w:before="0" w:after="160" w:line="259" w:lineRule="auto"/>
        <w:ind w:right="0"/>
        <w:jc w:val="both"/>
        <w:rPr>
          <w:color w:val="auto"/>
        </w:rPr>
      </w:pPr>
      <w:r w:rsidRPr="00DC2B7D">
        <w:rPr>
          <w:color w:val="auto"/>
        </w:rPr>
        <w:t>Promover la articulación entre el sector público, el sector privado, la academia, la sociedad civil y los organismos de cooperación para el desarrollo de proyectos colaborativos.</w:t>
      </w:r>
    </w:p>
    <w:p w:rsidR="00AF2C20" w:rsidRPr="00DC2B7D" w:rsidRDefault="00AF2C20" w:rsidP="00D2186F">
      <w:pPr>
        <w:pStyle w:val="Prrafodelista"/>
        <w:numPr>
          <w:ilvl w:val="0"/>
          <w:numId w:val="70"/>
        </w:numPr>
        <w:spacing w:before="0" w:after="160" w:line="259" w:lineRule="auto"/>
        <w:ind w:right="0"/>
        <w:jc w:val="both"/>
        <w:rPr>
          <w:color w:val="auto"/>
        </w:rPr>
      </w:pPr>
      <w:r w:rsidRPr="00DC2B7D">
        <w:rPr>
          <w:color w:val="auto"/>
        </w:rPr>
        <w:t>Favorecer la atracción de talento, inversión, actividades económicas y proyectos de innovación compatibles con la vocación del Distrito.</w:t>
      </w:r>
    </w:p>
    <w:p w:rsidR="00AF2C20" w:rsidRPr="00DC2B7D" w:rsidRDefault="00AF2C20" w:rsidP="00D2186F">
      <w:pPr>
        <w:pStyle w:val="Prrafodelista"/>
        <w:numPr>
          <w:ilvl w:val="0"/>
          <w:numId w:val="70"/>
        </w:numPr>
        <w:spacing w:before="0" w:after="160" w:line="259" w:lineRule="auto"/>
        <w:ind w:right="0"/>
        <w:jc w:val="both"/>
        <w:rPr>
          <w:color w:val="auto"/>
        </w:rPr>
      </w:pPr>
      <w:r w:rsidRPr="00DC2B7D">
        <w:rPr>
          <w:color w:val="auto"/>
        </w:rPr>
        <w:t>Impulsar la valorización de los activos territoriales estratégicos, la identidad local, el patrimonio cultural, las industrias culturales y creativas, el turismo y demás actividades que fortalezcan el desarrollo territorial.</w:t>
      </w:r>
    </w:p>
    <w:p w:rsidR="00AF2C20" w:rsidRPr="00DC2B7D" w:rsidRDefault="00AF2C20" w:rsidP="00D2186F">
      <w:pPr>
        <w:pStyle w:val="Prrafodelista"/>
        <w:numPr>
          <w:ilvl w:val="0"/>
          <w:numId w:val="70"/>
        </w:numPr>
        <w:spacing w:before="0" w:after="160" w:line="259" w:lineRule="auto"/>
        <w:ind w:right="0"/>
        <w:jc w:val="both"/>
        <w:rPr>
          <w:color w:val="auto"/>
        </w:rPr>
      </w:pPr>
      <w:r w:rsidRPr="00DC2B7D">
        <w:rPr>
          <w:color w:val="auto"/>
        </w:rPr>
        <w:t>Promover la incorporación de soluciones de innovación urbana, transformación digital, sostenibilidad ambiental, movilidad, accesibilidad y mejoramiento del espacio público, conforme a la planificación municipal y la normativa vigente.</w:t>
      </w:r>
    </w:p>
    <w:p w:rsidR="00AF2C20" w:rsidRPr="00DC2B7D" w:rsidRDefault="00AF2C20" w:rsidP="00D2186F">
      <w:pPr>
        <w:pStyle w:val="Prrafodelista"/>
        <w:numPr>
          <w:ilvl w:val="0"/>
          <w:numId w:val="70"/>
        </w:numPr>
        <w:spacing w:before="0" w:after="160" w:line="259" w:lineRule="auto"/>
        <w:ind w:right="0"/>
        <w:jc w:val="both"/>
        <w:rPr>
          <w:color w:val="auto"/>
        </w:rPr>
      </w:pPr>
      <w:r w:rsidRPr="00DC2B7D">
        <w:rPr>
          <w:color w:val="auto"/>
        </w:rPr>
        <w:lastRenderedPageBreak/>
        <w:t>Las demás líneas de intervención compatibles con la finalidad del Distrito Creativo e Innovador.</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(Gestión y Articulación de los Distritos Creativos e Innovadores)</w:t>
      </w:r>
    </w:p>
    <w:p w:rsidR="00AF2C20" w:rsidRPr="00DC2B7D" w:rsidRDefault="00AF2C20" w:rsidP="00D2186F">
      <w:pPr>
        <w:pStyle w:val="Prrafodelista"/>
        <w:numPr>
          <w:ilvl w:val="0"/>
          <w:numId w:val="71"/>
        </w:numPr>
        <w:spacing w:before="0" w:after="160" w:line="259" w:lineRule="auto"/>
        <w:ind w:right="0"/>
        <w:jc w:val="both"/>
        <w:rPr>
          <w:color w:val="auto"/>
          <w:lang w:val="es-BO"/>
        </w:rPr>
      </w:pPr>
      <w:r w:rsidRPr="00DC2B7D">
        <w:rPr>
          <w:color w:val="auto"/>
          <w:lang w:val="es-BO"/>
        </w:rPr>
        <w:t xml:space="preserve">La gestión de </w:t>
      </w:r>
      <w:bookmarkStart w:id="3" w:name="_Hlk233732346"/>
      <w:r w:rsidRPr="00DC2B7D">
        <w:rPr>
          <w:color w:val="auto"/>
          <w:lang w:val="es-BO"/>
        </w:rPr>
        <w:t xml:space="preserve">los Distritos Creativos e Innovadores </w:t>
      </w:r>
      <w:bookmarkEnd w:id="3"/>
      <w:r w:rsidRPr="00DC2B7D">
        <w:rPr>
          <w:color w:val="auto"/>
          <w:lang w:val="es-BO"/>
        </w:rPr>
        <w:t>estará a cargo de la unidad organizacional que el Órgano Ejecutivo Municipal designe como responsable de la implementación de la presente Ley, en coordinación con las demás unidades competentes y los actores del Ecosistema Municipal.</w:t>
      </w:r>
    </w:p>
    <w:p w:rsidR="00AF2C20" w:rsidRPr="00DC2B7D" w:rsidRDefault="00AF2C20" w:rsidP="00D2186F">
      <w:pPr>
        <w:pStyle w:val="Prrafodelista"/>
        <w:numPr>
          <w:ilvl w:val="0"/>
          <w:numId w:val="71"/>
        </w:numPr>
        <w:spacing w:before="0" w:after="160" w:line="259" w:lineRule="auto"/>
        <w:ind w:right="0"/>
        <w:jc w:val="both"/>
        <w:rPr>
          <w:color w:val="auto"/>
          <w:lang w:val="es-BO"/>
        </w:rPr>
      </w:pPr>
      <w:r w:rsidRPr="00DC2B7D">
        <w:rPr>
          <w:color w:val="auto"/>
          <w:lang w:val="es-BO"/>
        </w:rPr>
        <w:t>Para el desarrollo los Distritos Creativos e Innovadores, el Gobierno Autónomo Municipal de Tarija promoverá mecanismos de coordinación, cooperación y articulación con instituciones públicas, entidades privadas, universidades, centros de investigación, organizaciones sociales, cámaras empresariales, organismos de cooperación y demás actores vinculados al Ecosistema Municipal.</w:t>
      </w:r>
    </w:p>
    <w:p w:rsidR="00AF2C20" w:rsidRPr="00DC2B7D" w:rsidRDefault="00AF2C20" w:rsidP="00D2186F">
      <w:pPr>
        <w:pStyle w:val="Prrafodelista"/>
        <w:numPr>
          <w:ilvl w:val="0"/>
          <w:numId w:val="71"/>
        </w:numPr>
        <w:spacing w:before="0" w:after="160" w:line="259" w:lineRule="auto"/>
        <w:ind w:right="0"/>
        <w:jc w:val="both"/>
        <w:rPr>
          <w:color w:val="auto"/>
          <w:lang w:val="es-BO"/>
        </w:rPr>
      </w:pPr>
      <w:r w:rsidRPr="00DC2B7D">
        <w:rPr>
          <w:color w:val="auto"/>
          <w:lang w:val="es-BO"/>
        </w:rPr>
        <w:t>La gestión de los Distritos procurará integrar las políticas de desarrollo económico, planificación territorial, desarrollo urbano, cultura, turismo, innovación, emprendimiento y sostenibilidad, favoreciendo una intervención coordinada entre las diferentes áreas competentes del Gobierno Autónomo Municipal.</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(Mecanismos de Promoción y Desarrollo de los Distritos Creativos e Innovadores)</w:t>
      </w:r>
    </w:p>
    <w:p w:rsidR="00AF2C20" w:rsidRPr="00DC2B7D" w:rsidRDefault="00AF2C20" w:rsidP="00D2186F">
      <w:pPr>
        <w:pStyle w:val="Prrafodelista"/>
        <w:numPr>
          <w:ilvl w:val="0"/>
          <w:numId w:val="72"/>
        </w:numPr>
        <w:spacing w:before="0" w:after="160" w:line="259" w:lineRule="auto"/>
        <w:ind w:right="0"/>
        <w:jc w:val="both"/>
        <w:rPr>
          <w:color w:val="auto"/>
          <w:lang w:val="es-BO"/>
        </w:rPr>
      </w:pPr>
      <w:r w:rsidRPr="00DC2B7D">
        <w:rPr>
          <w:color w:val="auto"/>
          <w:lang w:val="es-BO"/>
        </w:rPr>
        <w:t>El Gobierno Autónomo Municipal de Tarija promoverá el desarrollo progresivo los Distritos Creativos e Innovadores mediante la implementación de mecanismos orientados a fortalecer la innovación, la creatividad, el emprendimiento, la economía del conocimiento y la valorización del territorio, en el marco de sus competencias y de la normativa vigente.</w:t>
      </w:r>
    </w:p>
    <w:p w:rsidR="00AF2C20" w:rsidRPr="00DC2B7D" w:rsidRDefault="00AF2C20" w:rsidP="00D2186F">
      <w:pPr>
        <w:pStyle w:val="Prrafodelista"/>
        <w:numPr>
          <w:ilvl w:val="0"/>
          <w:numId w:val="72"/>
        </w:numPr>
        <w:spacing w:before="0" w:after="160" w:line="259" w:lineRule="auto"/>
        <w:ind w:right="0"/>
        <w:jc w:val="both"/>
        <w:rPr>
          <w:color w:val="auto"/>
          <w:lang w:val="es-BO"/>
        </w:rPr>
      </w:pPr>
      <w:r w:rsidRPr="00DC2B7D">
        <w:rPr>
          <w:color w:val="auto"/>
          <w:lang w:val="es-BO"/>
        </w:rPr>
        <w:t>Para el cumplimiento de la finalidad los Distritos Creativos e Innovadores podrán promoverse, entre otros, los siguientes mecanismos:</w:t>
      </w:r>
    </w:p>
    <w:p w:rsidR="00AF2C20" w:rsidRPr="00DC2B7D" w:rsidRDefault="00AF2C20" w:rsidP="00D2186F">
      <w:pPr>
        <w:pStyle w:val="Prrafodelista"/>
        <w:numPr>
          <w:ilvl w:val="1"/>
          <w:numId w:val="72"/>
        </w:numPr>
        <w:spacing w:before="0" w:after="160" w:line="259" w:lineRule="auto"/>
        <w:ind w:right="0"/>
        <w:jc w:val="both"/>
        <w:rPr>
          <w:color w:val="auto"/>
          <w:lang w:val="es-BO"/>
        </w:rPr>
      </w:pPr>
      <w:r w:rsidRPr="00DC2B7D">
        <w:rPr>
          <w:color w:val="auto"/>
          <w:lang w:val="es-BO"/>
        </w:rPr>
        <w:t>Programas de fortalecimiento empresarial, innovación y emprendimiento.</w:t>
      </w:r>
    </w:p>
    <w:p w:rsidR="00AF2C20" w:rsidRPr="00DC2B7D" w:rsidRDefault="00AF2C20" w:rsidP="00D2186F">
      <w:pPr>
        <w:pStyle w:val="Prrafodelista"/>
        <w:numPr>
          <w:ilvl w:val="1"/>
          <w:numId w:val="72"/>
        </w:numPr>
        <w:spacing w:before="0" w:after="160" w:line="259" w:lineRule="auto"/>
        <w:ind w:right="0"/>
        <w:jc w:val="both"/>
        <w:rPr>
          <w:color w:val="auto"/>
          <w:lang w:val="es-BO"/>
        </w:rPr>
      </w:pPr>
      <w:r w:rsidRPr="00DC2B7D">
        <w:rPr>
          <w:color w:val="auto"/>
          <w:lang w:val="es-BO"/>
        </w:rPr>
        <w:t>Convocatorias, concursos, desafíos de innovación y procesos de innovación abierta.</w:t>
      </w:r>
    </w:p>
    <w:p w:rsidR="00AF2C20" w:rsidRPr="00DC2B7D" w:rsidRDefault="00AF2C20" w:rsidP="00D2186F">
      <w:pPr>
        <w:pStyle w:val="Prrafodelista"/>
        <w:numPr>
          <w:ilvl w:val="1"/>
          <w:numId w:val="72"/>
        </w:numPr>
        <w:spacing w:before="0" w:after="160" w:line="259" w:lineRule="auto"/>
        <w:ind w:right="0"/>
        <w:jc w:val="both"/>
        <w:rPr>
          <w:color w:val="auto"/>
          <w:lang w:val="es-BO"/>
        </w:rPr>
      </w:pPr>
      <w:r w:rsidRPr="00DC2B7D">
        <w:rPr>
          <w:color w:val="auto"/>
          <w:lang w:val="es-BO"/>
        </w:rPr>
        <w:t>Actividades de promoción económica, cultural, turística y territorial.</w:t>
      </w:r>
    </w:p>
    <w:p w:rsidR="00AF2C20" w:rsidRPr="00DC2B7D" w:rsidRDefault="00AF2C20" w:rsidP="00D2186F">
      <w:pPr>
        <w:pStyle w:val="Prrafodelista"/>
        <w:numPr>
          <w:ilvl w:val="1"/>
          <w:numId w:val="72"/>
        </w:numPr>
        <w:spacing w:before="0" w:after="160" w:line="259" w:lineRule="auto"/>
        <w:ind w:right="0"/>
        <w:jc w:val="both"/>
        <w:rPr>
          <w:color w:val="auto"/>
          <w:lang w:val="es-BO"/>
        </w:rPr>
      </w:pPr>
      <w:r w:rsidRPr="00DC2B7D">
        <w:rPr>
          <w:color w:val="auto"/>
          <w:lang w:val="es-BO"/>
        </w:rPr>
        <w:t>Ferias, exposiciones, encuentros, festivales, ruedas de negocios y demás espacios de intercambio y colaboración.</w:t>
      </w:r>
    </w:p>
    <w:p w:rsidR="00AF2C20" w:rsidRPr="00DC2B7D" w:rsidRDefault="00AF2C20" w:rsidP="00D2186F">
      <w:pPr>
        <w:pStyle w:val="Prrafodelista"/>
        <w:numPr>
          <w:ilvl w:val="1"/>
          <w:numId w:val="72"/>
        </w:numPr>
        <w:spacing w:before="0" w:after="160" w:line="259" w:lineRule="auto"/>
        <w:ind w:right="0"/>
        <w:jc w:val="both"/>
        <w:rPr>
          <w:color w:val="auto"/>
          <w:lang w:val="es-BO"/>
        </w:rPr>
      </w:pPr>
      <w:r w:rsidRPr="00DC2B7D">
        <w:rPr>
          <w:color w:val="auto"/>
          <w:lang w:val="es-BO"/>
        </w:rPr>
        <w:t xml:space="preserve">Programas de asistencia técnica, capacitación, </w:t>
      </w:r>
      <w:proofErr w:type="spellStart"/>
      <w:r w:rsidRPr="00DC2B7D">
        <w:rPr>
          <w:color w:val="auto"/>
          <w:lang w:val="es-BO"/>
        </w:rPr>
        <w:t>mentoría</w:t>
      </w:r>
      <w:proofErr w:type="spellEnd"/>
      <w:r w:rsidRPr="00DC2B7D">
        <w:rPr>
          <w:color w:val="auto"/>
          <w:lang w:val="es-BO"/>
        </w:rPr>
        <w:t xml:space="preserve"> y fortalecimiento de capacidades.</w:t>
      </w:r>
    </w:p>
    <w:p w:rsidR="00AF2C20" w:rsidRPr="00DC2B7D" w:rsidRDefault="00AF2C20" w:rsidP="00D2186F">
      <w:pPr>
        <w:pStyle w:val="Prrafodelista"/>
        <w:numPr>
          <w:ilvl w:val="1"/>
          <w:numId w:val="72"/>
        </w:numPr>
        <w:spacing w:before="0" w:after="160" w:line="259" w:lineRule="auto"/>
        <w:ind w:right="0"/>
        <w:jc w:val="both"/>
        <w:rPr>
          <w:color w:val="auto"/>
          <w:lang w:val="es-BO"/>
        </w:rPr>
      </w:pPr>
      <w:r w:rsidRPr="00DC2B7D">
        <w:rPr>
          <w:color w:val="auto"/>
          <w:lang w:val="es-BO"/>
        </w:rPr>
        <w:t xml:space="preserve">Acciones de articulación con el Centro Municipal de Innovación, </w:t>
      </w:r>
      <w:proofErr w:type="spellStart"/>
      <w:r w:rsidRPr="00DC2B7D">
        <w:rPr>
          <w:color w:val="auto"/>
          <w:lang w:val="es-BO"/>
        </w:rPr>
        <w:t>Prototipado</w:t>
      </w:r>
      <w:proofErr w:type="spellEnd"/>
      <w:r w:rsidRPr="00DC2B7D">
        <w:rPr>
          <w:color w:val="auto"/>
          <w:lang w:val="es-BO"/>
        </w:rPr>
        <w:t xml:space="preserve"> y Fabricación Digital (</w:t>
      </w:r>
      <w:proofErr w:type="spellStart"/>
      <w:r w:rsidRPr="00DC2B7D">
        <w:rPr>
          <w:color w:val="auto"/>
          <w:lang w:val="es-BO"/>
        </w:rPr>
        <w:t>FabLab</w:t>
      </w:r>
      <w:proofErr w:type="spellEnd"/>
      <w:r w:rsidRPr="00DC2B7D">
        <w:rPr>
          <w:color w:val="auto"/>
          <w:lang w:val="es-BO"/>
        </w:rPr>
        <w:t xml:space="preserve"> Tarija), la Plataforma Digital del Ecosistema Municipal y los demás Instrumentos Estratégicos previstos en la presente Ley.</w:t>
      </w:r>
    </w:p>
    <w:p w:rsidR="00AF2C20" w:rsidRPr="00DC2B7D" w:rsidRDefault="00AF2C20" w:rsidP="00D2186F">
      <w:pPr>
        <w:pStyle w:val="Prrafodelista"/>
        <w:numPr>
          <w:ilvl w:val="1"/>
          <w:numId w:val="72"/>
        </w:numPr>
        <w:spacing w:before="0" w:after="160" w:line="259" w:lineRule="auto"/>
        <w:ind w:right="0"/>
        <w:jc w:val="both"/>
        <w:rPr>
          <w:color w:val="auto"/>
          <w:lang w:val="es-BO"/>
        </w:rPr>
      </w:pPr>
      <w:r w:rsidRPr="00DC2B7D">
        <w:rPr>
          <w:color w:val="auto"/>
          <w:lang w:val="es-BO"/>
        </w:rPr>
        <w:t>Alianzas estratégicas, convenios y mecanismos de cooperación con instituciones públicas, privadas, académicas y organismos de cooperación.</w:t>
      </w:r>
    </w:p>
    <w:p w:rsidR="00AF2C20" w:rsidRPr="00DC2B7D" w:rsidRDefault="00AF2C20" w:rsidP="00D2186F">
      <w:pPr>
        <w:pStyle w:val="Prrafodelista"/>
        <w:numPr>
          <w:ilvl w:val="1"/>
          <w:numId w:val="72"/>
        </w:numPr>
        <w:spacing w:before="0" w:after="160" w:line="259" w:lineRule="auto"/>
        <w:ind w:right="0"/>
        <w:jc w:val="both"/>
        <w:rPr>
          <w:color w:val="auto"/>
          <w:lang w:val="es-BO"/>
        </w:rPr>
      </w:pPr>
      <w:r w:rsidRPr="00DC2B7D">
        <w:rPr>
          <w:color w:val="auto"/>
          <w:lang w:val="es-BO"/>
        </w:rPr>
        <w:t>Los demás mecanismos compatibles con la finalidad del Distrito Creativo e Innovador.</w:t>
      </w:r>
    </w:p>
    <w:p w:rsidR="00AF2C20" w:rsidRPr="00DC2B7D" w:rsidRDefault="00AF2C20" w:rsidP="00D2186F">
      <w:pPr>
        <w:pStyle w:val="Prrafodelista"/>
        <w:numPr>
          <w:ilvl w:val="0"/>
          <w:numId w:val="72"/>
        </w:numPr>
        <w:spacing w:before="0" w:after="160" w:line="259" w:lineRule="auto"/>
        <w:ind w:right="0"/>
        <w:jc w:val="both"/>
        <w:rPr>
          <w:color w:val="auto"/>
          <w:lang w:val="es-BO"/>
        </w:rPr>
      </w:pPr>
      <w:r w:rsidRPr="00DC2B7D">
        <w:rPr>
          <w:color w:val="auto"/>
          <w:lang w:val="es-BO"/>
        </w:rPr>
        <w:t>Los mecanismos previstos en el presente artículo se implementarán de manera progresiva, conforme a la planificación institucional, la disponibilidad de recursos y las prioridades definidas por el Gobierno Autónomo Municipal de Tarija.</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(Implementación Progresiva los Distritos Creativos e Innovadores)</w:t>
      </w:r>
    </w:p>
    <w:p w:rsidR="00AF2C20" w:rsidRPr="00DC2B7D" w:rsidRDefault="00AF2C20" w:rsidP="00D2186F">
      <w:pPr>
        <w:pStyle w:val="Prrafodelista"/>
        <w:numPr>
          <w:ilvl w:val="0"/>
          <w:numId w:val="73"/>
        </w:numPr>
        <w:spacing w:before="0" w:after="160" w:line="259" w:lineRule="auto"/>
        <w:ind w:right="0"/>
        <w:jc w:val="both"/>
        <w:rPr>
          <w:color w:val="auto"/>
          <w:lang w:val="es-BO"/>
        </w:rPr>
      </w:pPr>
      <w:r w:rsidRPr="00DC2B7D">
        <w:rPr>
          <w:color w:val="auto"/>
          <w:lang w:val="es-BO"/>
        </w:rPr>
        <w:t xml:space="preserve">El Gobierno Autónomo Municipal de Tarija podrá implementar uno o más Distritos Creativos e Innovadores de manera gradual y progresiva, conforme a la planificación territorial, la disponibilidad de recursos, las prioridades </w:t>
      </w:r>
      <w:r w:rsidRPr="00DC2B7D">
        <w:rPr>
          <w:color w:val="auto"/>
          <w:lang w:val="es-BO"/>
        </w:rPr>
        <w:lastRenderedPageBreak/>
        <w:t>institucionales y la evaluación de las necesidades y oportunidades de desarrollo del municipio.</w:t>
      </w:r>
    </w:p>
    <w:p w:rsidR="00AF2C20" w:rsidRPr="00DC2B7D" w:rsidRDefault="00AF2C20" w:rsidP="00D2186F">
      <w:pPr>
        <w:pStyle w:val="Prrafodelista"/>
        <w:numPr>
          <w:ilvl w:val="0"/>
          <w:numId w:val="73"/>
        </w:numPr>
        <w:spacing w:before="0" w:after="160" w:line="259" w:lineRule="auto"/>
        <w:ind w:right="0"/>
        <w:jc w:val="both"/>
        <w:rPr>
          <w:color w:val="auto"/>
          <w:lang w:val="es-BO"/>
        </w:rPr>
      </w:pPr>
      <w:r w:rsidRPr="00DC2B7D">
        <w:rPr>
          <w:color w:val="auto"/>
          <w:lang w:val="es-BO"/>
        </w:rPr>
        <w:t>La implementación podrá realizarse mediante proyectos piloto, intervenciones progresivas o etapas de desarrollo, procurando validar experiencias, fortalecer capacidades institucionales y promover la participación de los actores del Ecosistema Municipal antes de su ampliación o replicación en otros sectores del municipio.</w:t>
      </w:r>
    </w:p>
    <w:p w:rsidR="00AF2C20" w:rsidRPr="00DC2B7D" w:rsidRDefault="00AF2C20" w:rsidP="00D2186F">
      <w:pPr>
        <w:pStyle w:val="Prrafodelista"/>
        <w:numPr>
          <w:ilvl w:val="0"/>
          <w:numId w:val="73"/>
        </w:numPr>
        <w:spacing w:before="0" w:after="160" w:line="259" w:lineRule="auto"/>
        <w:ind w:right="0"/>
        <w:jc w:val="both"/>
        <w:rPr>
          <w:color w:val="auto"/>
          <w:lang w:val="es-BO"/>
        </w:rPr>
      </w:pPr>
      <w:r w:rsidRPr="00DC2B7D">
        <w:rPr>
          <w:color w:val="auto"/>
          <w:lang w:val="es-BO"/>
        </w:rPr>
        <w:t>El desarrollo progresivo los Distritos Creativos e Innovadores procurará articularse con los demás Instrumentos Estratégicos, los Ejes Programáticos Permanentes, el Plan Municipal para el Desarrollo del Ecosistema, el Observatorio Municipal y la Agenda Estratégica del Ecosistema, favoreciendo un proceso de mejora continua y aprendizaje institucional.</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(Vocación y Especialización los Distritos Creativos e Innovadores)</w:t>
      </w:r>
    </w:p>
    <w:p w:rsidR="00AF2C20" w:rsidRPr="00DC2B7D" w:rsidRDefault="00AF2C20" w:rsidP="00D2186F">
      <w:pPr>
        <w:pStyle w:val="Prrafodelista"/>
        <w:numPr>
          <w:ilvl w:val="0"/>
          <w:numId w:val="74"/>
        </w:numPr>
        <w:spacing w:before="0" w:after="160" w:line="259" w:lineRule="auto"/>
        <w:ind w:right="0"/>
        <w:jc w:val="both"/>
        <w:rPr>
          <w:color w:val="auto"/>
          <w:lang w:val="es-BO"/>
        </w:rPr>
      </w:pPr>
      <w:r w:rsidRPr="00DC2B7D">
        <w:rPr>
          <w:color w:val="auto"/>
          <w:lang w:val="es-BO"/>
        </w:rPr>
        <w:t>Cada Distrito Creativo e Innovador desarrollará una vocación territorial definida en función de sus características urbanas, económicas, culturales, sociales, ambientales, productivas y de los activos territoriales estratégicos existentes o con potencial de desarrollo.</w:t>
      </w:r>
    </w:p>
    <w:p w:rsidR="00AF2C20" w:rsidRPr="00DC2B7D" w:rsidRDefault="00AF2C20" w:rsidP="00D2186F">
      <w:pPr>
        <w:pStyle w:val="Prrafodelista"/>
        <w:numPr>
          <w:ilvl w:val="0"/>
          <w:numId w:val="74"/>
        </w:numPr>
        <w:spacing w:before="0" w:after="160" w:line="259" w:lineRule="auto"/>
        <w:ind w:right="0"/>
        <w:jc w:val="both"/>
        <w:rPr>
          <w:color w:val="auto"/>
          <w:lang w:val="es-BO"/>
        </w:rPr>
      </w:pPr>
      <w:r w:rsidRPr="00DC2B7D">
        <w:rPr>
          <w:color w:val="auto"/>
          <w:lang w:val="es-BO"/>
        </w:rPr>
        <w:t>La definición de la vocación y especialización de cada Distrito deberá considerar la información generada por el Observatorio Municipal, el Plan Municipal para el Desarrollo del Ecosistema, la Agenda Estratégica del Ecosistema, los instrumentos de planificación territorial y la participación de los actores vinculados al territorio.</w:t>
      </w:r>
    </w:p>
    <w:p w:rsidR="00AF2C20" w:rsidRPr="00DC2B7D" w:rsidRDefault="00AF2C20" w:rsidP="00D2186F">
      <w:pPr>
        <w:pStyle w:val="Prrafodelista"/>
        <w:numPr>
          <w:ilvl w:val="0"/>
          <w:numId w:val="74"/>
        </w:numPr>
        <w:spacing w:before="0" w:after="160" w:line="259" w:lineRule="auto"/>
        <w:ind w:right="0"/>
        <w:jc w:val="both"/>
        <w:rPr>
          <w:color w:val="auto"/>
          <w:lang w:val="es-BO"/>
        </w:rPr>
      </w:pPr>
      <w:r w:rsidRPr="00DC2B7D">
        <w:rPr>
          <w:color w:val="auto"/>
          <w:lang w:val="es-BO"/>
        </w:rPr>
        <w:t>La vocación del Distrito orientará prioritariamente las acciones de planificación, promoción, articulación institucional y desarrollo de proyectos, sin limitar la incorporación de otras actividades compatibles con la finalidad prevista en la presente Ley.</w:t>
      </w:r>
    </w:p>
    <w:p w:rsidR="00AF2C20" w:rsidRPr="00DC2B7D" w:rsidRDefault="00AF2C20" w:rsidP="00AF2C20">
      <w:pPr>
        <w:jc w:val="center"/>
        <w:rPr>
          <w:b/>
          <w:lang w:val="es-BO"/>
        </w:rPr>
      </w:pPr>
      <w:r w:rsidRPr="00DC2B7D">
        <w:rPr>
          <w:b/>
          <w:lang w:val="es-BO"/>
        </w:rPr>
        <w:t>CAPÍTULO XV</w:t>
      </w:r>
    </w:p>
    <w:p w:rsidR="00AF2C20" w:rsidRPr="00DC2B7D" w:rsidRDefault="00AF2C20" w:rsidP="00AF2C20">
      <w:pPr>
        <w:jc w:val="center"/>
        <w:rPr>
          <w:b/>
          <w:lang w:val="es-BO"/>
        </w:rPr>
      </w:pPr>
      <w:r w:rsidRPr="00DC2B7D">
        <w:rPr>
          <w:b/>
          <w:lang w:val="es-BO"/>
        </w:rPr>
        <w:t>PLATAFORMA DIGITAL DEL ECOSISTEMA MUNICIPAL</w:t>
      </w:r>
    </w:p>
    <w:p w:rsidR="00AF2C20" w:rsidRPr="00DC2B7D" w:rsidRDefault="00AF2C20" w:rsidP="00AF2C20">
      <w:pPr>
        <w:jc w:val="both"/>
        <w:rPr>
          <w:lang w:val="es-BO"/>
        </w:rPr>
      </w:pP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(Naturaleza de la Plataforma Digital del Ecosistema Municipal)</w:t>
      </w:r>
    </w:p>
    <w:p w:rsidR="00AF2C20" w:rsidRPr="00DC2B7D" w:rsidRDefault="00AF2C20" w:rsidP="00D2186F">
      <w:pPr>
        <w:pStyle w:val="Prrafodelista"/>
        <w:numPr>
          <w:ilvl w:val="0"/>
          <w:numId w:val="75"/>
        </w:numPr>
        <w:spacing w:before="0" w:after="160" w:line="259" w:lineRule="auto"/>
        <w:ind w:right="0"/>
        <w:jc w:val="both"/>
        <w:rPr>
          <w:color w:val="auto"/>
          <w:lang w:val="es-BO"/>
        </w:rPr>
      </w:pPr>
      <w:r w:rsidRPr="00DC2B7D">
        <w:rPr>
          <w:color w:val="auto"/>
          <w:lang w:val="es-BO"/>
        </w:rPr>
        <w:t>La Plataforma Digital del Ecosistema Municipal constituye un instrumento estratégico para la articulación, integración y prestación de servicios digitales orientados a fortalecer el Ecosistema Municipal de Innovación, Creatividad, Emprendimiento y Economía del Conocimiento.</w:t>
      </w:r>
    </w:p>
    <w:p w:rsidR="00AF2C20" w:rsidRPr="00DC2B7D" w:rsidRDefault="00AF2C20" w:rsidP="00D2186F">
      <w:pPr>
        <w:pStyle w:val="Prrafodelista"/>
        <w:numPr>
          <w:ilvl w:val="0"/>
          <w:numId w:val="75"/>
        </w:numPr>
        <w:spacing w:before="0" w:after="160" w:line="259" w:lineRule="auto"/>
        <w:ind w:right="0"/>
        <w:jc w:val="both"/>
        <w:rPr>
          <w:color w:val="auto"/>
          <w:lang w:val="es-BO"/>
        </w:rPr>
      </w:pPr>
      <w:r w:rsidRPr="00DC2B7D">
        <w:rPr>
          <w:color w:val="auto"/>
          <w:lang w:val="es-BO"/>
        </w:rPr>
        <w:t>La Plataforma Digital facilitará el acceso a información, servicios, herramientas, contenidos, programas, convocatorias, redes de colaboración y demás recursos previstos en la presente Ley, promoviendo la interacción entre los actores del Ecosistema Municipal.</w:t>
      </w:r>
    </w:p>
    <w:p w:rsidR="00AF2C20" w:rsidRPr="00DC2B7D" w:rsidRDefault="00AF2C20" w:rsidP="00D2186F">
      <w:pPr>
        <w:pStyle w:val="Prrafodelista"/>
        <w:numPr>
          <w:ilvl w:val="0"/>
          <w:numId w:val="75"/>
        </w:numPr>
        <w:spacing w:before="0" w:after="160" w:line="259" w:lineRule="auto"/>
        <w:ind w:right="0"/>
        <w:jc w:val="both"/>
        <w:rPr>
          <w:color w:val="auto"/>
          <w:lang w:val="es-BO"/>
        </w:rPr>
      </w:pPr>
      <w:r w:rsidRPr="00DC2B7D">
        <w:rPr>
          <w:color w:val="auto"/>
          <w:lang w:val="es-BO"/>
        </w:rPr>
        <w:t>La Plataforma Digital actuará como un instrumento transversal de integración entre los Ejes Programáticos Permanentes, los Instrumentos Estratégicos, el Observatorio Municipal, el Consejo Municipal, las Mesas Temáticas, el Plan Municipal para el Desarrollo del Ecosistema y los demás componentes previstos en la presente Ley, sin sustituir las competencias o funciones específicas de cada uno de ellos.</w:t>
      </w:r>
    </w:p>
    <w:p w:rsidR="00AF2C20" w:rsidRPr="00DC2B7D" w:rsidRDefault="00AF2C20" w:rsidP="00D2186F">
      <w:pPr>
        <w:pStyle w:val="Prrafodelista"/>
        <w:numPr>
          <w:ilvl w:val="0"/>
          <w:numId w:val="75"/>
        </w:numPr>
        <w:spacing w:before="0" w:after="160" w:line="259" w:lineRule="auto"/>
        <w:ind w:right="0"/>
        <w:jc w:val="both"/>
        <w:rPr>
          <w:color w:val="auto"/>
          <w:lang w:val="es-BO"/>
        </w:rPr>
      </w:pPr>
      <w:r w:rsidRPr="00DC2B7D">
        <w:rPr>
          <w:color w:val="auto"/>
          <w:lang w:val="es-BO"/>
        </w:rPr>
        <w:t xml:space="preserve">El Gobierno Autónomo Municipal de Tarija promoverá el desarrollo progresivo de la Plataforma Digital conforme a la planificación institucional, la disponibilidad </w:t>
      </w:r>
      <w:r w:rsidRPr="00DC2B7D">
        <w:rPr>
          <w:color w:val="auto"/>
          <w:lang w:val="es-BO"/>
        </w:rPr>
        <w:lastRenderedPageBreak/>
        <w:t>de recursos, la evolución tecnológica y las prioridades establecidas en la presente Ley.</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(Finalidad de la Plataforma Digital del Ecosistema Municipal)</w:t>
      </w:r>
    </w:p>
    <w:p w:rsidR="00AF2C20" w:rsidRPr="00DC2B7D" w:rsidRDefault="00AF2C20" w:rsidP="00AF2C20">
      <w:pPr>
        <w:jc w:val="both"/>
        <w:rPr>
          <w:lang w:val="es-BO"/>
        </w:rPr>
      </w:pPr>
      <w:r w:rsidRPr="00DC2B7D">
        <w:rPr>
          <w:lang w:val="es-BO"/>
        </w:rPr>
        <w:t>La Plataforma Digital del Ecosistema Municipal tiene por finalidad facilitar la articulación, interacción, colaboración y acceso a servicios digitales entre los actores del Ecosistema Municipal, promoviendo la difusión del conocimiento, el intercambio de información, el acceso a oportunidades, la gestión colaborativa, la transformación digital y la implementación de los instrumentos previstos en la presente Ley, contribuyendo al fortalecimiento de la innovación, la creatividad, el emprendimiento y la economía del conocimiento en el Municipio de Tarija.</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(Ámbitos de Actuación de la Plataforma Digital del Ecosistema Municipal)</w:t>
      </w:r>
    </w:p>
    <w:p w:rsidR="00AF2C20" w:rsidRPr="00DC2B7D" w:rsidRDefault="00AF2C20" w:rsidP="00D2186F">
      <w:pPr>
        <w:pStyle w:val="Prrafodelista"/>
        <w:numPr>
          <w:ilvl w:val="0"/>
          <w:numId w:val="76"/>
        </w:numPr>
        <w:spacing w:before="0" w:after="160" w:line="259" w:lineRule="auto"/>
        <w:ind w:right="0"/>
        <w:jc w:val="both"/>
        <w:rPr>
          <w:color w:val="auto"/>
          <w:lang w:val="es-BO"/>
        </w:rPr>
      </w:pPr>
      <w:r w:rsidRPr="00DC2B7D">
        <w:rPr>
          <w:color w:val="auto"/>
          <w:lang w:val="es-BO"/>
        </w:rPr>
        <w:t>La Plataforma Digital del Ecosistema Municipal desarrollará sus acciones como instrumento transversal de articulación digital del Ecosistema Municipal, actuando, entre otros, en los siguientes ámbitos:</w:t>
      </w:r>
    </w:p>
    <w:p w:rsidR="00AF2C20" w:rsidRPr="00DC2B7D" w:rsidRDefault="00AF2C20" w:rsidP="00D2186F">
      <w:pPr>
        <w:pStyle w:val="Prrafodelista"/>
        <w:numPr>
          <w:ilvl w:val="1"/>
          <w:numId w:val="76"/>
        </w:numPr>
        <w:spacing w:before="0" w:after="160" w:line="259" w:lineRule="auto"/>
        <w:ind w:right="0"/>
        <w:jc w:val="both"/>
        <w:rPr>
          <w:color w:val="auto"/>
          <w:lang w:val="es-BO"/>
        </w:rPr>
      </w:pPr>
      <w:r w:rsidRPr="00DC2B7D">
        <w:rPr>
          <w:color w:val="auto"/>
          <w:lang w:val="es-BO"/>
        </w:rPr>
        <w:t>Acceso, organización y difusión de información estratégica para el Ecosistema Municipal.</w:t>
      </w:r>
    </w:p>
    <w:p w:rsidR="00AF2C20" w:rsidRPr="00DC2B7D" w:rsidRDefault="00AF2C20" w:rsidP="00D2186F">
      <w:pPr>
        <w:pStyle w:val="Prrafodelista"/>
        <w:numPr>
          <w:ilvl w:val="1"/>
          <w:numId w:val="76"/>
        </w:numPr>
        <w:spacing w:before="0" w:after="160" w:line="259" w:lineRule="auto"/>
        <w:ind w:right="0"/>
        <w:jc w:val="both"/>
        <w:rPr>
          <w:color w:val="auto"/>
          <w:lang w:val="es-BO"/>
        </w:rPr>
      </w:pPr>
      <w:r w:rsidRPr="00DC2B7D">
        <w:rPr>
          <w:color w:val="auto"/>
          <w:lang w:val="es-BO"/>
        </w:rPr>
        <w:t>Vinculación, interacción y colaboración entre los actores del Ecosistema Municipal.</w:t>
      </w:r>
    </w:p>
    <w:p w:rsidR="00AF2C20" w:rsidRPr="00DC2B7D" w:rsidRDefault="00AF2C20" w:rsidP="00D2186F">
      <w:pPr>
        <w:pStyle w:val="Prrafodelista"/>
        <w:numPr>
          <w:ilvl w:val="1"/>
          <w:numId w:val="76"/>
        </w:numPr>
        <w:spacing w:before="0" w:after="160" w:line="259" w:lineRule="auto"/>
        <w:ind w:right="0"/>
        <w:jc w:val="both"/>
        <w:rPr>
          <w:color w:val="auto"/>
          <w:lang w:val="es-BO"/>
        </w:rPr>
      </w:pPr>
      <w:r w:rsidRPr="00DC2B7D">
        <w:rPr>
          <w:color w:val="auto"/>
          <w:lang w:val="es-BO"/>
        </w:rPr>
        <w:t>Difusión de programas, proyectos, convocatorias, oportunidades, eventos y demás iniciativas previstas en la presente Ley.</w:t>
      </w:r>
    </w:p>
    <w:p w:rsidR="00AF2C20" w:rsidRPr="00DC2B7D" w:rsidRDefault="00AF2C20" w:rsidP="00D2186F">
      <w:pPr>
        <w:pStyle w:val="Prrafodelista"/>
        <w:numPr>
          <w:ilvl w:val="1"/>
          <w:numId w:val="76"/>
        </w:numPr>
        <w:spacing w:before="0" w:after="160" w:line="259" w:lineRule="auto"/>
        <w:ind w:right="0"/>
        <w:jc w:val="both"/>
        <w:rPr>
          <w:color w:val="auto"/>
          <w:lang w:val="es-BO"/>
        </w:rPr>
      </w:pPr>
      <w:r w:rsidRPr="00DC2B7D">
        <w:rPr>
          <w:color w:val="auto"/>
          <w:lang w:val="es-BO"/>
        </w:rPr>
        <w:t>Fortalecimiento de capacidades mediante herramientas digitales de información, formación, asistencia técnica e intercambio de conocimientos.</w:t>
      </w:r>
    </w:p>
    <w:p w:rsidR="00AF2C20" w:rsidRPr="00DC2B7D" w:rsidRDefault="00AF2C20" w:rsidP="00D2186F">
      <w:pPr>
        <w:pStyle w:val="Prrafodelista"/>
        <w:numPr>
          <w:ilvl w:val="1"/>
          <w:numId w:val="76"/>
        </w:numPr>
        <w:spacing w:before="0" w:after="160" w:line="259" w:lineRule="auto"/>
        <w:ind w:right="0"/>
        <w:jc w:val="both"/>
        <w:rPr>
          <w:color w:val="auto"/>
          <w:lang w:val="es-BO"/>
        </w:rPr>
      </w:pPr>
      <w:r w:rsidRPr="00DC2B7D">
        <w:rPr>
          <w:color w:val="auto"/>
          <w:lang w:val="es-BO"/>
        </w:rPr>
        <w:t xml:space="preserve">Promoción de procesos de innovación abierta, </w:t>
      </w:r>
      <w:proofErr w:type="spellStart"/>
      <w:r w:rsidRPr="00DC2B7D">
        <w:rPr>
          <w:color w:val="auto"/>
          <w:lang w:val="es-BO"/>
        </w:rPr>
        <w:t>cocreación</w:t>
      </w:r>
      <w:proofErr w:type="spellEnd"/>
      <w:r w:rsidRPr="00DC2B7D">
        <w:rPr>
          <w:color w:val="auto"/>
          <w:lang w:val="es-BO"/>
        </w:rPr>
        <w:t>, cooperación y trabajo colaborativo.</w:t>
      </w:r>
    </w:p>
    <w:p w:rsidR="00AF2C20" w:rsidRPr="00DC2B7D" w:rsidRDefault="00AF2C20" w:rsidP="00D2186F">
      <w:pPr>
        <w:pStyle w:val="Prrafodelista"/>
        <w:numPr>
          <w:ilvl w:val="1"/>
          <w:numId w:val="76"/>
        </w:numPr>
        <w:spacing w:before="0" w:after="160" w:line="259" w:lineRule="auto"/>
        <w:ind w:right="0"/>
        <w:jc w:val="both"/>
        <w:rPr>
          <w:color w:val="auto"/>
          <w:lang w:val="es-BO"/>
        </w:rPr>
      </w:pPr>
      <w:r w:rsidRPr="00DC2B7D">
        <w:rPr>
          <w:color w:val="auto"/>
          <w:lang w:val="es-BO"/>
        </w:rPr>
        <w:t>Articulación con los Instrumentos Estratégicos, los Ejes Programáticos Permanentes y los demás componentes del Sistema Municipal de Innovación, Creatividad, Emprendimiento y Economía del Conocimiento.</w:t>
      </w:r>
    </w:p>
    <w:p w:rsidR="00AF2C20" w:rsidRPr="00DC2B7D" w:rsidRDefault="00AF2C20" w:rsidP="00D2186F">
      <w:pPr>
        <w:pStyle w:val="Prrafodelista"/>
        <w:numPr>
          <w:ilvl w:val="1"/>
          <w:numId w:val="76"/>
        </w:numPr>
        <w:spacing w:before="0" w:after="160" w:line="259" w:lineRule="auto"/>
        <w:ind w:right="0"/>
        <w:jc w:val="both"/>
        <w:rPr>
          <w:color w:val="auto"/>
          <w:lang w:val="es-BO"/>
        </w:rPr>
      </w:pPr>
      <w:r w:rsidRPr="00DC2B7D">
        <w:rPr>
          <w:color w:val="auto"/>
          <w:lang w:val="es-BO"/>
        </w:rPr>
        <w:t>Los demás ámbitos de actuación compatibles con la finalidad prevista en la presente Ley.</w:t>
      </w:r>
    </w:p>
    <w:p w:rsidR="00AF2C20" w:rsidRPr="00DC2B7D" w:rsidRDefault="00AF2C20" w:rsidP="00D2186F">
      <w:pPr>
        <w:pStyle w:val="Prrafodelista"/>
        <w:numPr>
          <w:ilvl w:val="0"/>
          <w:numId w:val="76"/>
        </w:numPr>
        <w:spacing w:before="0" w:after="160" w:line="259" w:lineRule="auto"/>
        <w:ind w:right="0"/>
        <w:jc w:val="both"/>
        <w:rPr>
          <w:color w:val="auto"/>
          <w:lang w:val="es-BO"/>
        </w:rPr>
      </w:pPr>
      <w:r w:rsidRPr="00DC2B7D">
        <w:rPr>
          <w:color w:val="auto"/>
          <w:lang w:val="es-BO"/>
        </w:rPr>
        <w:t>Los ámbitos de actuación previstos en el presente artículo podrán desarrollarse mediante diferentes herramientas, tecnologías, canales digitales y mecanismos de interacción, conforme a la evolución tecnológica, la planificación institucional y la disponibilidad de recursos.</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(Gestión de la Plataforma Digital del Ecosistema Municipal)</w:t>
      </w:r>
    </w:p>
    <w:p w:rsidR="00AF2C20" w:rsidRPr="00DC2B7D" w:rsidRDefault="00AF2C20" w:rsidP="00D2186F">
      <w:pPr>
        <w:pStyle w:val="Prrafodelista"/>
        <w:numPr>
          <w:ilvl w:val="0"/>
          <w:numId w:val="77"/>
        </w:numPr>
        <w:spacing w:before="0" w:after="160" w:line="259" w:lineRule="auto"/>
        <w:ind w:right="0"/>
        <w:jc w:val="both"/>
        <w:rPr>
          <w:color w:val="auto"/>
          <w:lang w:val="es-BO"/>
        </w:rPr>
      </w:pPr>
      <w:r w:rsidRPr="00DC2B7D">
        <w:rPr>
          <w:color w:val="auto"/>
          <w:lang w:val="es-BO"/>
        </w:rPr>
        <w:t>La Plataforma Digital del Ecosistema Municipal será administrada por la unidad organizacional que el Órgano Ejecutivo Municipal designe como responsable de la implementación de la presente Ley, en coordinación con las demás unidades organizacionales competentes.</w:t>
      </w:r>
    </w:p>
    <w:p w:rsidR="00AF2C20" w:rsidRPr="00DC2B7D" w:rsidRDefault="00AF2C20" w:rsidP="00D2186F">
      <w:pPr>
        <w:pStyle w:val="Prrafodelista"/>
        <w:numPr>
          <w:ilvl w:val="0"/>
          <w:numId w:val="77"/>
        </w:numPr>
        <w:spacing w:before="0" w:after="160" w:line="259" w:lineRule="auto"/>
        <w:ind w:right="0"/>
        <w:jc w:val="both"/>
        <w:rPr>
          <w:color w:val="auto"/>
          <w:lang w:val="es-BO"/>
        </w:rPr>
      </w:pPr>
      <w:r w:rsidRPr="00DC2B7D">
        <w:rPr>
          <w:color w:val="auto"/>
          <w:lang w:val="es-BO"/>
        </w:rPr>
        <w:t>La gestión de la Plataforma Digital promoverá la articulación entre los Instrumentos Estratégicos, los Ejes Programáticos Permanentes, el Observatorio Municipal, el Consejo Municipal, las Mesas Temáticas y los demás componentes del Ecosistema Municipal.</w:t>
      </w:r>
    </w:p>
    <w:p w:rsidR="00AF2C20" w:rsidRPr="00DC2B7D" w:rsidRDefault="00AF2C20" w:rsidP="00D2186F">
      <w:pPr>
        <w:pStyle w:val="Prrafodelista"/>
        <w:numPr>
          <w:ilvl w:val="0"/>
          <w:numId w:val="77"/>
        </w:numPr>
        <w:spacing w:before="0" w:after="160" w:line="259" w:lineRule="auto"/>
        <w:ind w:right="0"/>
        <w:jc w:val="both"/>
        <w:rPr>
          <w:color w:val="auto"/>
          <w:lang w:val="es-BO"/>
        </w:rPr>
      </w:pPr>
      <w:r w:rsidRPr="00DC2B7D">
        <w:rPr>
          <w:color w:val="auto"/>
          <w:lang w:val="es-BO"/>
        </w:rPr>
        <w:t>El Gobierno Autónomo Municipal de Tarija podrá establecer mecanismos de cooperación y articulación con instituciones públicas, privadas, universidades, organismos de cooperación y demás actores del Ecosistema Municipal para fortalecer el desarrollo, actualización y sostenibilidad de la Plataforma Digital.</w:t>
      </w:r>
    </w:p>
    <w:p w:rsidR="00AF2C20" w:rsidRPr="00DC2B7D" w:rsidRDefault="00AF2C20" w:rsidP="00D2186F">
      <w:pPr>
        <w:pStyle w:val="Prrafodelista"/>
        <w:numPr>
          <w:ilvl w:val="0"/>
          <w:numId w:val="77"/>
        </w:numPr>
        <w:spacing w:before="0" w:after="160" w:line="259" w:lineRule="auto"/>
        <w:ind w:right="0"/>
        <w:jc w:val="both"/>
        <w:rPr>
          <w:color w:val="auto"/>
          <w:lang w:val="es-BO"/>
        </w:rPr>
      </w:pPr>
      <w:r w:rsidRPr="00DC2B7D">
        <w:rPr>
          <w:color w:val="auto"/>
          <w:lang w:val="es-BO"/>
        </w:rPr>
        <w:lastRenderedPageBreak/>
        <w:t>La gestión de la Plataforma Digital procurará garantizar la accesibilidad, interoperabilidad, actualización permanente, seguridad de la información, usabilidad e incorporación progresiva de nuevas tecnologías, conforme a la normativa vigente y la disponibilidad de recursos.</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(Integración e Interoperabilidad de la Plataforma Digital del Ecosistema Municipal)</w:t>
      </w:r>
    </w:p>
    <w:p w:rsidR="00AF2C20" w:rsidRPr="00DC2B7D" w:rsidRDefault="00AF2C20" w:rsidP="00D2186F">
      <w:pPr>
        <w:pStyle w:val="Prrafodelista"/>
        <w:numPr>
          <w:ilvl w:val="0"/>
          <w:numId w:val="78"/>
        </w:numPr>
        <w:spacing w:before="0" w:after="160" w:line="259" w:lineRule="auto"/>
        <w:ind w:right="0"/>
        <w:jc w:val="both"/>
        <w:rPr>
          <w:color w:val="auto"/>
          <w:lang w:val="es-BO"/>
        </w:rPr>
      </w:pPr>
      <w:r w:rsidRPr="00DC2B7D">
        <w:rPr>
          <w:color w:val="auto"/>
          <w:lang w:val="es-BO"/>
        </w:rPr>
        <w:t>El Gobierno Autónomo Municipal de Tarija promoverá la integración progresiva de la Plataforma Digital del Ecosistema Municipal con los Instrumentos Estratégicos, los Ejes Programáticos Permanentes, el Observatorio Municipal, el Consejo Municipal, las Mesas Temáticas, el Plan Municipal para el Desarrollo del Ecosistema y los demás componentes previstos en la presente Ley, con el propósito de facilitar el acceso a servicios, información, programas y oportunidades para los actores del Ecosistema Municipal.</w:t>
      </w:r>
    </w:p>
    <w:p w:rsidR="00AF2C20" w:rsidRPr="00DC2B7D" w:rsidRDefault="00AF2C20" w:rsidP="00D2186F">
      <w:pPr>
        <w:pStyle w:val="Prrafodelista"/>
        <w:numPr>
          <w:ilvl w:val="0"/>
          <w:numId w:val="78"/>
        </w:numPr>
        <w:spacing w:before="0" w:after="160" w:line="259" w:lineRule="auto"/>
        <w:ind w:right="0"/>
        <w:jc w:val="both"/>
        <w:rPr>
          <w:color w:val="auto"/>
          <w:lang w:val="es-BO"/>
        </w:rPr>
      </w:pPr>
      <w:r w:rsidRPr="00DC2B7D">
        <w:rPr>
          <w:color w:val="auto"/>
          <w:lang w:val="es-BO"/>
        </w:rPr>
        <w:t xml:space="preserve">Para el cumplimiento de su finalidad, la Plataforma Digital podrá </w:t>
      </w:r>
      <w:proofErr w:type="spellStart"/>
      <w:r w:rsidRPr="00DC2B7D">
        <w:rPr>
          <w:color w:val="auto"/>
          <w:lang w:val="es-BO"/>
        </w:rPr>
        <w:t>interoperar</w:t>
      </w:r>
      <w:proofErr w:type="spellEnd"/>
      <w:r w:rsidRPr="00DC2B7D">
        <w:rPr>
          <w:color w:val="auto"/>
          <w:lang w:val="es-BO"/>
        </w:rPr>
        <w:t xml:space="preserve"> con sistemas de información, registros, plataformas tecnológicas, observatorios, servicios digitales y demás herramientas tecnológicas del Gobierno Autónomo Municipal de Tarija, así como con otras instituciones públicas, privadas, académicas y organismos de cooperación, conforme a la normativa vigente, la disponibilidad de recursos y los mecanismos de cooperación que correspondan.</w:t>
      </w:r>
    </w:p>
    <w:p w:rsidR="00AF2C20" w:rsidRPr="00DC2B7D" w:rsidRDefault="00AF2C20" w:rsidP="00D2186F">
      <w:pPr>
        <w:pStyle w:val="Prrafodelista"/>
        <w:numPr>
          <w:ilvl w:val="0"/>
          <w:numId w:val="78"/>
        </w:numPr>
        <w:spacing w:before="0" w:after="160" w:line="259" w:lineRule="auto"/>
        <w:ind w:right="0"/>
        <w:jc w:val="both"/>
        <w:rPr>
          <w:color w:val="auto"/>
          <w:lang w:val="es-BO"/>
        </w:rPr>
      </w:pPr>
      <w:r w:rsidRPr="00DC2B7D">
        <w:rPr>
          <w:color w:val="auto"/>
          <w:lang w:val="es-BO"/>
        </w:rPr>
        <w:t>La integración e interoperabilidad previstas en el presente artículo procurarán evitar la duplicidad de información, facilitar la prestación de servicios digitales, fortalecer la coordinación institucional, promover la toma de decisiones basada en evidencia y mejorar la experiencia de los usuarios del Ecosistema Municipal.</w:t>
      </w:r>
    </w:p>
    <w:p w:rsidR="00AF2C20" w:rsidRPr="00DC2B7D" w:rsidRDefault="00AF2C20" w:rsidP="00D2186F">
      <w:pPr>
        <w:pStyle w:val="Prrafodelista"/>
        <w:numPr>
          <w:ilvl w:val="0"/>
          <w:numId w:val="78"/>
        </w:numPr>
        <w:spacing w:before="0" w:after="160" w:line="259" w:lineRule="auto"/>
        <w:ind w:right="0"/>
        <w:jc w:val="both"/>
        <w:rPr>
          <w:color w:val="auto"/>
          <w:lang w:val="es-BO"/>
        </w:rPr>
      </w:pPr>
      <w:r w:rsidRPr="00DC2B7D">
        <w:rPr>
          <w:color w:val="auto"/>
          <w:lang w:val="es-BO"/>
        </w:rPr>
        <w:t>El Gobierno Autónomo Municipal promoverá progresivamente la publicación y reutilización de información de carácter público, conforme a la normativa vigente, mediante mecanismos de datos abiertos que contribuyan a la transparencia, la innovación, la investigación y el desarrollo de soluciones para el Ecosistema Municipal.</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(Evolución y Actualización Permanente de la Plataforma Digital del Ecosistema Municipal)</w:t>
      </w:r>
    </w:p>
    <w:p w:rsidR="00AF2C20" w:rsidRPr="00DC2B7D" w:rsidRDefault="00AF2C20" w:rsidP="00D2186F">
      <w:pPr>
        <w:pStyle w:val="Prrafodelista"/>
        <w:numPr>
          <w:ilvl w:val="0"/>
          <w:numId w:val="79"/>
        </w:numPr>
        <w:spacing w:before="0" w:after="160" w:line="259" w:lineRule="auto"/>
        <w:ind w:right="0"/>
        <w:jc w:val="both"/>
        <w:rPr>
          <w:color w:val="auto"/>
          <w:lang w:val="es-BO"/>
        </w:rPr>
      </w:pPr>
      <w:r w:rsidRPr="00DC2B7D">
        <w:rPr>
          <w:color w:val="auto"/>
          <w:lang w:val="es-BO"/>
        </w:rPr>
        <w:t>La Plataforma Digital del Ecosistema Municipal se desarrollará y actualizará de manera progresiva, conforme a la evolución tecnológica, las necesidades del Ecosistema Municipal, la planificación institucional y la disponibilidad de recursos.</w:t>
      </w:r>
    </w:p>
    <w:p w:rsidR="00AF2C20" w:rsidRPr="00DC2B7D" w:rsidRDefault="00AF2C20" w:rsidP="00D2186F">
      <w:pPr>
        <w:pStyle w:val="Prrafodelista"/>
        <w:numPr>
          <w:ilvl w:val="0"/>
          <w:numId w:val="79"/>
        </w:numPr>
        <w:spacing w:before="0" w:after="160" w:line="259" w:lineRule="auto"/>
        <w:ind w:right="0"/>
        <w:jc w:val="both"/>
        <w:rPr>
          <w:color w:val="auto"/>
          <w:lang w:val="es-BO"/>
        </w:rPr>
      </w:pPr>
      <w:r w:rsidRPr="00DC2B7D">
        <w:rPr>
          <w:color w:val="auto"/>
          <w:lang w:val="es-BO"/>
        </w:rPr>
        <w:t>El Gobierno Autónomo Municipal de Tarija promoverá la incorporación gradual de nuevas funcionalidades, herramientas tecnológicas, mecanismos de interacción y servicios digitales que contribuyan al fortalecimiento del Ecosistema Municipal, procurando su compatibilidad con los principios, objetivos e instrumentos previstos en la presente Ley.</w:t>
      </w:r>
    </w:p>
    <w:p w:rsidR="00AF2C20" w:rsidRDefault="00AF2C20" w:rsidP="00D2186F">
      <w:pPr>
        <w:pStyle w:val="Prrafodelista"/>
        <w:numPr>
          <w:ilvl w:val="0"/>
          <w:numId w:val="79"/>
        </w:numPr>
        <w:spacing w:before="0" w:after="160" w:line="259" w:lineRule="auto"/>
        <w:ind w:right="0"/>
        <w:jc w:val="both"/>
        <w:rPr>
          <w:color w:val="auto"/>
          <w:lang w:val="es-BO"/>
        </w:rPr>
      </w:pPr>
      <w:r w:rsidRPr="00DC2B7D">
        <w:rPr>
          <w:color w:val="auto"/>
          <w:lang w:val="es-BO"/>
        </w:rPr>
        <w:t>La evolución de la Plataforma Digital procurará favorecer la accesibilidad, la inclusión digital, la innovación, la mejora continua de los servicios, la experiencia de los usuarios y la adaptación a los cambios tecnológicos, sin que ello requiera modificar la presente Ley.</w:t>
      </w:r>
    </w:p>
    <w:p w:rsidR="00DC2B7D" w:rsidRDefault="00DC2B7D" w:rsidP="00DC2B7D">
      <w:pPr>
        <w:pStyle w:val="Prrafodelista"/>
        <w:spacing w:before="0" w:after="160" w:line="259" w:lineRule="auto"/>
        <w:ind w:left="1080" w:right="0"/>
        <w:jc w:val="both"/>
        <w:rPr>
          <w:color w:val="auto"/>
          <w:lang w:val="es-BO"/>
        </w:rPr>
      </w:pPr>
    </w:p>
    <w:p w:rsidR="00DC2B7D" w:rsidRDefault="00DC2B7D" w:rsidP="00DC2B7D">
      <w:pPr>
        <w:pStyle w:val="Prrafodelista"/>
        <w:spacing w:before="0" w:after="160" w:line="259" w:lineRule="auto"/>
        <w:ind w:left="1080" w:right="0"/>
        <w:jc w:val="both"/>
        <w:rPr>
          <w:color w:val="auto"/>
          <w:lang w:val="es-BO"/>
        </w:rPr>
      </w:pPr>
    </w:p>
    <w:p w:rsidR="00DC2B7D" w:rsidRDefault="00DC2B7D" w:rsidP="00DC2B7D">
      <w:pPr>
        <w:pStyle w:val="Prrafodelista"/>
        <w:spacing w:before="0" w:after="160" w:line="259" w:lineRule="auto"/>
        <w:ind w:left="1080" w:right="0"/>
        <w:jc w:val="both"/>
        <w:rPr>
          <w:color w:val="auto"/>
          <w:lang w:val="es-BO"/>
        </w:rPr>
      </w:pPr>
    </w:p>
    <w:p w:rsidR="00DC2B7D" w:rsidRPr="00DC2B7D" w:rsidRDefault="00DC2B7D" w:rsidP="00DC2B7D">
      <w:pPr>
        <w:pStyle w:val="Prrafodelista"/>
        <w:spacing w:before="0" w:after="160" w:line="259" w:lineRule="auto"/>
        <w:ind w:left="1080" w:right="0"/>
        <w:jc w:val="both"/>
        <w:rPr>
          <w:color w:val="auto"/>
          <w:lang w:val="es-BO"/>
        </w:rPr>
      </w:pPr>
    </w:p>
    <w:p w:rsidR="00AF2C20" w:rsidRPr="00DC2B7D" w:rsidRDefault="00AF2C20" w:rsidP="00AF2C20">
      <w:pPr>
        <w:jc w:val="both"/>
        <w:rPr>
          <w:lang w:val="es-BO"/>
        </w:rPr>
      </w:pPr>
    </w:p>
    <w:p w:rsidR="00AF2C20" w:rsidRPr="00DC2B7D" w:rsidRDefault="00AF2C20" w:rsidP="00AF2C20">
      <w:pPr>
        <w:jc w:val="center"/>
        <w:rPr>
          <w:b/>
          <w:lang w:val="es-BO"/>
        </w:rPr>
      </w:pPr>
      <w:r w:rsidRPr="00DC2B7D">
        <w:rPr>
          <w:b/>
          <w:lang w:val="es-BO"/>
        </w:rPr>
        <w:lastRenderedPageBreak/>
        <w:t>CAPÍTULO XVI</w:t>
      </w:r>
    </w:p>
    <w:p w:rsidR="00AF2C20" w:rsidRPr="00DC2B7D" w:rsidRDefault="00AF2C20" w:rsidP="00AF2C20">
      <w:pPr>
        <w:jc w:val="center"/>
        <w:rPr>
          <w:b/>
          <w:lang w:val="es-BO"/>
        </w:rPr>
      </w:pPr>
      <w:r w:rsidRPr="00DC2B7D">
        <w:rPr>
          <w:b/>
          <w:lang w:val="es-BO"/>
        </w:rPr>
        <w:t>PROGRAMA MUNICIPAL DE CONVOCATORIAS, DESAFÍOS E INNOVACIÓN ABIERTA</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(Naturaleza del Programa Municipal de Convocatorias, Desafíos e Innovación Abierta)</w:t>
      </w:r>
    </w:p>
    <w:p w:rsidR="00AF2C20" w:rsidRPr="00DC2B7D" w:rsidRDefault="00AF2C20" w:rsidP="00D2186F">
      <w:pPr>
        <w:pStyle w:val="Prrafodelista"/>
        <w:numPr>
          <w:ilvl w:val="0"/>
          <w:numId w:val="80"/>
        </w:numPr>
        <w:spacing w:before="0" w:after="160" w:line="259" w:lineRule="auto"/>
        <w:ind w:right="0"/>
        <w:jc w:val="both"/>
        <w:rPr>
          <w:color w:val="auto"/>
          <w:lang w:val="es-BO"/>
        </w:rPr>
      </w:pPr>
      <w:r w:rsidRPr="00DC2B7D">
        <w:rPr>
          <w:color w:val="auto"/>
          <w:lang w:val="es-BO"/>
        </w:rPr>
        <w:t>El Programa Municipal de Convocatorias, Desafíos e Innovación Abierta constituye un instrumento estratégico permanente para promover la participación activa de los actores del Ecosistema Municipal en la generación, desarrollo, validación e implementación de soluciones innovadoras orientadas al desarrollo económico, social, ambiental e institucional del Municipio de Tarija.</w:t>
      </w:r>
    </w:p>
    <w:p w:rsidR="00AF2C20" w:rsidRPr="00DC2B7D" w:rsidRDefault="00AF2C20" w:rsidP="00D2186F">
      <w:pPr>
        <w:pStyle w:val="Prrafodelista"/>
        <w:numPr>
          <w:ilvl w:val="0"/>
          <w:numId w:val="80"/>
        </w:numPr>
        <w:spacing w:before="0" w:after="160" w:line="259" w:lineRule="auto"/>
        <w:ind w:right="0"/>
        <w:jc w:val="both"/>
        <w:rPr>
          <w:color w:val="auto"/>
          <w:lang w:val="es-BO"/>
        </w:rPr>
      </w:pPr>
      <w:r w:rsidRPr="00DC2B7D">
        <w:rPr>
          <w:color w:val="auto"/>
          <w:lang w:val="es-BO"/>
        </w:rPr>
        <w:t>El Programa impulsará procesos colaborativos que favorezcan la identificación de oportunidades, la resolución de desafíos públicos y privados, el fortalecimiento del emprendimiento, la innovación y la economía del conocimiento, mediante mecanismos abiertos, participativos y transparentes.</w:t>
      </w:r>
    </w:p>
    <w:p w:rsidR="00AF2C20" w:rsidRPr="00DC2B7D" w:rsidRDefault="00AF2C20" w:rsidP="00D2186F">
      <w:pPr>
        <w:pStyle w:val="Prrafodelista"/>
        <w:numPr>
          <w:ilvl w:val="0"/>
          <w:numId w:val="80"/>
        </w:numPr>
        <w:spacing w:before="0" w:after="160" w:line="259" w:lineRule="auto"/>
        <w:ind w:right="0"/>
        <w:jc w:val="both"/>
        <w:rPr>
          <w:color w:val="auto"/>
          <w:lang w:val="es-BO"/>
        </w:rPr>
      </w:pPr>
      <w:r w:rsidRPr="00DC2B7D">
        <w:rPr>
          <w:color w:val="auto"/>
          <w:lang w:val="es-BO"/>
        </w:rPr>
        <w:t>El Gobierno Autónomo Municipal de Tarija promoverá el desarrollo progresivo del Programa conforme a la planificación institucional, la disponibilidad de recursos y las prioridades establecidas en la presente Ley.</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(Finalidad del Programa Municipal de Convocatorias, Desafíos e Innovación Abierta)</w:t>
      </w:r>
    </w:p>
    <w:p w:rsidR="00AF2C20" w:rsidRPr="00DC2B7D" w:rsidRDefault="00AF2C20" w:rsidP="00AF2C20">
      <w:pPr>
        <w:jc w:val="both"/>
        <w:rPr>
          <w:lang w:val="es-BO"/>
        </w:rPr>
      </w:pPr>
      <w:r w:rsidRPr="00DC2B7D">
        <w:rPr>
          <w:lang w:val="es-BO"/>
        </w:rPr>
        <w:t>El Programa Municipal de Convocatorias, Desafíos e Innovación Abierta tiene por finalidad promover una cultura permanente de innovación, creatividad, colaboración y participación, impulsando la generación de soluciones a desafíos públicos y privados, el fortalecimiento del emprendimiento, el desarrollo de nuevos productos, servicios y modelos de negocio, así como la articulación entre el sector público, el sector privado, la academia, la sociedad civil y los demás actores del Ecosistema Municipal.</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(Mecanismos de Activación del Ecosistema)</w:t>
      </w:r>
    </w:p>
    <w:p w:rsidR="00AF2C20" w:rsidRPr="00DC2B7D" w:rsidRDefault="00AF2C20" w:rsidP="00D2186F">
      <w:pPr>
        <w:pStyle w:val="Prrafodelista"/>
        <w:numPr>
          <w:ilvl w:val="0"/>
          <w:numId w:val="81"/>
        </w:numPr>
        <w:spacing w:before="0" w:after="160" w:line="259" w:lineRule="auto"/>
        <w:ind w:right="0"/>
        <w:jc w:val="both"/>
        <w:rPr>
          <w:color w:val="auto"/>
          <w:lang w:val="es-BO"/>
        </w:rPr>
      </w:pPr>
      <w:r w:rsidRPr="00DC2B7D">
        <w:rPr>
          <w:color w:val="auto"/>
          <w:lang w:val="es-BO"/>
        </w:rPr>
        <w:t>Para el cumplimiento de la finalidad prevista en la presente Ley, el Gobierno Autónomo Municipal de Tarija podrá desarrollar, entre otros, mecanismos de activación del Ecosistema Municipal orientados a promover la innovación, la creatividad, el emprendimiento, la colaboración y la generación de soluciones para el desarrollo del municipio.</w:t>
      </w:r>
    </w:p>
    <w:p w:rsidR="00AF2C20" w:rsidRPr="00DC2B7D" w:rsidRDefault="00AF2C20" w:rsidP="00D2186F">
      <w:pPr>
        <w:pStyle w:val="Prrafodelista"/>
        <w:numPr>
          <w:ilvl w:val="0"/>
          <w:numId w:val="81"/>
        </w:numPr>
        <w:spacing w:before="0" w:after="160" w:line="259" w:lineRule="auto"/>
        <w:ind w:right="0"/>
        <w:jc w:val="both"/>
        <w:rPr>
          <w:color w:val="auto"/>
          <w:lang w:val="es-BO"/>
        </w:rPr>
      </w:pPr>
      <w:r w:rsidRPr="00DC2B7D">
        <w:rPr>
          <w:color w:val="auto"/>
          <w:lang w:val="es-BO"/>
        </w:rPr>
        <w:t>Los mecanismos de activación podrán comprender, entre otros:</w:t>
      </w:r>
    </w:p>
    <w:p w:rsidR="00AF2C20" w:rsidRPr="00DC2B7D" w:rsidRDefault="00AF2C20" w:rsidP="00D2186F">
      <w:pPr>
        <w:pStyle w:val="Prrafodelista"/>
        <w:numPr>
          <w:ilvl w:val="1"/>
          <w:numId w:val="81"/>
        </w:numPr>
        <w:spacing w:before="0" w:after="160" w:line="259" w:lineRule="auto"/>
        <w:ind w:right="0"/>
        <w:jc w:val="both"/>
        <w:rPr>
          <w:color w:val="auto"/>
          <w:lang w:val="es-BO"/>
        </w:rPr>
      </w:pPr>
      <w:r w:rsidRPr="00DC2B7D">
        <w:rPr>
          <w:color w:val="auto"/>
          <w:lang w:val="es-BO"/>
        </w:rPr>
        <w:t>Convocatorias públicas para el desarrollo de proyectos innovadores.</w:t>
      </w:r>
    </w:p>
    <w:p w:rsidR="00AF2C20" w:rsidRPr="00DC2B7D" w:rsidRDefault="00AF2C20" w:rsidP="00D2186F">
      <w:pPr>
        <w:pStyle w:val="Prrafodelista"/>
        <w:numPr>
          <w:ilvl w:val="1"/>
          <w:numId w:val="81"/>
        </w:numPr>
        <w:spacing w:before="0" w:after="160" w:line="259" w:lineRule="auto"/>
        <w:ind w:right="0"/>
        <w:jc w:val="both"/>
        <w:rPr>
          <w:color w:val="auto"/>
          <w:lang w:val="es-BO"/>
        </w:rPr>
      </w:pPr>
      <w:r w:rsidRPr="00DC2B7D">
        <w:rPr>
          <w:color w:val="auto"/>
          <w:lang w:val="es-BO"/>
        </w:rPr>
        <w:t>Desafíos de innovación orientados a resolver necesidades o problemas de interés público y desarrollo territorial.</w:t>
      </w:r>
    </w:p>
    <w:p w:rsidR="00AF2C20" w:rsidRPr="00DC2B7D" w:rsidRDefault="00AF2C20" w:rsidP="00D2186F">
      <w:pPr>
        <w:pStyle w:val="Prrafodelista"/>
        <w:numPr>
          <w:ilvl w:val="1"/>
          <w:numId w:val="81"/>
        </w:numPr>
        <w:spacing w:before="0" w:after="160" w:line="259" w:lineRule="auto"/>
        <w:ind w:right="0"/>
        <w:jc w:val="both"/>
        <w:rPr>
          <w:color w:val="auto"/>
          <w:lang w:val="es-BO"/>
        </w:rPr>
      </w:pPr>
      <w:r w:rsidRPr="00DC2B7D">
        <w:rPr>
          <w:color w:val="auto"/>
          <w:lang w:val="es-BO"/>
        </w:rPr>
        <w:t xml:space="preserve">Procesos de innovación abierta y </w:t>
      </w:r>
      <w:proofErr w:type="spellStart"/>
      <w:r w:rsidRPr="00DC2B7D">
        <w:rPr>
          <w:color w:val="auto"/>
          <w:lang w:val="es-BO"/>
        </w:rPr>
        <w:t>cocreación</w:t>
      </w:r>
      <w:proofErr w:type="spellEnd"/>
      <w:r w:rsidRPr="00DC2B7D">
        <w:rPr>
          <w:color w:val="auto"/>
          <w:lang w:val="es-BO"/>
        </w:rPr>
        <w:t>.</w:t>
      </w:r>
    </w:p>
    <w:p w:rsidR="00AF2C20" w:rsidRPr="00DC2B7D" w:rsidRDefault="00AF2C20" w:rsidP="00D2186F">
      <w:pPr>
        <w:pStyle w:val="Prrafodelista"/>
        <w:numPr>
          <w:ilvl w:val="1"/>
          <w:numId w:val="81"/>
        </w:numPr>
        <w:spacing w:before="0" w:after="160" w:line="259" w:lineRule="auto"/>
        <w:ind w:right="0"/>
        <w:jc w:val="both"/>
        <w:rPr>
          <w:color w:val="auto"/>
          <w:lang w:val="es-BO"/>
        </w:rPr>
      </w:pPr>
      <w:proofErr w:type="spellStart"/>
      <w:r w:rsidRPr="00DC2B7D">
        <w:rPr>
          <w:color w:val="auto"/>
          <w:lang w:val="es-BO"/>
        </w:rPr>
        <w:t>Hackatones</w:t>
      </w:r>
      <w:proofErr w:type="spellEnd"/>
      <w:r w:rsidRPr="00DC2B7D">
        <w:rPr>
          <w:color w:val="auto"/>
          <w:lang w:val="es-BO"/>
        </w:rPr>
        <w:t>, laboratorios ciudadanos, jornadas de innovación y otros espacios colaborativos.</w:t>
      </w:r>
    </w:p>
    <w:p w:rsidR="00AF2C20" w:rsidRPr="00DC2B7D" w:rsidRDefault="00AF2C20" w:rsidP="00D2186F">
      <w:pPr>
        <w:pStyle w:val="Prrafodelista"/>
        <w:numPr>
          <w:ilvl w:val="1"/>
          <w:numId w:val="81"/>
        </w:numPr>
        <w:spacing w:before="0" w:after="160" w:line="259" w:lineRule="auto"/>
        <w:ind w:right="0"/>
        <w:jc w:val="both"/>
        <w:rPr>
          <w:color w:val="auto"/>
          <w:lang w:val="es-BO"/>
        </w:rPr>
      </w:pPr>
      <w:r w:rsidRPr="00DC2B7D">
        <w:rPr>
          <w:color w:val="auto"/>
          <w:lang w:val="es-BO"/>
        </w:rPr>
        <w:t>Concursos, premios, reconocimientos y programas de estímulo a la innovación y el emprendimiento.</w:t>
      </w:r>
    </w:p>
    <w:p w:rsidR="00AF2C20" w:rsidRPr="00DC2B7D" w:rsidRDefault="00AF2C20" w:rsidP="00D2186F">
      <w:pPr>
        <w:pStyle w:val="Prrafodelista"/>
        <w:numPr>
          <w:ilvl w:val="1"/>
          <w:numId w:val="81"/>
        </w:numPr>
        <w:spacing w:before="0" w:after="160" w:line="259" w:lineRule="auto"/>
        <w:ind w:right="0"/>
        <w:jc w:val="both"/>
        <w:rPr>
          <w:color w:val="auto"/>
          <w:lang w:val="es-BO"/>
        </w:rPr>
      </w:pPr>
      <w:r w:rsidRPr="00DC2B7D">
        <w:rPr>
          <w:color w:val="auto"/>
          <w:lang w:val="es-BO"/>
        </w:rPr>
        <w:t>Programas piloto, procesos de experimentación y validación de soluciones innovadoras.</w:t>
      </w:r>
    </w:p>
    <w:p w:rsidR="00AF2C20" w:rsidRPr="00DC2B7D" w:rsidRDefault="00AF2C20" w:rsidP="00D2186F">
      <w:pPr>
        <w:pStyle w:val="Prrafodelista"/>
        <w:numPr>
          <w:ilvl w:val="1"/>
          <w:numId w:val="81"/>
        </w:numPr>
        <w:spacing w:before="0" w:after="160" w:line="259" w:lineRule="auto"/>
        <w:ind w:right="0"/>
        <w:jc w:val="both"/>
        <w:rPr>
          <w:color w:val="auto"/>
          <w:lang w:val="es-BO"/>
        </w:rPr>
      </w:pPr>
      <w:r w:rsidRPr="00DC2B7D">
        <w:rPr>
          <w:color w:val="auto"/>
          <w:lang w:val="es-BO"/>
        </w:rPr>
        <w:t>Los demás mecanismos compatibles con la finalidad prevista en la presente Ley.</w:t>
      </w:r>
    </w:p>
    <w:p w:rsidR="00AF2C20" w:rsidRPr="00DC2B7D" w:rsidRDefault="00AF2C20" w:rsidP="00D2186F">
      <w:pPr>
        <w:pStyle w:val="Prrafodelista"/>
        <w:numPr>
          <w:ilvl w:val="0"/>
          <w:numId w:val="81"/>
        </w:numPr>
        <w:spacing w:before="0" w:after="160" w:line="259" w:lineRule="auto"/>
        <w:ind w:right="0"/>
        <w:jc w:val="both"/>
        <w:rPr>
          <w:color w:val="auto"/>
          <w:lang w:val="es-BO"/>
        </w:rPr>
      </w:pPr>
      <w:r w:rsidRPr="00DC2B7D">
        <w:rPr>
          <w:color w:val="auto"/>
          <w:lang w:val="es-BO"/>
        </w:rPr>
        <w:t>Los mecanismos previstos en el presente artículo procurarán promover la participación de personas naturales, emprendedores, empresas, universidades, centros de investigación, organizaciones sociales, instituciones públicas y privadas y demás actores del Ecosistema Municipal.</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lastRenderedPageBreak/>
        <w:t>(Desafíos de Innovación)</w:t>
      </w:r>
    </w:p>
    <w:p w:rsidR="00AF2C20" w:rsidRPr="00DC2B7D" w:rsidRDefault="00AF2C20" w:rsidP="00D2186F">
      <w:pPr>
        <w:pStyle w:val="Prrafodelista"/>
        <w:numPr>
          <w:ilvl w:val="0"/>
          <w:numId w:val="82"/>
        </w:numPr>
        <w:spacing w:before="0" w:after="160" w:line="259" w:lineRule="auto"/>
        <w:ind w:right="0"/>
        <w:jc w:val="both"/>
        <w:rPr>
          <w:color w:val="auto"/>
          <w:lang w:val="es-BO"/>
        </w:rPr>
      </w:pPr>
      <w:r w:rsidRPr="00DC2B7D">
        <w:rPr>
          <w:color w:val="auto"/>
          <w:lang w:val="es-BO"/>
        </w:rPr>
        <w:t>El Gobierno Autónomo Municipal de Tarija podrá promover desafíos de innovación como mecanismos para identificar, convocar y desarrollar soluciones orientadas a atender necesidades, oportunidades o problemas de interés público y desarrollo territorial.</w:t>
      </w:r>
    </w:p>
    <w:p w:rsidR="00AF2C20" w:rsidRPr="00DC2B7D" w:rsidRDefault="00AF2C20" w:rsidP="00D2186F">
      <w:pPr>
        <w:pStyle w:val="Prrafodelista"/>
        <w:numPr>
          <w:ilvl w:val="0"/>
          <w:numId w:val="82"/>
        </w:numPr>
        <w:spacing w:before="0" w:after="160" w:line="259" w:lineRule="auto"/>
        <w:ind w:right="0"/>
        <w:jc w:val="both"/>
        <w:rPr>
          <w:color w:val="auto"/>
          <w:lang w:val="es-BO"/>
        </w:rPr>
      </w:pPr>
      <w:r w:rsidRPr="00DC2B7D">
        <w:rPr>
          <w:color w:val="auto"/>
          <w:lang w:val="es-BO"/>
        </w:rPr>
        <w:t>Los desafíos podrán ser promovidos por el Gobierno Autónomo Municipal de Tarija o desarrollarse en coordinación con instituciones públicas, universidades, empresas, organizaciones sociales, organismos de cooperación y demás actores del Ecosistema Municipal.</w:t>
      </w:r>
    </w:p>
    <w:p w:rsidR="00AF2C20" w:rsidRPr="00DC2B7D" w:rsidRDefault="00AF2C20" w:rsidP="00D2186F">
      <w:pPr>
        <w:pStyle w:val="Prrafodelista"/>
        <w:numPr>
          <w:ilvl w:val="0"/>
          <w:numId w:val="82"/>
        </w:numPr>
        <w:spacing w:before="0" w:after="160" w:line="259" w:lineRule="auto"/>
        <w:ind w:right="0"/>
        <w:jc w:val="both"/>
        <w:rPr>
          <w:color w:val="auto"/>
          <w:lang w:val="es-BO"/>
        </w:rPr>
      </w:pPr>
      <w:r w:rsidRPr="00DC2B7D">
        <w:rPr>
          <w:color w:val="auto"/>
          <w:lang w:val="es-BO"/>
        </w:rPr>
        <w:t>Los desafíos podrán estar orientados, entre otros, al desarrollo económico, la innovación pública, la transformación digital, el desarrollo productivo, la sostenibilidad ambiental, la economía creativa, la inclusión social, el turismo, la cultura, la valorización de activos territoriales estratégicos y otras áreas compatibles con la finalidad de la presente Ley.</w:t>
      </w:r>
    </w:p>
    <w:p w:rsidR="00AF2C20" w:rsidRPr="00DC2B7D" w:rsidRDefault="00AF2C20" w:rsidP="00D2186F">
      <w:pPr>
        <w:pStyle w:val="Prrafodelista"/>
        <w:numPr>
          <w:ilvl w:val="0"/>
          <w:numId w:val="82"/>
        </w:numPr>
        <w:spacing w:before="0" w:after="160" w:line="259" w:lineRule="auto"/>
        <w:ind w:right="0"/>
        <w:jc w:val="both"/>
        <w:rPr>
          <w:color w:val="auto"/>
          <w:lang w:val="es-BO"/>
        </w:rPr>
      </w:pPr>
      <w:r w:rsidRPr="00DC2B7D">
        <w:rPr>
          <w:color w:val="auto"/>
          <w:lang w:val="es-BO"/>
        </w:rPr>
        <w:t xml:space="preserve">Las soluciones generadas en el marco de los desafíos de innovación podrán continuar procesos de experimentación, </w:t>
      </w:r>
      <w:proofErr w:type="spellStart"/>
      <w:r w:rsidRPr="00DC2B7D">
        <w:rPr>
          <w:color w:val="auto"/>
          <w:lang w:val="es-BO"/>
        </w:rPr>
        <w:t>prototipado</w:t>
      </w:r>
      <w:proofErr w:type="spellEnd"/>
      <w:r w:rsidRPr="00DC2B7D">
        <w:rPr>
          <w:color w:val="auto"/>
          <w:lang w:val="es-BO"/>
        </w:rPr>
        <w:t>, validación, fortalecimiento, escalamiento o implementación mediante los Instrumentos Estratégicos previstos en la presente Ley, conforme a la planificación institucional y la disponibilidad de recursos.</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(Fortalecimiento y Acompañamiento de las Soluciones Innovadoras)</w:t>
      </w:r>
    </w:p>
    <w:p w:rsidR="00AF2C20" w:rsidRPr="00DC2B7D" w:rsidRDefault="00AF2C20" w:rsidP="00D2186F">
      <w:pPr>
        <w:pStyle w:val="Prrafodelista"/>
        <w:numPr>
          <w:ilvl w:val="0"/>
          <w:numId w:val="83"/>
        </w:numPr>
        <w:spacing w:before="0" w:after="160" w:line="259" w:lineRule="auto"/>
        <w:ind w:right="0"/>
        <w:jc w:val="both"/>
        <w:rPr>
          <w:color w:val="auto"/>
          <w:lang w:val="es-BO"/>
        </w:rPr>
      </w:pPr>
      <w:r w:rsidRPr="00DC2B7D">
        <w:rPr>
          <w:color w:val="auto"/>
          <w:lang w:val="es-BO"/>
        </w:rPr>
        <w:t>El Gobierno Autónomo Municipal de Tarija podrá promover mecanismos de fortalecimiento y acompañamiento para las iniciativas, proyectos y soluciones innovadoras que resulten seleccionadas o priorizadas en el marco del Programa Municipal de Convocatorias, Desafíos e Innovación Abierta.</w:t>
      </w:r>
    </w:p>
    <w:p w:rsidR="00AF2C20" w:rsidRPr="00DC2B7D" w:rsidRDefault="00AF2C20" w:rsidP="00D2186F">
      <w:pPr>
        <w:pStyle w:val="Prrafodelista"/>
        <w:numPr>
          <w:ilvl w:val="0"/>
          <w:numId w:val="83"/>
        </w:numPr>
        <w:spacing w:before="0" w:after="160" w:line="259" w:lineRule="auto"/>
        <w:ind w:right="0"/>
        <w:jc w:val="both"/>
        <w:rPr>
          <w:color w:val="auto"/>
          <w:lang w:val="es-BO"/>
        </w:rPr>
      </w:pPr>
      <w:r w:rsidRPr="00DC2B7D">
        <w:rPr>
          <w:color w:val="auto"/>
          <w:lang w:val="es-BO"/>
        </w:rPr>
        <w:t>El fortalecimiento y acompañamiento podrá comprender, entre otros:</w:t>
      </w:r>
    </w:p>
    <w:p w:rsidR="00AF2C20" w:rsidRPr="00DC2B7D" w:rsidRDefault="00AF2C20" w:rsidP="00D2186F">
      <w:pPr>
        <w:pStyle w:val="Prrafodelista"/>
        <w:numPr>
          <w:ilvl w:val="1"/>
          <w:numId w:val="83"/>
        </w:numPr>
        <w:spacing w:before="0" w:after="160" w:line="259" w:lineRule="auto"/>
        <w:ind w:right="0"/>
        <w:jc w:val="both"/>
        <w:rPr>
          <w:color w:val="auto"/>
          <w:lang w:val="es-BO"/>
        </w:rPr>
      </w:pPr>
      <w:r w:rsidRPr="00DC2B7D">
        <w:rPr>
          <w:color w:val="auto"/>
          <w:lang w:val="es-BO"/>
        </w:rPr>
        <w:t>Asistencia técnica y especializada.</w:t>
      </w:r>
    </w:p>
    <w:p w:rsidR="00AF2C20" w:rsidRPr="00DC2B7D" w:rsidRDefault="00AF2C20" w:rsidP="00D2186F">
      <w:pPr>
        <w:pStyle w:val="Prrafodelista"/>
        <w:numPr>
          <w:ilvl w:val="1"/>
          <w:numId w:val="83"/>
        </w:numPr>
        <w:spacing w:before="0" w:after="160" w:line="259" w:lineRule="auto"/>
        <w:ind w:right="0"/>
        <w:jc w:val="both"/>
        <w:rPr>
          <w:color w:val="auto"/>
          <w:lang w:val="es-BO"/>
        </w:rPr>
      </w:pPr>
      <w:r w:rsidRPr="00DC2B7D">
        <w:rPr>
          <w:color w:val="auto"/>
          <w:lang w:val="es-BO"/>
        </w:rPr>
        <w:t xml:space="preserve">Acceso a procesos de </w:t>
      </w:r>
      <w:proofErr w:type="spellStart"/>
      <w:r w:rsidRPr="00DC2B7D">
        <w:rPr>
          <w:color w:val="auto"/>
          <w:lang w:val="es-BO"/>
        </w:rPr>
        <w:t>prototipado</w:t>
      </w:r>
      <w:proofErr w:type="spellEnd"/>
      <w:r w:rsidRPr="00DC2B7D">
        <w:rPr>
          <w:color w:val="auto"/>
          <w:lang w:val="es-BO"/>
        </w:rPr>
        <w:t xml:space="preserve">, experimentación y validación mediante el Centro Municipal de Innovación, </w:t>
      </w:r>
      <w:proofErr w:type="spellStart"/>
      <w:r w:rsidRPr="00DC2B7D">
        <w:rPr>
          <w:color w:val="auto"/>
          <w:lang w:val="es-BO"/>
        </w:rPr>
        <w:t>Prototipado</w:t>
      </w:r>
      <w:proofErr w:type="spellEnd"/>
      <w:r w:rsidRPr="00DC2B7D">
        <w:rPr>
          <w:color w:val="auto"/>
          <w:lang w:val="es-BO"/>
        </w:rPr>
        <w:t xml:space="preserve"> y Fabricación Digital (</w:t>
      </w:r>
      <w:proofErr w:type="spellStart"/>
      <w:r w:rsidRPr="00DC2B7D">
        <w:rPr>
          <w:color w:val="auto"/>
          <w:lang w:val="es-BO"/>
        </w:rPr>
        <w:t>FabLab</w:t>
      </w:r>
      <w:proofErr w:type="spellEnd"/>
      <w:r w:rsidRPr="00DC2B7D">
        <w:rPr>
          <w:color w:val="auto"/>
          <w:lang w:val="es-BO"/>
        </w:rPr>
        <w:t xml:space="preserve"> Tarija).</w:t>
      </w:r>
    </w:p>
    <w:p w:rsidR="00AF2C20" w:rsidRPr="00DC2B7D" w:rsidRDefault="00AF2C20" w:rsidP="00D2186F">
      <w:pPr>
        <w:pStyle w:val="Prrafodelista"/>
        <w:numPr>
          <w:ilvl w:val="1"/>
          <w:numId w:val="83"/>
        </w:numPr>
        <w:spacing w:before="0" w:after="160" w:line="259" w:lineRule="auto"/>
        <w:ind w:right="0"/>
        <w:jc w:val="both"/>
        <w:rPr>
          <w:color w:val="auto"/>
          <w:lang w:val="es-BO"/>
        </w:rPr>
      </w:pPr>
      <w:r w:rsidRPr="00DC2B7D">
        <w:rPr>
          <w:color w:val="auto"/>
          <w:lang w:val="es-BO"/>
        </w:rPr>
        <w:t xml:space="preserve">Vinculación con procesos de incubación, aceleración, </w:t>
      </w:r>
      <w:proofErr w:type="spellStart"/>
      <w:r w:rsidRPr="00DC2B7D">
        <w:rPr>
          <w:color w:val="auto"/>
          <w:lang w:val="es-BO"/>
        </w:rPr>
        <w:t>mentoría</w:t>
      </w:r>
      <w:proofErr w:type="spellEnd"/>
      <w:r w:rsidRPr="00DC2B7D">
        <w:rPr>
          <w:color w:val="auto"/>
          <w:lang w:val="es-BO"/>
        </w:rPr>
        <w:t xml:space="preserve"> y fortalecimiento empresarial desarrollados por instituciones públicas, privadas, académicas u organismos de cooperación.</w:t>
      </w:r>
    </w:p>
    <w:p w:rsidR="00AF2C20" w:rsidRPr="00DC2B7D" w:rsidRDefault="00AF2C20" w:rsidP="00D2186F">
      <w:pPr>
        <w:pStyle w:val="Prrafodelista"/>
        <w:numPr>
          <w:ilvl w:val="1"/>
          <w:numId w:val="83"/>
        </w:numPr>
        <w:spacing w:before="0" w:after="160" w:line="259" w:lineRule="auto"/>
        <w:ind w:right="0"/>
        <w:jc w:val="both"/>
        <w:rPr>
          <w:color w:val="auto"/>
          <w:lang w:val="es-BO"/>
        </w:rPr>
      </w:pPr>
      <w:r w:rsidRPr="00DC2B7D">
        <w:rPr>
          <w:color w:val="auto"/>
          <w:lang w:val="es-BO"/>
        </w:rPr>
        <w:t>Articulación con los demás Instrumentos Estratégicos previstos en la presente Ley.</w:t>
      </w:r>
    </w:p>
    <w:p w:rsidR="00AF2C20" w:rsidRPr="00DC2B7D" w:rsidRDefault="00AF2C20" w:rsidP="00D2186F">
      <w:pPr>
        <w:pStyle w:val="Prrafodelista"/>
        <w:numPr>
          <w:ilvl w:val="1"/>
          <w:numId w:val="83"/>
        </w:numPr>
        <w:spacing w:before="0" w:after="160" w:line="259" w:lineRule="auto"/>
        <w:ind w:right="0"/>
        <w:jc w:val="both"/>
        <w:rPr>
          <w:color w:val="auto"/>
          <w:lang w:val="es-BO"/>
        </w:rPr>
      </w:pPr>
      <w:r w:rsidRPr="00DC2B7D">
        <w:rPr>
          <w:color w:val="auto"/>
          <w:lang w:val="es-BO"/>
        </w:rPr>
        <w:t>Difusión y promoción de las iniciativas mediante la Plataforma Digital del Ecosistema Municipal.</w:t>
      </w:r>
    </w:p>
    <w:p w:rsidR="00AF2C20" w:rsidRPr="00DC2B7D" w:rsidRDefault="00AF2C20" w:rsidP="00D2186F">
      <w:pPr>
        <w:pStyle w:val="Prrafodelista"/>
        <w:numPr>
          <w:ilvl w:val="1"/>
          <w:numId w:val="83"/>
        </w:numPr>
        <w:spacing w:before="0" w:after="160" w:line="259" w:lineRule="auto"/>
        <w:ind w:right="0"/>
        <w:jc w:val="both"/>
        <w:rPr>
          <w:color w:val="auto"/>
          <w:lang w:val="es-BO"/>
        </w:rPr>
      </w:pPr>
      <w:r w:rsidRPr="00DC2B7D">
        <w:rPr>
          <w:color w:val="auto"/>
          <w:lang w:val="es-BO"/>
        </w:rPr>
        <w:t>Vinculación con mecanismos de financiamiento, inversión, cooperación y otras oportunidades disponibles en el Ecosistema Municipal.</w:t>
      </w:r>
    </w:p>
    <w:p w:rsidR="00AF2C20" w:rsidRPr="00DC2B7D" w:rsidRDefault="00AF2C20" w:rsidP="00D2186F">
      <w:pPr>
        <w:pStyle w:val="Prrafodelista"/>
        <w:numPr>
          <w:ilvl w:val="1"/>
          <w:numId w:val="83"/>
        </w:numPr>
        <w:spacing w:before="0" w:after="160" w:line="259" w:lineRule="auto"/>
        <w:ind w:right="0"/>
        <w:jc w:val="both"/>
        <w:rPr>
          <w:color w:val="auto"/>
          <w:lang w:val="es-BO"/>
        </w:rPr>
      </w:pPr>
      <w:r w:rsidRPr="00DC2B7D">
        <w:rPr>
          <w:color w:val="auto"/>
          <w:lang w:val="es-BO"/>
        </w:rPr>
        <w:t>Los demás mecanismos compatibles con la finalidad prevista en la presente Ley.</w:t>
      </w:r>
    </w:p>
    <w:p w:rsidR="00AF2C20" w:rsidRPr="00DC2B7D" w:rsidRDefault="00AF2C20" w:rsidP="00D2186F">
      <w:pPr>
        <w:pStyle w:val="Prrafodelista"/>
        <w:numPr>
          <w:ilvl w:val="0"/>
          <w:numId w:val="83"/>
        </w:numPr>
        <w:spacing w:before="0" w:after="160" w:line="259" w:lineRule="auto"/>
        <w:ind w:right="0"/>
        <w:jc w:val="both"/>
        <w:rPr>
          <w:color w:val="auto"/>
          <w:lang w:val="es-BO"/>
        </w:rPr>
      </w:pPr>
      <w:r w:rsidRPr="00DC2B7D">
        <w:rPr>
          <w:color w:val="auto"/>
          <w:lang w:val="es-BO"/>
        </w:rPr>
        <w:t>El fortalecimiento y acompañamiento de las soluciones innovadoras se desarrollará conforme a la disponibilidad de recursos, las alianzas institucionales y la planificación del Gobierno Autónomo Municipal de Tarija.</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(Criterios para la Evaluación y Selección de Iniciativas)</w:t>
      </w:r>
    </w:p>
    <w:p w:rsidR="00AF2C20" w:rsidRPr="00DC2B7D" w:rsidRDefault="00AF2C20" w:rsidP="00D2186F">
      <w:pPr>
        <w:pStyle w:val="Prrafodelista"/>
        <w:numPr>
          <w:ilvl w:val="0"/>
          <w:numId w:val="84"/>
        </w:numPr>
        <w:spacing w:before="0" w:after="160" w:line="259" w:lineRule="auto"/>
        <w:ind w:right="0"/>
        <w:jc w:val="both"/>
        <w:rPr>
          <w:color w:val="auto"/>
          <w:lang w:val="es-BO"/>
        </w:rPr>
      </w:pPr>
      <w:r w:rsidRPr="00DC2B7D">
        <w:rPr>
          <w:color w:val="auto"/>
          <w:lang w:val="es-BO"/>
        </w:rPr>
        <w:t xml:space="preserve">Las convocatorias y desafíos promovidos en el marco del Programa Municipal de Convocatorias, Desafíos e Innovación Abierta establecerán criterios objetivos, </w:t>
      </w:r>
      <w:r w:rsidRPr="00DC2B7D">
        <w:rPr>
          <w:color w:val="auto"/>
          <w:lang w:val="es-BO"/>
        </w:rPr>
        <w:lastRenderedPageBreak/>
        <w:t>transparentes y previamente definidos para la evaluación y selección de las iniciativas participantes.</w:t>
      </w:r>
    </w:p>
    <w:p w:rsidR="00AF2C20" w:rsidRPr="00DC2B7D" w:rsidRDefault="00AF2C20" w:rsidP="00D2186F">
      <w:pPr>
        <w:pStyle w:val="Prrafodelista"/>
        <w:numPr>
          <w:ilvl w:val="0"/>
          <w:numId w:val="84"/>
        </w:numPr>
        <w:spacing w:before="0" w:after="160" w:line="259" w:lineRule="auto"/>
        <w:ind w:right="0"/>
        <w:jc w:val="both"/>
        <w:rPr>
          <w:color w:val="auto"/>
          <w:lang w:val="es-BO"/>
        </w:rPr>
      </w:pPr>
      <w:r w:rsidRPr="00DC2B7D">
        <w:rPr>
          <w:color w:val="auto"/>
          <w:lang w:val="es-BO"/>
        </w:rPr>
        <w:t>Entre otros, podrán considerarse criterios relacionados con:</w:t>
      </w:r>
    </w:p>
    <w:p w:rsidR="00AF2C20" w:rsidRPr="00DC2B7D" w:rsidRDefault="00AF2C20" w:rsidP="00D2186F">
      <w:pPr>
        <w:pStyle w:val="Prrafodelista"/>
        <w:numPr>
          <w:ilvl w:val="1"/>
          <w:numId w:val="84"/>
        </w:numPr>
        <w:spacing w:before="0" w:after="160" w:line="259" w:lineRule="auto"/>
        <w:ind w:right="0"/>
        <w:jc w:val="both"/>
        <w:rPr>
          <w:color w:val="auto"/>
          <w:lang w:val="es-BO"/>
        </w:rPr>
      </w:pPr>
      <w:r w:rsidRPr="00DC2B7D">
        <w:rPr>
          <w:color w:val="auto"/>
          <w:lang w:val="es-BO"/>
        </w:rPr>
        <w:t>El grado de innovación y creatividad de la propuesta.</w:t>
      </w:r>
    </w:p>
    <w:p w:rsidR="00AF2C20" w:rsidRPr="00DC2B7D" w:rsidRDefault="00AF2C20" w:rsidP="00D2186F">
      <w:pPr>
        <w:pStyle w:val="Prrafodelista"/>
        <w:numPr>
          <w:ilvl w:val="1"/>
          <w:numId w:val="84"/>
        </w:numPr>
        <w:spacing w:before="0" w:after="160" w:line="259" w:lineRule="auto"/>
        <w:ind w:right="0"/>
        <w:jc w:val="both"/>
        <w:rPr>
          <w:color w:val="auto"/>
          <w:lang w:val="es-BO"/>
        </w:rPr>
      </w:pPr>
      <w:r w:rsidRPr="00DC2B7D">
        <w:rPr>
          <w:color w:val="auto"/>
          <w:lang w:val="es-BO"/>
        </w:rPr>
        <w:t>Su contribución al desarrollo económico, social, ambiental o institucional del Municipio.</w:t>
      </w:r>
    </w:p>
    <w:p w:rsidR="00AF2C20" w:rsidRPr="00DC2B7D" w:rsidRDefault="00AF2C20" w:rsidP="00D2186F">
      <w:pPr>
        <w:pStyle w:val="Prrafodelista"/>
        <w:numPr>
          <w:ilvl w:val="1"/>
          <w:numId w:val="84"/>
        </w:numPr>
        <w:spacing w:before="0" w:after="160" w:line="259" w:lineRule="auto"/>
        <w:ind w:right="0"/>
        <w:jc w:val="both"/>
        <w:rPr>
          <w:color w:val="auto"/>
          <w:lang w:val="es-BO"/>
        </w:rPr>
      </w:pPr>
      <w:r w:rsidRPr="00DC2B7D">
        <w:rPr>
          <w:color w:val="auto"/>
          <w:lang w:val="es-BO"/>
        </w:rPr>
        <w:t>Su viabilidad técnica, económica y operativa.</w:t>
      </w:r>
    </w:p>
    <w:p w:rsidR="00AF2C20" w:rsidRPr="00DC2B7D" w:rsidRDefault="00AF2C20" w:rsidP="00D2186F">
      <w:pPr>
        <w:pStyle w:val="Prrafodelista"/>
        <w:numPr>
          <w:ilvl w:val="1"/>
          <w:numId w:val="84"/>
        </w:numPr>
        <w:spacing w:before="0" w:after="160" w:line="259" w:lineRule="auto"/>
        <w:ind w:right="0"/>
        <w:jc w:val="both"/>
        <w:rPr>
          <w:color w:val="auto"/>
          <w:lang w:val="es-BO"/>
        </w:rPr>
      </w:pPr>
      <w:r w:rsidRPr="00DC2B7D">
        <w:rPr>
          <w:color w:val="auto"/>
          <w:lang w:val="es-BO"/>
        </w:rPr>
        <w:t>Su potencial de impacto, sostenibilidad y escalabilidad.</w:t>
      </w:r>
    </w:p>
    <w:p w:rsidR="00AF2C20" w:rsidRPr="00DC2B7D" w:rsidRDefault="00AF2C20" w:rsidP="00D2186F">
      <w:pPr>
        <w:pStyle w:val="Prrafodelista"/>
        <w:numPr>
          <w:ilvl w:val="1"/>
          <w:numId w:val="84"/>
        </w:numPr>
        <w:spacing w:before="0" w:after="160" w:line="259" w:lineRule="auto"/>
        <w:ind w:right="0"/>
        <w:jc w:val="both"/>
        <w:rPr>
          <w:color w:val="auto"/>
          <w:lang w:val="es-BO"/>
        </w:rPr>
      </w:pPr>
      <w:r w:rsidRPr="00DC2B7D">
        <w:rPr>
          <w:color w:val="auto"/>
          <w:lang w:val="es-BO"/>
        </w:rPr>
        <w:t>Su aporte al fortalecimiento del Ecosistema Municipal.</w:t>
      </w:r>
    </w:p>
    <w:p w:rsidR="00AF2C20" w:rsidRPr="00DC2B7D" w:rsidRDefault="00AF2C20" w:rsidP="00D2186F">
      <w:pPr>
        <w:pStyle w:val="Prrafodelista"/>
        <w:numPr>
          <w:ilvl w:val="1"/>
          <w:numId w:val="84"/>
        </w:numPr>
        <w:spacing w:before="0" w:after="160" w:line="259" w:lineRule="auto"/>
        <w:ind w:right="0"/>
        <w:jc w:val="both"/>
        <w:rPr>
          <w:color w:val="auto"/>
          <w:lang w:val="es-BO"/>
        </w:rPr>
      </w:pPr>
      <w:r w:rsidRPr="00DC2B7D">
        <w:rPr>
          <w:color w:val="auto"/>
          <w:lang w:val="es-BO"/>
        </w:rPr>
        <w:t>Su compatibilidad con los objetivos de la presente Ley y con los desafíos planteados.</w:t>
      </w:r>
    </w:p>
    <w:p w:rsidR="00AF2C20" w:rsidRPr="00DC2B7D" w:rsidRDefault="00AF2C20" w:rsidP="00D2186F">
      <w:pPr>
        <w:pStyle w:val="Prrafodelista"/>
        <w:numPr>
          <w:ilvl w:val="0"/>
          <w:numId w:val="84"/>
        </w:numPr>
        <w:spacing w:before="0" w:after="160" w:line="259" w:lineRule="auto"/>
        <w:ind w:right="0"/>
        <w:jc w:val="both"/>
        <w:rPr>
          <w:color w:val="auto"/>
          <w:lang w:val="es-BO"/>
        </w:rPr>
      </w:pPr>
      <w:r w:rsidRPr="00DC2B7D">
        <w:rPr>
          <w:color w:val="auto"/>
          <w:lang w:val="es-BO"/>
        </w:rPr>
        <w:t>La reglamentación establecerá los procedimientos, mecanismos de evaluación y modalidades de participación aplicables a cada convocatoria o desafío.</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(Aprendizaje Institucional y Mejora Continua)</w:t>
      </w:r>
    </w:p>
    <w:p w:rsidR="00AF2C20" w:rsidRPr="00DC2B7D" w:rsidRDefault="00AF2C20" w:rsidP="00D2186F">
      <w:pPr>
        <w:pStyle w:val="Prrafodelista"/>
        <w:numPr>
          <w:ilvl w:val="0"/>
          <w:numId w:val="85"/>
        </w:numPr>
        <w:spacing w:before="0" w:after="160" w:line="259" w:lineRule="auto"/>
        <w:ind w:right="0"/>
        <w:jc w:val="both"/>
        <w:rPr>
          <w:color w:val="auto"/>
          <w:lang w:val="es-BO"/>
        </w:rPr>
      </w:pPr>
      <w:r w:rsidRPr="00DC2B7D">
        <w:rPr>
          <w:color w:val="auto"/>
          <w:lang w:val="es-BO"/>
        </w:rPr>
        <w:t>El Gobierno Autónomo Municipal de Tarija promoverá la evaluación periódica de las convocatorias, desafíos y demás mecanismos desarrollados en el marco del Programa Municipal de Convocatorias, Desafíos e Innovación Abierta, con el propósito de fortalecer su efectividad, transparencia e impacto.</w:t>
      </w:r>
    </w:p>
    <w:p w:rsidR="00AF2C20" w:rsidRPr="00DC2B7D" w:rsidRDefault="00AF2C20" w:rsidP="00D2186F">
      <w:pPr>
        <w:pStyle w:val="Prrafodelista"/>
        <w:numPr>
          <w:ilvl w:val="0"/>
          <w:numId w:val="85"/>
        </w:numPr>
        <w:spacing w:before="0" w:after="160" w:line="259" w:lineRule="auto"/>
        <w:ind w:right="0"/>
        <w:jc w:val="both"/>
        <w:rPr>
          <w:color w:val="auto"/>
          <w:lang w:val="es-BO"/>
        </w:rPr>
      </w:pPr>
      <w:r w:rsidRPr="00DC2B7D">
        <w:rPr>
          <w:color w:val="auto"/>
          <w:lang w:val="es-BO"/>
        </w:rPr>
        <w:t>Para este fin, podrá considerarse la información generada por el Observatorio Municipal, las recomendaciones del Consejo Municipal, los aportes de las Mesas Temáticas y la participación de los actores del Ecosistema Municipal.</w:t>
      </w:r>
    </w:p>
    <w:p w:rsidR="00AF2C20" w:rsidRPr="00DC2B7D" w:rsidRDefault="00AF2C20" w:rsidP="00D2186F">
      <w:pPr>
        <w:pStyle w:val="Prrafodelista"/>
        <w:numPr>
          <w:ilvl w:val="0"/>
          <w:numId w:val="85"/>
        </w:numPr>
        <w:spacing w:before="0" w:after="160" w:line="259" w:lineRule="auto"/>
        <w:ind w:right="0"/>
        <w:jc w:val="both"/>
        <w:rPr>
          <w:color w:val="auto"/>
          <w:lang w:val="es-BO"/>
        </w:rPr>
      </w:pPr>
      <w:r w:rsidRPr="00DC2B7D">
        <w:rPr>
          <w:color w:val="auto"/>
          <w:lang w:val="es-BO"/>
        </w:rPr>
        <w:t>Los resultados de las evaluaciones podrán ser utilizados para actualizar metodologías, mejorar los mecanismos de participación, incorporar nuevas modalidades de innovación abierta y fortalecer progresivamente el Programa Municipal, conforme a los principios y objetivos establecidos en la presente Ley.</w:t>
      </w:r>
    </w:p>
    <w:p w:rsidR="00AF2C20" w:rsidRPr="00DC2B7D" w:rsidRDefault="00AF2C20" w:rsidP="00AF2C20">
      <w:pPr>
        <w:jc w:val="center"/>
        <w:rPr>
          <w:b/>
          <w:lang w:val="es-BO"/>
        </w:rPr>
      </w:pPr>
      <w:r w:rsidRPr="00DC2B7D">
        <w:rPr>
          <w:b/>
          <w:lang w:val="es-BO"/>
        </w:rPr>
        <w:t>CAPÍTULO XVII</w:t>
      </w:r>
    </w:p>
    <w:p w:rsidR="00AF2C20" w:rsidRPr="00DC2B7D" w:rsidRDefault="00AF2C20" w:rsidP="00AF2C20">
      <w:pPr>
        <w:jc w:val="center"/>
        <w:rPr>
          <w:lang w:val="es-BO"/>
        </w:rPr>
      </w:pPr>
      <w:r w:rsidRPr="00DC2B7D">
        <w:rPr>
          <w:b/>
          <w:lang w:val="es-BO"/>
        </w:rPr>
        <w:t>RED MUNICIPAL DE COOPERACIÓN E INTERNACIONALIZACIÓN DEL ECOSISTEMA</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(Naturaleza de la Red Municipal de Cooperación e Internacionalización del Ecosistema)</w:t>
      </w:r>
    </w:p>
    <w:p w:rsidR="00AF2C20" w:rsidRPr="00DC2B7D" w:rsidRDefault="00AF2C20" w:rsidP="00D2186F">
      <w:pPr>
        <w:pStyle w:val="Prrafodelista"/>
        <w:numPr>
          <w:ilvl w:val="0"/>
          <w:numId w:val="86"/>
        </w:numPr>
        <w:spacing w:before="0" w:after="160" w:line="259" w:lineRule="auto"/>
        <w:ind w:right="0"/>
        <w:jc w:val="both"/>
        <w:rPr>
          <w:color w:val="auto"/>
          <w:lang w:val="es-BO"/>
        </w:rPr>
      </w:pPr>
      <w:r w:rsidRPr="00DC2B7D">
        <w:rPr>
          <w:color w:val="auto"/>
          <w:lang w:val="es-BO"/>
        </w:rPr>
        <w:t>La Red Municipal de Cooperación e Internacionalización del Ecosistema constituye un instrumento estratégico destinado a fortalecer la articulación del Ecosistema Municipal de Innovación, Creatividad, Emprendimiento y Economía del Conocimiento con instituciones, redes, programas, ecosistemas y organizaciones del ámbito local, nacional e internacional.</w:t>
      </w:r>
    </w:p>
    <w:p w:rsidR="00AF2C20" w:rsidRPr="00DC2B7D" w:rsidRDefault="00AF2C20" w:rsidP="00D2186F">
      <w:pPr>
        <w:pStyle w:val="Prrafodelista"/>
        <w:numPr>
          <w:ilvl w:val="0"/>
          <w:numId w:val="86"/>
        </w:numPr>
        <w:spacing w:before="0" w:after="160" w:line="259" w:lineRule="auto"/>
        <w:ind w:right="0"/>
        <w:jc w:val="both"/>
        <w:rPr>
          <w:color w:val="auto"/>
          <w:lang w:val="es-BO"/>
        </w:rPr>
      </w:pPr>
      <w:r w:rsidRPr="00DC2B7D">
        <w:rPr>
          <w:color w:val="auto"/>
          <w:lang w:val="es-BO"/>
        </w:rPr>
        <w:t>La Red promoverá el intercambio de conocimientos, experiencias, tecnologías, buenas prácticas, oportunidades de cooperación, inversión, financiamiento, formación e internacionalización, favoreciendo el fortalecimiento de las capacidades del Ecosistema Municipal.</w:t>
      </w:r>
    </w:p>
    <w:p w:rsidR="00AF2C20" w:rsidRPr="00DC2B7D" w:rsidRDefault="00AF2C20" w:rsidP="00D2186F">
      <w:pPr>
        <w:pStyle w:val="Prrafodelista"/>
        <w:numPr>
          <w:ilvl w:val="0"/>
          <w:numId w:val="86"/>
        </w:numPr>
        <w:spacing w:before="0" w:after="160" w:line="259" w:lineRule="auto"/>
        <w:ind w:right="0"/>
        <w:jc w:val="both"/>
        <w:rPr>
          <w:color w:val="auto"/>
          <w:lang w:val="es-BO"/>
        </w:rPr>
      </w:pPr>
      <w:r w:rsidRPr="00DC2B7D">
        <w:rPr>
          <w:color w:val="auto"/>
          <w:lang w:val="es-BO"/>
        </w:rPr>
        <w:t>El Gobierno Autónomo Municipal de Tarija promoverá el desarrollo progresivo de la Red conforme a la planificación institucional, la disponibilidad de recursos y los mecanismos de cooperación previstos en la normativa vigente.</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(Finalidad de la Red Municipal de Cooperación e Internacionalización del Ecosistema)</w:t>
      </w:r>
    </w:p>
    <w:p w:rsidR="00AF2C20" w:rsidRPr="00DC2B7D" w:rsidRDefault="00AF2C20" w:rsidP="00AF2C20">
      <w:pPr>
        <w:jc w:val="both"/>
        <w:rPr>
          <w:lang w:val="es-BO"/>
        </w:rPr>
      </w:pPr>
      <w:r w:rsidRPr="00DC2B7D">
        <w:rPr>
          <w:lang w:val="es-BO"/>
        </w:rPr>
        <w:t xml:space="preserve">La Red Municipal de Cooperación e Internacionalización del Ecosistema tiene por finalidad fortalecer la vinculación del Municipio de Tarija con otros ecosistemas de innovación, instituciones públicas y privadas, universidades, centros de investigación, organismos de cooperación, redes empresariales, organismos multilaterales y demás actores nacionales e internacionales, promoviendo la generación de alianzas </w:t>
      </w:r>
      <w:r w:rsidRPr="00DC2B7D">
        <w:rPr>
          <w:lang w:val="es-BO"/>
        </w:rPr>
        <w:lastRenderedPageBreak/>
        <w:t>estratégicas, el intercambio de conocimientos, la cooperación técnica, la internacionalización, la atracción de oportunidades y el desarrollo conjunto de iniciativas compatibles con la presente Ley.</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(Ámbitos de Cooperación)</w:t>
      </w:r>
    </w:p>
    <w:p w:rsidR="00AF2C20" w:rsidRPr="00DC2B7D" w:rsidRDefault="00AF2C20" w:rsidP="00D2186F">
      <w:pPr>
        <w:pStyle w:val="Prrafodelista"/>
        <w:numPr>
          <w:ilvl w:val="0"/>
          <w:numId w:val="87"/>
        </w:numPr>
        <w:spacing w:before="0" w:after="160" w:line="259" w:lineRule="auto"/>
        <w:ind w:right="0"/>
        <w:jc w:val="both"/>
        <w:rPr>
          <w:color w:val="auto"/>
          <w:lang w:val="es-BO"/>
        </w:rPr>
      </w:pPr>
      <w:r w:rsidRPr="00DC2B7D">
        <w:rPr>
          <w:color w:val="auto"/>
          <w:lang w:val="es-BO"/>
        </w:rPr>
        <w:t>La Red Municipal de Cooperación e Internacionalización del Ecosistema desarrollará sus acciones, entre otros, en los siguientes ámbitos:</w:t>
      </w:r>
    </w:p>
    <w:p w:rsidR="00AF2C20" w:rsidRPr="00DC2B7D" w:rsidRDefault="00AF2C20" w:rsidP="00D2186F">
      <w:pPr>
        <w:pStyle w:val="Prrafodelista"/>
        <w:numPr>
          <w:ilvl w:val="1"/>
          <w:numId w:val="87"/>
        </w:numPr>
        <w:spacing w:before="0" w:after="160" w:line="259" w:lineRule="auto"/>
        <w:ind w:right="0"/>
        <w:jc w:val="both"/>
        <w:rPr>
          <w:color w:val="auto"/>
          <w:lang w:val="es-BO"/>
        </w:rPr>
      </w:pPr>
      <w:r w:rsidRPr="00DC2B7D">
        <w:rPr>
          <w:color w:val="auto"/>
          <w:lang w:val="es-BO"/>
        </w:rPr>
        <w:t>Cooperación técnica e institucional.</w:t>
      </w:r>
    </w:p>
    <w:p w:rsidR="00AF2C20" w:rsidRPr="00DC2B7D" w:rsidRDefault="00AF2C20" w:rsidP="00D2186F">
      <w:pPr>
        <w:pStyle w:val="Prrafodelista"/>
        <w:numPr>
          <w:ilvl w:val="1"/>
          <w:numId w:val="87"/>
        </w:numPr>
        <w:spacing w:before="0" w:after="160" w:line="259" w:lineRule="auto"/>
        <w:ind w:right="0"/>
        <w:jc w:val="both"/>
        <w:rPr>
          <w:color w:val="auto"/>
          <w:lang w:val="es-BO"/>
        </w:rPr>
      </w:pPr>
      <w:r w:rsidRPr="00DC2B7D">
        <w:rPr>
          <w:color w:val="auto"/>
          <w:lang w:val="es-BO"/>
        </w:rPr>
        <w:t>Intercambio de conocimientos, experiencias y buenas prácticas.</w:t>
      </w:r>
    </w:p>
    <w:p w:rsidR="00AF2C20" w:rsidRPr="00DC2B7D" w:rsidRDefault="00AF2C20" w:rsidP="00D2186F">
      <w:pPr>
        <w:pStyle w:val="Prrafodelista"/>
        <w:numPr>
          <w:ilvl w:val="1"/>
          <w:numId w:val="87"/>
        </w:numPr>
        <w:spacing w:before="0" w:after="160" w:line="259" w:lineRule="auto"/>
        <w:ind w:right="0"/>
        <w:jc w:val="both"/>
        <w:rPr>
          <w:color w:val="auto"/>
          <w:lang w:val="es-BO"/>
        </w:rPr>
      </w:pPr>
      <w:r w:rsidRPr="00DC2B7D">
        <w:rPr>
          <w:color w:val="auto"/>
          <w:lang w:val="es-BO"/>
        </w:rPr>
        <w:t>Formación especializada y fortalecimiento de capacidades.</w:t>
      </w:r>
    </w:p>
    <w:p w:rsidR="00AF2C20" w:rsidRPr="00DC2B7D" w:rsidRDefault="00AF2C20" w:rsidP="00D2186F">
      <w:pPr>
        <w:pStyle w:val="Prrafodelista"/>
        <w:numPr>
          <w:ilvl w:val="1"/>
          <w:numId w:val="87"/>
        </w:numPr>
        <w:spacing w:before="0" w:after="160" w:line="259" w:lineRule="auto"/>
        <w:ind w:right="0"/>
        <w:jc w:val="both"/>
        <w:rPr>
          <w:color w:val="auto"/>
          <w:lang w:val="es-BO"/>
        </w:rPr>
      </w:pPr>
      <w:r w:rsidRPr="00DC2B7D">
        <w:rPr>
          <w:color w:val="auto"/>
          <w:lang w:val="es-BO"/>
        </w:rPr>
        <w:t>Innovación, investigación y transferencia tecnológica.</w:t>
      </w:r>
    </w:p>
    <w:p w:rsidR="00AF2C20" w:rsidRPr="00DC2B7D" w:rsidRDefault="00AF2C20" w:rsidP="00D2186F">
      <w:pPr>
        <w:pStyle w:val="Prrafodelista"/>
        <w:numPr>
          <w:ilvl w:val="1"/>
          <w:numId w:val="87"/>
        </w:numPr>
        <w:spacing w:before="0" w:after="160" w:line="259" w:lineRule="auto"/>
        <w:ind w:right="0"/>
        <w:jc w:val="both"/>
        <w:rPr>
          <w:color w:val="auto"/>
          <w:lang w:val="es-BO"/>
        </w:rPr>
      </w:pPr>
      <w:r w:rsidRPr="00DC2B7D">
        <w:rPr>
          <w:color w:val="auto"/>
          <w:lang w:val="es-BO"/>
        </w:rPr>
        <w:t>Emprendimiento, economía del conocimiento e industrias creativas.</w:t>
      </w:r>
    </w:p>
    <w:p w:rsidR="00AF2C20" w:rsidRPr="00DC2B7D" w:rsidRDefault="00AF2C20" w:rsidP="00D2186F">
      <w:pPr>
        <w:pStyle w:val="Prrafodelista"/>
        <w:numPr>
          <w:ilvl w:val="1"/>
          <w:numId w:val="87"/>
        </w:numPr>
        <w:spacing w:before="0" w:after="160" w:line="259" w:lineRule="auto"/>
        <w:ind w:right="0"/>
        <w:jc w:val="both"/>
        <w:rPr>
          <w:color w:val="auto"/>
          <w:lang w:val="es-BO"/>
        </w:rPr>
      </w:pPr>
      <w:r w:rsidRPr="00DC2B7D">
        <w:rPr>
          <w:color w:val="auto"/>
          <w:lang w:val="es-BO"/>
        </w:rPr>
        <w:t>Atracción de oportunidades de cooperación, inversión y financiamiento.</w:t>
      </w:r>
    </w:p>
    <w:p w:rsidR="00AF2C20" w:rsidRPr="00DC2B7D" w:rsidRDefault="00AF2C20" w:rsidP="00D2186F">
      <w:pPr>
        <w:pStyle w:val="Prrafodelista"/>
        <w:numPr>
          <w:ilvl w:val="1"/>
          <w:numId w:val="87"/>
        </w:numPr>
        <w:spacing w:before="0" w:after="160" w:line="259" w:lineRule="auto"/>
        <w:ind w:right="0"/>
        <w:jc w:val="both"/>
        <w:rPr>
          <w:color w:val="auto"/>
          <w:lang w:val="es-BO"/>
        </w:rPr>
      </w:pPr>
      <w:r w:rsidRPr="00DC2B7D">
        <w:rPr>
          <w:color w:val="auto"/>
          <w:lang w:val="es-BO"/>
        </w:rPr>
        <w:t>Internacionalización de emprendimientos, empresas e iniciativas innovadoras.</w:t>
      </w:r>
    </w:p>
    <w:p w:rsidR="00AF2C20" w:rsidRPr="00DC2B7D" w:rsidRDefault="00AF2C20" w:rsidP="00D2186F">
      <w:pPr>
        <w:pStyle w:val="Prrafodelista"/>
        <w:numPr>
          <w:ilvl w:val="1"/>
          <w:numId w:val="87"/>
        </w:numPr>
        <w:spacing w:before="0" w:after="160" w:line="259" w:lineRule="auto"/>
        <w:ind w:right="0"/>
        <w:jc w:val="both"/>
        <w:rPr>
          <w:color w:val="auto"/>
          <w:lang w:val="es-BO"/>
        </w:rPr>
      </w:pPr>
      <w:r w:rsidRPr="00DC2B7D">
        <w:rPr>
          <w:color w:val="auto"/>
          <w:lang w:val="es-BO"/>
        </w:rPr>
        <w:t>Desarrollo de proyectos colaborativos.</w:t>
      </w:r>
    </w:p>
    <w:p w:rsidR="00AF2C20" w:rsidRPr="00DC2B7D" w:rsidRDefault="00AF2C20" w:rsidP="00D2186F">
      <w:pPr>
        <w:pStyle w:val="Prrafodelista"/>
        <w:numPr>
          <w:ilvl w:val="1"/>
          <w:numId w:val="87"/>
        </w:numPr>
        <w:spacing w:before="0" w:after="160" w:line="259" w:lineRule="auto"/>
        <w:ind w:right="0"/>
        <w:jc w:val="both"/>
        <w:rPr>
          <w:color w:val="auto"/>
          <w:lang w:val="es-BO"/>
        </w:rPr>
      </w:pPr>
      <w:r w:rsidRPr="00DC2B7D">
        <w:rPr>
          <w:color w:val="auto"/>
          <w:lang w:val="es-BO"/>
        </w:rPr>
        <w:t>Los demás ámbitos compatibles con la finalidad prevista en la presente Ley.</w:t>
      </w:r>
    </w:p>
    <w:p w:rsidR="00AF2C20" w:rsidRPr="00DC2B7D" w:rsidRDefault="00AF2C20" w:rsidP="00D2186F">
      <w:pPr>
        <w:pStyle w:val="Prrafodelista"/>
        <w:numPr>
          <w:ilvl w:val="0"/>
          <w:numId w:val="87"/>
        </w:numPr>
        <w:spacing w:before="0" w:after="160" w:line="259" w:lineRule="auto"/>
        <w:ind w:right="0"/>
        <w:jc w:val="both"/>
        <w:rPr>
          <w:color w:val="auto"/>
          <w:lang w:val="es-BO"/>
        </w:rPr>
      </w:pPr>
      <w:r w:rsidRPr="00DC2B7D">
        <w:rPr>
          <w:color w:val="auto"/>
          <w:lang w:val="es-BO"/>
        </w:rPr>
        <w:t>Los ámbitos de cooperación podrán desarrollarse mediante convenios, redes, plataformas, programas, proyectos, intercambios, misiones técnicas, eventos, mecanismos de cooperación descentralizada y otras modalidades previstas en la normativa vigente.</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(Alianzas Estratégicas)</w:t>
      </w:r>
    </w:p>
    <w:p w:rsidR="00AF2C20" w:rsidRPr="00DC2B7D" w:rsidRDefault="00AF2C20" w:rsidP="00D2186F">
      <w:pPr>
        <w:pStyle w:val="Prrafodelista"/>
        <w:numPr>
          <w:ilvl w:val="0"/>
          <w:numId w:val="88"/>
        </w:numPr>
        <w:spacing w:before="0" w:after="160" w:line="259" w:lineRule="auto"/>
        <w:ind w:right="0"/>
        <w:jc w:val="both"/>
        <w:rPr>
          <w:color w:val="auto"/>
          <w:lang w:val="es-BO"/>
        </w:rPr>
      </w:pPr>
      <w:r w:rsidRPr="00DC2B7D">
        <w:rPr>
          <w:color w:val="auto"/>
          <w:lang w:val="es-BO"/>
        </w:rPr>
        <w:t xml:space="preserve">El Gobierno Autónomo Municipal de Tarija promoverá la conformación de alianzas estratégicas con instituciones públicas y privadas, universidades, centros de investigación, organismos de cooperación, redes de innovación, cámaras empresariales, asociaciones, gobiernos </w:t>
      </w:r>
      <w:proofErr w:type="spellStart"/>
      <w:r w:rsidRPr="00DC2B7D">
        <w:rPr>
          <w:color w:val="auto"/>
          <w:lang w:val="es-BO"/>
        </w:rPr>
        <w:t>subnacionales</w:t>
      </w:r>
      <w:proofErr w:type="spellEnd"/>
      <w:r w:rsidRPr="00DC2B7D">
        <w:rPr>
          <w:color w:val="auto"/>
          <w:lang w:val="es-BO"/>
        </w:rPr>
        <w:t>, organismos internacionales y demás actores que contribuyan al fortalecimiento del Ecosistema Municipal.</w:t>
      </w:r>
    </w:p>
    <w:p w:rsidR="00AF2C20" w:rsidRPr="00DC2B7D" w:rsidRDefault="00AF2C20" w:rsidP="00D2186F">
      <w:pPr>
        <w:pStyle w:val="Prrafodelista"/>
        <w:numPr>
          <w:ilvl w:val="0"/>
          <w:numId w:val="88"/>
        </w:numPr>
        <w:spacing w:before="0" w:after="160" w:line="259" w:lineRule="auto"/>
        <w:ind w:right="0"/>
        <w:jc w:val="both"/>
        <w:rPr>
          <w:color w:val="auto"/>
          <w:lang w:val="es-BO"/>
        </w:rPr>
      </w:pPr>
      <w:r w:rsidRPr="00DC2B7D">
        <w:rPr>
          <w:color w:val="auto"/>
          <w:lang w:val="es-BO"/>
        </w:rPr>
        <w:t>Las alianzas estratégicas podrán orientarse, entre otros, al desarrollo de proyectos conjuntos, el intercambio de conocimientos y buenas prácticas, la formación especializada, la investigación aplicada, la transferencia tecnológica, la atracción de inversión, la internacionalización de emprendimientos y el fortalecimiento institucional.</w:t>
      </w:r>
    </w:p>
    <w:p w:rsidR="00AF2C20" w:rsidRPr="00DC2B7D" w:rsidRDefault="00AF2C20" w:rsidP="00D2186F">
      <w:pPr>
        <w:pStyle w:val="Prrafodelista"/>
        <w:numPr>
          <w:ilvl w:val="0"/>
          <w:numId w:val="88"/>
        </w:numPr>
        <w:spacing w:before="0" w:after="160" w:line="259" w:lineRule="auto"/>
        <w:ind w:right="0"/>
        <w:jc w:val="both"/>
        <w:rPr>
          <w:color w:val="auto"/>
          <w:lang w:val="es-BO"/>
        </w:rPr>
      </w:pPr>
      <w:r w:rsidRPr="00DC2B7D">
        <w:rPr>
          <w:color w:val="auto"/>
          <w:lang w:val="es-BO"/>
        </w:rPr>
        <w:t>Las alianzas estratégicas podrán formalizarse mediante convenios, acuerdos, memorandos de entendimiento, redes de colaboración u otros instrumentos jurídicos o institucionales previstos en la normativa vigente.</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(Internacionalización del Ecosistema Municipal)</w:t>
      </w:r>
    </w:p>
    <w:p w:rsidR="00AF2C20" w:rsidRPr="00DC2B7D" w:rsidRDefault="00AF2C20" w:rsidP="00D2186F">
      <w:pPr>
        <w:pStyle w:val="Prrafodelista"/>
        <w:numPr>
          <w:ilvl w:val="0"/>
          <w:numId w:val="89"/>
        </w:numPr>
        <w:spacing w:before="0" w:after="160" w:line="259" w:lineRule="auto"/>
        <w:ind w:right="0"/>
        <w:jc w:val="both"/>
        <w:rPr>
          <w:color w:val="auto"/>
          <w:lang w:val="es-BO"/>
        </w:rPr>
      </w:pPr>
      <w:r w:rsidRPr="00DC2B7D">
        <w:rPr>
          <w:color w:val="auto"/>
          <w:lang w:val="es-BO"/>
        </w:rPr>
        <w:t>El Gobierno Autónomo Municipal de Tarija promoverá acciones orientadas a fortalecer la internacionalización del Ecosistema Municipal, favoreciendo la proyección nacional e internacional de los emprendimientos, empresas, instituciones, proyectos e iniciativas vinculadas con la innovación, la creatividad, el emprendimiento y la economía del conocimiento.</w:t>
      </w:r>
    </w:p>
    <w:p w:rsidR="00AF2C20" w:rsidRPr="00DC2B7D" w:rsidRDefault="00AF2C20" w:rsidP="00D2186F">
      <w:pPr>
        <w:pStyle w:val="Prrafodelista"/>
        <w:numPr>
          <w:ilvl w:val="0"/>
          <w:numId w:val="89"/>
        </w:numPr>
        <w:spacing w:before="0" w:after="160" w:line="259" w:lineRule="auto"/>
        <w:ind w:right="0"/>
        <w:jc w:val="both"/>
        <w:rPr>
          <w:color w:val="auto"/>
          <w:lang w:val="es-BO"/>
        </w:rPr>
      </w:pPr>
      <w:r w:rsidRPr="00DC2B7D">
        <w:rPr>
          <w:color w:val="auto"/>
          <w:lang w:val="es-BO"/>
        </w:rPr>
        <w:t>Para el cumplimiento de este propósito podrán impulsarse, entre otras, acciones orientadas a:</w:t>
      </w:r>
    </w:p>
    <w:p w:rsidR="00AF2C20" w:rsidRPr="00DC2B7D" w:rsidRDefault="00AF2C20" w:rsidP="00D2186F">
      <w:pPr>
        <w:pStyle w:val="Prrafodelista"/>
        <w:numPr>
          <w:ilvl w:val="1"/>
          <w:numId w:val="89"/>
        </w:numPr>
        <w:spacing w:before="0" w:after="160" w:line="259" w:lineRule="auto"/>
        <w:ind w:right="0"/>
        <w:jc w:val="both"/>
        <w:rPr>
          <w:color w:val="auto"/>
          <w:lang w:val="es-BO"/>
        </w:rPr>
      </w:pPr>
      <w:r w:rsidRPr="00DC2B7D">
        <w:rPr>
          <w:color w:val="auto"/>
          <w:lang w:val="es-BO"/>
        </w:rPr>
        <w:t>Facilitar el acceso a redes nacionales e internacionales de innovación, emprendimiento, investigación y cooperación.</w:t>
      </w:r>
    </w:p>
    <w:p w:rsidR="00AF2C20" w:rsidRPr="00DC2B7D" w:rsidRDefault="00AF2C20" w:rsidP="00D2186F">
      <w:pPr>
        <w:pStyle w:val="Prrafodelista"/>
        <w:numPr>
          <w:ilvl w:val="1"/>
          <w:numId w:val="89"/>
        </w:numPr>
        <w:spacing w:before="0" w:after="160" w:line="259" w:lineRule="auto"/>
        <w:ind w:right="0"/>
        <w:jc w:val="both"/>
        <w:rPr>
          <w:color w:val="auto"/>
          <w:lang w:val="es-BO"/>
        </w:rPr>
      </w:pPr>
      <w:r w:rsidRPr="00DC2B7D">
        <w:rPr>
          <w:color w:val="auto"/>
          <w:lang w:val="es-BO"/>
        </w:rPr>
        <w:lastRenderedPageBreak/>
        <w:t>Promover la participación en ferias, misiones técnicas, ruedas de negocios, programas de intercambio, eventos especializados y otras iniciativas de alcance nacional e internacional.</w:t>
      </w:r>
    </w:p>
    <w:p w:rsidR="00AF2C20" w:rsidRPr="00DC2B7D" w:rsidRDefault="00AF2C20" w:rsidP="00D2186F">
      <w:pPr>
        <w:pStyle w:val="Prrafodelista"/>
        <w:numPr>
          <w:ilvl w:val="1"/>
          <w:numId w:val="89"/>
        </w:numPr>
        <w:spacing w:before="0" w:after="160" w:line="259" w:lineRule="auto"/>
        <w:ind w:right="0"/>
        <w:jc w:val="both"/>
        <w:rPr>
          <w:color w:val="auto"/>
          <w:lang w:val="es-BO"/>
        </w:rPr>
      </w:pPr>
      <w:r w:rsidRPr="00DC2B7D">
        <w:rPr>
          <w:color w:val="auto"/>
          <w:lang w:val="es-BO"/>
        </w:rPr>
        <w:t>Fortalecer las capacidades para el acceso a mercados, programas de cooperación, fuentes de financiamiento y oportunidades de internacionalización.</w:t>
      </w:r>
    </w:p>
    <w:p w:rsidR="00AF2C20" w:rsidRPr="00DC2B7D" w:rsidRDefault="00AF2C20" w:rsidP="00D2186F">
      <w:pPr>
        <w:pStyle w:val="Prrafodelista"/>
        <w:numPr>
          <w:ilvl w:val="1"/>
          <w:numId w:val="89"/>
        </w:numPr>
        <w:spacing w:before="0" w:after="160" w:line="259" w:lineRule="auto"/>
        <w:ind w:right="0"/>
        <w:jc w:val="both"/>
        <w:rPr>
          <w:color w:val="auto"/>
          <w:lang w:val="es-BO"/>
        </w:rPr>
      </w:pPr>
      <w:r w:rsidRPr="00DC2B7D">
        <w:rPr>
          <w:color w:val="auto"/>
          <w:lang w:val="es-BO"/>
        </w:rPr>
        <w:t>Promover el desarrollo de proyectos colaborativos con instituciones y ecosistemas nacionales e internacionales.</w:t>
      </w:r>
    </w:p>
    <w:p w:rsidR="00AF2C20" w:rsidRPr="00DC2B7D" w:rsidRDefault="00AF2C20" w:rsidP="00D2186F">
      <w:pPr>
        <w:pStyle w:val="Prrafodelista"/>
        <w:numPr>
          <w:ilvl w:val="1"/>
          <w:numId w:val="89"/>
        </w:numPr>
        <w:spacing w:before="0" w:after="160" w:line="259" w:lineRule="auto"/>
        <w:ind w:right="0"/>
        <w:jc w:val="both"/>
        <w:rPr>
          <w:color w:val="auto"/>
          <w:lang w:val="es-BO"/>
        </w:rPr>
      </w:pPr>
      <w:r w:rsidRPr="00DC2B7D">
        <w:rPr>
          <w:color w:val="auto"/>
          <w:lang w:val="es-BO"/>
        </w:rPr>
        <w:t>Difundir las capacidades, oportunidades y activos territoriales estratégicos del Municipio de Tarija en escenarios nacionales e internacionales.</w:t>
      </w:r>
    </w:p>
    <w:p w:rsidR="00AF2C20" w:rsidRPr="00DC2B7D" w:rsidRDefault="00AF2C20" w:rsidP="00D2186F">
      <w:pPr>
        <w:pStyle w:val="Prrafodelista"/>
        <w:numPr>
          <w:ilvl w:val="0"/>
          <w:numId w:val="89"/>
        </w:numPr>
        <w:spacing w:before="0" w:after="160" w:line="259" w:lineRule="auto"/>
        <w:ind w:right="0"/>
        <w:jc w:val="both"/>
        <w:rPr>
          <w:color w:val="auto"/>
          <w:lang w:val="es-BO"/>
        </w:rPr>
      </w:pPr>
      <w:r w:rsidRPr="00DC2B7D">
        <w:rPr>
          <w:color w:val="auto"/>
          <w:lang w:val="es-BO"/>
        </w:rPr>
        <w:t>Las acciones de internacionalización se desarrollarán en coordinación con los actores del Ecosistema Municipal y conforme a las competencias del Gobierno Autónomo Municipal de Tarija.</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(Coordinación y Sostenibilidad de la Red Municipal de Cooperación e Internacionalización del Ecosistema)</w:t>
      </w:r>
    </w:p>
    <w:p w:rsidR="00AF2C20" w:rsidRPr="00DC2B7D" w:rsidRDefault="00AF2C20" w:rsidP="00D2186F">
      <w:pPr>
        <w:pStyle w:val="Prrafodelista"/>
        <w:numPr>
          <w:ilvl w:val="0"/>
          <w:numId w:val="90"/>
        </w:numPr>
        <w:spacing w:before="0" w:after="160" w:line="259" w:lineRule="auto"/>
        <w:ind w:right="0"/>
        <w:jc w:val="both"/>
        <w:rPr>
          <w:color w:val="auto"/>
          <w:lang w:val="es-BO"/>
        </w:rPr>
      </w:pPr>
      <w:r w:rsidRPr="00DC2B7D">
        <w:rPr>
          <w:color w:val="auto"/>
          <w:lang w:val="es-BO"/>
        </w:rPr>
        <w:t>La Red Municipal de Cooperación e Internacionalización del Ecosistema será coordinada por la unidad organizacional que el Órgano Ejecutivo Municipal designe como responsable de la implementación de la presente Ley, en articulación con las demás unidades competentes y los actores del Ecosistema Municipal.</w:t>
      </w:r>
    </w:p>
    <w:p w:rsidR="00AF2C20" w:rsidRPr="00DC2B7D" w:rsidRDefault="00AF2C20" w:rsidP="00D2186F">
      <w:pPr>
        <w:pStyle w:val="Prrafodelista"/>
        <w:numPr>
          <w:ilvl w:val="0"/>
          <w:numId w:val="90"/>
        </w:numPr>
        <w:spacing w:before="0" w:after="160" w:line="259" w:lineRule="auto"/>
        <w:ind w:right="0"/>
        <w:jc w:val="both"/>
        <w:rPr>
          <w:color w:val="auto"/>
          <w:lang w:val="es-BO"/>
        </w:rPr>
      </w:pPr>
      <w:r w:rsidRPr="00DC2B7D">
        <w:rPr>
          <w:color w:val="auto"/>
          <w:lang w:val="es-BO"/>
        </w:rPr>
        <w:t>El Gobierno Autónomo Municipal de Tarija promoverá la continuidad, fortalecimiento y ampliación progresiva de la Red, procurando consolidar relaciones de cooperación estables y sostenibles que contribuyan al desarrollo del Ecosistema Municipal.</w:t>
      </w:r>
    </w:p>
    <w:p w:rsidR="00AF2C20" w:rsidRPr="00DC2B7D" w:rsidRDefault="00AF2C20" w:rsidP="00D2186F">
      <w:pPr>
        <w:pStyle w:val="Prrafodelista"/>
        <w:numPr>
          <w:ilvl w:val="0"/>
          <w:numId w:val="90"/>
        </w:numPr>
        <w:spacing w:before="0" w:after="160" w:line="259" w:lineRule="auto"/>
        <w:ind w:right="0"/>
        <w:jc w:val="both"/>
        <w:rPr>
          <w:color w:val="auto"/>
          <w:lang w:val="es-BO"/>
        </w:rPr>
      </w:pPr>
      <w:r w:rsidRPr="00DC2B7D">
        <w:rPr>
          <w:color w:val="auto"/>
          <w:lang w:val="es-BO"/>
        </w:rPr>
        <w:t>La coordinación de la Red procurará articular las oportunidades de cooperación con los Ejes Programáticos Permanentes, los Instrumentos Estratégicos, el Plan Municipal para el Desarrollo del Ecosistema, el Observatorio Municipal y las prioridades definidas por el Consejo Municipal, favoreciendo una gestión coordinada y de largo plazo.</w:t>
      </w:r>
    </w:p>
    <w:p w:rsidR="00AF2C20" w:rsidRPr="00DC2B7D" w:rsidRDefault="00AF2C20" w:rsidP="00AF2C20">
      <w:pPr>
        <w:jc w:val="both"/>
        <w:rPr>
          <w:lang w:val="es-BO"/>
        </w:rPr>
      </w:pPr>
    </w:p>
    <w:p w:rsidR="00AF2C20" w:rsidRPr="00DC2B7D" w:rsidRDefault="00AF2C20" w:rsidP="00AF2C20">
      <w:pPr>
        <w:jc w:val="center"/>
        <w:rPr>
          <w:b/>
          <w:lang w:val="es-BO"/>
        </w:rPr>
      </w:pPr>
      <w:r w:rsidRPr="00DC2B7D">
        <w:rPr>
          <w:b/>
          <w:lang w:val="es-BO"/>
        </w:rPr>
        <w:t>TÍTULO VI</w:t>
      </w:r>
    </w:p>
    <w:p w:rsidR="00AF2C20" w:rsidRPr="00DC2B7D" w:rsidRDefault="00AF2C20" w:rsidP="00AF2C20">
      <w:pPr>
        <w:jc w:val="center"/>
        <w:rPr>
          <w:b/>
          <w:lang w:val="es-BO"/>
        </w:rPr>
      </w:pPr>
      <w:r w:rsidRPr="00DC2B7D">
        <w:rPr>
          <w:b/>
          <w:lang w:val="es-BO"/>
        </w:rPr>
        <w:t>IMPLEMENTACIÓN, ARTICULACIÓN Y SOSTENIBILIDAD DE LA POLÍTICA PÚBLICA MUNICIPAL</w:t>
      </w:r>
    </w:p>
    <w:p w:rsidR="00AF2C20" w:rsidRPr="00DC2B7D" w:rsidRDefault="00AF2C20" w:rsidP="00AF2C20">
      <w:pPr>
        <w:jc w:val="center"/>
        <w:rPr>
          <w:b/>
          <w:lang w:val="es-BO"/>
        </w:rPr>
      </w:pPr>
      <w:r w:rsidRPr="00DC2B7D">
        <w:rPr>
          <w:b/>
          <w:lang w:val="es-BO"/>
        </w:rPr>
        <w:t>CAPÍTULO XVIII</w:t>
      </w:r>
    </w:p>
    <w:p w:rsidR="00AF2C20" w:rsidRPr="00DC2B7D" w:rsidRDefault="00AF2C20" w:rsidP="00AF2C20">
      <w:pPr>
        <w:jc w:val="center"/>
        <w:rPr>
          <w:b/>
          <w:lang w:val="es-BO"/>
        </w:rPr>
      </w:pPr>
      <w:r w:rsidRPr="00DC2B7D">
        <w:rPr>
          <w:b/>
          <w:lang w:val="es-BO"/>
        </w:rPr>
        <w:t>IMPLEMENTACIÓN Y ARTICULACIÓN INSTITUCIONAL</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(Implementación Progresiva de la Política Pública Municipal)</w:t>
      </w:r>
    </w:p>
    <w:p w:rsidR="00AF2C20" w:rsidRPr="00DC2B7D" w:rsidRDefault="00AF2C20" w:rsidP="00D2186F">
      <w:pPr>
        <w:pStyle w:val="Prrafodelista"/>
        <w:numPr>
          <w:ilvl w:val="0"/>
          <w:numId w:val="91"/>
        </w:numPr>
        <w:spacing w:before="0" w:after="160" w:line="259" w:lineRule="auto"/>
        <w:ind w:right="0"/>
        <w:jc w:val="both"/>
        <w:rPr>
          <w:color w:val="auto"/>
          <w:lang w:val="es-BO"/>
        </w:rPr>
      </w:pPr>
      <w:r w:rsidRPr="00DC2B7D">
        <w:rPr>
          <w:color w:val="auto"/>
          <w:lang w:val="es-BO"/>
        </w:rPr>
        <w:t>La implementación de la presente Ley se desarrollará de manera progresiva, permanente y articulada, conforme a las competencias del Gobierno Autónomo Municipal de Tarija, la planificación institucional, la disponibilidad de recursos y las prioridades definidas en el marco de la presente Ley.</w:t>
      </w:r>
    </w:p>
    <w:p w:rsidR="00AF2C20" w:rsidRPr="00DC2B7D" w:rsidRDefault="00AF2C20" w:rsidP="00D2186F">
      <w:pPr>
        <w:pStyle w:val="Prrafodelista"/>
        <w:numPr>
          <w:ilvl w:val="0"/>
          <w:numId w:val="91"/>
        </w:numPr>
        <w:spacing w:before="0" w:after="160" w:line="259" w:lineRule="auto"/>
        <w:ind w:right="0"/>
        <w:jc w:val="both"/>
        <w:rPr>
          <w:color w:val="auto"/>
          <w:lang w:val="es-BO"/>
        </w:rPr>
      </w:pPr>
      <w:r w:rsidRPr="00DC2B7D">
        <w:rPr>
          <w:color w:val="auto"/>
          <w:lang w:val="es-BO"/>
        </w:rPr>
        <w:t>La implementación progresiva procurará fortalecer de manera gradual el Sistema Municipal, los Ejes Programáticos Permanentes y los Instrumentos Estratégicos, promoviendo su desarrollo coordinado y su mejora continua.</w:t>
      </w:r>
    </w:p>
    <w:p w:rsidR="00AF2C20" w:rsidRPr="00DC2B7D" w:rsidRDefault="00AF2C20" w:rsidP="00D2186F">
      <w:pPr>
        <w:pStyle w:val="Prrafodelista"/>
        <w:numPr>
          <w:ilvl w:val="0"/>
          <w:numId w:val="91"/>
        </w:numPr>
        <w:spacing w:before="0" w:after="160" w:line="259" w:lineRule="auto"/>
        <w:ind w:right="0"/>
        <w:jc w:val="both"/>
        <w:rPr>
          <w:color w:val="auto"/>
          <w:lang w:val="es-BO"/>
        </w:rPr>
      </w:pPr>
      <w:r w:rsidRPr="00DC2B7D">
        <w:rPr>
          <w:color w:val="auto"/>
          <w:lang w:val="es-BO"/>
        </w:rPr>
        <w:t>La implementación de la presente Ley podrá realizarse por etapas, priorizando las acciones, programas e instrumentos que generen mayor impacto para el fortalecimiento del Ecosistema Municipal de Innovación, Creatividad, Emprendimiento y Economía del Conocimiento.</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lastRenderedPageBreak/>
        <w:t xml:space="preserve"> (Articulación Interinstitucional)</w:t>
      </w:r>
    </w:p>
    <w:p w:rsidR="00AF2C20" w:rsidRPr="00DC2B7D" w:rsidRDefault="00AF2C20" w:rsidP="00D2186F">
      <w:pPr>
        <w:pStyle w:val="Prrafodelista"/>
        <w:numPr>
          <w:ilvl w:val="0"/>
          <w:numId w:val="92"/>
        </w:numPr>
        <w:spacing w:before="0" w:after="160" w:line="259" w:lineRule="auto"/>
        <w:ind w:right="0"/>
        <w:jc w:val="both"/>
        <w:rPr>
          <w:color w:val="auto"/>
          <w:lang w:val="es-BO"/>
        </w:rPr>
      </w:pPr>
      <w:r w:rsidRPr="00DC2B7D">
        <w:rPr>
          <w:color w:val="auto"/>
          <w:lang w:val="es-BO"/>
        </w:rPr>
        <w:t>El Gobierno Autónomo Municipal de Tarija promoverá la articulación y coordinación con las instituciones públicas, privadas, académicas, empresariales, organizaciones sociales, organismos de cooperación y demás actores vinculados al Ecosistema Municipal, con el propósito de fortalecer la implementación de la presente Ley.</w:t>
      </w:r>
    </w:p>
    <w:p w:rsidR="00AF2C20" w:rsidRPr="00DC2B7D" w:rsidRDefault="00AF2C20" w:rsidP="00D2186F">
      <w:pPr>
        <w:pStyle w:val="Prrafodelista"/>
        <w:numPr>
          <w:ilvl w:val="0"/>
          <w:numId w:val="92"/>
        </w:numPr>
        <w:spacing w:before="0" w:after="160" w:line="259" w:lineRule="auto"/>
        <w:ind w:right="0"/>
        <w:jc w:val="both"/>
        <w:rPr>
          <w:color w:val="auto"/>
          <w:lang w:val="es-BO"/>
        </w:rPr>
      </w:pPr>
      <w:r w:rsidRPr="00DC2B7D">
        <w:rPr>
          <w:color w:val="auto"/>
          <w:lang w:val="es-BO"/>
        </w:rPr>
        <w:t>La articulación interinstitucional se desarrollará sobre la base del respeto a la autonomía, competencias, atribuciones y naturaleza jurídica de cada institución participante, promoviendo la colaboración voluntaria, la complementariedad y el beneficio mutuo.</w:t>
      </w:r>
    </w:p>
    <w:p w:rsidR="00AF2C20" w:rsidRPr="00DC2B7D" w:rsidRDefault="00AF2C20" w:rsidP="00D2186F">
      <w:pPr>
        <w:pStyle w:val="Prrafodelista"/>
        <w:numPr>
          <w:ilvl w:val="0"/>
          <w:numId w:val="92"/>
        </w:numPr>
        <w:spacing w:before="0" w:after="160" w:line="259" w:lineRule="auto"/>
        <w:ind w:right="0"/>
        <w:jc w:val="both"/>
        <w:rPr>
          <w:color w:val="auto"/>
          <w:lang w:val="es-BO"/>
        </w:rPr>
      </w:pPr>
      <w:r w:rsidRPr="00DC2B7D">
        <w:rPr>
          <w:color w:val="auto"/>
          <w:lang w:val="es-BO"/>
        </w:rPr>
        <w:t>La articulación interinstitucional procurará fortalecer la planificación conjunta, el intercambio de información, el desarrollo de proyectos colaborativos, la optimización de recursos y la generación de capacidades para el fortalecimiento del Ecosistema Municipal.</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(Alianzas para la Implementación de la Política Pública)</w:t>
      </w:r>
    </w:p>
    <w:p w:rsidR="00AF2C20" w:rsidRPr="00DC2B7D" w:rsidRDefault="00AF2C20" w:rsidP="00D2186F">
      <w:pPr>
        <w:pStyle w:val="Prrafodelista"/>
        <w:numPr>
          <w:ilvl w:val="0"/>
          <w:numId w:val="93"/>
        </w:numPr>
        <w:spacing w:before="0" w:after="160" w:line="259" w:lineRule="auto"/>
        <w:ind w:right="0"/>
        <w:jc w:val="both"/>
        <w:rPr>
          <w:color w:val="auto"/>
          <w:lang w:val="es-BO"/>
        </w:rPr>
      </w:pPr>
      <w:r w:rsidRPr="00DC2B7D">
        <w:rPr>
          <w:color w:val="auto"/>
          <w:lang w:val="es-BO"/>
        </w:rPr>
        <w:t>Para el cumplimiento de los objetivos de la presente Ley, el Gobierno Autónomo Municipal de Tarija podrá promover alianzas estratégicas con instituciones públicas y privadas, universidades, centros de investigación, organismos de cooperación, cámaras empresariales, organizaciones sociales y demás actores del Ecosistema Municipal.</w:t>
      </w:r>
    </w:p>
    <w:p w:rsidR="00AF2C20" w:rsidRPr="00DC2B7D" w:rsidRDefault="00AF2C20" w:rsidP="00D2186F">
      <w:pPr>
        <w:pStyle w:val="Prrafodelista"/>
        <w:numPr>
          <w:ilvl w:val="0"/>
          <w:numId w:val="93"/>
        </w:numPr>
        <w:spacing w:before="0" w:after="160" w:line="259" w:lineRule="auto"/>
        <w:ind w:right="0"/>
        <w:jc w:val="both"/>
        <w:rPr>
          <w:color w:val="auto"/>
          <w:lang w:val="es-BO"/>
        </w:rPr>
      </w:pPr>
      <w:r w:rsidRPr="00DC2B7D">
        <w:rPr>
          <w:color w:val="auto"/>
          <w:lang w:val="es-BO"/>
        </w:rPr>
        <w:t>Las alianzas podrán orientarse, entre otros, a:</w:t>
      </w:r>
    </w:p>
    <w:p w:rsidR="00AF2C20" w:rsidRPr="00DC2B7D" w:rsidRDefault="00AF2C20" w:rsidP="00D2186F">
      <w:pPr>
        <w:pStyle w:val="Prrafodelista"/>
        <w:numPr>
          <w:ilvl w:val="1"/>
          <w:numId w:val="93"/>
        </w:numPr>
        <w:spacing w:before="0" w:after="160" w:line="259" w:lineRule="auto"/>
        <w:ind w:right="0"/>
        <w:jc w:val="both"/>
        <w:rPr>
          <w:color w:val="auto"/>
          <w:lang w:val="es-BO"/>
        </w:rPr>
      </w:pPr>
      <w:r w:rsidRPr="00DC2B7D">
        <w:rPr>
          <w:color w:val="auto"/>
          <w:lang w:val="es-BO"/>
        </w:rPr>
        <w:t>La ejecución de programas, proyectos y actividades previstas en la presente Ley.</w:t>
      </w:r>
    </w:p>
    <w:p w:rsidR="00AF2C20" w:rsidRPr="00DC2B7D" w:rsidRDefault="00AF2C20" w:rsidP="00D2186F">
      <w:pPr>
        <w:pStyle w:val="Prrafodelista"/>
        <w:numPr>
          <w:ilvl w:val="1"/>
          <w:numId w:val="93"/>
        </w:numPr>
        <w:spacing w:before="0" w:after="160" w:line="259" w:lineRule="auto"/>
        <w:ind w:right="0"/>
        <w:jc w:val="both"/>
        <w:rPr>
          <w:color w:val="auto"/>
          <w:lang w:val="es-BO"/>
        </w:rPr>
      </w:pPr>
      <w:r w:rsidRPr="00DC2B7D">
        <w:rPr>
          <w:color w:val="auto"/>
          <w:lang w:val="es-BO"/>
        </w:rPr>
        <w:t>El fortalecimiento de capacidades institucionales y técnicas.</w:t>
      </w:r>
    </w:p>
    <w:p w:rsidR="00AF2C20" w:rsidRPr="00DC2B7D" w:rsidRDefault="00AF2C20" w:rsidP="00D2186F">
      <w:pPr>
        <w:pStyle w:val="Prrafodelista"/>
        <w:numPr>
          <w:ilvl w:val="1"/>
          <w:numId w:val="93"/>
        </w:numPr>
        <w:spacing w:before="0" w:after="160" w:line="259" w:lineRule="auto"/>
        <w:ind w:right="0"/>
        <w:jc w:val="both"/>
        <w:rPr>
          <w:color w:val="auto"/>
          <w:lang w:val="es-BO"/>
        </w:rPr>
      </w:pPr>
      <w:r w:rsidRPr="00DC2B7D">
        <w:rPr>
          <w:color w:val="auto"/>
          <w:lang w:val="es-BO"/>
        </w:rPr>
        <w:t>La implementación de los Instrumentos Estratégicos.</w:t>
      </w:r>
    </w:p>
    <w:p w:rsidR="00AF2C20" w:rsidRPr="00DC2B7D" w:rsidRDefault="00AF2C20" w:rsidP="00D2186F">
      <w:pPr>
        <w:pStyle w:val="Prrafodelista"/>
        <w:numPr>
          <w:ilvl w:val="1"/>
          <w:numId w:val="93"/>
        </w:numPr>
        <w:spacing w:before="0" w:after="160" w:line="259" w:lineRule="auto"/>
        <w:ind w:right="0"/>
        <w:jc w:val="both"/>
        <w:rPr>
          <w:color w:val="auto"/>
          <w:lang w:val="es-BO"/>
        </w:rPr>
      </w:pPr>
      <w:r w:rsidRPr="00DC2B7D">
        <w:rPr>
          <w:color w:val="auto"/>
          <w:lang w:val="es-BO"/>
        </w:rPr>
        <w:t>El desarrollo de iniciativas de innovación, creatividad y emprendimiento.</w:t>
      </w:r>
    </w:p>
    <w:p w:rsidR="00AF2C20" w:rsidRPr="00DC2B7D" w:rsidRDefault="00AF2C20" w:rsidP="00D2186F">
      <w:pPr>
        <w:pStyle w:val="Prrafodelista"/>
        <w:numPr>
          <w:ilvl w:val="1"/>
          <w:numId w:val="93"/>
        </w:numPr>
        <w:spacing w:before="0" w:after="160" w:line="259" w:lineRule="auto"/>
        <w:ind w:right="0"/>
        <w:jc w:val="both"/>
        <w:rPr>
          <w:color w:val="auto"/>
          <w:lang w:val="es-BO"/>
        </w:rPr>
      </w:pPr>
      <w:r w:rsidRPr="00DC2B7D">
        <w:rPr>
          <w:color w:val="auto"/>
          <w:lang w:val="es-BO"/>
        </w:rPr>
        <w:t>La gestión del conocimiento, la investigación aplicada y la transferencia tecnológica.</w:t>
      </w:r>
    </w:p>
    <w:p w:rsidR="00AF2C20" w:rsidRPr="00DC2B7D" w:rsidRDefault="00AF2C20" w:rsidP="00D2186F">
      <w:pPr>
        <w:pStyle w:val="Prrafodelista"/>
        <w:numPr>
          <w:ilvl w:val="1"/>
          <w:numId w:val="93"/>
        </w:numPr>
        <w:spacing w:before="0" w:after="160" w:line="259" w:lineRule="auto"/>
        <w:ind w:right="0"/>
        <w:jc w:val="both"/>
        <w:rPr>
          <w:color w:val="auto"/>
          <w:lang w:val="es-BO"/>
        </w:rPr>
      </w:pPr>
      <w:r w:rsidRPr="00DC2B7D">
        <w:rPr>
          <w:color w:val="auto"/>
          <w:lang w:val="es-BO"/>
        </w:rPr>
        <w:t>La cooperación técnica, financiera y especializada.</w:t>
      </w:r>
    </w:p>
    <w:p w:rsidR="00AF2C20" w:rsidRPr="00DC2B7D" w:rsidRDefault="00AF2C20" w:rsidP="00D2186F">
      <w:pPr>
        <w:pStyle w:val="Prrafodelista"/>
        <w:numPr>
          <w:ilvl w:val="1"/>
          <w:numId w:val="93"/>
        </w:numPr>
        <w:spacing w:before="0" w:after="160" w:line="259" w:lineRule="auto"/>
        <w:ind w:right="0"/>
        <w:jc w:val="both"/>
        <w:rPr>
          <w:color w:val="auto"/>
          <w:lang w:val="es-BO"/>
        </w:rPr>
      </w:pPr>
      <w:r w:rsidRPr="00DC2B7D">
        <w:rPr>
          <w:color w:val="auto"/>
          <w:lang w:val="es-BO"/>
        </w:rPr>
        <w:t>Los demás ámbitos compatibles con la finalidad de la presente Ley.</w:t>
      </w:r>
    </w:p>
    <w:p w:rsidR="00AF2C20" w:rsidRPr="00DC2B7D" w:rsidRDefault="00AF2C20" w:rsidP="00D2186F">
      <w:pPr>
        <w:pStyle w:val="Prrafodelista"/>
        <w:numPr>
          <w:ilvl w:val="0"/>
          <w:numId w:val="93"/>
        </w:numPr>
        <w:spacing w:before="0" w:after="160" w:line="259" w:lineRule="auto"/>
        <w:ind w:right="0"/>
        <w:jc w:val="both"/>
        <w:rPr>
          <w:color w:val="auto"/>
          <w:lang w:val="es-BO"/>
        </w:rPr>
      </w:pPr>
      <w:r w:rsidRPr="00DC2B7D">
        <w:rPr>
          <w:color w:val="auto"/>
          <w:lang w:val="es-BO"/>
        </w:rPr>
        <w:t>Las alianzas previstas en el presente artículo podrán formalizarse mediante convenios, acuerdos u otros instrumentos jurídicos e institucionales previstos en la normativa vigente.</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(Corresponsabilidad para la Implementación de la Política Pública)</w:t>
      </w:r>
    </w:p>
    <w:p w:rsidR="00AF2C20" w:rsidRPr="00DC2B7D" w:rsidRDefault="00AF2C20" w:rsidP="00D2186F">
      <w:pPr>
        <w:pStyle w:val="Prrafodelista"/>
        <w:numPr>
          <w:ilvl w:val="0"/>
          <w:numId w:val="94"/>
        </w:numPr>
        <w:spacing w:before="0" w:after="160" w:line="259" w:lineRule="auto"/>
        <w:ind w:right="0"/>
        <w:jc w:val="both"/>
        <w:rPr>
          <w:color w:val="auto"/>
          <w:lang w:val="es-BO"/>
        </w:rPr>
      </w:pPr>
      <w:r w:rsidRPr="00DC2B7D">
        <w:rPr>
          <w:color w:val="auto"/>
          <w:lang w:val="es-BO"/>
        </w:rPr>
        <w:t>La implementación de la presente Ley promoverá la participación corresponsable de los actores del Ecosistema Municipal, en el marco de sus competencias, atribuciones, capacidades, naturaleza jurídica e intereses institucionales.</w:t>
      </w:r>
    </w:p>
    <w:p w:rsidR="00AF2C20" w:rsidRPr="00DC2B7D" w:rsidRDefault="00AF2C20" w:rsidP="00D2186F">
      <w:pPr>
        <w:pStyle w:val="Prrafodelista"/>
        <w:numPr>
          <w:ilvl w:val="0"/>
          <w:numId w:val="94"/>
        </w:numPr>
        <w:spacing w:before="0" w:after="160" w:line="259" w:lineRule="auto"/>
        <w:ind w:right="0"/>
        <w:jc w:val="both"/>
        <w:rPr>
          <w:color w:val="auto"/>
          <w:lang w:val="es-BO"/>
        </w:rPr>
      </w:pPr>
      <w:r w:rsidRPr="00DC2B7D">
        <w:rPr>
          <w:color w:val="auto"/>
          <w:lang w:val="es-BO"/>
        </w:rPr>
        <w:t>La corresponsabilidad se sustentará en la participación voluntaria, la colaboración, el intercambio de conocimientos, la complementariedad de capacidades y la construcción de alianzas orientadas al fortalecimiento del Ecosistema Municipal.</w:t>
      </w:r>
    </w:p>
    <w:p w:rsidR="00AF2C20" w:rsidRDefault="00AF2C20" w:rsidP="00D2186F">
      <w:pPr>
        <w:pStyle w:val="Prrafodelista"/>
        <w:numPr>
          <w:ilvl w:val="0"/>
          <w:numId w:val="94"/>
        </w:numPr>
        <w:spacing w:before="0" w:after="160" w:line="259" w:lineRule="auto"/>
        <w:ind w:right="0"/>
        <w:jc w:val="both"/>
        <w:rPr>
          <w:color w:val="auto"/>
          <w:lang w:val="es-BO"/>
        </w:rPr>
      </w:pPr>
      <w:r w:rsidRPr="00DC2B7D">
        <w:rPr>
          <w:color w:val="auto"/>
          <w:lang w:val="es-BO"/>
        </w:rPr>
        <w:t>La participación de los actores del Ecosistema Municipal en el marco de la presente Ley no generará obligaciones distintas de las asumidas mediante los instrumentos jurídicos o institucionales que correspondan, conforme a la normativa vigente.</w:t>
      </w:r>
    </w:p>
    <w:p w:rsidR="00DC2B7D" w:rsidRPr="00DC2B7D" w:rsidRDefault="00DC2B7D" w:rsidP="00DC2B7D">
      <w:pPr>
        <w:pStyle w:val="Prrafodelista"/>
        <w:spacing w:before="0" w:after="160" w:line="259" w:lineRule="auto"/>
        <w:ind w:left="1080" w:right="0"/>
        <w:jc w:val="both"/>
        <w:rPr>
          <w:color w:val="auto"/>
          <w:lang w:val="es-BO"/>
        </w:rPr>
      </w:pPr>
    </w:p>
    <w:p w:rsidR="00AF2C20" w:rsidRPr="00DC2B7D" w:rsidRDefault="00AF2C20" w:rsidP="00AF2C20">
      <w:pPr>
        <w:jc w:val="center"/>
        <w:rPr>
          <w:b/>
          <w:lang w:val="es-BO"/>
        </w:rPr>
      </w:pPr>
      <w:r w:rsidRPr="00DC2B7D">
        <w:rPr>
          <w:b/>
          <w:lang w:val="es-BO"/>
        </w:rPr>
        <w:lastRenderedPageBreak/>
        <w:t>CAPÍTULO XIX</w:t>
      </w:r>
    </w:p>
    <w:p w:rsidR="00AF2C20" w:rsidRPr="00DC2B7D" w:rsidRDefault="00AF2C20" w:rsidP="00AF2C20">
      <w:pPr>
        <w:jc w:val="center"/>
        <w:rPr>
          <w:b/>
          <w:lang w:val="es-BO"/>
        </w:rPr>
      </w:pPr>
      <w:r w:rsidRPr="00DC2B7D">
        <w:rPr>
          <w:b/>
          <w:lang w:val="es-BO"/>
        </w:rPr>
        <w:t>SOSTENIBILIDAD DE LA POLÍTICA PÚBLICA MUNICIPAL</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(Sostenibilidad de la Política Pública Municipal)</w:t>
      </w:r>
    </w:p>
    <w:p w:rsidR="00AF2C20" w:rsidRPr="00DC2B7D" w:rsidRDefault="00AF2C20" w:rsidP="00D2186F">
      <w:pPr>
        <w:pStyle w:val="Prrafodelista"/>
        <w:numPr>
          <w:ilvl w:val="0"/>
          <w:numId w:val="95"/>
        </w:numPr>
        <w:spacing w:before="0" w:after="160" w:line="259" w:lineRule="auto"/>
        <w:ind w:right="0"/>
        <w:jc w:val="both"/>
        <w:rPr>
          <w:color w:val="auto"/>
          <w:lang w:val="es-BO"/>
        </w:rPr>
      </w:pPr>
      <w:r w:rsidRPr="00DC2B7D">
        <w:rPr>
          <w:color w:val="auto"/>
          <w:lang w:val="es-BO"/>
        </w:rPr>
        <w:t>El Gobierno Autónomo Municipal de Tarija promoverá la sostenibilidad de la política pública de innovación, creatividad, emprendimiento y economía del conocimiento mediante el fortalecimiento progresivo de sus mecanismos de gobernanza, planificación, programas e instrumentos estratégicos previstos en la presente Ley.</w:t>
      </w:r>
    </w:p>
    <w:p w:rsidR="00AF2C20" w:rsidRPr="00DC2B7D" w:rsidRDefault="00AF2C20" w:rsidP="00D2186F">
      <w:pPr>
        <w:pStyle w:val="Prrafodelista"/>
        <w:numPr>
          <w:ilvl w:val="0"/>
          <w:numId w:val="95"/>
        </w:numPr>
        <w:spacing w:before="0" w:after="160" w:line="259" w:lineRule="auto"/>
        <w:ind w:right="0"/>
        <w:jc w:val="both"/>
        <w:rPr>
          <w:color w:val="auto"/>
          <w:lang w:val="es-BO"/>
        </w:rPr>
      </w:pPr>
      <w:r w:rsidRPr="00DC2B7D">
        <w:rPr>
          <w:color w:val="auto"/>
          <w:lang w:val="es-BO"/>
        </w:rPr>
        <w:t>La sostenibilidad de la política pública procurará fortalecer las capacidades institucionales, técnicas, organizacionales y de gestión necesarias para asegurar su continuidad, actualización y mejora permanente, conforme a la planificación institucional y la disponibilidad de recursos.</w:t>
      </w:r>
    </w:p>
    <w:p w:rsidR="00AF2C20" w:rsidRPr="00DC2B7D" w:rsidRDefault="00AF2C20" w:rsidP="00D2186F">
      <w:pPr>
        <w:pStyle w:val="Prrafodelista"/>
        <w:numPr>
          <w:ilvl w:val="0"/>
          <w:numId w:val="95"/>
        </w:numPr>
        <w:spacing w:before="0" w:after="160" w:line="259" w:lineRule="auto"/>
        <w:ind w:right="0"/>
        <w:jc w:val="both"/>
        <w:rPr>
          <w:color w:val="auto"/>
          <w:lang w:val="es-BO"/>
        </w:rPr>
      </w:pPr>
      <w:r w:rsidRPr="00DC2B7D">
        <w:rPr>
          <w:color w:val="auto"/>
          <w:lang w:val="es-BO"/>
        </w:rPr>
        <w:t>Las acciones desarrolladas en el marco de la presente Ley deberán orientarse a generar capacidades permanentes y resultados sostenibles que contribuyan al desarrollo integral del Municipio de Tarija.</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(Fortalecimiento Institucional y Mejora Continua)</w:t>
      </w:r>
    </w:p>
    <w:p w:rsidR="00AF2C20" w:rsidRPr="00DC2B7D" w:rsidRDefault="00AF2C20" w:rsidP="00D2186F">
      <w:pPr>
        <w:pStyle w:val="Prrafodelista"/>
        <w:numPr>
          <w:ilvl w:val="0"/>
          <w:numId w:val="96"/>
        </w:numPr>
        <w:spacing w:before="0" w:after="160" w:line="259" w:lineRule="auto"/>
        <w:ind w:right="0"/>
        <w:jc w:val="both"/>
        <w:rPr>
          <w:color w:val="auto"/>
          <w:lang w:val="es-BO"/>
        </w:rPr>
      </w:pPr>
      <w:r w:rsidRPr="00DC2B7D">
        <w:rPr>
          <w:color w:val="auto"/>
          <w:lang w:val="es-BO"/>
        </w:rPr>
        <w:t>El Gobierno Autónomo Municipal de Tarija promoverá el fortalecimiento permanente de las capacidades institucionales necesarias para la implementación y desarrollo de la presente Ley, favoreciendo la innovación en la gestión pública, la actualización de conocimientos y la mejora continua de sus procesos.</w:t>
      </w:r>
    </w:p>
    <w:p w:rsidR="00AF2C20" w:rsidRPr="00DC2B7D" w:rsidRDefault="00AF2C20" w:rsidP="00D2186F">
      <w:pPr>
        <w:pStyle w:val="Prrafodelista"/>
        <w:numPr>
          <w:ilvl w:val="0"/>
          <w:numId w:val="96"/>
        </w:numPr>
        <w:spacing w:before="0" w:after="160" w:line="259" w:lineRule="auto"/>
        <w:ind w:right="0"/>
        <w:jc w:val="both"/>
        <w:rPr>
          <w:color w:val="auto"/>
          <w:lang w:val="es-BO"/>
        </w:rPr>
      </w:pPr>
      <w:r w:rsidRPr="00DC2B7D">
        <w:rPr>
          <w:color w:val="auto"/>
          <w:lang w:val="es-BO"/>
        </w:rPr>
        <w:t>Para este fin, podrá promover acciones orientadas al desarrollo de capacidades técnicas, la gestión del conocimiento, el intercambio de experiencias, la incorporación de buenas prácticas, la transformación digital y la modernización institucional, conforme a la normativa vigente.</w:t>
      </w:r>
    </w:p>
    <w:p w:rsidR="00AF2C20" w:rsidRPr="00DC2B7D" w:rsidRDefault="00AF2C20" w:rsidP="00D2186F">
      <w:pPr>
        <w:pStyle w:val="Prrafodelista"/>
        <w:numPr>
          <w:ilvl w:val="0"/>
          <w:numId w:val="96"/>
        </w:numPr>
        <w:spacing w:before="0" w:after="160" w:line="259" w:lineRule="auto"/>
        <w:ind w:right="0"/>
        <w:jc w:val="both"/>
        <w:rPr>
          <w:color w:val="auto"/>
          <w:lang w:val="es-BO"/>
        </w:rPr>
      </w:pPr>
      <w:r w:rsidRPr="00DC2B7D">
        <w:rPr>
          <w:color w:val="auto"/>
          <w:lang w:val="es-BO"/>
        </w:rPr>
        <w:t>El fortalecimiento institucional procurará consolidar una cultura organizacional orientada a la innovación, la colaboración, la eficiencia y la generación de valor público.</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(Continuidad y Actualización de la Política Pública Municipal)</w:t>
      </w:r>
    </w:p>
    <w:p w:rsidR="00AF2C20" w:rsidRPr="00DC2B7D" w:rsidRDefault="00AF2C20" w:rsidP="00D2186F">
      <w:pPr>
        <w:pStyle w:val="Prrafodelista"/>
        <w:numPr>
          <w:ilvl w:val="0"/>
          <w:numId w:val="97"/>
        </w:numPr>
        <w:spacing w:before="0" w:after="160" w:line="259" w:lineRule="auto"/>
        <w:ind w:right="0"/>
        <w:jc w:val="both"/>
        <w:rPr>
          <w:color w:val="auto"/>
          <w:lang w:val="es-BO"/>
        </w:rPr>
      </w:pPr>
      <w:r w:rsidRPr="00DC2B7D">
        <w:rPr>
          <w:color w:val="auto"/>
          <w:lang w:val="es-BO"/>
        </w:rPr>
        <w:t>El Gobierno Autónomo Municipal de Tarija promoverá la actualización progresiva de las políticas, planes, programas e instrumentos previstos en la presente Ley, conforme a la evolución del Ecosistema Municipal, los avances tecnológicos, las necesidades del territorio y los resultados obtenidos.</w:t>
      </w:r>
    </w:p>
    <w:p w:rsidR="00AF2C20" w:rsidRPr="00DC2B7D" w:rsidRDefault="00AF2C20" w:rsidP="00D2186F">
      <w:pPr>
        <w:pStyle w:val="Prrafodelista"/>
        <w:numPr>
          <w:ilvl w:val="0"/>
          <w:numId w:val="97"/>
        </w:numPr>
        <w:spacing w:before="0" w:after="160" w:line="259" w:lineRule="auto"/>
        <w:ind w:right="0"/>
        <w:jc w:val="both"/>
        <w:rPr>
          <w:color w:val="auto"/>
          <w:lang w:val="es-BO"/>
        </w:rPr>
      </w:pPr>
      <w:r w:rsidRPr="00DC2B7D">
        <w:rPr>
          <w:color w:val="auto"/>
          <w:lang w:val="es-BO"/>
        </w:rPr>
        <w:t>La continuidad de la política pública procurará preservar los avances institucionales alcanzados, fortalecer los mecanismos de gobernanza y asegurar la adaptación permanente de la presente Ley a los nuevos desafíos y oportunidades del desarrollo municipal.</w:t>
      </w:r>
    </w:p>
    <w:p w:rsidR="00AF2C20" w:rsidRPr="00DC2B7D" w:rsidRDefault="00AF2C20" w:rsidP="00D2186F">
      <w:pPr>
        <w:pStyle w:val="Prrafodelista"/>
        <w:numPr>
          <w:ilvl w:val="0"/>
          <w:numId w:val="97"/>
        </w:numPr>
        <w:spacing w:before="0" w:after="160" w:line="259" w:lineRule="auto"/>
        <w:ind w:right="0"/>
        <w:jc w:val="both"/>
        <w:rPr>
          <w:color w:val="auto"/>
          <w:lang w:val="es-BO"/>
        </w:rPr>
      </w:pPr>
      <w:r w:rsidRPr="00DC2B7D">
        <w:rPr>
          <w:color w:val="auto"/>
          <w:lang w:val="es-BO"/>
        </w:rPr>
        <w:t>La actualización de la política pública podrá sustentarse en la información generada por el Observatorio Municipal, las recomendaciones del Consejo Municipal, la Agenda Estratégica del Ecosistema, las Mesas Temáticas y los procesos de seguimiento y evaluación previstos en la presente Ley.</w:t>
      </w:r>
    </w:p>
    <w:p w:rsidR="00AF2C20" w:rsidRPr="00DC2B7D" w:rsidRDefault="00AF2C20" w:rsidP="00AF2C20">
      <w:pPr>
        <w:jc w:val="center"/>
        <w:rPr>
          <w:b/>
          <w:lang w:val="es-BO"/>
        </w:rPr>
      </w:pPr>
      <w:r w:rsidRPr="00DC2B7D">
        <w:rPr>
          <w:b/>
          <w:lang w:val="es-BO"/>
        </w:rPr>
        <w:t>CAPÍTULO XX</w:t>
      </w:r>
    </w:p>
    <w:p w:rsidR="00AF2C20" w:rsidRPr="00DC2B7D" w:rsidRDefault="00AF2C20" w:rsidP="00AF2C20">
      <w:pPr>
        <w:jc w:val="center"/>
        <w:rPr>
          <w:b/>
          <w:lang w:val="es-BO"/>
        </w:rPr>
      </w:pPr>
      <w:r w:rsidRPr="00DC2B7D">
        <w:rPr>
          <w:b/>
          <w:lang w:val="es-BO"/>
        </w:rPr>
        <w:t>DISPOSICIONES FINALES</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(Reglamentación)</w:t>
      </w:r>
    </w:p>
    <w:p w:rsidR="00AF2C20" w:rsidRPr="00DC2B7D" w:rsidRDefault="00AF2C20" w:rsidP="00D2186F">
      <w:pPr>
        <w:pStyle w:val="Prrafodelista"/>
        <w:numPr>
          <w:ilvl w:val="0"/>
          <w:numId w:val="98"/>
        </w:numPr>
        <w:spacing w:before="0" w:after="160" w:line="259" w:lineRule="auto"/>
        <w:ind w:right="0"/>
        <w:jc w:val="both"/>
        <w:rPr>
          <w:color w:val="auto"/>
          <w:lang w:val="es-BO"/>
        </w:rPr>
      </w:pPr>
      <w:r w:rsidRPr="00DC2B7D">
        <w:rPr>
          <w:color w:val="auto"/>
          <w:lang w:val="es-BO"/>
        </w:rPr>
        <w:t xml:space="preserve">El Órgano Ejecutivo Municipal aprobará en consenso con los actores involucrados, mediante Decreto Ejecutivo Municipal, el Reglamento Marco de la </w:t>
      </w:r>
      <w:r w:rsidRPr="00DC2B7D">
        <w:rPr>
          <w:color w:val="auto"/>
          <w:lang w:val="es-BO"/>
        </w:rPr>
        <w:lastRenderedPageBreak/>
        <w:t>presente Ley en un plazo no mayor a noventa (90) días calendario computables a partir de su publicación.</w:t>
      </w:r>
    </w:p>
    <w:p w:rsidR="00AF2C20" w:rsidRPr="00DC2B7D" w:rsidRDefault="00AF2C20" w:rsidP="00D2186F">
      <w:pPr>
        <w:pStyle w:val="Prrafodelista"/>
        <w:numPr>
          <w:ilvl w:val="0"/>
          <w:numId w:val="98"/>
        </w:numPr>
        <w:spacing w:before="0" w:after="160" w:line="259" w:lineRule="auto"/>
        <w:ind w:right="0"/>
        <w:jc w:val="both"/>
        <w:rPr>
          <w:color w:val="auto"/>
          <w:lang w:val="es-BO"/>
        </w:rPr>
      </w:pPr>
      <w:r w:rsidRPr="00DC2B7D">
        <w:rPr>
          <w:color w:val="auto"/>
          <w:lang w:val="es-BO"/>
        </w:rPr>
        <w:t>El Reglamento Marco establecerá, entre otros aspectos:</w:t>
      </w:r>
    </w:p>
    <w:p w:rsidR="00AF2C20" w:rsidRPr="00DC2B7D" w:rsidRDefault="00AF2C20" w:rsidP="00D2186F">
      <w:pPr>
        <w:pStyle w:val="Prrafodelista"/>
        <w:numPr>
          <w:ilvl w:val="1"/>
          <w:numId w:val="98"/>
        </w:numPr>
        <w:spacing w:before="0" w:after="160" w:line="259" w:lineRule="auto"/>
        <w:ind w:right="0"/>
        <w:jc w:val="both"/>
        <w:rPr>
          <w:color w:val="auto"/>
          <w:lang w:val="es-BO"/>
        </w:rPr>
      </w:pPr>
      <w:r w:rsidRPr="00DC2B7D">
        <w:rPr>
          <w:color w:val="auto"/>
          <w:lang w:val="es-BO"/>
        </w:rPr>
        <w:t>Los mecanismos generales para la implementación, coordinación y seguimiento de la presente Ley.</w:t>
      </w:r>
    </w:p>
    <w:p w:rsidR="00AF2C20" w:rsidRPr="00DC2B7D" w:rsidRDefault="00AF2C20" w:rsidP="00D2186F">
      <w:pPr>
        <w:pStyle w:val="Prrafodelista"/>
        <w:numPr>
          <w:ilvl w:val="1"/>
          <w:numId w:val="98"/>
        </w:numPr>
        <w:spacing w:before="0" w:after="160" w:line="259" w:lineRule="auto"/>
        <w:ind w:right="0"/>
        <w:jc w:val="both"/>
        <w:rPr>
          <w:color w:val="auto"/>
          <w:lang w:val="es-BO"/>
        </w:rPr>
      </w:pPr>
      <w:r w:rsidRPr="00DC2B7D">
        <w:rPr>
          <w:color w:val="auto"/>
          <w:lang w:val="es-BO"/>
        </w:rPr>
        <w:t>La organización y funcionamiento de los órganos, instancias e instrumentos cuya reglamentación corresponda al Órgano Ejecutivo Municipal.</w:t>
      </w:r>
    </w:p>
    <w:p w:rsidR="00AF2C20" w:rsidRPr="00DC2B7D" w:rsidRDefault="00AF2C20" w:rsidP="00D2186F">
      <w:pPr>
        <w:pStyle w:val="Prrafodelista"/>
        <w:numPr>
          <w:ilvl w:val="1"/>
          <w:numId w:val="98"/>
        </w:numPr>
        <w:spacing w:before="0" w:after="160" w:line="259" w:lineRule="auto"/>
        <w:ind w:right="0"/>
        <w:jc w:val="both"/>
        <w:rPr>
          <w:color w:val="auto"/>
          <w:lang w:val="es-BO"/>
        </w:rPr>
      </w:pPr>
      <w:r w:rsidRPr="00DC2B7D">
        <w:rPr>
          <w:color w:val="auto"/>
          <w:lang w:val="es-BO"/>
        </w:rPr>
        <w:t>Los procedimientos generales para la planificación, articulación, evaluación y mejora continua de la política pública.</w:t>
      </w:r>
    </w:p>
    <w:p w:rsidR="00AF2C20" w:rsidRPr="00DC2B7D" w:rsidRDefault="00AF2C20" w:rsidP="00D2186F">
      <w:pPr>
        <w:pStyle w:val="Prrafodelista"/>
        <w:numPr>
          <w:ilvl w:val="1"/>
          <w:numId w:val="98"/>
        </w:numPr>
        <w:spacing w:before="0" w:after="160" w:line="259" w:lineRule="auto"/>
        <w:ind w:right="0"/>
        <w:jc w:val="both"/>
        <w:rPr>
          <w:color w:val="auto"/>
          <w:lang w:val="es-BO"/>
        </w:rPr>
      </w:pPr>
      <w:r w:rsidRPr="00DC2B7D">
        <w:rPr>
          <w:color w:val="auto"/>
          <w:lang w:val="es-BO"/>
        </w:rPr>
        <w:t>Los criterios para la implementación progresiva de los Programas y de los Instrumentos Estratégicos previstos en la presente Ley.</w:t>
      </w:r>
    </w:p>
    <w:p w:rsidR="00AF2C20" w:rsidRPr="00DC2B7D" w:rsidRDefault="00AF2C20" w:rsidP="00D2186F">
      <w:pPr>
        <w:pStyle w:val="Prrafodelista"/>
        <w:numPr>
          <w:ilvl w:val="1"/>
          <w:numId w:val="98"/>
        </w:numPr>
        <w:spacing w:before="0" w:after="160" w:line="259" w:lineRule="auto"/>
        <w:ind w:right="0"/>
        <w:jc w:val="both"/>
        <w:rPr>
          <w:color w:val="auto"/>
          <w:lang w:val="es-BO"/>
        </w:rPr>
      </w:pPr>
      <w:r w:rsidRPr="00DC2B7D">
        <w:rPr>
          <w:color w:val="auto"/>
          <w:lang w:val="es-BO"/>
        </w:rPr>
        <w:t>Los demás aspectos necesarios para la adecuada aplicación de la presente Ley.</w:t>
      </w:r>
    </w:p>
    <w:p w:rsidR="00AF2C20" w:rsidRPr="00DC2B7D" w:rsidRDefault="00AF2C20" w:rsidP="00D2186F">
      <w:pPr>
        <w:pStyle w:val="Prrafodelista"/>
        <w:numPr>
          <w:ilvl w:val="0"/>
          <w:numId w:val="98"/>
        </w:numPr>
        <w:spacing w:before="0" w:after="160" w:line="259" w:lineRule="auto"/>
        <w:ind w:right="0"/>
        <w:jc w:val="both"/>
        <w:rPr>
          <w:color w:val="auto"/>
          <w:lang w:val="es-BO"/>
        </w:rPr>
      </w:pPr>
      <w:r w:rsidRPr="00DC2B7D">
        <w:rPr>
          <w:color w:val="auto"/>
          <w:lang w:val="es-BO"/>
        </w:rPr>
        <w:t>El Órgano Ejecutivo Municipal podrá aprobar progresivamente reglamentos específicos, protocolos, manuales, lineamientos técnicos u otros instrumentos administrativos para desarrollar las disposiciones de la presente Ley, conforme a las necesidades de implementación y la disponibilidad de recursos.</w:t>
      </w:r>
    </w:p>
    <w:p w:rsidR="00AF2C20" w:rsidRPr="00DC2B7D" w:rsidRDefault="00AF2C20" w:rsidP="00D2186F">
      <w:pPr>
        <w:pStyle w:val="Prrafodelista"/>
        <w:numPr>
          <w:ilvl w:val="0"/>
          <w:numId w:val="98"/>
        </w:numPr>
        <w:spacing w:before="0" w:after="160" w:line="259" w:lineRule="auto"/>
        <w:ind w:right="0"/>
        <w:jc w:val="both"/>
        <w:rPr>
          <w:color w:val="auto"/>
          <w:lang w:val="es-BO"/>
        </w:rPr>
      </w:pPr>
      <w:r w:rsidRPr="00DC2B7D">
        <w:rPr>
          <w:color w:val="auto"/>
          <w:lang w:val="es-BO"/>
        </w:rPr>
        <w:t>El Reglamento Marco podrá prever la aprobación progresiva de reglamentos específicos relativos a:</w:t>
      </w:r>
    </w:p>
    <w:p w:rsidR="00AF2C20" w:rsidRPr="00DC2B7D" w:rsidRDefault="00AF2C20" w:rsidP="00D2186F">
      <w:pPr>
        <w:pStyle w:val="Prrafodelista"/>
        <w:numPr>
          <w:ilvl w:val="1"/>
          <w:numId w:val="98"/>
        </w:numPr>
        <w:spacing w:before="0" w:after="160" w:line="259" w:lineRule="auto"/>
        <w:ind w:right="0"/>
        <w:jc w:val="both"/>
        <w:rPr>
          <w:color w:val="auto"/>
          <w:lang w:val="es-BO"/>
        </w:rPr>
      </w:pPr>
      <w:r w:rsidRPr="00DC2B7D">
        <w:rPr>
          <w:color w:val="auto"/>
          <w:lang w:val="es-BO"/>
        </w:rPr>
        <w:t>El funcionamiento del Consejo Municipal.</w:t>
      </w:r>
    </w:p>
    <w:p w:rsidR="00AF2C20" w:rsidRPr="00DC2B7D" w:rsidRDefault="00AF2C20" w:rsidP="00D2186F">
      <w:pPr>
        <w:pStyle w:val="Prrafodelista"/>
        <w:numPr>
          <w:ilvl w:val="1"/>
          <w:numId w:val="98"/>
        </w:numPr>
        <w:spacing w:before="0" w:after="160" w:line="259" w:lineRule="auto"/>
        <w:ind w:right="0"/>
        <w:jc w:val="both"/>
        <w:rPr>
          <w:color w:val="auto"/>
          <w:lang w:val="es-BO"/>
        </w:rPr>
      </w:pPr>
      <w:r w:rsidRPr="00DC2B7D">
        <w:rPr>
          <w:color w:val="auto"/>
          <w:lang w:val="es-BO"/>
        </w:rPr>
        <w:t>La organización y funcionamiento de las Mesas Temáticas.</w:t>
      </w:r>
    </w:p>
    <w:p w:rsidR="00AF2C20" w:rsidRPr="00DC2B7D" w:rsidRDefault="00AF2C20" w:rsidP="00D2186F">
      <w:pPr>
        <w:pStyle w:val="Prrafodelista"/>
        <w:numPr>
          <w:ilvl w:val="1"/>
          <w:numId w:val="98"/>
        </w:numPr>
        <w:spacing w:before="0" w:after="160" w:line="259" w:lineRule="auto"/>
        <w:ind w:right="0"/>
        <w:jc w:val="both"/>
        <w:rPr>
          <w:color w:val="auto"/>
          <w:lang w:val="es-BO"/>
        </w:rPr>
      </w:pPr>
      <w:r w:rsidRPr="00DC2B7D">
        <w:rPr>
          <w:color w:val="auto"/>
          <w:lang w:val="es-BO"/>
        </w:rPr>
        <w:t>La administración y funcionamiento del Observatorio Municipal.</w:t>
      </w:r>
    </w:p>
    <w:p w:rsidR="00AF2C20" w:rsidRPr="00DC2B7D" w:rsidRDefault="00AF2C20" w:rsidP="00D2186F">
      <w:pPr>
        <w:pStyle w:val="Prrafodelista"/>
        <w:numPr>
          <w:ilvl w:val="1"/>
          <w:numId w:val="98"/>
        </w:numPr>
        <w:spacing w:before="0" w:after="160" w:line="259" w:lineRule="auto"/>
        <w:ind w:right="0"/>
        <w:jc w:val="both"/>
        <w:rPr>
          <w:color w:val="auto"/>
          <w:lang w:val="es-BO"/>
        </w:rPr>
      </w:pPr>
      <w:r w:rsidRPr="00DC2B7D">
        <w:rPr>
          <w:color w:val="auto"/>
          <w:lang w:val="es-BO"/>
        </w:rPr>
        <w:t>La formulación, actualización y seguimiento del Plan Municipal para el Desarrollo del Ecosistema.</w:t>
      </w:r>
    </w:p>
    <w:p w:rsidR="00AF2C20" w:rsidRPr="00DC2B7D" w:rsidRDefault="00AF2C20" w:rsidP="00D2186F">
      <w:pPr>
        <w:pStyle w:val="Prrafodelista"/>
        <w:numPr>
          <w:ilvl w:val="1"/>
          <w:numId w:val="98"/>
        </w:numPr>
        <w:spacing w:before="0" w:after="160" w:line="259" w:lineRule="auto"/>
        <w:ind w:right="0"/>
        <w:jc w:val="both"/>
        <w:rPr>
          <w:color w:val="auto"/>
          <w:lang w:val="es-BO"/>
        </w:rPr>
      </w:pPr>
      <w:r w:rsidRPr="00DC2B7D">
        <w:rPr>
          <w:color w:val="auto"/>
          <w:lang w:val="es-BO"/>
        </w:rPr>
        <w:t>La elaboración y seguimiento de la Agenda Estratégica del Ecosistema.</w:t>
      </w:r>
    </w:p>
    <w:p w:rsidR="00AF2C20" w:rsidRPr="00DC2B7D" w:rsidRDefault="00AF2C20" w:rsidP="00D2186F">
      <w:pPr>
        <w:pStyle w:val="Prrafodelista"/>
        <w:numPr>
          <w:ilvl w:val="1"/>
          <w:numId w:val="98"/>
        </w:numPr>
        <w:spacing w:before="0" w:after="160" w:line="259" w:lineRule="auto"/>
        <w:ind w:right="0"/>
        <w:jc w:val="both"/>
        <w:rPr>
          <w:color w:val="auto"/>
          <w:lang w:val="es-BO"/>
        </w:rPr>
      </w:pPr>
      <w:r w:rsidRPr="00DC2B7D">
        <w:rPr>
          <w:color w:val="auto"/>
          <w:lang w:val="es-BO"/>
        </w:rPr>
        <w:t xml:space="preserve">La implementación y funcionamiento del Centro Municipal de Innovación, </w:t>
      </w:r>
      <w:proofErr w:type="spellStart"/>
      <w:r w:rsidRPr="00DC2B7D">
        <w:rPr>
          <w:color w:val="auto"/>
          <w:lang w:val="es-BO"/>
        </w:rPr>
        <w:t>Prototipado</w:t>
      </w:r>
      <w:proofErr w:type="spellEnd"/>
      <w:r w:rsidRPr="00DC2B7D">
        <w:rPr>
          <w:color w:val="auto"/>
          <w:lang w:val="es-BO"/>
        </w:rPr>
        <w:t xml:space="preserve"> y Fabricación Digital (</w:t>
      </w:r>
      <w:proofErr w:type="spellStart"/>
      <w:r w:rsidRPr="00DC2B7D">
        <w:rPr>
          <w:color w:val="auto"/>
          <w:lang w:val="es-BO"/>
        </w:rPr>
        <w:t>FabLab</w:t>
      </w:r>
      <w:proofErr w:type="spellEnd"/>
      <w:r w:rsidRPr="00DC2B7D">
        <w:rPr>
          <w:color w:val="auto"/>
          <w:lang w:val="es-BO"/>
        </w:rPr>
        <w:t xml:space="preserve"> Tarija).</w:t>
      </w:r>
    </w:p>
    <w:p w:rsidR="00AF2C20" w:rsidRPr="00DC2B7D" w:rsidRDefault="00AF2C20" w:rsidP="00D2186F">
      <w:pPr>
        <w:pStyle w:val="Prrafodelista"/>
        <w:numPr>
          <w:ilvl w:val="1"/>
          <w:numId w:val="98"/>
        </w:numPr>
        <w:spacing w:before="0" w:after="160" w:line="259" w:lineRule="auto"/>
        <w:ind w:right="0"/>
        <w:jc w:val="both"/>
        <w:rPr>
          <w:color w:val="auto"/>
          <w:lang w:val="es-BO"/>
        </w:rPr>
      </w:pPr>
      <w:r w:rsidRPr="00DC2B7D">
        <w:rPr>
          <w:color w:val="auto"/>
          <w:lang w:val="es-BO"/>
        </w:rPr>
        <w:t>La implementación y desarrollo de los Distritos Creativos e Innovadores.</w:t>
      </w:r>
    </w:p>
    <w:p w:rsidR="00AF2C20" w:rsidRPr="00DC2B7D" w:rsidRDefault="00AF2C20" w:rsidP="00D2186F">
      <w:pPr>
        <w:pStyle w:val="Prrafodelista"/>
        <w:numPr>
          <w:ilvl w:val="1"/>
          <w:numId w:val="98"/>
        </w:numPr>
        <w:spacing w:before="0" w:after="160" w:line="259" w:lineRule="auto"/>
        <w:ind w:right="0"/>
        <w:jc w:val="both"/>
        <w:rPr>
          <w:color w:val="auto"/>
          <w:lang w:val="es-BO"/>
        </w:rPr>
      </w:pPr>
      <w:r w:rsidRPr="00DC2B7D">
        <w:rPr>
          <w:color w:val="auto"/>
          <w:lang w:val="es-BO"/>
        </w:rPr>
        <w:t>La administración y desarrollo de la Plataforma Digital del Ecosistema Municipal.</w:t>
      </w:r>
    </w:p>
    <w:p w:rsidR="00AF2C20" w:rsidRPr="00DC2B7D" w:rsidRDefault="00AF2C20" w:rsidP="00D2186F">
      <w:pPr>
        <w:pStyle w:val="Prrafodelista"/>
        <w:numPr>
          <w:ilvl w:val="1"/>
          <w:numId w:val="98"/>
        </w:numPr>
        <w:spacing w:before="0" w:after="160" w:line="259" w:lineRule="auto"/>
        <w:ind w:right="0"/>
        <w:jc w:val="both"/>
        <w:rPr>
          <w:color w:val="auto"/>
          <w:lang w:val="es-BO"/>
        </w:rPr>
      </w:pPr>
      <w:r w:rsidRPr="00DC2B7D">
        <w:rPr>
          <w:color w:val="auto"/>
          <w:lang w:val="es-BO"/>
        </w:rPr>
        <w:t>La implementación del Programa Municipal de Convocatorias, Desafíos e Innovación Abierta.</w:t>
      </w:r>
    </w:p>
    <w:p w:rsidR="00AF2C20" w:rsidRPr="00DC2B7D" w:rsidRDefault="00AF2C20" w:rsidP="00D2186F">
      <w:pPr>
        <w:pStyle w:val="Prrafodelista"/>
        <w:numPr>
          <w:ilvl w:val="1"/>
          <w:numId w:val="98"/>
        </w:numPr>
        <w:spacing w:before="0" w:after="160" w:line="259" w:lineRule="auto"/>
        <w:ind w:right="0"/>
        <w:jc w:val="both"/>
        <w:rPr>
          <w:color w:val="auto"/>
          <w:lang w:val="es-BO"/>
        </w:rPr>
      </w:pPr>
      <w:r w:rsidRPr="00DC2B7D">
        <w:rPr>
          <w:color w:val="auto"/>
          <w:lang w:val="es-BO"/>
        </w:rPr>
        <w:t>La Red Municipal de Cooperación e Internacionalización del Ecosistema.</w:t>
      </w:r>
    </w:p>
    <w:p w:rsidR="00AF2C20" w:rsidRPr="00DC2B7D" w:rsidRDefault="00AF2C20" w:rsidP="00D2186F">
      <w:pPr>
        <w:pStyle w:val="Prrafodelista"/>
        <w:numPr>
          <w:ilvl w:val="1"/>
          <w:numId w:val="98"/>
        </w:numPr>
        <w:spacing w:before="0" w:after="160" w:line="259" w:lineRule="auto"/>
        <w:ind w:right="0"/>
        <w:jc w:val="both"/>
        <w:rPr>
          <w:color w:val="auto"/>
          <w:lang w:val="es-BO"/>
        </w:rPr>
      </w:pPr>
      <w:r w:rsidRPr="00DC2B7D">
        <w:rPr>
          <w:color w:val="auto"/>
          <w:lang w:val="es-BO"/>
        </w:rPr>
        <w:t>Los procedimientos técnicos, metodológicos y operativos necesarios para la implementación de la presente Ley.</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 xml:space="preserve"> (Adecuación Progresiva)</w:t>
      </w:r>
    </w:p>
    <w:p w:rsidR="00AF2C20" w:rsidRPr="00DC2B7D" w:rsidRDefault="00AF2C20" w:rsidP="00AF2C20">
      <w:pPr>
        <w:jc w:val="both"/>
        <w:rPr>
          <w:lang w:val="es-BO"/>
        </w:rPr>
      </w:pPr>
      <w:r w:rsidRPr="00DC2B7D">
        <w:rPr>
          <w:lang w:val="es-BO"/>
        </w:rPr>
        <w:t>La implementación de la presente Ley no implicará, por sí misma, la creación inmediata de nuevas unidades organizacionales, estructuras administrativas o asignaciones presupuestarias específicas, debiendo su desarrollo realizarse de manera progresiva, conforme a la planificación institucional, la disponibilidad de recursos y la normativa vigente.</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t>(Interpretación)</w:t>
      </w:r>
    </w:p>
    <w:p w:rsidR="00AF2C20" w:rsidRPr="00DC2B7D" w:rsidRDefault="00AF2C20" w:rsidP="00AF2C20">
      <w:pPr>
        <w:jc w:val="both"/>
        <w:rPr>
          <w:lang w:val="es-BO"/>
        </w:rPr>
      </w:pPr>
      <w:r w:rsidRPr="00DC2B7D">
        <w:rPr>
          <w:lang w:val="es-BO"/>
        </w:rPr>
        <w:t>Las disposiciones de la presente Ley se interpretarán de manera sistemática y armónica, conforme a sus principios, objetivos y finalidad, favoreciendo el fortalecimiento del Ecosistema Municipal de Innovación, Creatividad, Emprendimiento y Economía del Conocimiento, en el marco de las competencias del Gobierno Autónomo Municipal de Tarija y de la normativa vigente.</w:t>
      </w:r>
    </w:p>
    <w:p w:rsidR="00AF2C20" w:rsidRPr="00DC2B7D" w:rsidRDefault="00AF2C20" w:rsidP="00AF2C20">
      <w:pPr>
        <w:pStyle w:val="Ttulo1"/>
        <w:ind w:left="0"/>
        <w:jc w:val="both"/>
        <w:rPr>
          <w:rFonts w:asciiTheme="minorHAnsi" w:hAnsiTheme="minorHAnsi" w:cstheme="minorHAnsi"/>
          <w:b/>
          <w:color w:val="auto"/>
          <w:sz w:val="22"/>
          <w:szCs w:val="22"/>
        </w:rPr>
      </w:pPr>
      <w:r w:rsidRPr="00DC2B7D">
        <w:rPr>
          <w:rFonts w:asciiTheme="minorHAnsi" w:hAnsiTheme="minorHAnsi" w:cstheme="minorHAnsi"/>
          <w:b/>
          <w:color w:val="auto"/>
          <w:sz w:val="22"/>
          <w:szCs w:val="22"/>
        </w:rPr>
        <w:lastRenderedPageBreak/>
        <w:t>(Vigencia)</w:t>
      </w:r>
    </w:p>
    <w:p w:rsidR="00AF2C20" w:rsidRPr="00DC2B7D" w:rsidRDefault="00AF2C20" w:rsidP="00AF2C20">
      <w:pPr>
        <w:jc w:val="both"/>
        <w:rPr>
          <w:lang w:val="es-BO"/>
        </w:rPr>
      </w:pPr>
      <w:r w:rsidRPr="00DC2B7D">
        <w:rPr>
          <w:lang w:val="es-BO"/>
        </w:rPr>
        <w:t>La presente Ley Municipal entrará en vigencia a partir de su publicación, conforme a la normativa vigente.</w:t>
      </w:r>
    </w:p>
    <w:p w:rsidR="00AF2C20" w:rsidRPr="00DC2B7D" w:rsidRDefault="00AF2C20" w:rsidP="00AF2C20">
      <w:pPr>
        <w:jc w:val="center"/>
        <w:rPr>
          <w:b/>
          <w:lang w:val="es-BO"/>
        </w:rPr>
      </w:pPr>
      <w:r w:rsidRPr="00DC2B7D">
        <w:rPr>
          <w:b/>
          <w:lang w:val="es-BO"/>
        </w:rPr>
        <w:t>DISPOSICIÓN ADICIONAL</w:t>
      </w:r>
    </w:p>
    <w:p w:rsidR="00AF2C20" w:rsidRPr="00DC2B7D" w:rsidRDefault="00AF2C20" w:rsidP="00AF2C20">
      <w:pPr>
        <w:jc w:val="both"/>
        <w:rPr>
          <w:b/>
          <w:lang w:val="es-BO"/>
        </w:rPr>
      </w:pPr>
      <w:r w:rsidRPr="00DC2B7D">
        <w:rPr>
          <w:b/>
          <w:lang w:val="es-BO"/>
        </w:rPr>
        <w:t>Primera. (Integración Normativa del Ecosistema Municipal)</w:t>
      </w:r>
    </w:p>
    <w:p w:rsidR="00AF2C20" w:rsidRPr="00DC2B7D" w:rsidRDefault="00AF2C20" w:rsidP="00D2186F">
      <w:pPr>
        <w:pStyle w:val="Prrafodelista"/>
        <w:numPr>
          <w:ilvl w:val="0"/>
          <w:numId w:val="99"/>
        </w:numPr>
        <w:spacing w:before="0" w:after="160" w:line="259" w:lineRule="auto"/>
        <w:ind w:right="0"/>
        <w:jc w:val="both"/>
        <w:rPr>
          <w:color w:val="auto"/>
          <w:lang w:val="es-BO"/>
        </w:rPr>
      </w:pPr>
      <w:r w:rsidRPr="00DC2B7D">
        <w:rPr>
          <w:color w:val="auto"/>
          <w:lang w:val="es-BO"/>
        </w:rPr>
        <w:t>La presente Ley constituye el marco general de la política pública municipal para el desarrollo del Ecosistema Municipal de Innovación, Creatividad, Emprendimiento y Economía del Conocimiento del Municipio de Tarija.</w:t>
      </w:r>
    </w:p>
    <w:p w:rsidR="00AF2C20" w:rsidRPr="00DC2B7D" w:rsidRDefault="00AF2C20" w:rsidP="00D2186F">
      <w:pPr>
        <w:pStyle w:val="Prrafodelista"/>
        <w:numPr>
          <w:ilvl w:val="0"/>
          <w:numId w:val="99"/>
        </w:numPr>
        <w:spacing w:before="0" w:after="160" w:line="259" w:lineRule="auto"/>
        <w:ind w:right="0"/>
        <w:jc w:val="both"/>
        <w:rPr>
          <w:color w:val="auto"/>
          <w:lang w:val="es-BO"/>
        </w:rPr>
      </w:pPr>
      <w:r w:rsidRPr="00DC2B7D">
        <w:rPr>
          <w:color w:val="auto"/>
          <w:lang w:val="es-BO"/>
        </w:rPr>
        <w:t>Las leyes municipales, programas, políticas públicas, estrategias, planes, proyectos, servicios, instrumentos e iniciativas vigentes o que se aprueben con posterioridad, relacionadas con el emprendimiento, la innovación, el desarrollo empresarial, la economía creativa, la transformación digital, el desarrollo tecnológico, la investigación, la transferencia tecnológica, la formación de talento, la empleabilidad, la internacionalización, el turismo, el desarrollo productivo, la competitividad, la inversión, la cooperación, la sostenibilidad y demás materias compatibles con el objeto de la presente Ley, formarán parte del Ecosistema Municipal y procurarán desarrollarse de manera articulada, coordinada y complementaria.</w:t>
      </w:r>
    </w:p>
    <w:p w:rsidR="00AF2C20" w:rsidRPr="00DC2B7D" w:rsidRDefault="00AF2C20" w:rsidP="00D2186F">
      <w:pPr>
        <w:pStyle w:val="Prrafodelista"/>
        <w:numPr>
          <w:ilvl w:val="0"/>
          <w:numId w:val="99"/>
        </w:numPr>
        <w:spacing w:before="0" w:after="160" w:line="259" w:lineRule="auto"/>
        <w:ind w:right="0"/>
        <w:jc w:val="both"/>
        <w:rPr>
          <w:color w:val="auto"/>
          <w:lang w:val="es-BO"/>
        </w:rPr>
      </w:pPr>
      <w:r w:rsidRPr="00DC2B7D">
        <w:rPr>
          <w:color w:val="auto"/>
          <w:lang w:val="es-BO"/>
        </w:rPr>
        <w:t>La implementación de la presente Ley no sustituye, modifica ni deroga las competencias, atribuciones, objetivos o alcances establecidos en otras leyes municipales vigentes, sino que promueve su coordinación, complementariedad, interoperabilidad y articulación institucional para fortalecer el Ecosistema Municipal.</w:t>
      </w:r>
    </w:p>
    <w:p w:rsidR="00AF2C20" w:rsidRPr="00DC2B7D" w:rsidRDefault="00AF2C20" w:rsidP="00D2186F">
      <w:pPr>
        <w:pStyle w:val="Prrafodelista"/>
        <w:numPr>
          <w:ilvl w:val="0"/>
          <w:numId w:val="99"/>
        </w:numPr>
        <w:spacing w:before="0" w:after="160" w:line="259" w:lineRule="auto"/>
        <w:ind w:right="0"/>
        <w:jc w:val="both"/>
        <w:rPr>
          <w:color w:val="auto"/>
          <w:lang w:val="es-BO"/>
        </w:rPr>
      </w:pPr>
      <w:r w:rsidRPr="00DC2B7D">
        <w:rPr>
          <w:color w:val="auto"/>
          <w:lang w:val="es-BO"/>
        </w:rPr>
        <w:t>El Órgano Ejecutivo Municipal promoverá la incorporación progresiva de las políticas, programas, proyectos e instrumentos municipales vinculados con el objeto de la presente Ley al Sistema Municipal de Innovación, Creatividad, Emprendimiento y Economía del Conocimiento, procurando evitar la duplicidad de acciones, optimizar el uso de recursos públicos y generar sinergias entre los distintos actores e iniciativas del municipio.</w:t>
      </w:r>
    </w:p>
    <w:p w:rsidR="00AF2C20" w:rsidRPr="00DC2B7D" w:rsidRDefault="00AF2C20" w:rsidP="00AF2C20">
      <w:pPr>
        <w:pStyle w:val="Prrafodelista"/>
        <w:ind w:left="1080"/>
        <w:jc w:val="both"/>
        <w:rPr>
          <w:color w:val="auto"/>
          <w:lang w:val="es-BO"/>
        </w:rPr>
      </w:pPr>
    </w:p>
    <w:p w:rsidR="00AF2C20" w:rsidRPr="00DC2B7D" w:rsidRDefault="00AF2C20" w:rsidP="00AF2C20">
      <w:pPr>
        <w:jc w:val="both"/>
        <w:rPr>
          <w:rFonts w:ascii="Verdana" w:eastAsia="Times New Roman" w:hAnsi="Verdana" w:cs="Arial"/>
          <w:iCs/>
          <w:sz w:val="18"/>
          <w:szCs w:val="18"/>
          <w:lang w:val="es-ES"/>
        </w:rPr>
      </w:pPr>
      <w:r w:rsidRPr="00DC2B7D">
        <w:rPr>
          <w:rFonts w:ascii="Verdana" w:eastAsia="Times New Roman" w:hAnsi="Verdana" w:cs="Arial"/>
          <w:iCs/>
          <w:sz w:val="18"/>
          <w:szCs w:val="18"/>
          <w:lang w:val="es-ES"/>
        </w:rPr>
        <w:t>Remítase, la presente Ley Municipal al Órgano Ejecutivo Municipal para su promulgación.</w:t>
      </w:r>
    </w:p>
    <w:p w:rsidR="00AF2C20" w:rsidRPr="00DC2B7D" w:rsidRDefault="00AF2C20" w:rsidP="00AF2C20">
      <w:pPr>
        <w:jc w:val="both"/>
        <w:rPr>
          <w:rFonts w:ascii="Verdana" w:eastAsia="Times New Roman" w:hAnsi="Verdana" w:cs="Arial"/>
          <w:iCs/>
          <w:sz w:val="18"/>
          <w:szCs w:val="18"/>
          <w:lang w:val="es-ES"/>
        </w:rPr>
      </w:pPr>
    </w:p>
    <w:p w:rsidR="00AF2C20" w:rsidRPr="00DC2B7D" w:rsidRDefault="00AF2C20" w:rsidP="00AF2C20">
      <w:pPr>
        <w:ind w:firstLine="426"/>
        <w:jc w:val="both"/>
        <w:rPr>
          <w:rFonts w:ascii="Verdana" w:eastAsia="Times New Roman" w:hAnsi="Verdana" w:cs="Arial"/>
          <w:sz w:val="18"/>
          <w:szCs w:val="18"/>
        </w:rPr>
      </w:pPr>
      <w:r w:rsidRPr="00DC2B7D">
        <w:rPr>
          <w:rFonts w:ascii="Verdana" w:eastAsia="Times New Roman" w:hAnsi="Verdana" w:cs="Arial"/>
          <w:sz w:val="18"/>
          <w:szCs w:val="18"/>
        </w:rPr>
        <w:t xml:space="preserve">Es dada en la sala de sesiones del Concejo Municipal, a los dos días del mes de abril del año dos mil veintiséis.  </w:t>
      </w:r>
    </w:p>
    <w:p w:rsidR="00AF2C20" w:rsidRPr="00DC2B7D" w:rsidRDefault="00AF2C20" w:rsidP="00AF2C20">
      <w:pPr>
        <w:jc w:val="center"/>
        <w:rPr>
          <w:rFonts w:ascii="Verdana" w:eastAsia="Times New Roman" w:hAnsi="Verdana" w:cs="Arial"/>
          <w:b/>
          <w:iCs/>
          <w:sz w:val="18"/>
          <w:szCs w:val="18"/>
          <w:lang w:val="es-CO"/>
        </w:rPr>
      </w:pPr>
    </w:p>
    <w:p w:rsidR="00AF2C20" w:rsidRPr="00DC2B7D" w:rsidRDefault="00AF2C20" w:rsidP="00AF2C20">
      <w:pPr>
        <w:jc w:val="center"/>
        <w:rPr>
          <w:rFonts w:ascii="Verdana" w:eastAsia="Times New Roman" w:hAnsi="Verdana" w:cs="Arial"/>
          <w:b/>
          <w:iCs/>
          <w:sz w:val="20"/>
          <w:szCs w:val="20"/>
          <w:lang w:val="es-CO"/>
        </w:rPr>
      </w:pPr>
      <w:r w:rsidRPr="00DC2B7D">
        <w:rPr>
          <w:rFonts w:ascii="Verdana" w:eastAsia="Times New Roman" w:hAnsi="Verdana" w:cs="Arial"/>
          <w:b/>
          <w:iCs/>
          <w:sz w:val="20"/>
          <w:szCs w:val="20"/>
          <w:lang w:val="es-CO"/>
        </w:rPr>
        <w:t>REGÍSTRESE, PUBLÍQUESE Y CÚMPLASE</w:t>
      </w:r>
    </w:p>
    <w:p w:rsidR="00AF2C20" w:rsidRPr="00DC2B7D" w:rsidRDefault="00AF2C20" w:rsidP="00AF2C20">
      <w:pPr>
        <w:jc w:val="center"/>
        <w:rPr>
          <w:rFonts w:ascii="Verdana" w:eastAsia="Times New Roman" w:hAnsi="Verdana" w:cs="Arial"/>
          <w:b/>
          <w:iCs/>
          <w:sz w:val="18"/>
          <w:szCs w:val="18"/>
          <w:lang w:val="es-CO"/>
        </w:rPr>
      </w:pPr>
    </w:p>
    <w:tbl>
      <w:tblPr>
        <w:tblStyle w:val="Tablaconcuadrcula1"/>
        <w:tblW w:w="0" w:type="auto"/>
        <w:tblInd w:w="-289"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699"/>
        <w:gridCol w:w="4399"/>
      </w:tblGrid>
      <w:tr w:rsidR="00DC2B7D" w:rsidRPr="00DC2B7D" w:rsidTr="00FE765F">
        <w:trPr>
          <w:trHeight w:val="2234"/>
        </w:trPr>
        <w:tc>
          <w:tcPr>
            <w:tcW w:w="4699" w:type="dxa"/>
          </w:tcPr>
          <w:p w:rsidR="00AF2C20" w:rsidRPr="00DC2B7D" w:rsidRDefault="00AF2C20" w:rsidP="00FE765F">
            <w:pPr>
              <w:tabs>
                <w:tab w:val="left" w:pos="426"/>
              </w:tabs>
              <w:spacing w:before="120"/>
              <w:jc w:val="both"/>
              <w:rPr>
                <w:rFonts w:ascii="Verdana" w:eastAsia="Calibri" w:hAnsi="Verdana"/>
                <w:sz w:val="6"/>
                <w:szCs w:val="6"/>
                <w14:ligatures w14:val="none"/>
              </w:rPr>
            </w:pPr>
          </w:p>
          <w:p w:rsidR="00AF2C20" w:rsidRPr="00DC2B7D" w:rsidRDefault="00AF2C20" w:rsidP="00FE765F">
            <w:pPr>
              <w:tabs>
                <w:tab w:val="left" w:pos="426"/>
              </w:tabs>
              <w:spacing w:before="120"/>
              <w:jc w:val="both"/>
              <w:rPr>
                <w:rFonts w:ascii="Verdana" w:eastAsia="Calibri" w:hAnsi="Verdana"/>
                <w:sz w:val="6"/>
                <w:szCs w:val="6"/>
                <w14:ligatures w14:val="none"/>
              </w:rPr>
            </w:pPr>
          </w:p>
          <w:p w:rsidR="00AF2C20" w:rsidRPr="00DC2B7D" w:rsidRDefault="00AF2C20" w:rsidP="00FE765F">
            <w:pPr>
              <w:tabs>
                <w:tab w:val="left" w:pos="426"/>
              </w:tabs>
              <w:spacing w:before="120"/>
              <w:jc w:val="both"/>
              <w:rPr>
                <w:rFonts w:ascii="Vivaldi" w:eastAsia="Calibri" w:hAnsi="Vivaldi"/>
                <w:b/>
                <w:i/>
                <w:w w:val="90"/>
                <w:sz w:val="26"/>
                <w:szCs w:val="26"/>
                <w14:ligatures w14:val="none"/>
              </w:rPr>
            </w:pPr>
            <w:r w:rsidRPr="00DC2B7D">
              <w:rPr>
                <w:rFonts w:ascii="Vivaldi" w:eastAsia="Calibri" w:hAnsi="Vivaldi"/>
                <w:b/>
                <w:i/>
                <w:sz w:val="26"/>
                <w:szCs w:val="26"/>
                <w14:ligatures w14:val="none"/>
              </w:rPr>
              <w:t xml:space="preserve">              </w:t>
            </w:r>
            <w:proofErr w:type="spellStart"/>
            <w:r w:rsidRPr="00DC2B7D">
              <w:rPr>
                <w:rFonts w:ascii="Vivaldi" w:eastAsia="Calibri" w:hAnsi="Vivaldi"/>
                <w:b/>
                <w:bCs/>
                <w:i/>
                <w:sz w:val="26"/>
                <w:szCs w:val="26"/>
                <w:lang w:val="en-US"/>
                <w14:ligatures w14:val="none"/>
              </w:rPr>
              <w:t>Ing</w:t>
            </w:r>
            <w:proofErr w:type="spellEnd"/>
            <w:r w:rsidRPr="00DC2B7D">
              <w:rPr>
                <w:rFonts w:ascii="Vivaldi" w:eastAsia="Calibri" w:hAnsi="Vivaldi"/>
                <w:b/>
                <w:bCs/>
                <w:i/>
                <w:sz w:val="26"/>
                <w:szCs w:val="26"/>
                <w:lang w:val="en-US"/>
                <w14:ligatures w14:val="none"/>
              </w:rPr>
              <w:t xml:space="preserve">. Marcelo </w:t>
            </w:r>
            <w:proofErr w:type="spellStart"/>
            <w:r w:rsidRPr="00DC2B7D">
              <w:rPr>
                <w:rFonts w:ascii="Vivaldi" w:eastAsia="Calibri" w:hAnsi="Vivaldi"/>
                <w:b/>
                <w:bCs/>
                <w:i/>
                <w:sz w:val="26"/>
                <w:szCs w:val="26"/>
                <w:lang w:val="en-US"/>
                <w14:ligatures w14:val="none"/>
              </w:rPr>
              <w:t>Zenteno</w:t>
            </w:r>
            <w:proofErr w:type="spellEnd"/>
            <w:r w:rsidRPr="00DC2B7D">
              <w:rPr>
                <w:rFonts w:ascii="Vivaldi" w:eastAsia="Calibri" w:hAnsi="Vivaldi"/>
                <w:b/>
                <w:bCs/>
                <w:i/>
                <w:sz w:val="26"/>
                <w:szCs w:val="26"/>
                <w:lang w:val="en-US"/>
                <w14:ligatures w14:val="none"/>
              </w:rPr>
              <w:t xml:space="preserve"> </w:t>
            </w:r>
            <w:proofErr w:type="spellStart"/>
            <w:r w:rsidRPr="00DC2B7D">
              <w:rPr>
                <w:rFonts w:ascii="Vivaldi" w:eastAsia="Calibri" w:hAnsi="Vivaldi"/>
                <w:b/>
                <w:bCs/>
                <w:i/>
                <w:sz w:val="26"/>
                <w:szCs w:val="26"/>
                <w:lang w:val="en-US"/>
                <w14:ligatures w14:val="none"/>
              </w:rPr>
              <w:t>Castrillo</w:t>
            </w:r>
            <w:proofErr w:type="spellEnd"/>
          </w:p>
          <w:p w:rsidR="00AF2C20" w:rsidRPr="00DC2B7D" w:rsidRDefault="00AF2C20" w:rsidP="00FE765F">
            <w:pPr>
              <w:keepNext/>
              <w:ind w:left="357"/>
              <w:jc w:val="center"/>
              <w:outlineLvl w:val="1"/>
              <w:rPr>
                <w:rFonts w:ascii="Vivaldi" w:eastAsia="Calibri" w:hAnsi="Vivaldi"/>
                <w:b/>
                <w:bCs/>
                <w:iCs/>
                <w:w w:val="90"/>
                <w14:ligatures w14:val="none"/>
              </w:rPr>
            </w:pPr>
            <w:r w:rsidRPr="00DC2B7D">
              <w:rPr>
                <w:rFonts w:ascii="Verdana" w:eastAsia="Calibri" w:hAnsi="Verdana"/>
                <w:b/>
                <w:bCs/>
                <w:iCs/>
                <w:w w:val="90"/>
                <w14:ligatures w14:val="none"/>
              </w:rPr>
              <w:t>PRESIDENTE CONCEJO MUNICIPAL</w:t>
            </w:r>
          </w:p>
        </w:tc>
        <w:tc>
          <w:tcPr>
            <w:tcW w:w="4399" w:type="dxa"/>
          </w:tcPr>
          <w:p w:rsidR="00AF2C20" w:rsidRPr="00DC2B7D" w:rsidRDefault="00AF2C20" w:rsidP="00FE765F">
            <w:pPr>
              <w:tabs>
                <w:tab w:val="left" w:pos="3969"/>
              </w:tabs>
              <w:rPr>
                <w:rFonts w:ascii="Vivaldi" w:eastAsia="Calibri" w:hAnsi="Vivaldi"/>
                <w:b/>
                <w:sz w:val="26"/>
                <w:szCs w:val="26"/>
                <w14:ligatures w14:val="none"/>
              </w:rPr>
            </w:pPr>
          </w:p>
          <w:p w:rsidR="00AF2C20" w:rsidRPr="00DC2B7D" w:rsidRDefault="00AF2C20" w:rsidP="00FE765F">
            <w:pPr>
              <w:tabs>
                <w:tab w:val="left" w:pos="3969"/>
              </w:tabs>
              <w:rPr>
                <w:rFonts w:ascii="Vivaldi" w:eastAsia="Calibri" w:hAnsi="Vivaldi"/>
                <w:b/>
                <w:sz w:val="26"/>
                <w:szCs w:val="26"/>
                <w14:ligatures w14:val="none"/>
              </w:rPr>
            </w:pPr>
          </w:p>
          <w:p w:rsidR="00AF2C20" w:rsidRPr="00DC2B7D" w:rsidRDefault="00AF2C20" w:rsidP="00FE765F">
            <w:pPr>
              <w:tabs>
                <w:tab w:val="left" w:pos="3969"/>
              </w:tabs>
              <w:rPr>
                <w:rFonts w:ascii="Vivaldi" w:eastAsia="Calibri" w:hAnsi="Vivaldi"/>
                <w:b/>
                <w:bCs/>
                <w:i/>
                <w:sz w:val="26"/>
                <w:szCs w:val="26"/>
              </w:rPr>
            </w:pPr>
          </w:p>
          <w:p w:rsidR="00AF2C20" w:rsidRPr="00DC2B7D" w:rsidRDefault="00AF2C20" w:rsidP="00FE765F">
            <w:pPr>
              <w:tabs>
                <w:tab w:val="left" w:pos="3969"/>
              </w:tabs>
              <w:jc w:val="center"/>
              <w:rPr>
                <w:rFonts w:ascii="Vivaldi" w:eastAsia="Calibri" w:hAnsi="Vivaldi"/>
                <w:b/>
                <w:i/>
                <w:sz w:val="26"/>
                <w:szCs w:val="26"/>
                <w14:ligatures w14:val="none"/>
              </w:rPr>
            </w:pPr>
            <w:r w:rsidRPr="00DC2B7D">
              <w:rPr>
                <w:rFonts w:ascii="Vivaldi" w:eastAsia="Calibri" w:hAnsi="Vivaldi"/>
                <w:b/>
                <w:bCs/>
                <w:i/>
                <w:sz w:val="26"/>
                <w:szCs w:val="26"/>
              </w:rPr>
              <w:t xml:space="preserve">    </w:t>
            </w:r>
            <w:proofErr w:type="spellStart"/>
            <w:r w:rsidRPr="00DC2B7D">
              <w:rPr>
                <w:rFonts w:ascii="Vivaldi" w:eastAsia="Calibri" w:hAnsi="Vivaldi"/>
                <w:b/>
                <w:i/>
                <w:sz w:val="26"/>
                <w:szCs w:val="26"/>
                <w:lang w:val="en-US"/>
                <w14:ligatures w14:val="none"/>
              </w:rPr>
              <w:t>Lic</w:t>
            </w:r>
            <w:proofErr w:type="spellEnd"/>
            <w:r w:rsidRPr="00DC2B7D">
              <w:rPr>
                <w:rFonts w:ascii="Vivaldi" w:eastAsia="Calibri" w:hAnsi="Vivaldi"/>
                <w:b/>
                <w:i/>
                <w:sz w:val="26"/>
                <w:szCs w:val="26"/>
                <w:lang w:val="en-US"/>
                <w14:ligatures w14:val="none"/>
              </w:rPr>
              <w:t xml:space="preserve">. Rodrigo Alejandro </w:t>
            </w:r>
            <w:proofErr w:type="spellStart"/>
            <w:r w:rsidRPr="00DC2B7D">
              <w:rPr>
                <w:rFonts w:ascii="Vivaldi" w:eastAsia="Calibri" w:hAnsi="Vivaldi"/>
                <w:b/>
                <w:i/>
                <w:sz w:val="26"/>
                <w:szCs w:val="26"/>
                <w:lang w:val="en-US"/>
                <w14:ligatures w14:val="none"/>
              </w:rPr>
              <w:t>Calizaya</w:t>
            </w:r>
            <w:proofErr w:type="spellEnd"/>
            <w:r w:rsidRPr="00DC2B7D">
              <w:rPr>
                <w:rFonts w:ascii="Vivaldi" w:eastAsia="Calibri" w:hAnsi="Vivaldi"/>
                <w:b/>
                <w:i/>
                <w:sz w:val="26"/>
                <w:szCs w:val="26"/>
                <w:lang w:val="en-US"/>
                <w14:ligatures w14:val="none"/>
              </w:rPr>
              <w:t xml:space="preserve"> </w:t>
            </w:r>
            <w:proofErr w:type="spellStart"/>
            <w:r w:rsidRPr="00DC2B7D">
              <w:rPr>
                <w:rFonts w:ascii="Vivaldi" w:eastAsia="Calibri" w:hAnsi="Vivaldi"/>
                <w:b/>
                <w:i/>
                <w:sz w:val="26"/>
                <w:szCs w:val="26"/>
                <w:lang w:val="en-US"/>
                <w14:ligatures w14:val="none"/>
              </w:rPr>
              <w:t>Gutíerrez</w:t>
            </w:r>
            <w:proofErr w:type="spellEnd"/>
          </w:p>
          <w:p w:rsidR="00AF2C20" w:rsidRPr="00DC2B7D" w:rsidRDefault="00AF2C20" w:rsidP="00FE765F">
            <w:pPr>
              <w:tabs>
                <w:tab w:val="left" w:pos="3969"/>
              </w:tabs>
              <w:jc w:val="center"/>
              <w:rPr>
                <w:rFonts w:ascii="Verdana" w:eastAsia="Calibri" w:hAnsi="Verdana"/>
                <w:b/>
                <w14:ligatures w14:val="none"/>
              </w:rPr>
            </w:pPr>
            <w:r w:rsidRPr="00DC2B7D">
              <w:rPr>
                <w:rFonts w:ascii="Verdana" w:eastAsia="Calibri" w:hAnsi="Verdana"/>
                <w:b/>
                <w:bCs/>
                <w:w w:val="90"/>
                <w14:ligatures w14:val="none"/>
              </w:rPr>
              <w:t xml:space="preserve">    CONCEJAL SECRETARIA  </w:t>
            </w:r>
          </w:p>
        </w:tc>
      </w:tr>
    </w:tbl>
    <w:p w:rsidR="00AF2C20" w:rsidRPr="00DC2B7D" w:rsidRDefault="00AF2C20" w:rsidP="00AF2C20">
      <w:pPr>
        <w:jc w:val="both"/>
        <w:rPr>
          <w:rFonts w:ascii="Verdana" w:eastAsia="Calibri" w:hAnsi="Verdana" w:cs="Arial"/>
          <w:sz w:val="16"/>
          <w:szCs w:val="16"/>
        </w:rPr>
      </w:pPr>
      <w:r w:rsidRPr="00DC2B7D">
        <w:rPr>
          <w:rFonts w:ascii="Verdana" w:eastAsia="Calibri" w:hAnsi="Verdana" w:cs="Arial"/>
          <w:sz w:val="16"/>
          <w:szCs w:val="16"/>
        </w:rPr>
        <w:t>Por tanto, la promulgo para que se tenga y cumpla como Ley Municipal de esta Provincia.</w:t>
      </w:r>
    </w:p>
    <w:p w:rsidR="00AF2C20" w:rsidRPr="00DC2B7D" w:rsidRDefault="00AF2C20" w:rsidP="00AF2C20">
      <w:pPr>
        <w:jc w:val="both"/>
        <w:rPr>
          <w:rFonts w:ascii="Verdana" w:eastAsia="Calibri" w:hAnsi="Verdana" w:cs="Arial"/>
          <w:sz w:val="16"/>
          <w:szCs w:val="16"/>
        </w:rPr>
      </w:pPr>
      <w:r w:rsidRPr="00DC2B7D">
        <w:rPr>
          <w:rFonts w:ascii="Verdana" w:eastAsia="Calibri" w:hAnsi="Verdana" w:cs="Arial"/>
          <w:sz w:val="16"/>
          <w:szCs w:val="16"/>
        </w:rPr>
        <w:t xml:space="preserve">          </w:t>
      </w:r>
    </w:p>
    <w:p w:rsidR="00AF2C20" w:rsidRPr="00DC2B7D" w:rsidRDefault="00AF2C20" w:rsidP="00AF2C20">
      <w:pPr>
        <w:jc w:val="both"/>
        <w:rPr>
          <w:rFonts w:ascii="Verdana" w:eastAsia="Calibri" w:hAnsi="Verdana" w:cs="Arial"/>
          <w:sz w:val="16"/>
          <w:szCs w:val="16"/>
        </w:rPr>
      </w:pPr>
      <w:r w:rsidRPr="00DC2B7D">
        <w:rPr>
          <w:rFonts w:ascii="Verdana" w:eastAsia="Calibri" w:hAnsi="Verdana" w:cs="Arial"/>
          <w:sz w:val="16"/>
          <w:szCs w:val="16"/>
        </w:rPr>
        <w:t xml:space="preserve">     Palacio Consistorial de la Ciudad de Tarija a los</w:t>
      </w:r>
      <w:proofErr w:type="gramStart"/>
      <w:r w:rsidRPr="00DC2B7D">
        <w:rPr>
          <w:rFonts w:ascii="Verdana" w:eastAsia="Calibri" w:hAnsi="Verdana" w:cs="Arial"/>
          <w:sz w:val="16"/>
          <w:szCs w:val="16"/>
        </w:rPr>
        <w:t>…….</w:t>
      </w:r>
      <w:proofErr w:type="gramEnd"/>
      <w:r w:rsidRPr="00DC2B7D">
        <w:rPr>
          <w:rFonts w:ascii="Verdana" w:eastAsia="Calibri" w:hAnsi="Verdana" w:cs="Arial"/>
          <w:sz w:val="16"/>
          <w:szCs w:val="16"/>
        </w:rPr>
        <w:t>…días del mes de ……………………..…… del año dos mil veintiséis.</w:t>
      </w:r>
    </w:p>
    <w:p w:rsidR="00AF2C20" w:rsidRPr="00DC2B7D" w:rsidRDefault="00AF2C20" w:rsidP="00AF2C20">
      <w:pPr>
        <w:jc w:val="both"/>
        <w:rPr>
          <w:rFonts w:ascii="Verdana" w:eastAsia="Calibri" w:hAnsi="Verdana" w:cs="Arial"/>
          <w:sz w:val="16"/>
          <w:szCs w:val="16"/>
        </w:rPr>
      </w:pPr>
      <w:bookmarkStart w:id="4" w:name="_GoBack"/>
      <w:bookmarkEnd w:id="4"/>
    </w:p>
    <w:p w:rsidR="00AF2C20" w:rsidRPr="00DC2B7D" w:rsidRDefault="00AF2C20" w:rsidP="00AF2C20">
      <w:pPr>
        <w:jc w:val="both"/>
        <w:rPr>
          <w:rFonts w:ascii="Verdana" w:eastAsia="Calibri" w:hAnsi="Verdana" w:cs="Arial"/>
          <w:sz w:val="16"/>
          <w:szCs w:val="16"/>
        </w:rPr>
      </w:pPr>
    </w:p>
    <w:p w:rsidR="00AF2C20" w:rsidRPr="00DC2B7D" w:rsidRDefault="00AF2C20" w:rsidP="00AF2C20">
      <w:pPr>
        <w:tabs>
          <w:tab w:val="left" w:pos="426"/>
        </w:tabs>
        <w:jc w:val="center"/>
        <w:rPr>
          <w:rFonts w:ascii="Vivaldi" w:eastAsia="Calibri" w:hAnsi="Vivaldi"/>
          <w:b/>
          <w:i/>
          <w:w w:val="90"/>
          <w:sz w:val="26"/>
          <w:szCs w:val="26"/>
        </w:rPr>
      </w:pPr>
      <w:r w:rsidRPr="00DC2B7D">
        <w:rPr>
          <w:rFonts w:ascii="Vivaldi" w:eastAsia="Calibri" w:hAnsi="Vivaldi"/>
          <w:b/>
          <w:bCs/>
          <w:i/>
          <w:sz w:val="26"/>
          <w:szCs w:val="26"/>
          <w:lang w:val="en-US"/>
        </w:rPr>
        <w:t>Dr. Johnny. Marcel Torres Terzo</w:t>
      </w:r>
    </w:p>
    <w:p w:rsidR="00AF2C20" w:rsidRPr="00DC2B7D" w:rsidRDefault="00AF2C20" w:rsidP="00AF2C20">
      <w:pPr>
        <w:jc w:val="center"/>
        <w:rPr>
          <w:lang w:val="es-BO"/>
        </w:rPr>
      </w:pPr>
      <w:r w:rsidRPr="00DC2B7D">
        <w:rPr>
          <w:rFonts w:ascii="Verdana" w:eastAsia="Calibri" w:hAnsi="Verdana"/>
          <w:b/>
          <w:bCs/>
          <w:iCs/>
          <w:w w:val="90"/>
        </w:rPr>
        <w:t>ALCALDE MUNICIPAL DE TARIJA</w:t>
      </w:r>
    </w:p>
    <w:p w:rsidR="001169A2" w:rsidRPr="00DC2B7D" w:rsidRDefault="001169A2" w:rsidP="001169A2">
      <w:pPr>
        <w:rPr>
          <w:rFonts w:ascii="Times New Roman" w:hAnsi="Times New Roman"/>
          <w:b/>
          <w:sz w:val="22"/>
          <w:lang w:bidi="es-ES"/>
        </w:rPr>
      </w:pPr>
      <w:r w:rsidRPr="00DC2B7D">
        <w:rPr>
          <w:rFonts w:ascii="Times New Roman" w:hAnsi="Times New Roman"/>
          <w:b/>
          <w:sz w:val="22"/>
          <w:lang w:bidi="es-ES"/>
        </w:rPr>
        <w:t xml:space="preserve"> </w:t>
      </w:r>
    </w:p>
    <w:sectPr w:rsidR="001169A2" w:rsidRPr="00DC2B7D" w:rsidSect="00DC2B7D">
      <w:headerReference w:type="default" r:id="rId7"/>
      <w:footerReference w:type="default" r:id="rId8"/>
      <w:pgSz w:w="12242" w:h="18711" w:code="5"/>
      <w:pgMar w:top="1701"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71A0" w:rsidRDefault="00E671A0" w:rsidP="002A78D4">
      <w:r>
        <w:separator/>
      </w:r>
    </w:p>
  </w:endnote>
  <w:endnote w:type="continuationSeparator" w:id="0">
    <w:p w:rsidR="00E671A0" w:rsidRDefault="00E671A0" w:rsidP="002A78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Algerian">
    <w:panose1 w:val="04020705040A02060702"/>
    <w:charset w:val="00"/>
    <w:family w:val="decorativ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Vivaldi">
    <w:panose1 w:val="03020602050506090804"/>
    <w:charset w:val="00"/>
    <w:family w:val="script"/>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765F" w:rsidRDefault="00FE765F">
    <w:pPr>
      <w:pStyle w:val="Piedepgina"/>
    </w:pPr>
    <w:r w:rsidRPr="002A78D4">
      <w:rPr>
        <w:noProof/>
        <w:lang w:val="es-BO" w:eastAsia="es-BO"/>
      </w:rPr>
      <w:drawing>
        <wp:anchor distT="0" distB="0" distL="114300" distR="114300" simplePos="0" relativeHeight="251659264" behindDoc="1" locked="0" layoutInCell="1" allowOverlap="1">
          <wp:simplePos x="0" y="0"/>
          <wp:positionH relativeFrom="page">
            <wp:align>left</wp:align>
          </wp:positionH>
          <wp:positionV relativeFrom="paragraph">
            <wp:posOffset>-512379</wp:posOffset>
          </wp:positionV>
          <wp:extent cx="7727315" cy="1092645"/>
          <wp:effectExtent l="0" t="0" r="0" b="0"/>
          <wp:wrapNone/>
          <wp:docPr id="33" name="Imagen 33" descr="C:\Users\USUARIO\Desktop\abaj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Desktop\abaj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27315" cy="109264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71A0" w:rsidRDefault="00E671A0" w:rsidP="002A78D4">
      <w:r>
        <w:separator/>
      </w:r>
    </w:p>
  </w:footnote>
  <w:footnote w:type="continuationSeparator" w:id="0">
    <w:p w:rsidR="00E671A0" w:rsidRDefault="00E671A0" w:rsidP="002A78D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765F" w:rsidRDefault="00FE765F">
    <w:pPr>
      <w:pStyle w:val="Encabezado"/>
    </w:pPr>
    <w:r w:rsidRPr="002A78D4">
      <w:rPr>
        <w:noProof/>
        <w:lang w:val="es-BO" w:eastAsia="es-BO"/>
      </w:rPr>
      <w:drawing>
        <wp:anchor distT="0" distB="0" distL="114300" distR="114300" simplePos="0" relativeHeight="251660288" behindDoc="1" locked="0" layoutInCell="1" allowOverlap="1">
          <wp:simplePos x="0" y="0"/>
          <wp:positionH relativeFrom="page">
            <wp:align>right</wp:align>
          </wp:positionH>
          <wp:positionV relativeFrom="paragraph">
            <wp:posOffset>1666942</wp:posOffset>
          </wp:positionV>
          <wp:extent cx="8267700" cy="8901640"/>
          <wp:effectExtent l="0" t="0" r="0" b="0"/>
          <wp:wrapNone/>
          <wp:docPr id="31" name="Imagen 31" descr="C:\Users\USUARIO\Desktop\med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Desktop\medi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67700" cy="8901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A78D4">
      <w:rPr>
        <w:noProof/>
        <w:lang w:val="es-BO" w:eastAsia="es-BO"/>
      </w:rPr>
      <w:drawing>
        <wp:anchor distT="0" distB="0" distL="114300" distR="114300" simplePos="0" relativeHeight="251658240" behindDoc="1" locked="0" layoutInCell="1" allowOverlap="1">
          <wp:simplePos x="0" y="0"/>
          <wp:positionH relativeFrom="column">
            <wp:posOffset>-1061085</wp:posOffset>
          </wp:positionH>
          <wp:positionV relativeFrom="paragraph">
            <wp:posOffset>-430530</wp:posOffset>
          </wp:positionV>
          <wp:extent cx="7708466" cy="1619250"/>
          <wp:effectExtent l="0" t="0" r="6985" b="0"/>
          <wp:wrapNone/>
          <wp:docPr id="32" name="Imagen 32" descr="C:\Users\USUARIO\Desktop\ar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esktop\arri.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735122" cy="1624849"/>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F3D8B"/>
    <w:multiLevelType w:val="hybridMultilevel"/>
    <w:tmpl w:val="52B45492"/>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1F94A58"/>
    <w:multiLevelType w:val="hybridMultilevel"/>
    <w:tmpl w:val="5ECE69E6"/>
    <w:lvl w:ilvl="0" w:tplc="407087E8">
      <w:start w:val="1"/>
      <w:numFmt w:val="lowerLetter"/>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3D6450C"/>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4113DE3"/>
    <w:multiLevelType w:val="hybridMultilevel"/>
    <w:tmpl w:val="53CC16F0"/>
    <w:lvl w:ilvl="0" w:tplc="B7B89D0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467035D"/>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633718F"/>
    <w:multiLevelType w:val="hybridMultilevel"/>
    <w:tmpl w:val="46A81F62"/>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63B33D9"/>
    <w:multiLevelType w:val="hybridMultilevel"/>
    <w:tmpl w:val="CA06DB82"/>
    <w:lvl w:ilvl="0" w:tplc="9B7E9794">
      <w:start w:val="1"/>
      <w:numFmt w:val="lowerLetter"/>
      <w:lvlText w:val="%1)"/>
      <w:lvlJc w:val="left"/>
      <w:pPr>
        <w:ind w:left="720" w:hanging="360"/>
      </w:pPr>
      <w:rPr>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B64246F"/>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E504F4E"/>
    <w:multiLevelType w:val="hybridMultilevel"/>
    <w:tmpl w:val="CA06DB82"/>
    <w:lvl w:ilvl="0" w:tplc="9B7E9794">
      <w:start w:val="1"/>
      <w:numFmt w:val="lowerLetter"/>
      <w:lvlText w:val="%1)"/>
      <w:lvlJc w:val="left"/>
      <w:pPr>
        <w:ind w:left="720" w:hanging="360"/>
      </w:pPr>
      <w:rPr>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0E5175B6"/>
    <w:multiLevelType w:val="hybridMultilevel"/>
    <w:tmpl w:val="FD68210C"/>
    <w:lvl w:ilvl="0" w:tplc="B7B89D0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0635740"/>
    <w:multiLevelType w:val="hybridMultilevel"/>
    <w:tmpl w:val="D324A48C"/>
    <w:lvl w:ilvl="0" w:tplc="407087E8">
      <w:start w:val="1"/>
      <w:numFmt w:val="lowerLetter"/>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0A71273"/>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2713071"/>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3067527"/>
    <w:multiLevelType w:val="hybridMultilevel"/>
    <w:tmpl w:val="CA06DB82"/>
    <w:lvl w:ilvl="0" w:tplc="9B7E9794">
      <w:start w:val="1"/>
      <w:numFmt w:val="lowerLetter"/>
      <w:lvlText w:val="%1)"/>
      <w:lvlJc w:val="left"/>
      <w:pPr>
        <w:ind w:left="720" w:hanging="360"/>
      </w:pPr>
      <w:rPr>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49B3143"/>
    <w:multiLevelType w:val="hybridMultilevel"/>
    <w:tmpl w:val="9EFCB808"/>
    <w:lvl w:ilvl="0" w:tplc="B7B89D0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14D44DA4"/>
    <w:multiLevelType w:val="hybridMultilevel"/>
    <w:tmpl w:val="CA06DB82"/>
    <w:lvl w:ilvl="0" w:tplc="9B7E9794">
      <w:start w:val="1"/>
      <w:numFmt w:val="lowerLetter"/>
      <w:lvlText w:val="%1)"/>
      <w:lvlJc w:val="left"/>
      <w:pPr>
        <w:ind w:left="720" w:hanging="360"/>
      </w:pPr>
      <w:rPr>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73E5E14"/>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192E27C1"/>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19CA1971"/>
    <w:multiLevelType w:val="hybridMultilevel"/>
    <w:tmpl w:val="53CC16F0"/>
    <w:lvl w:ilvl="0" w:tplc="B7B89D0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1C522113"/>
    <w:multiLevelType w:val="hybridMultilevel"/>
    <w:tmpl w:val="53CC16F0"/>
    <w:lvl w:ilvl="0" w:tplc="B7B89D0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1DB85A54"/>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1F287AD8"/>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1F972051"/>
    <w:multiLevelType w:val="hybridMultilevel"/>
    <w:tmpl w:val="D324A48C"/>
    <w:lvl w:ilvl="0" w:tplc="407087E8">
      <w:start w:val="1"/>
      <w:numFmt w:val="lowerLetter"/>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214B71E7"/>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248F375F"/>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24AB75C8"/>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26C63DF3"/>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27CA2246"/>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27D435A0"/>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28E349F7"/>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292D4D49"/>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2C794665"/>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2D304A14"/>
    <w:multiLevelType w:val="hybridMultilevel"/>
    <w:tmpl w:val="CA06DB82"/>
    <w:lvl w:ilvl="0" w:tplc="9B7E9794">
      <w:start w:val="1"/>
      <w:numFmt w:val="lowerLetter"/>
      <w:lvlText w:val="%1)"/>
      <w:lvlJc w:val="left"/>
      <w:pPr>
        <w:ind w:left="720" w:hanging="360"/>
      </w:pPr>
      <w:rPr>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2D775AD9"/>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2EEF41DB"/>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2FD71208"/>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33AD1F72"/>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3591476A"/>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3792090D"/>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37D65256"/>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37D65609"/>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389B556E"/>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3C303912"/>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3CB77DAA"/>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3EB56797"/>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417B4A10"/>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420632E5"/>
    <w:multiLevelType w:val="hybridMultilevel"/>
    <w:tmpl w:val="742644A0"/>
    <w:lvl w:ilvl="0" w:tplc="BF721B3E">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424D4077"/>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43B0090D"/>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43F55803"/>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454E15EA"/>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457446A1"/>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2" w15:restartNumberingAfterBreak="0">
    <w:nsid w:val="486C25AD"/>
    <w:multiLevelType w:val="hybridMultilevel"/>
    <w:tmpl w:val="52E2202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15:restartNumberingAfterBreak="0">
    <w:nsid w:val="49295EA3"/>
    <w:multiLevelType w:val="hybridMultilevel"/>
    <w:tmpl w:val="D324A48C"/>
    <w:lvl w:ilvl="0" w:tplc="407087E8">
      <w:start w:val="1"/>
      <w:numFmt w:val="lowerLetter"/>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4" w15:restartNumberingAfterBreak="0">
    <w:nsid w:val="4E60095F"/>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5" w15:restartNumberingAfterBreak="0">
    <w:nsid w:val="4FC877E9"/>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6" w15:restartNumberingAfterBreak="0">
    <w:nsid w:val="50C26D5C"/>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7" w15:restartNumberingAfterBreak="0">
    <w:nsid w:val="51C711C1"/>
    <w:multiLevelType w:val="hybridMultilevel"/>
    <w:tmpl w:val="52B45492"/>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8" w15:restartNumberingAfterBreak="0">
    <w:nsid w:val="544B1139"/>
    <w:multiLevelType w:val="hybridMultilevel"/>
    <w:tmpl w:val="CA06DB82"/>
    <w:lvl w:ilvl="0" w:tplc="9B7E9794">
      <w:start w:val="1"/>
      <w:numFmt w:val="lowerLetter"/>
      <w:lvlText w:val="%1)"/>
      <w:lvlJc w:val="left"/>
      <w:pPr>
        <w:ind w:left="720" w:hanging="360"/>
      </w:pPr>
      <w:rPr>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9" w15:restartNumberingAfterBreak="0">
    <w:nsid w:val="54C97ACD"/>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0" w15:restartNumberingAfterBreak="0">
    <w:nsid w:val="55B96158"/>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1" w15:restartNumberingAfterBreak="0">
    <w:nsid w:val="55CB24A7"/>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2" w15:restartNumberingAfterBreak="0">
    <w:nsid w:val="56607216"/>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3" w15:restartNumberingAfterBreak="0">
    <w:nsid w:val="5668208F"/>
    <w:multiLevelType w:val="hybridMultilevel"/>
    <w:tmpl w:val="4D60B136"/>
    <w:lvl w:ilvl="0" w:tplc="CE5E81CE">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4" w15:restartNumberingAfterBreak="0">
    <w:nsid w:val="585464EF"/>
    <w:multiLevelType w:val="hybridMultilevel"/>
    <w:tmpl w:val="52B45492"/>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5" w15:restartNumberingAfterBreak="0">
    <w:nsid w:val="5B9D540A"/>
    <w:multiLevelType w:val="hybridMultilevel"/>
    <w:tmpl w:val="52B45492"/>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6" w15:restartNumberingAfterBreak="0">
    <w:nsid w:val="5D4A2D71"/>
    <w:multiLevelType w:val="hybridMultilevel"/>
    <w:tmpl w:val="D324A48C"/>
    <w:lvl w:ilvl="0" w:tplc="407087E8">
      <w:start w:val="1"/>
      <w:numFmt w:val="lowerLetter"/>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7" w15:restartNumberingAfterBreak="0">
    <w:nsid w:val="5F377E2B"/>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8" w15:restartNumberingAfterBreak="0">
    <w:nsid w:val="5FD07029"/>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9" w15:restartNumberingAfterBreak="0">
    <w:nsid w:val="62FE75AC"/>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0" w15:restartNumberingAfterBreak="0">
    <w:nsid w:val="633F2835"/>
    <w:multiLevelType w:val="hybridMultilevel"/>
    <w:tmpl w:val="CA06DB82"/>
    <w:lvl w:ilvl="0" w:tplc="9B7E9794">
      <w:start w:val="1"/>
      <w:numFmt w:val="lowerLetter"/>
      <w:lvlText w:val="%1)"/>
      <w:lvlJc w:val="left"/>
      <w:pPr>
        <w:ind w:left="720" w:hanging="360"/>
      </w:pPr>
      <w:rPr>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1" w15:restartNumberingAfterBreak="0">
    <w:nsid w:val="63451206"/>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2" w15:restartNumberingAfterBreak="0">
    <w:nsid w:val="64D62226"/>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3" w15:restartNumberingAfterBreak="0">
    <w:nsid w:val="659001C1"/>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4" w15:restartNumberingAfterBreak="0">
    <w:nsid w:val="65912A9C"/>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5" w15:restartNumberingAfterBreak="0">
    <w:nsid w:val="65F52DB2"/>
    <w:multiLevelType w:val="hybridMultilevel"/>
    <w:tmpl w:val="5ECE69E6"/>
    <w:lvl w:ilvl="0" w:tplc="407087E8">
      <w:start w:val="1"/>
      <w:numFmt w:val="lowerLetter"/>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6" w15:restartNumberingAfterBreak="0">
    <w:nsid w:val="66AA55FA"/>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7" w15:restartNumberingAfterBreak="0">
    <w:nsid w:val="68347381"/>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8" w15:restartNumberingAfterBreak="0">
    <w:nsid w:val="688A3D24"/>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9" w15:restartNumberingAfterBreak="0">
    <w:nsid w:val="68E443E8"/>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0" w15:restartNumberingAfterBreak="0">
    <w:nsid w:val="6ABE437D"/>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1" w15:restartNumberingAfterBreak="0">
    <w:nsid w:val="6C931A66"/>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2" w15:restartNumberingAfterBreak="0">
    <w:nsid w:val="6CBF2323"/>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3" w15:restartNumberingAfterBreak="0">
    <w:nsid w:val="6D204059"/>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4" w15:restartNumberingAfterBreak="0">
    <w:nsid w:val="6F8925CA"/>
    <w:multiLevelType w:val="multilevel"/>
    <w:tmpl w:val="C8A04C48"/>
    <w:lvl w:ilvl="0">
      <w:start w:val="1"/>
      <w:numFmt w:val="decimal"/>
      <w:pStyle w:val="Ttulo1"/>
      <w:suff w:val="space"/>
      <w:lvlText w:val="Artículo %1."/>
      <w:lvlJc w:val="left"/>
      <w:pPr>
        <w:ind w:left="3545" w:firstLine="0"/>
      </w:pPr>
      <w:rPr>
        <w:rFonts w:ascii="Calibri" w:hAnsi="Calibri" w:hint="default"/>
        <w:b/>
        <w:i w:val="0"/>
        <w:color w:val="000000" w:themeColor="text1"/>
        <w:sz w:val="22"/>
        <w:lang w:val="es-ES"/>
      </w:rPr>
    </w:lvl>
    <w:lvl w:ilvl="1">
      <w:start w:val="1"/>
      <w:numFmt w:val="decimalZero"/>
      <w:pStyle w:val="Ttulo2"/>
      <w:isLgl/>
      <w:lvlText w:val="Sección %1.%2"/>
      <w:lvlJc w:val="left"/>
      <w:pPr>
        <w:ind w:left="0" w:firstLine="0"/>
      </w:pPr>
      <w:rPr>
        <w:rFonts w:hint="default"/>
      </w:rPr>
    </w:lvl>
    <w:lvl w:ilvl="2">
      <w:start w:val="1"/>
      <w:numFmt w:val="lowerLetter"/>
      <w:pStyle w:val="Ttulo3"/>
      <w:lvlText w:val="(%3)"/>
      <w:lvlJc w:val="left"/>
      <w:pPr>
        <w:ind w:left="720" w:hanging="432"/>
      </w:pPr>
      <w:rPr>
        <w:rFonts w:hint="default"/>
      </w:rPr>
    </w:lvl>
    <w:lvl w:ilvl="3">
      <w:start w:val="1"/>
      <w:numFmt w:val="lowerRoman"/>
      <w:pStyle w:val="Ttulo4"/>
      <w:lvlText w:val="(%4)"/>
      <w:lvlJc w:val="right"/>
      <w:pPr>
        <w:ind w:left="864" w:hanging="144"/>
      </w:pPr>
      <w:rPr>
        <w:rFonts w:hint="default"/>
      </w:rPr>
    </w:lvl>
    <w:lvl w:ilvl="4">
      <w:start w:val="1"/>
      <w:numFmt w:val="decimal"/>
      <w:pStyle w:val="Ttulo5"/>
      <w:lvlText w:val="%5)"/>
      <w:lvlJc w:val="left"/>
      <w:pPr>
        <w:ind w:left="1008" w:hanging="432"/>
      </w:pPr>
      <w:rPr>
        <w:rFonts w:hint="default"/>
      </w:rPr>
    </w:lvl>
    <w:lvl w:ilvl="5">
      <w:start w:val="1"/>
      <w:numFmt w:val="lowerLetter"/>
      <w:pStyle w:val="Ttulo6"/>
      <w:lvlText w:val="%6)"/>
      <w:lvlJc w:val="left"/>
      <w:pPr>
        <w:ind w:left="1152" w:hanging="432"/>
      </w:pPr>
      <w:rPr>
        <w:rFonts w:hint="default"/>
      </w:rPr>
    </w:lvl>
    <w:lvl w:ilvl="6">
      <w:start w:val="1"/>
      <w:numFmt w:val="lowerRoman"/>
      <w:pStyle w:val="Ttulo7"/>
      <w:lvlText w:val="%7)"/>
      <w:lvlJc w:val="right"/>
      <w:pPr>
        <w:ind w:left="1296" w:hanging="288"/>
      </w:pPr>
      <w:rPr>
        <w:rFonts w:hint="default"/>
      </w:rPr>
    </w:lvl>
    <w:lvl w:ilvl="7">
      <w:start w:val="1"/>
      <w:numFmt w:val="lowerLetter"/>
      <w:pStyle w:val="Ttulo8"/>
      <w:lvlText w:val="%8."/>
      <w:lvlJc w:val="left"/>
      <w:pPr>
        <w:ind w:left="1440" w:hanging="432"/>
      </w:pPr>
      <w:rPr>
        <w:rFonts w:hint="default"/>
      </w:rPr>
    </w:lvl>
    <w:lvl w:ilvl="8">
      <w:start w:val="1"/>
      <w:numFmt w:val="lowerRoman"/>
      <w:pStyle w:val="Ttulo9"/>
      <w:lvlText w:val="%9."/>
      <w:lvlJc w:val="right"/>
      <w:pPr>
        <w:ind w:left="1584" w:hanging="144"/>
      </w:pPr>
      <w:rPr>
        <w:rFonts w:hint="default"/>
      </w:rPr>
    </w:lvl>
  </w:abstractNum>
  <w:abstractNum w:abstractNumId="85" w15:restartNumberingAfterBreak="0">
    <w:nsid w:val="6FC64BE6"/>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6" w15:restartNumberingAfterBreak="0">
    <w:nsid w:val="6FE74074"/>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7" w15:restartNumberingAfterBreak="0">
    <w:nsid w:val="712E36F8"/>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8" w15:restartNumberingAfterBreak="0">
    <w:nsid w:val="71D07AA7"/>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9" w15:restartNumberingAfterBreak="0">
    <w:nsid w:val="724F1511"/>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0" w15:restartNumberingAfterBreak="0">
    <w:nsid w:val="735D09C5"/>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1" w15:restartNumberingAfterBreak="0">
    <w:nsid w:val="73D5774A"/>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2" w15:restartNumberingAfterBreak="0">
    <w:nsid w:val="78E9646A"/>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3" w15:restartNumberingAfterBreak="0">
    <w:nsid w:val="79186607"/>
    <w:multiLevelType w:val="hybridMultilevel"/>
    <w:tmpl w:val="53CC16F0"/>
    <w:lvl w:ilvl="0" w:tplc="B7B89D0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4" w15:restartNumberingAfterBreak="0">
    <w:nsid w:val="7938276F"/>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5" w15:restartNumberingAfterBreak="0">
    <w:nsid w:val="7AB40FB8"/>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6" w15:restartNumberingAfterBreak="0">
    <w:nsid w:val="7AD62643"/>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7" w15:restartNumberingAfterBreak="0">
    <w:nsid w:val="7BB40CB1"/>
    <w:multiLevelType w:val="hybridMultilevel"/>
    <w:tmpl w:val="52B45492"/>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8" w15:restartNumberingAfterBreak="0">
    <w:nsid w:val="7F581BCF"/>
    <w:multiLevelType w:val="hybridMultilevel"/>
    <w:tmpl w:val="53CC16F0"/>
    <w:lvl w:ilvl="0" w:tplc="B7B89D0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84"/>
  </w:num>
  <w:num w:numId="2">
    <w:abstractNumId w:val="63"/>
  </w:num>
  <w:num w:numId="3">
    <w:abstractNumId w:val="46"/>
  </w:num>
  <w:num w:numId="4">
    <w:abstractNumId w:val="93"/>
  </w:num>
  <w:num w:numId="5">
    <w:abstractNumId w:val="10"/>
  </w:num>
  <w:num w:numId="6">
    <w:abstractNumId w:val="52"/>
  </w:num>
  <w:num w:numId="7">
    <w:abstractNumId w:val="18"/>
  </w:num>
  <w:num w:numId="8">
    <w:abstractNumId w:val="22"/>
  </w:num>
  <w:num w:numId="9">
    <w:abstractNumId w:val="66"/>
  </w:num>
  <w:num w:numId="10">
    <w:abstractNumId w:val="53"/>
  </w:num>
  <w:num w:numId="11">
    <w:abstractNumId w:val="19"/>
  </w:num>
  <w:num w:numId="12">
    <w:abstractNumId w:val="3"/>
  </w:num>
  <w:num w:numId="13">
    <w:abstractNumId w:val="50"/>
  </w:num>
  <w:num w:numId="14">
    <w:abstractNumId w:val="59"/>
  </w:num>
  <w:num w:numId="15">
    <w:abstractNumId w:val="77"/>
  </w:num>
  <w:num w:numId="16">
    <w:abstractNumId w:val="75"/>
  </w:num>
  <w:num w:numId="17">
    <w:abstractNumId w:val="35"/>
  </w:num>
  <w:num w:numId="18">
    <w:abstractNumId w:val="90"/>
  </w:num>
  <w:num w:numId="19">
    <w:abstractNumId w:val="1"/>
  </w:num>
  <w:num w:numId="20">
    <w:abstractNumId w:val="86"/>
  </w:num>
  <w:num w:numId="21">
    <w:abstractNumId w:val="23"/>
  </w:num>
  <w:num w:numId="22">
    <w:abstractNumId w:val="36"/>
  </w:num>
  <w:num w:numId="23">
    <w:abstractNumId w:val="30"/>
  </w:num>
  <w:num w:numId="24">
    <w:abstractNumId w:val="6"/>
  </w:num>
  <w:num w:numId="25">
    <w:abstractNumId w:val="60"/>
  </w:num>
  <w:num w:numId="26">
    <w:abstractNumId w:val="91"/>
  </w:num>
  <w:num w:numId="27">
    <w:abstractNumId w:val="43"/>
  </w:num>
  <w:num w:numId="28">
    <w:abstractNumId w:val="69"/>
  </w:num>
  <w:num w:numId="29">
    <w:abstractNumId w:val="12"/>
  </w:num>
  <w:num w:numId="30">
    <w:abstractNumId w:val="58"/>
  </w:num>
  <w:num w:numId="31">
    <w:abstractNumId w:val="41"/>
  </w:num>
  <w:num w:numId="32">
    <w:abstractNumId w:val="68"/>
  </w:num>
  <w:num w:numId="33">
    <w:abstractNumId w:val="44"/>
  </w:num>
  <w:num w:numId="34">
    <w:abstractNumId w:val="55"/>
  </w:num>
  <w:num w:numId="35">
    <w:abstractNumId w:val="40"/>
  </w:num>
  <w:num w:numId="36">
    <w:abstractNumId w:val="8"/>
  </w:num>
  <w:num w:numId="37">
    <w:abstractNumId w:val="62"/>
  </w:num>
  <w:num w:numId="38">
    <w:abstractNumId w:val="17"/>
  </w:num>
  <w:num w:numId="39">
    <w:abstractNumId w:val="72"/>
  </w:num>
  <w:num w:numId="40">
    <w:abstractNumId w:val="4"/>
  </w:num>
  <w:num w:numId="41">
    <w:abstractNumId w:val="11"/>
  </w:num>
  <w:num w:numId="42">
    <w:abstractNumId w:val="70"/>
  </w:num>
  <w:num w:numId="43">
    <w:abstractNumId w:val="16"/>
  </w:num>
  <w:num w:numId="44">
    <w:abstractNumId w:val="79"/>
  </w:num>
  <w:num w:numId="45">
    <w:abstractNumId w:val="20"/>
  </w:num>
  <w:num w:numId="46">
    <w:abstractNumId w:val="71"/>
  </w:num>
  <w:num w:numId="47">
    <w:abstractNumId w:val="21"/>
  </w:num>
  <w:num w:numId="48">
    <w:abstractNumId w:val="13"/>
  </w:num>
  <w:num w:numId="49">
    <w:abstractNumId w:val="80"/>
  </w:num>
  <w:num w:numId="50">
    <w:abstractNumId w:val="31"/>
  </w:num>
  <w:num w:numId="51">
    <w:abstractNumId w:val="47"/>
  </w:num>
  <w:num w:numId="52">
    <w:abstractNumId w:val="67"/>
  </w:num>
  <w:num w:numId="53">
    <w:abstractNumId w:val="82"/>
  </w:num>
  <w:num w:numId="54">
    <w:abstractNumId w:val="15"/>
  </w:num>
  <w:num w:numId="55">
    <w:abstractNumId w:val="85"/>
  </w:num>
  <w:num w:numId="56">
    <w:abstractNumId w:val="88"/>
  </w:num>
  <w:num w:numId="57">
    <w:abstractNumId w:val="96"/>
  </w:num>
  <w:num w:numId="58">
    <w:abstractNumId w:val="29"/>
  </w:num>
  <w:num w:numId="59">
    <w:abstractNumId w:val="73"/>
  </w:num>
  <w:num w:numId="60">
    <w:abstractNumId w:val="9"/>
  </w:num>
  <w:num w:numId="61">
    <w:abstractNumId w:val="0"/>
  </w:num>
  <w:num w:numId="62">
    <w:abstractNumId w:val="65"/>
  </w:num>
  <w:num w:numId="63">
    <w:abstractNumId w:val="57"/>
  </w:num>
  <w:num w:numId="64">
    <w:abstractNumId w:val="97"/>
  </w:num>
  <w:num w:numId="65">
    <w:abstractNumId w:val="87"/>
  </w:num>
  <w:num w:numId="66">
    <w:abstractNumId w:val="5"/>
  </w:num>
  <w:num w:numId="67">
    <w:abstractNumId w:val="64"/>
  </w:num>
  <w:num w:numId="68">
    <w:abstractNumId w:val="33"/>
  </w:num>
  <w:num w:numId="69">
    <w:abstractNumId w:val="74"/>
  </w:num>
  <w:num w:numId="70">
    <w:abstractNumId w:val="32"/>
  </w:num>
  <w:num w:numId="71">
    <w:abstractNumId w:val="42"/>
  </w:num>
  <w:num w:numId="72">
    <w:abstractNumId w:val="7"/>
  </w:num>
  <w:num w:numId="73">
    <w:abstractNumId w:val="39"/>
  </w:num>
  <w:num w:numId="74">
    <w:abstractNumId w:val="48"/>
  </w:num>
  <w:num w:numId="75">
    <w:abstractNumId w:val="49"/>
  </w:num>
  <w:num w:numId="76">
    <w:abstractNumId w:val="81"/>
  </w:num>
  <w:num w:numId="77">
    <w:abstractNumId w:val="56"/>
  </w:num>
  <w:num w:numId="78">
    <w:abstractNumId w:val="98"/>
  </w:num>
  <w:num w:numId="79">
    <w:abstractNumId w:val="94"/>
  </w:num>
  <w:num w:numId="80">
    <w:abstractNumId w:val="54"/>
  </w:num>
  <w:num w:numId="81">
    <w:abstractNumId w:val="24"/>
  </w:num>
  <w:num w:numId="82">
    <w:abstractNumId w:val="61"/>
  </w:num>
  <w:num w:numId="83">
    <w:abstractNumId w:val="89"/>
  </w:num>
  <w:num w:numId="84">
    <w:abstractNumId w:val="27"/>
  </w:num>
  <w:num w:numId="85">
    <w:abstractNumId w:val="83"/>
  </w:num>
  <w:num w:numId="86">
    <w:abstractNumId w:val="25"/>
  </w:num>
  <w:num w:numId="87">
    <w:abstractNumId w:val="76"/>
  </w:num>
  <w:num w:numId="88">
    <w:abstractNumId w:val="78"/>
  </w:num>
  <w:num w:numId="89">
    <w:abstractNumId w:val="26"/>
  </w:num>
  <w:num w:numId="90">
    <w:abstractNumId w:val="38"/>
  </w:num>
  <w:num w:numId="91">
    <w:abstractNumId w:val="2"/>
  </w:num>
  <w:num w:numId="92">
    <w:abstractNumId w:val="51"/>
  </w:num>
  <w:num w:numId="93">
    <w:abstractNumId w:val="37"/>
  </w:num>
  <w:num w:numId="94">
    <w:abstractNumId w:val="92"/>
  </w:num>
  <w:num w:numId="95">
    <w:abstractNumId w:val="28"/>
  </w:num>
  <w:num w:numId="96">
    <w:abstractNumId w:val="34"/>
  </w:num>
  <w:num w:numId="97">
    <w:abstractNumId w:val="45"/>
  </w:num>
  <w:num w:numId="98">
    <w:abstractNumId w:val="95"/>
  </w:num>
  <w:num w:numId="99">
    <w:abstractNumId w:val="14"/>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8D4"/>
    <w:rsid w:val="00046FF3"/>
    <w:rsid w:val="00054709"/>
    <w:rsid w:val="0005682B"/>
    <w:rsid w:val="000D4BD9"/>
    <w:rsid w:val="001169A2"/>
    <w:rsid w:val="00261F7F"/>
    <w:rsid w:val="002A78D4"/>
    <w:rsid w:val="00310067"/>
    <w:rsid w:val="003442B0"/>
    <w:rsid w:val="003C178D"/>
    <w:rsid w:val="00470E15"/>
    <w:rsid w:val="004846CA"/>
    <w:rsid w:val="0048472D"/>
    <w:rsid w:val="004F0ED4"/>
    <w:rsid w:val="00523FC8"/>
    <w:rsid w:val="0054123A"/>
    <w:rsid w:val="00541D81"/>
    <w:rsid w:val="00715CCA"/>
    <w:rsid w:val="00725D7A"/>
    <w:rsid w:val="007D037F"/>
    <w:rsid w:val="007E267C"/>
    <w:rsid w:val="0097047D"/>
    <w:rsid w:val="009C3244"/>
    <w:rsid w:val="00A81083"/>
    <w:rsid w:val="00AA02A0"/>
    <w:rsid w:val="00AC1334"/>
    <w:rsid w:val="00AF2C20"/>
    <w:rsid w:val="00B4332F"/>
    <w:rsid w:val="00CE263D"/>
    <w:rsid w:val="00D2186F"/>
    <w:rsid w:val="00D21EF1"/>
    <w:rsid w:val="00D32EA2"/>
    <w:rsid w:val="00D60E0D"/>
    <w:rsid w:val="00DC2B7D"/>
    <w:rsid w:val="00E671A0"/>
    <w:rsid w:val="00FD32BD"/>
    <w:rsid w:val="00FE765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DC4BF5"/>
  <w15:chartTrackingRefBased/>
  <w15:docId w15:val="{5D0FBC43-9EC5-4348-A4B0-56ED52067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0E15"/>
    <w:pPr>
      <w:spacing w:after="0" w:line="240" w:lineRule="auto"/>
    </w:pPr>
    <w:rPr>
      <w:rFonts w:ascii="Cambria" w:eastAsia="MS Mincho" w:hAnsi="Cambria" w:cs="Times New Roman"/>
      <w:sz w:val="24"/>
      <w:szCs w:val="24"/>
      <w:lang w:val="es-ES_tradnl" w:eastAsia="es-ES"/>
    </w:rPr>
  </w:style>
  <w:style w:type="paragraph" w:styleId="Ttulo1">
    <w:name w:val="heading 1"/>
    <w:basedOn w:val="Normal"/>
    <w:next w:val="Normal"/>
    <w:link w:val="Ttulo1Car"/>
    <w:uiPriority w:val="9"/>
    <w:qFormat/>
    <w:rsid w:val="00AF2C20"/>
    <w:pPr>
      <w:keepNext/>
      <w:keepLines/>
      <w:numPr>
        <w:numId w:val="1"/>
      </w:numPr>
      <w:spacing w:before="240" w:line="276" w:lineRule="auto"/>
      <w:ind w:left="6238"/>
      <w:outlineLvl w:val="0"/>
    </w:pPr>
    <w:rPr>
      <w:rFonts w:asciiTheme="majorHAnsi" w:eastAsiaTheme="majorEastAsia" w:hAnsiTheme="majorHAnsi" w:cstheme="majorBidi"/>
      <w:color w:val="2E74B5" w:themeColor="accent1" w:themeShade="BF"/>
      <w:sz w:val="32"/>
      <w:szCs w:val="32"/>
      <w:lang w:val="es-BO" w:eastAsia="en-US"/>
    </w:rPr>
  </w:style>
  <w:style w:type="paragraph" w:styleId="Ttulo2">
    <w:name w:val="heading 2"/>
    <w:basedOn w:val="Normal"/>
    <w:next w:val="Normal"/>
    <w:link w:val="Ttulo2Car"/>
    <w:uiPriority w:val="9"/>
    <w:semiHidden/>
    <w:unhideWhenUsed/>
    <w:qFormat/>
    <w:rsid w:val="00AF2C20"/>
    <w:pPr>
      <w:keepNext/>
      <w:keepLines/>
      <w:numPr>
        <w:ilvl w:val="1"/>
        <w:numId w:val="1"/>
      </w:numPr>
      <w:spacing w:before="40" w:line="276" w:lineRule="auto"/>
      <w:outlineLvl w:val="1"/>
    </w:pPr>
    <w:rPr>
      <w:rFonts w:asciiTheme="majorHAnsi" w:eastAsiaTheme="majorEastAsia" w:hAnsiTheme="majorHAnsi" w:cstheme="majorBidi"/>
      <w:color w:val="2E74B5" w:themeColor="accent1" w:themeShade="BF"/>
      <w:sz w:val="26"/>
      <w:szCs w:val="26"/>
      <w:lang w:val="es-BO" w:eastAsia="en-US"/>
    </w:rPr>
  </w:style>
  <w:style w:type="paragraph" w:styleId="Ttulo3">
    <w:name w:val="heading 3"/>
    <w:basedOn w:val="Normal"/>
    <w:next w:val="Normal"/>
    <w:link w:val="Ttulo3Car"/>
    <w:uiPriority w:val="9"/>
    <w:semiHidden/>
    <w:unhideWhenUsed/>
    <w:qFormat/>
    <w:rsid w:val="00AF2C20"/>
    <w:pPr>
      <w:keepNext/>
      <w:keepLines/>
      <w:numPr>
        <w:ilvl w:val="2"/>
        <w:numId w:val="1"/>
      </w:numPr>
      <w:spacing w:before="40" w:line="276" w:lineRule="auto"/>
      <w:outlineLvl w:val="2"/>
    </w:pPr>
    <w:rPr>
      <w:rFonts w:asciiTheme="majorHAnsi" w:eastAsiaTheme="majorEastAsia" w:hAnsiTheme="majorHAnsi" w:cstheme="majorBidi"/>
      <w:color w:val="1F4D78" w:themeColor="accent1" w:themeShade="7F"/>
      <w:lang w:val="es-BO" w:eastAsia="en-US"/>
    </w:rPr>
  </w:style>
  <w:style w:type="paragraph" w:styleId="Ttulo4">
    <w:name w:val="heading 4"/>
    <w:basedOn w:val="Normal"/>
    <w:next w:val="Normal"/>
    <w:link w:val="Ttulo4Car"/>
    <w:uiPriority w:val="9"/>
    <w:semiHidden/>
    <w:unhideWhenUsed/>
    <w:qFormat/>
    <w:rsid w:val="00AF2C20"/>
    <w:pPr>
      <w:keepNext/>
      <w:keepLines/>
      <w:numPr>
        <w:ilvl w:val="3"/>
        <w:numId w:val="1"/>
      </w:numPr>
      <w:spacing w:before="40" w:line="276" w:lineRule="auto"/>
      <w:outlineLvl w:val="3"/>
    </w:pPr>
    <w:rPr>
      <w:rFonts w:asciiTheme="majorHAnsi" w:eastAsiaTheme="majorEastAsia" w:hAnsiTheme="majorHAnsi" w:cstheme="majorBidi"/>
      <w:i/>
      <w:iCs/>
      <w:color w:val="2E74B5" w:themeColor="accent1" w:themeShade="BF"/>
      <w:sz w:val="22"/>
      <w:szCs w:val="22"/>
      <w:lang w:val="es-BO" w:eastAsia="en-US"/>
    </w:rPr>
  </w:style>
  <w:style w:type="paragraph" w:styleId="Ttulo5">
    <w:name w:val="heading 5"/>
    <w:basedOn w:val="Normal"/>
    <w:next w:val="Normal"/>
    <w:link w:val="Ttulo5Car"/>
    <w:uiPriority w:val="9"/>
    <w:semiHidden/>
    <w:unhideWhenUsed/>
    <w:qFormat/>
    <w:rsid w:val="00AF2C20"/>
    <w:pPr>
      <w:keepNext/>
      <w:keepLines/>
      <w:numPr>
        <w:ilvl w:val="4"/>
        <w:numId w:val="1"/>
      </w:numPr>
      <w:spacing w:before="40" w:line="276" w:lineRule="auto"/>
      <w:outlineLvl w:val="4"/>
    </w:pPr>
    <w:rPr>
      <w:rFonts w:asciiTheme="majorHAnsi" w:eastAsiaTheme="majorEastAsia" w:hAnsiTheme="majorHAnsi" w:cstheme="majorBidi"/>
      <w:color w:val="2E74B5" w:themeColor="accent1" w:themeShade="BF"/>
      <w:sz w:val="22"/>
      <w:szCs w:val="22"/>
      <w:lang w:val="es-BO" w:eastAsia="en-US"/>
    </w:rPr>
  </w:style>
  <w:style w:type="paragraph" w:styleId="Ttulo6">
    <w:name w:val="heading 6"/>
    <w:basedOn w:val="Normal"/>
    <w:next w:val="Normal"/>
    <w:link w:val="Ttulo6Car"/>
    <w:uiPriority w:val="9"/>
    <w:unhideWhenUsed/>
    <w:qFormat/>
    <w:rsid w:val="00AF2C20"/>
    <w:pPr>
      <w:keepNext/>
      <w:keepLines/>
      <w:numPr>
        <w:ilvl w:val="5"/>
        <w:numId w:val="1"/>
      </w:numPr>
      <w:spacing w:before="40" w:line="276" w:lineRule="auto"/>
      <w:outlineLvl w:val="5"/>
    </w:pPr>
    <w:rPr>
      <w:rFonts w:asciiTheme="majorHAnsi" w:eastAsiaTheme="majorEastAsia" w:hAnsiTheme="majorHAnsi" w:cstheme="majorBidi"/>
      <w:color w:val="1F4D78" w:themeColor="accent1" w:themeShade="7F"/>
      <w:sz w:val="22"/>
      <w:szCs w:val="22"/>
      <w:lang w:val="es-BO" w:eastAsia="en-US"/>
    </w:rPr>
  </w:style>
  <w:style w:type="paragraph" w:styleId="Ttulo7">
    <w:name w:val="heading 7"/>
    <w:basedOn w:val="Normal"/>
    <w:next w:val="Normal"/>
    <w:link w:val="Ttulo7Car"/>
    <w:uiPriority w:val="9"/>
    <w:semiHidden/>
    <w:unhideWhenUsed/>
    <w:qFormat/>
    <w:rsid w:val="00AF2C20"/>
    <w:pPr>
      <w:keepNext/>
      <w:keepLines/>
      <w:numPr>
        <w:ilvl w:val="6"/>
        <w:numId w:val="1"/>
      </w:numPr>
      <w:spacing w:before="40" w:line="276" w:lineRule="auto"/>
      <w:outlineLvl w:val="6"/>
    </w:pPr>
    <w:rPr>
      <w:rFonts w:asciiTheme="majorHAnsi" w:eastAsiaTheme="majorEastAsia" w:hAnsiTheme="majorHAnsi" w:cstheme="majorBidi"/>
      <w:i/>
      <w:iCs/>
      <w:color w:val="1F4D78" w:themeColor="accent1" w:themeShade="7F"/>
      <w:sz w:val="22"/>
      <w:szCs w:val="22"/>
      <w:lang w:val="es-BO" w:eastAsia="en-US"/>
    </w:rPr>
  </w:style>
  <w:style w:type="paragraph" w:styleId="Ttulo8">
    <w:name w:val="heading 8"/>
    <w:basedOn w:val="Normal"/>
    <w:next w:val="Normal"/>
    <w:link w:val="Ttulo8Car"/>
    <w:uiPriority w:val="9"/>
    <w:semiHidden/>
    <w:unhideWhenUsed/>
    <w:qFormat/>
    <w:rsid w:val="00AF2C20"/>
    <w:pPr>
      <w:keepNext/>
      <w:keepLines/>
      <w:numPr>
        <w:ilvl w:val="7"/>
        <w:numId w:val="1"/>
      </w:numPr>
      <w:spacing w:before="40" w:line="276" w:lineRule="auto"/>
      <w:outlineLvl w:val="7"/>
    </w:pPr>
    <w:rPr>
      <w:rFonts w:asciiTheme="majorHAnsi" w:eastAsiaTheme="majorEastAsia" w:hAnsiTheme="majorHAnsi" w:cstheme="majorBidi"/>
      <w:color w:val="272727" w:themeColor="text1" w:themeTint="D8"/>
      <w:sz w:val="21"/>
      <w:szCs w:val="21"/>
      <w:lang w:val="es-BO" w:eastAsia="en-US"/>
    </w:rPr>
  </w:style>
  <w:style w:type="paragraph" w:styleId="Ttulo9">
    <w:name w:val="heading 9"/>
    <w:basedOn w:val="Normal"/>
    <w:next w:val="Normal"/>
    <w:link w:val="Ttulo9Car"/>
    <w:uiPriority w:val="9"/>
    <w:semiHidden/>
    <w:unhideWhenUsed/>
    <w:qFormat/>
    <w:rsid w:val="00AF2C20"/>
    <w:pPr>
      <w:keepNext/>
      <w:keepLines/>
      <w:numPr>
        <w:ilvl w:val="8"/>
        <w:numId w:val="1"/>
      </w:numPr>
      <w:spacing w:before="40" w:line="276" w:lineRule="auto"/>
      <w:outlineLvl w:val="8"/>
    </w:pPr>
    <w:rPr>
      <w:rFonts w:asciiTheme="majorHAnsi" w:eastAsiaTheme="majorEastAsia" w:hAnsiTheme="majorHAnsi" w:cstheme="majorBidi"/>
      <w:i/>
      <w:iCs/>
      <w:color w:val="272727" w:themeColor="text1" w:themeTint="D8"/>
      <w:sz w:val="21"/>
      <w:szCs w:val="21"/>
      <w:lang w:val="es-BO"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A78D4"/>
    <w:pPr>
      <w:tabs>
        <w:tab w:val="center" w:pos="4419"/>
        <w:tab w:val="right" w:pos="8838"/>
      </w:tabs>
    </w:pPr>
  </w:style>
  <w:style w:type="character" w:customStyle="1" w:styleId="EncabezadoCar">
    <w:name w:val="Encabezado Car"/>
    <w:basedOn w:val="Fuentedeprrafopredeter"/>
    <w:link w:val="Encabezado"/>
    <w:uiPriority w:val="99"/>
    <w:rsid w:val="002A78D4"/>
  </w:style>
  <w:style w:type="paragraph" w:styleId="Piedepgina">
    <w:name w:val="footer"/>
    <w:basedOn w:val="Normal"/>
    <w:link w:val="PiedepginaCar"/>
    <w:uiPriority w:val="99"/>
    <w:unhideWhenUsed/>
    <w:rsid w:val="002A78D4"/>
    <w:pPr>
      <w:tabs>
        <w:tab w:val="center" w:pos="4419"/>
        <w:tab w:val="right" w:pos="8838"/>
      </w:tabs>
    </w:pPr>
  </w:style>
  <w:style w:type="character" w:customStyle="1" w:styleId="PiedepginaCar">
    <w:name w:val="Pie de página Car"/>
    <w:basedOn w:val="Fuentedeprrafopredeter"/>
    <w:link w:val="Piedepgina"/>
    <w:uiPriority w:val="99"/>
    <w:rsid w:val="002A78D4"/>
  </w:style>
  <w:style w:type="paragraph" w:styleId="Textodeglobo">
    <w:name w:val="Balloon Text"/>
    <w:basedOn w:val="Normal"/>
    <w:link w:val="TextodegloboCar"/>
    <w:uiPriority w:val="99"/>
    <w:semiHidden/>
    <w:unhideWhenUsed/>
    <w:rsid w:val="002A78D4"/>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A78D4"/>
    <w:rPr>
      <w:rFonts w:ascii="Segoe UI" w:hAnsi="Segoe UI" w:cs="Segoe UI"/>
      <w:sz w:val="18"/>
      <w:szCs w:val="18"/>
    </w:rPr>
  </w:style>
  <w:style w:type="paragraph" w:styleId="Prrafodelista">
    <w:name w:val="List Paragraph"/>
    <w:basedOn w:val="Normal"/>
    <w:uiPriority w:val="34"/>
    <w:qFormat/>
    <w:rsid w:val="007D037F"/>
    <w:pPr>
      <w:spacing w:before="40" w:after="360"/>
      <w:ind w:left="720" w:right="720"/>
      <w:contextualSpacing/>
    </w:pPr>
    <w:rPr>
      <w:rFonts w:asciiTheme="minorHAnsi" w:eastAsiaTheme="minorHAnsi" w:hAnsiTheme="minorHAnsi" w:cstheme="minorBidi"/>
      <w:color w:val="595959" w:themeColor="text1" w:themeTint="A6"/>
      <w:kern w:val="20"/>
      <w:szCs w:val="20"/>
      <w:lang w:val="es-ES" w:eastAsia="ja-JP"/>
    </w:rPr>
  </w:style>
  <w:style w:type="paragraph" w:styleId="NormalWeb">
    <w:name w:val="Normal (Web)"/>
    <w:basedOn w:val="Normal"/>
    <w:uiPriority w:val="99"/>
    <w:unhideWhenUsed/>
    <w:rsid w:val="00FD32BD"/>
    <w:pPr>
      <w:spacing w:before="100" w:beforeAutospacing="1" w:after="100" w:afterAutospacing="1"/>
    </w:pPr>
    <w:rPr>
      <w:rFonts w:ascii="Times New Roman" w:eastAsia="Times New Roman" w:hAnsi="Times New Roman"/>
      <w:lang w:val="es-BO" w:eastAsia="es-BO"/>
    </w:rPr>
  </w:style>
  <w:style w:type="character" w:styleId="Textoennegrita">
    <w:name w:val="Strong"/>
    <w:basedOn w:val="Fuentedeprrafopredeter"/>
    <w:uiPriority w:val="22"/>
    <w:qFormat/>
    <w:rsid w:val="00FD32BD"/>
    <w:rPr>
      <w:b/>
      <w:bCs/>
    </w:rPr>
  </w:style>
  <w:style w:type="character" w:customStyle="1" w:styleId="Ttulo1Car">
    <w:name w:val="Título 1 Car"/>
    <w:basedOn w:val="Fuentedeprrafopredeter"/>
    <w:link w:val="Ttulo1"/>
    <w:uiPriority w:val="9"/>
    <w:rsid w:val="00AF2C20"/>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semiHidden/>
    <w:rsid w:val="00AF2C20"/>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AF2C20"/>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AF2C20"/>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AF2C20"/>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rsid w:val="00AF2C20"/>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AF2C20"/>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AF2C20"/>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F2C20"/>
    <w:rPr>
      <w:rFonts w:asciiTheme="majorHAnsi" w:eastAsiaTheme="majorEastAsia" w:hAnsiTheme="majorHAnsi" w:cstheme="majorBidi"/>
      <w:i/>
      <w:iCs/>
      <w:color w:val="272727" w:themeColor="text1" w:themeTint="D8"/>
      <w:sz w:val="21"/>
      <w:szCs w:val="21"/>
    </w:rPr>
  </w:style>
  <w:style w:type="table" w:customStyle="1" w:styleId="Tablaconcuadrcula1">
    <w:name w:val="Tabla con cuadrícula1"/>
    <w:basedOn w:val="Tablanormal"/>
    <w:next w:val="Tablaconcuadrcula"/>
    <w:uiPriority w:val="39"/>
    <w:rsid w:val="00AF2C20"/>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AF2C20"/>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0648853">
      <w:bodyDiv w:val="1"/>
      <w:marLeft w:val="0"/>
      <w:marRight w:val="0"/>
      <w:marTop w:val="0"/>
      <w:marBottom w:val="0"/>
      <w:divBdr>
        <w:top w:val="none" w:sz="0" w:space="0" w:color="auto"/>
        <w:left w:val="none" w:sz="0" w:space="0" w:color="auto"/>
        <w:bottom w:val="none" w:sz="0" w:space="0" w:color="auto"/>
        <w:right w:val="none" w:sz="0" w:space="0" w:color="auto"/>
      </w:divBdr>
    </w:div>
    <w:div w:id="1490629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48</Pages>
  <Words>21638</Words>
  <Characters>119015</Characters>
  <Application>Microsoft Office Word</Application>
  <DocSecurity>0</DocSecurity>
  <Lines>991</Lines>
  <Paragraphs>280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CONCEJO</cp:lastModifiedBy>
  <cp:revision>4</cp:revision>
  <cp:lastPrinted>2026-07-02T21:42:00Z</cp:lastPrinted>
  <dcterms:created xsi:type="dcterms:W3CDTF">2026-07-02T19:33:00Z</dcterms:created>
  <dcterms:modified xsi:type="dcterms:W3CDTF">2026-07-02T21:42:00Z</dcterms:modified>
</cp:coreProperties>
</file>