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50B" w:rsidRDefault="00BF350B">
      <w:r>
        <w:t>ARQUITECTURA DE LA APLICACIÓN.</w:t>
      </w:r>
    </w:p>
    <w:p w:rsidR="00DA7BEE" w:rsidRDefault="00DA7BEE" w:rsidP="005F6F2A">
      <w:pPr>
        <w:jc w:val="both"/>
      </w:pPr>
      <w:r>
        <w:t xml:space="preserve">La aplicación se conecta a la base de datos para recuperar la localización de clientes o repartidores según el tipo de usuario en sesión y posteriormente </w:t>
      </w:r>
      <w:r w:rsidR="005F6F2A">
        <w:t>muestra estas ubicaciones en</w:t>
      </w:r>
      <w:r>
        <w:t xml:space="preserve"> </w:t>
      </w:r>
      <w:r w:rsidR="005F6F2A">
        <w:t>el mapa para esto se necesita conexión a internet.</w:t>
      </w:r>
    </w:p>
    <w:p w:rsidR="00BF350B" w:rsidRDefault="005F6F2A" w:rsidP="005F6F2A">
      <w:pPr>
        <w:jc w:val="center"/>
      </w:pPr>
      <w:r>
        <w:object w:dxaOrig="7405"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51.6pt;height:266.9pt" o:ole="">
            <v:imagedata r:id="rId4" o:title=""/>
          </v:shape>
          <o:OLEObject Type="Embed" ProgID="Visio.Drawing.15" ShapeID="_x0000_i1053" DrawAspect="Content" ObjectID="_1579376264" r:id="rId5"/>
        </w:object>
      </w:r>
    </w:p>
    <w:p w:rsidR="00BF350B" w:rsidRDefault="00BF350B"/>
    <w:p w:rsidR="009F42A9" w:rsidRDefault="009F42A9">
      <w:r>
        <w:t>DISEÑO DE BASE DE DATOS.</w:t>
      </w:r>
    </w:p>
    <w:p w:rsidR="009F42A9" w:rsidRDefault="009F42A9" w:rsidP="009F42A9">
      <w:pPr>
        <w:jc w:val="both"/>
      </w:pPr>
      <w:r>
        <w:t xml:space="preserve">El diseño de base de datos de la aplicación servicio </w:t>
      </w:r>
      <w:proofErr w:type="spellStart"/>
      <w:r>
        <w:t>express</w:t>
      </w:r>
      <w:proofErr w:type="spellEnd"/>
      <w:r>
        <w:t xml:space="preserve"> es simple ya solo almacena los usuarios que se registraran en el sistema, los clientes que un repartidor tiene y la información del cliente como del repartidor agrupados ambos en una sola tabla llamada persona ya tienen los mismos atributos del cual el más importante es la localización expresada en términos de latitud y longitud.</w:t>
      </w:r>
    </w:p>
    <w:p w:rsidR="009F42A9" w:rsidRDefault="009F42A9">
      <w:r>
        <w:object w:dxaOrig="15852" w:dyaOrig="5389">
          <v:shape id="_x0000_i1059" type="#_x0000_t75" style="width:441.5pt;height:150.2pt" o:ole="">
            <v:imagedata r:id="rId6" o:title=""/>
          </v:shape>
          <o:OLEObject Type="Embed" ProgID="Visio.Drawing.15" ShapeID="_x0000_i1059" DrawAspect="Content" ObjectID="_1579376265" r:id="rId7"/>
        </w:object>
      </w:r>
    </w:p>
    <w:p w:rsidR="00605DA7" w:rsidRDefault="005F6F2A">
      <w:r>
        <w:t xml:space="preserve">VERSION: SDK mínimo </w:t>
      </w:r>
      <w:r w:rsidR="00736B3A">
        <w:t>21</w:t>
      </w:r>
      <w:bookmarkStart w:id="0" w:name="_GoBack"/>
      <w:bookmarkEnd w:id="0"/>
    </w:p>
    <w:sectPr w:rsidR="00605D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A9"/>
    <w:rsid w:val="005F6F2A"/>
    <w:rsid w:val="00605DA7"/>
    <w:rsid w:val="00736B3A"/>
    <w:rsid w:val="009F42A9"/>
    <w:rsid w:val="00BF350B"/>
    <w:rsid w:val="00DA7B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2360"/>
  <w15:chartTrackingRefBased/>
  <w15:docId w15:val="{9F964993-9F65-4379-A552-5BF974F33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package" Target="embeddings/Dibujo_de_Microsoft_Visio1.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package" Target="embeddings/Dibujo_de_Microsoft_Visio.vsdx"/><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118</Words>
  <Characters>649</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2018-02-06T01:28:00Z</dcterms:created>
  <dcterms:modified xsi:type="dcterms:W3CDTF">2018-02-06T02:51:00Z</dcterms:modified>
</cp:coreProperties>
</file>