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E30D6F" w:rsidRDefault="00C7140A">
      <w:pPr>
        <w:pStyle w:val="Ttulo1"/>
        <w:numPr>
          <w:ilvl w:val="0"/>
          <w:numId w:val="2"/>
        </w:numPr>
      </w:pPr>
      <w:bookmarkStart w:id="0" w:name="_gjdgxs" w:colFirst="0" w:colLast="0"/>
      <w:bookmarkEnd w:id="0"/>
      <w:r>
        <w:t>Proyecto de Curso: Consultas sobre la bodega de datos</w:t>
      </w:r>
    </w:p>
    <w:p w14:paraId="00000002" w14:textId="77777777" w:rsidR="00E30D6F" w:rsidRDefault="00C7140A">
      <w:pPr>
        <w:ind w:firstLine="540"/>
      </w:pPr>
      <w:bookmarkStart w:id="1" w:name="_30j0zll" w:colFirst="0" w:colLast="0"/>
      <w:bookmarkEnd w:id="1"/>
      <w:r>
        <w:t xml:space="preserve">El proyecto del curso busca desarrollar una bodega de datos para </w:t>
      </w:r>
      <w:proofErr w:type="spellStart"/>
      <w:r>
        <w:t>AdventureWorks</w:t>
      </w:r>
      <w:proofErr w:type="spellEnd"/>
      <w:r>
        <w:t xml:space="preserve">, una multinacional dedicada a la venta de bicicletas. </w:t>
      </w:r>
    </w:p>
    <w:p w14:paraId="00000003" w14:textId="77777777" w:rsidR="00E30D6F" w:rsidRDefault="00E30D6F">
      <w:pPr>
        <w:pBdr>
          <w:bottom w:val="single" w:sz="6" w:space="1" w:color="000000"/>
        </w:pBdr>
        <w:ind w:firstLine="540"/>
      </w:pPr>
    </w:p>
    <w:p w14:paraId="00000004" w14:textId="77777777" w:rsidR="00E30D6F" w:rsidRDefault="00C7140A">
      <w:pPr>
        <w:pStyle w:val="Ttulo2"/>
        <w:numPr>
          <w:ilvl w:val="1"/>
          <w:numId w:val="2"/>
        </w:numPr>
      </w:pPr>
      <w:r>
        <w:t>Actividades</w:t>
      </w:r>
    </w:p>
    <w:p w14:paraId="00000005" w14:textId="77777777" w:rsidR="00E30D6F" w:rsidRDefault="00C7140A">
      <w:pPr>
        <w:ind w:left="0" w:firstLine="540"/>
      </w:pPr>
      <w:r>
        <w:t>En grupos, realice las siguientes actividades:</w:t>
      </w:r>
    </w:p>
    <w:p w14:paraId="00000006" w14:textId="77777777" w:rsidR="00E30D6F" w:rsidRDefault="00E30D6F"/>
    <w:p w14:paraId="00000007" w14:textId="77777777" w:rsidR="00E30D6F" w:rsidRDefault="00C7140A">
      <w:pPr>
        <w:ind w:firstLine="540"/>
        <w:rPr>
          <w:b/>
        </w:rPr>
      </w:pPr>
      <w:r>
        <w:rPr>
          <w:b/>
        </w:rPr>
        <w:t>Elabore consultas sobre la bodega de datos</w:t>
      </w:r>
    </w:p>
    <w:p w14:paraId="00000008" w14:textId="77777777" w:rsidR="00E30D6F" w:rsidRDefault="00C7140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Revise las consultas, reportes y tableros que se seleccionaron para crear la bodega de datos.</w:t>
      </w:r>
    </w:p>
    <w:p w14:paraId="00000009" w14:textId="77777777" w:rsidR="00E30D6F" w:rsidRDefault="00C7140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Seleccione dos o tres consultas y determine la consulta SQL que permite obtener estos datos</w:t>
      </w:r>
    </w:p>
    <w:p w14:paraId="0000000A" w14:textId="77777777" w:rsidR="00E30D6F" w:rsidRDefault="00C7140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Inicie la consulta obtenien</w:t>
      </w:r>
      <w:r>
        <w:t xml:space="preserve">do una sábana de datos (data </w:t>
      </w:r>
      <w:proofErr w:type="spellStart"/>
      <w:r>
        <w:t>sheet</w:t>
      </w:r>
      <w:proofErr w:type="spellEnd"/>
      <w:r>
        <w:t>) uniendo la información de la tabla de hechos con las tablas de las dimensiones</w:t>
      </w:r>
    </w:p>
    <w:p w14:paraId="0000000B" w14:textId="77777777" w:rsidR="00E30D6F" w:rsidRPr="00232E96" w:rsidRDefault="00C7140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232E96">
        <w:rPr>
          <w:lang w:val="en-US"/>
        </w:rPr>
        <w:t xml:space="preserve">Por </w:t>
      </w:r>
      <w:proofErr w:type="spellStart"/>
      <w:r w:rsidRPr="00232E96">
        <w:rPr>
          <w:lang w:val="en-US"/>
        </w:rPr>
        <w:t>ejemplo</w:t>
      </w:r>
      <w:proofErr w:type="spellEnd"/>
      <w:r w:rsidRPr="00232E96">
        <w:rPr>
          <w:lang w:val="en-US"/>
        </w:rPr>
        <w:t>,</w:t>
      </w:r>
      <w:r w:rsidRPr="00232E96">
        <w:rPr>
          <w:lang w:val="en-US"/>
        </w:rPr>
        <w:br/>
      </w:r>
      <w:r w:rsidRPr="00232E96">
        <w:rPr>
          <w:rFonts w:ascii="Consolas" w:eastAsia="Consolas" w:hAnsi="Consolas" w:cs="Consolas"/>
          <w:lang w:val="en-US"/>
        </w:rPr>
        <w:t>SELECT …</w:t>
      </w:r>
      <w:r w:rsidRPr="00232E96">
        <w:rPr>
          <w:rFonts w:ascii="Consolas" w:eastAsia="Consolas" w:hAnsi="Consolas" w:cs="Consolas"/>
          <w:lang w:val="en-US"/>
        </w:rPr>
        <w:br/>
        <w:t xml:space="preserve">FROM </w:t>
      </w:r>
      <w:proofErr w:type="spellStart"/>
      <w:r w:rsidRPr="00232E96">
        <w:rPr>
          <w:rFonts w:ascii="Consolas" w:eastAsia="Consolas" w:hAnsi="Consolas" w:cs="Consolas"/>
          <w:lang w:val="en-US"/>
        </w:rPr>
        <w:t>datawh.dim_transaccion</w:t>
      </w:r>
      <w:proofErr w:type="spellEnd"/>
      <w:r w:rsidRPr="00232E96">
        <w:rPr>
          <w:rFonts w:ascii="Consolas" w:eastAsia="Consolas" w:hAnsi="Consolas" w:cs="Consolas"/>
          <w:lang w:val="en-US"/>
        </w:rPr>
        <w:br/>
        <w:t xml:space="preserve">  JOIN </w:t>
      </w:r>
      <w:proofErr w:type="spellStart"/>
      <w:r w:rsidRPr="00232E96">
        <w:rPr>
          <w:rFonts w:ascii="Consolas" w:eastAsia="Consolas" w:hAnsi="Consolas" w:cs="Consolas"/>
          <w:lang w:val="en-US"/>
        </w:rPr>
        <w:t>datawh.dim_tiempo</w:t>
      </w:r>
      <w:proofErr w:type="spellEnd"/>
      <w:r w:rsidRPr="00232E96">
        <w:rPr>
          <w:rFonts w:ascii="Consolas" w:eastAsia="Consolas" w:hAnsi="Consolas" w:cs="Consolas"/>
          <w:lang w:val="en-US"/>
        </w:rPr>
        <w:t xml:space="preserve"> USING (</w:t>
      </w:r>
      <w:proofErr w:type="spellStart"/>
      <w:r w:rsidRPr="00232E96">
        <w:rPr>
          <w:rFonts w:ascii="Consolas" w:eastAsia="Consolas" w:hAnsi="Consolas" w:cs="Consolas"/>
          <w:lang w:val="en-US"/>
        </w:rPr>
        <w:t>tiempo_key</w:t>
      </w:r>
      <w:proofErr w:type="spellEnd"/>
      <w:r w:rsidRPr="00232E96">
        <w:rPr>
          <w:rFonts w:ascii="Consolas" w:eastAsia="Consolas" w:hAnsi="Consolas" w:cs="Consolas"/>
          <w:lang w:val="en-US"/>
        </w:rPr>
        <w:t>)</w:t>
      </w:r>
    </w:p>
    <w:p w14:paraId="0000000C" w14:textId="77777777" w:rsidR="00E30D6F" w:rsidRPr="00232E96" w:rsidRDefault="00C7140A">
      <w:pPr>
        <w:pBdr>
          <w:top w:val="nil"/>
          <w:left w:val="nil"/>
          <w:bottom w:val="nil"/>
          <w:right w:val="nil"/>
          <w:between w:val="nil"/>
        </w:pBdr>
        <w:ind w:left="1980"/>
        <w:rPr>
          <w:rFonts w:ascii="Consolas" w:eastAsia="Consolas" w:hAnsi="Consolas" w:cs="Consolas"/>
          <w:lang w:val="en-US"/>
        </w:rPr>
      </w:pPr>
      <w:r w:rsidRPr="00232E96">
        <w:rPr>
          <w:rFonts w:ascii="Consolas" w:eastAsia="Consolas" w:hAnsi="Consolas" w:cs="Consolas"/>
          <w:lang w:val="en-US"/>
        </w:rPr>
        <w:t xml:space="preserve">  JOIN </w:t>
      </w:r>
      <w:proofErr w:type="spellStart"/>
      <w:r w:rsidRPr="00232E96">
        <w:rPr>
          <w:rFonts w:ascii="Consolas" w:eastAsia="Consolas" w:hAnsi="Consolas" w:cs="Consolas"/>
          <w:lang w:val="en-US"/>
        </w:rPr>
        <w:t>datawh.dim_cliente</w:t>
      </w:r>
      <w:proofErr w:type="spellEnd"/>
      <w:r w:rsidRPr="00232E96">
        <w:rPr>
          <w:rFonts w:ascii="Consolas" w:eastAsia="Consolas" w:hAnsi="Consolas" w:cs="Consolas"/>
          <w:lang w:val="en-US"/>
        </w:rPr>
        <w:t xml:space="preserve"> USING (</w:t>
      </w:r>
      <w:proofErr w:type="spellStart"/>
      <w:r w:rsidRPr="00232E96">
        <w:rPr>
          <w:rFonts w:ascii="Consolas" w:eastAsia="Consolas" w:hAnsi="Consolas" w:cs="Consolas"/>
          <w:lang w:val="en-US"/>
        </w:rPr>
        <w:t>cliente_key</w:t>
      </w:r>
      <w:proofErr w:type="spellEnd"/>
      <w:r w:rsidRPr="00232E96">
        <w:rPr>
          <w:rFonts w:ascii="Consolas" w:eastAsia="Consolas" w:hAnsi="Consolas" w:cs="Consolas"/>
          <w:lang w:val="en-US"/>
        </w:rPr>
        <w:t>)</w:t>
      </w:r>
      <w:r w:rsidRPr="00232E96">
        <w:rPr>
          <w:rFonts w:ascii="Consolas" w:eastAsia="Consolas" w:hAnsi="Consolas" w:cs="Consolas"/>
          <w:lang w:val="en-US"/>
        </w:rPr>
        <w:br/>
      </w:r>
      <w:r w:rsidRPr="00232E96">
        <w:rPr>
          <w:rFonts w:ascii="Consolas" w:eastAsia="Consolas" w:hAnsi="Consolas" w:cs="Consolas"/>
          <w:lang w:val="en-US"/>
        </w:rPr>
        <w:t xml:space="preserve">  JOIN </w:t>
      </w:r>
      <w:proofErr w:type="spellStart"/>
      <w:r w:rsidRPr="00232E96">
        <w:rPr>
          <w:rFonts w:ascii="Consolas" w:eastAsia="Consolas" w:hAnsi="Consolas" w:cs="Consolas"/>
          <w:lang w:val="en-US"/>
        </w:rPr>
        <w:t>datawh.dim_producto</w:t>
      </w:r>
      <w:proofErr w:type="spellEnd"/>
      <w:r w:rsidRPr="00232E96">
        <w:rPr>
          <w:rFonts w:ascii="Consolas" w:eastAsia="Consolas" w:hAnsi="Consolas" w:cs="Consolas"/>
          <w:lang w:val="en-US"/>
        </w:rPr>
        <w:t xml:space="preserve"> USING (</w:t>
      </w:r>
      <w:proofErr w:type="spellStart"/>
      <w:r w:rsidRPr="00232E96">
        <w:rPr>
          <w:rFonts w:ascii="Consolas" w:eastAsia="Consolas" w:hAnsi="Consolas" w:cs="Consolas"/>
          <w:lang w:val="en-US"/>
        </w:rPr>
        <w:t>producto_key</w:t>
      </w:r>
      <w:proofErr w:type="spellEnd"/>
      <w:r w:rsidRPr="00232E96">
        <w:rPr>
          <w:rFonts w:ascii="Consolas" w:eastAsia="Consolas" w:hAnsi="Consolas" w:cs="Consolas"/>
          <w:lang w:val="en-US"/>
        </w:rPr>
        <w:t>)</w:t>
      </w:r>
      <w:r w:rsidRPr="00232E96">
        <w:rPr>
          <w:rFonts w:ascii="Consolas" w:eastAsia="Consolas" w:hAnsi="Consolas" w:cs="Consolas"/>
          <w:lang w:val="en-US"/>
        </w:rPr>
        <w:br/>
        <w:t xml:space="preserve">  JOIN </w:t>
      </w:r>
      <w:proofErr w:type="spellStart"/>
      <w:r w:rsidRPr="00232E96">
        <w:rPr>
          <w:rFonts w:ascii="Consolas" w:eastAsia="Consolas" w:hAnsi="Consolas" w:cs="Consolas"/>
          <w:lang w:val="en-US"/>
        </w:rPr>
        <w:t>datawh.dim_almacen</w:t>
      </w:r>
      <w:proofErr w:type="spellEnd"/>
      <w:r w:rsidRPr="00232E96">
        <w:rPr>
          <w:rFonts w:ascii="Consolas" w:eastAsia="Consolas" w:hAnsi="Consolas" w:cs="Consolas"/>
          <w:lang w:val="en-US"/>
        </w:rPr>
        <w:t xml:space="preserve"> USING (</w:t>
      </w:r>
      <w:proofErr w:type="spellStart"/>
      <w:r w:rsidRPr="00232E96">
        <w:rPr>
          <w:rFonts w:ascii="Consolas" w:eastAsia="Consolas" w:hAnsi="Consolas" w:cs="Consolas"/>
          <w:lang w:val="en-US"/>
        </w:rPr>
        <w:t>almacen_key</w:t>
      </w:r>
      <w:proofErr w:type="spellEnd"/>
      <w:r w:rsidRPr="00232E96">
        <w:rPr>
          <w:rFonts w:ascii="Consolas" w:eastAsia="Consolas" w:hAnsi="Consolas" w:cs="Consolas"/>
          <w:lang w:val="en-US"/>
        </w:rPr>
        <w:t xml:space="preserve">) </w:t>
      </w:r>
    </w:p>
    <w:p w14:paraId="0000000D" w14:textId="77777777" w:rsidR="00E30D6F" w:rsidRDefault="00C7140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Modifique la consulta para obtener los datos que se necesitan en la consulta. Use funciones de grupo, </w:t>
      </w:r>
      <w:proofErr w:type="spellStart"/>
      <w:r>
        <w:t>subqueries</w:t>
      </w:r>
      <w:proofErr w:type="spellEnd"/>
      <w:r>
        <w:t xml:space="preserve"> y secuencias de </w:t>
      </w:r>
      <w:proofErr w:type="spellStart"/>
      <w:r>
        <w:t>CTEs</w:t>
      </w:r>
      <w:proofErr w:type="spellEnd"/>
      <w:r>
        <w:t xml:space="preserve"> si es necesario.</w:t>
      </w:r>
    </w:p>
    <w:p w14:paraId="0000000E" w14:textId="77777777" w:rsidR="00E30D6F" w:rsidRDefault="00C7140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Incluya el</w:t>
      </w:r>
      <w:r>
        <w:t xml:space="preserve"> código en el repositorio </w:t>
      </w:r>
      <w:proofErr w:type="spellStart"/>
      <w:r>
        <w:t>Github</w:t>
      </w:r>
      <w:proofErr w:type="spellEnd"/>
      <w:r>
        <w:t>.</w:t>
      </w:r>
    </w:p>
    <w:p w14:paraId="0000000F" w14:textId="77777777" w:rsidR="00E30D6F" w:rsidRDefault="00C7140A">
      <w:pPr>
        <w:pStyle w:val="Ttulo2"/>
        <w:ind w:left="0" w:firstLine="0"/>
      </w:pPr>
      <w:r>
        <w:br w:type="page"/>
      </w:r>
    </w:p>
    <w:p w14:paraId="00000010" w14:textId="77777777" w:rsidR="00E30D6F" w:rsidRDefault="00C7140A">
      <w:pPr>
        <w:pStyle w:val="Ttulo2"/>
        <w:numPr>
          <w:ilvl w:val="1"/>
          <w:numId w:val="2"/>
        </w:numPr>
      </w:pPr>
      <w:r>
        <w:lastRenderedPageBreak/>
        <w:t>Elementos mínimos del informe</w:t>
      </w:r>
    </w:p>
    <w:p w14:paraId="00000011" w14:textId="77777777" w:rsidR="00E30D6F" w:rsidRDefault="00E30D6F">
      <w:pPr>
        <w:ind w:firstLine="540"/>
        <w:rPr>
          <w:b/>
        </w:rPr>
      </w:pPr>
    </w:p>
    <w:p w14:paraId="00000012" w14:textId="7E56EC60" w:rsidR="00E30D6F" w:rsidRDefault="00C7140A">
      <w:r>
        <w:rPr>
          <w:b/>
        </w:rPr>
        <w:tab/>
        <w:t>Título:</w:t>
      </w:r>
      <w:r>
        <w:t xml:space="preserve"> </w:t>
      </w:r>
      <w:r w:rsidR="00EA1512">
        <w:rPr>
          <w:rStyle w:val="ui-provider"/>
        </w:rPr>
        <w:t>Análisis de ventas por internet.</w:t>
      </w:r>
    </w:p>
    <w:p w14:paraId="00000013" w14:textId="77777777" w:rsidR="00E30D6F" w:rsidRDefault="00E30D6F"/>
    <w:p w14:paraId="00000014" w14:textId="47FAF7AB" w:rsidR="00E30D6F" w:rsidRDefault="00C7140A">
      <w:r>
        <w:rPr>
          <w:b/>
        </w:rPr>
        <w:t>Grupo:</w:t>
      </w:r>
      <w:r>
        <w:t xml:space="preserve"> </w:t>
      </w:r>
      <w:r w:rsidR="00EA1512">
        <w:t>Lizette Gil González, Iván Camilo Rosales, Erika Beltrán</w:t>
      </w:r>
    </w:p>
    <w:p w14:paraId="00000015" w14:textId="77777777" w:rsidR="00E30D6F" w:rsidRDefault="00E30D6F"/>
    <w:p w14:paraId="00000016" w14:textId="54659FA1" w:rsidR="00E30D6F" w:rsidRDefault="00C7140A">
      <w:r>
        <w:rPr>
          <w:b/>
        </w:rPr>
        <w:t xml:space="preserve">Repositorio: </w:t>
      </w:r>
      <w:r w:rsidR="00EA1512" w:rsidRPr="00EA1512">
        <w:t>https://github.com/Lizette182/Proyectoawd</w:t>
      </w:r>
      <w:bookmarkStart w:id="2" w:name="_GoBack"/>
      <w:bookmarkEnd w:id="2"/>
    </w:p>
    <w:p w14:paraId="00000017" w14:textId="77777777" w:rsidR="00E30D6F" w:rsidRDefault="00C7140A">
      <w:r>
        <w:t xml:space="preserve"> </w:t>
      </w:r>
    </w:p>
    <w:p w14:paraId="00000018" w14:textId="14FA6AE8" w:rsidR="00E30D6F" w:rsidRDefault="00C7140A" w:rsidP="00232E96">
      <w:pPr>
        <w:pStyle w:val="Prrafodelista"/>
        <w:numPr>
          <w:ilvl w:val="0"/>
          <w:numId w:val="3"/>
        </w:numPr>
      </w:pPr>
      <w:r w:rsidRPr="00232E96">
        <w:rPr>
          <w:b/>
        </w:rPr>
        <w:t>Principales problemas:</w:t>
      </w:r>
      <w:r w:rsidRPr="00232E96">
        <w:rPr>
          <w:b/>
        </w:rPr>
        <w:t xml:space="preserve"> </w:t>
      </w:r>
      <w:r>
        <w:t>(Descripción de los principales problemas que se presentaron diseñando e implementando la bodega de datos)</w:t>
      </w:r>
    </w:p>
    <w:p w14:paraId="678C85EB" w14:textId="23C495A3" w:rsidR="00232E96" w:rsidRDefault="00232E96" w:rsidP="00232E96">
      <w:pPr>
        <w:pStyle w:val="Prrafodelista"/>
        <w:ind w:left="1440"/>
        <w:rPr>
          <w:b/>
        </w:rPr>
      </w:pPr>
    </w:p>
    <w:p w14:paraId="47AD6342" w14:textId="31487C0A" w:rsidR="00232E96" w:rsidRDefault="00232E96" w:rsidP="00232E96">
      <w:pPr>
        <w:pStyle w:val="Prrafodelista"/>
        <w:ind w:left="1440"/>
      </w:pPr>
      <w:r>
        <w:t xml:space="preserve">Los principales problemas que se encontraron fueron: </w:t>
      </w:r>
    </w:p>
    <w:p w14:paraId="3B59058B" w14:textId="77777777" w:rsidR="00232E96" w:rsidRDefault="00232E96">
      <w:pPr>
        <w:ind w:firstLine="540"/>
        <w:rPr>
          <w:b/>
        </w:rPr>
      </w:pPr>
    </w:p>
    <w:p w14:paraId="00000019" w14:textId="4ADBFEB3" w:rsidR="00E30D6F" w:rsidRDefault="00232E96" w:rsidP="00232E96">
      <w:pPr>
        <w:pStyle w:val="Prrafodelista"/>
        <w:numPr>
          <w:ilvl w:val="0"/>
          <w:numId w:val="4"/>
        </w:numPr>
        <w:rPr>
          <w:b/>
        </w:rPr>
      </w:pPr>
      <w:r>
        <w:rPr>
          <w:b/>
        </w:rPr>
        <w:t>Demasiados datos,</w:t>
      </w:r>
      <w:r w:rsidRPr="00232E96">
        <w:rPr>
          <w:b/>
        </w:rPr>
        <w:t xml:space="preserve"> </w:t>
      </w:r>
      <w:r>
        <w:rPr>
          <w:b/>
        </w:rPr>
        <w:t>lo que dificultó la inserción de estos en las tablas.</w:t>
      </w:r>
    </w:p>
    <w:p w14:paraId="2E234DDE" w14:textId="7B0C5E72" w:rsidR="00232E96" w:rsidRDefault="00232E96" w:rsidP="00232E96">
      <w:pPr>
        <w:pStyle w:val="Prrafodelista"/>
        <w:numPr>
          <w:ilvl w:val="0"/>
          <w:numId w:val="4"/>
        </w:numPr>
        <w:rPr>
          <w:b/>
        </w:rPr>
      </w:pPr>
      <w:r>
        <w:rPr>
          <w:b/>
        </w:rPr>
        <w:t>Dificultad para encontrar campos con los cuales agrupar la información.</w:t>
      </w:r>
    </w:p>
    <w:p w14:paraId="13B28CB6" w14:textId="3A4B78D6" w:rsidR="00232E96" w:rsidRPr="00232E96" w:rsidRDefault="00232E96" w:rsidP="00232E96">
      <w:pPr>
        <w:pStyle w:val="Prrafodelista"/>
        <w:ind w:left="1800"/>
        <w:rPr>
          <w:b/>
        </w:rPr>
      </w:pPr>
    </w:p>
    <w:p w14:paraId="240E3B30" w14:textId="77777777" w:rsidR="00232E96" w:rsidRDefault="00232E96">
      <w:pPr>
        <w:ind w:firstLine="540"/>
        <w:rPr>
          <w:b/>
        </w:rPr>
      </w:pPr>
    </w:p>
    <w:p w14:paraId="0000001A" w14:textId="77777777" w:rsidR="00E30D6F" w:rsidRDefault="00C7140A">
      <w:pPr>
        <w:ind w:firstLine="540"/>
      </w:pPr>
      <w:r>
        <w:rPr>
          <w:b/>
        </w:rPr>
        <w:t xml:space="preserve">2. Principales Aprendizajes y Conclusiones: </w:t>
      </w:r>
      <w:r>
        <w:t>(Descripción de los temas que se revisaron y se aprendieron durante el diseño y la implementación de la</w:t>
      </w:r>
      <w:r>
        <w:t xml:space="preserve"> bodega de datos)</w:t>
      </w:r>
    </w:p>
    <w:p w14:paraId="0000001B" w14:textId="77777777" w:rsidR="00E30D6F" w:rsidRDefault="00E30D6F">
      <w:pPr>
        <w:ind w:firstLine="540"/>
      </w:pPr>
    </w:p>
    <w:p w14:paraId="0000001C" w14:textId="789DD2A1" w:rsidR="00E30D6F" w:rsidRDefault="00232E96" w:rsidP="00232E96">
      <w:pPr>
        <w:pStyle w:val="Prrafodelista"/>
        <w:ind w:left="1800"/>
      </w:pPr>
      <w:r>
        <w:t xml:space="preserve">Los principales Aprendizajes </w:t>
      </w:r>
      <w:r w:rsidR="00EA1512">
        <w:t xml:space="preserve">y conclusiones </w:t>
      </w:r>
      <w:r>
        <w:t>fueron:</w:t>
      </w:r>
    </w:p>
    <w:p w14:paraId="1D9E39C7" w14:textId="356FF8A4" w:rsidR="00232E96" w:rsidRDefault="00EA1512" w:rsidP="00232E96">
      <w:pPr>
        <w:pStyle w:val="Prrafodelista"/>
        <w:numPr>
          <w:ilvl w:val="0"/>
          <w:numId w:val="4"/>
        </w:numPr>
      </w:pPr>
      <w:r>
        <w:t>Se realizó e</w:t>
      </w:r>
      <w:r w:rsidR="00232E96">
        <w:t xml:space="preserve">l análisis </w:t>
      </w:r>
      <w:r>
        <w:t xml:space="preserve">respectivo </w:t>
      </w:r>
      <w:r w:rsidR="00232E96">
        <w:t xml:space="preserve">de los datos para la creación de un </w:t>
      </w:r>
      <w:proofErr w:type="spellStart"/>
      <w:r w:rsidR="00232E96">
        <w:t>datawarehouse</w:t>
      </w:r>
      <w:proofErr w:type="spellEnd"/>
      <w:r w:rsidR="00232E96">
        <w:t xml:space="preserve"> y para el diseño del modelo estrella.</w:t>
      </w:r>
    </w:p>
    <w:p w14:paraId="0000001D" w14:textId="2BB10EFA" w:rsidR="00E30D6F" w:rsidRDefault="00232E96" w:rsidP="00232E96">
      <w:pPr>
        <w:pStyle w:val="Prrafodelista"/>
        <w:numPr>
          <w:ilvl w:val="0"/>
          <w:numId w:val="4"/>
        </w:numPr>
      </w:pPr>
      <w:r w:rsidRPr="00232E96">
        <w:t xml:space="preserve">Se entendieron los pasos a seguir para el diseño </w:t>
      </w:r>
      <w:r>
        <w:t xml:space="preserve">dimensional </w:t>
      </w:r>
      <w:r w:rsidRPr="00232E96">
        <w:t>del modelo</w:t>
      </w:r>
      <w:r>
        <w:t xml:space="preserve"> como lo son:</w:t>
      </w:r>
    </w:p>
    <w:p w14:paraId="42984EC2" w14:textId="5D61BFA6" w:rsidR="00232E96" w:rsidRDefault="00232E96" w:rsidP="00232E96">
      <w:pPr>
        <w:pStyle w:val="Prrafodelista"/>
        <w:numPr>
          <w:ilvl w:val="1"/>
          <w:numId w:val="4"/>
        </w:numPr>
      </w:pPr>
      <w:r>
        <w:t xml:space="preserve">Investigación de ejemplos de </w:t>
      </w:r>
      <w:proofErr w:type="spellStart"/>
      <w:r>
        <w:t>dashboards</w:t>
      </w:r>
      <w:proofErr w:type="spellEnd"/>
      <w:r w:rsidR="00EA1512">
        <w:t>.</w:t>
      </w:r>
    </w:p>
    <w:p w14:paraId="6C0EC358" w14:textId="46B429AE" w:rsidR="00232E96" w:rsidRDefault="00EA1512" w:rsidP="00232E96">
      <w:pPr>
        <w:pStyle w:val="Prrafodelista"/>
        <w:numPr>
          <w:ilvl w:val="1"/>
          <w:numId w:val="4"/>
        </w:numPr>
      </w:pPr>
      <w:r>
        <w:t>Entendimiento de los datos</w:t>
      </w:r>
    </w:p>
    <w:p w14:paraId="1484CC0D" w14:textId="70955ECB" w:rsidR="00EA1512" w:rsidRDefault="00EA1512" w:rsidP="00232E96">
      <w:pPr>
        <w:pStyle w:val="Prrafodelista"/>
        <w:numPr>
          <w:ilvl w:val="1"/>
          <w:numId w:val="4"/>
        </w:numPr>
      </w:pPr>
      <w:r>
        <w:t>Análisis y definición del alcance del proyecto</w:t>
      </w:r>
    </w:p>
    <w:p w14:paraId="2D627B3F" w14:textId="70E23582" w:rsidR="00EA1512" w:rsidRDefault="00EA1512" w:rsidP="00232E96">
      <w:pPr>
        <w:pStyle w:val="Prrafodelista"/>
        <w:numPr>
          <w:ilvl w:val="1"/>
          <w:numId w:val="4"/>
        </w:numPr>
      </w:pPr>
      <w:r>
        <w:t>Análisis de como agrupar la información para extraer los campos.</w:t>
      </w:r>
    </w:p>
    <w:p w14:paraId="312BB89C" w14:textId="6168C4DF" w:rsidR="00EA1512" w:rsidRDefault="00EA1512" w:rsidP="00232E96">
      <w:pPr>
        <w:pStyle w:val="Prrafodelista"/>
        <w:numPr>
          <w:ilvl w:val="1"/>
          <w:numId w:val="4"/>
        </w:numPr>
      </w:pPr>
      <w:r>
        <w:t>Diseño del modelo de estrella.</w:t>
      </w:r>
    </w:p>
    <w:p w14:paraId="0B557D6D" w14:textId="01BD9A0D" w:rsidR="00EA1512" w:rsidRDefault="00EA1512" w:rsidP="00232E96">
      <w:pPr>
        <w:pStyle w:val="Prrafodelista"/>
        <w:numPr>
          <w:ilvl w:val="1"/>
          <w:numId w:val="4"/>
        </w:numPr>
      </w:pPr>
      <w:r>
        <w:t>Desarrollo de consultas para las tablas dimensionales</w:t>
      </w:r>
    </w:p>
    <w:p w14:paraId="61CB895C" w14:textId="2DC6AA9C" w:rsidR="00EA1512" w:rsidRDefault="00EA1512" w:rsidP="00232E96">
      <w:pPr>
        <w:pStyle w:val="Prrafodelista"/>
        <w:numPr>
          <w:ilvl w:val="1"/>
          <w:numId w:val="4"/>
        </w:numPr>
      </w:pPr>
      <w:r>
        <w:t>Desarrollo de consultas para la tabla de hechos.</w:t>
      </w:r>
    </w:p>
    <w:p w14:paraId="755D266E" w14:textId="0A02399F" w:rsidR="00EA1512" w:rsidRDefault="00EA1512" w:rsidP="00232E96">
      <w:pPr>
        <w:pStyle w:val="Prrafodelista"/>
        <w:numPr>
          <w:ilvl w:val="1"/>
          <w:numId w:val="4"/>
        </w:numPr>
      </w:pPr>
      <w:r>
        <w:t>Desarrollo de la ETL.</w:t>
      </w:r>
    </w:p>
    <w:p w14:paraId="126934F9" w14:textId="21636B3B" w:rsidR="00EA1512" w:rsidRDefault="00EA1512" w:rsidP="00232E96">
      <w:pPr>
        <w:pStyle w:val="Prrafodelista"/>
        <w:numPr>
          <w:ilvl w:val="1"/>
          <w:numId w:val="4"/>
        </w:numPr>
      </w:pPr>
      <w:r>
        <w:t>Desarrollo de las consultas para resolver preguntas de negocio.</w:t>
      </w:r>
    </w:p>
    <w:p w14:paraId="3F0F221B" w14:textId="3D8D298A" w:rsidR="00EA1512" w:rsidRPr="00232E96" w:rsidRDefault="00EA1512" w:rsidP="00EA1512">
      <w:pPr>
        <w:ind w:left="0"/>
      </w:pPr>
    </w:p>
    <w:sectPr w:rsidR="00EA1512" w:rsidRPr="00232E96">
      <w:footerReference w:type="default" r:id="rId7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CB5F08" w14:textId="77777777" w:rsidR="00C7140A" w:rsidRDefault="00C7140A">
      <w:pPr>
        <w:spacing w:line="240" w:lineRule="auto"/>
      </w:pPr>
      <w:r>
        <w:separator/>
      </w:r>
    </w:p>
  </w:endnote>
  <w:endnote w:type="continuationSeparator" w:id="0">
    <w:p w14:paraId="6E8C6A35" w14:textId="77777777" w:rsidR="00C7140A" w:rsidRDefault="00C7140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1E" w14:textId="7BD9576C" w:rsidR="00E30D6F" w:rsidRDefault="00C7140A">
    <w:pPr>
      <w:ind w:firstLine="540"/>
      <w:jc w:val="right"/>
    </w:pPr>
    <w:r>
      <w:fldChar w:fldCharType="begin"/>
    </w:r>
    <w:r>
      <w:instrText>PAGE</w:instrText>
    </w:r>
    <w:r w:rsidR="00232E96">
      <w:fldChar w:fldCharType="separate"/>
    </w:r>
    <w:r w:rsidR="00232E96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BC4ED3" w14:textId="77777777" w:rsidR="00C7140A" w:rsidRDefault="00C7140A">
      <w:pPr>
        <w:spacing w:line="240" w:lineRule="auto"/>
      </w:pPr>
      <w:r>
        <w:separator/>
      </w:r>
    </w:p>
  </w:footnote>
  <w:footnote w:type="continuationSeparator" w:id="0">
    <w:p w14:paraId="0904D840" w14:textId="77777777" w:rsidR="00C7140A" w:rsidRDefault="00C7140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4C3B0D"/>
    <w:multiLevelType w:val="hybridMultilevel"/>
    <w:tmpl w:val="82266F92"/>
    <w:lvl w:ilvl="0" w:tplc="23420266">
      <w:start w:val="1"/>
      <w:numFmt w:val="bullet"/>
      <w:lvlText w:val="-"/>
      <w:lvlJc w:val="left"/>
      <w:pPr>
        <w:ind w:left="1800" w:hanging="360"/>
      </w:pPr>
      <w:rPr>
        <w:rFonts w:ascii="Open Sans" w:eastAsia="Open Sans" w:hAnsi="Open Sans" w:cs="Open Sans" w:hint="default"/>
      </w:rPr>
    </w:lvl>
    <w:lvl w:ilvl="1" w:tplc="240A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3B8E7B55"/>
    <w:multiLevelType w:val="multilevel"/>
    <w:tmpl w:val="76226F0C"/>
    <w:lvl w:ilvl="0">
      <w:start w:val="1"/>
      <w:numFmt w:val="decimal"/>
      <w:lvlText w:val="%1."/>
      <w:lvlJc w:val="left"/>
      <w:pPr>
        <w:ind w:left="540" w:firstLine="0"/>
      </w:pPr>
    </w:lvl>
    <w:lvl w:ilvl="1">
      <w:start w:val="1"/>
      <w:numFmt w:val="decimal"/>
      <w:lvlText w:val="%1.%2."/>
      <w:lvlJc w:val="left"/>
      <w:pPr>
        <w:ind w:left="1620" w:hanging="720"/>
      </w:pPr>
    </w:lvl>
    <w:lvl w:ilvl="2">
      <w:start w:val="1"/>
      <w:numFmt w:val="decimal"/>
      <w:lvlText w:val="%1.%2.%3."/>
      <w:lvlJc w:val="left"/>
      <w:pPr>
        <w:ind w:left="1620" w:hanging="720"/>
      </w:pPr>
    </w:lvl>
    <w:lvl w:ilvl="3">
      <w:start w:val="1"/>
      <w:numFmt w:val="decimal"/>
      <w:lvlText w:val="%1.%2.%3.%4."/>
      <w:lvlJc w:val="left"/>
      <w:pPr>
        <w:ind w:left="1980" w:hanging="1080"/>
      </w:pPr>
    </w:lvl>
    <w:lvl w:ilvl="4">
      <w:start w:val="1"/>
      <w:numFmt w:val="decimal"/>
      <w:lvlText w:val="%1.%2.%3.%4.%5."/>
      <w:lvlJc w:val="left"/>
      <w:pPr>
        <w:ind w:left="2340" w:hanging="1440"/>
      </w:pPr>
    </w:lvl>
    <w:lvl w:ilvl="5">
      <w:start w:val="1"/>
      <w:numFmt w:val="decimal"/>
      <w:lvlText w:val="%1.%2.%3.%4.%5.%6."/>
      <w:lvlJc w:val="left"/>
      <w:pPr>
        <w:ind w:left="2340" w:hanging="1440"/>
      </w:pPr>
    </w:lvl>
    <w:lvl w:ilvl="6">
      <w:start w:val="1"/>
      <w:numFmt w:val="decimal"/>
      <w:lvlText w:val="%1.%2.%3.%4.%5.%6.%7."/>
      <w:lvlJc w:val="left"/>
      <w:pPr>
        <w:ind w:left="2700" w:hanging="1800"/>
      </w:pPr>
    </w:lvl>
    <w:lvl w:ilvl="7">
      <w:start w:val="1"/>
      <w:numFmt w:val="decimal"/>
      <w:lvlText w:val="%1.%2.%3.%4.%5.%6.%7.%8."/>
      <w:lvlJc w:val="left"/>
      <w:pPr>
        <w:ind w:left="2700" w:hanging="1800"/>
      </w:pPr>
    </w:lvl>
    <w:lvl w:ilvl="8">
      <w:start w:val="1"/>
      <w:numFmt w:val="decimal"/>
      <w:lvlText w:val="%1.%2.%3.%4.%5.%6.%7.%8.%9."/>
      <w:lvlJc w:val="left"/>
      <w:pPr>
        <w:ind w:left="3060" w:hanging="2160"/>
      </w:pPr>
    </w:lvl>
  </w:abstractNum>
  <w:abstractNum w:abstractNumId="2" w15:restartNumberingAfterBreak="0">
    <w:nsid w:val="5AA8331C"/>
    <w:multiLevelType w:val="multilevel"/>
    <w:tmpl w:val="1226AF9C"/>
    <w:lvl w:ilvl="0">
      <w:start w:val="1"/>
      <w:numFmt w:val="bullet"/>
      <w:lvlText w:val="●"/>
      <w:lvlJc w:val="left"/>
      <w:pPr>
        <w:ind w:left="12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9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5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2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5E3751E"/>
    <w:multiLevelType w:val="hybridMultilevel"/>
    <w:tmpl w:val="35D0EF98"/>
    <w:lvl w:ilvl="0" w:tplc="DCA2F70C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0D6F"/>
    <w:rsid w:val="00232E96"/>
    <w:rsid w:val="00C7140A"/>
    <w:rsid w:val="00E30D6F"/>
    <w:rsid w:val="00EA1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FBBCF3"/>
  <w15:docId w15:val="{7C08AC62-3518-43C6-B855-17055C985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Open Sans" w:eastAsia="Open Sans" w:hAnsi="Open Sans" w:cs="Open Sans"/>
        <w:sz w:val="22"/>
        <w:szCs w:val="22"/>
        <w:lang w:val="es" w:eastAsia="es-CO" w:bidi="ar-SA"/>
      </w:rPr>
    </w:rPrDefault>
    <w:pPrDefault>
      <w:pPr>
        <w:spacing w:line="276" w:lineRule="auto"/>
        <w:ind w:left="54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ind w:hanging="540"/>
      <w:outlineLvl w:val="0"/>
    </w:pPr>
    <w:rPr>
      <w:b/>
      <w:sz w:val="28"/>
      <w:szCs w:val="2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480" w:after="120"/>
      <w:ind w:hanging="540"/>
      <w:outlineLvl w:val="1"/>
    </w:pPr>
    <w:rPr>
      <w:b/>
      <w:color w:val="595959"/>
      <w:sz w:val="24"/>
      <w:szCs w:val="24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ind w:left="720" w:hanging="720"/>
      <w:outlineLvl w:val="2"/>
    </w:pPr>
    <w:rPr>
      <w:b/>
      <w:color w:val="434343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ind w:left="0" w:firstLine="540"/>
      <w:jc w:val="left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jc w:val="center"/>
      <w:outlineLvl w:val="4"/>
    </w:pPr>
    <w:rPr>
      <w:sz w:val="20"/>
      <w:szCs w:val="20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jc w:val="center"/>
      <w:outlineLvl w:val="5"/>
    </w:pPr>
    <w:rPr>
      <w:color w:val="666666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232E96"/>
    <w:pPr>
      <w:ind w:left="720"/>
      <w:contextualSpacing/>
    </w:pPr>
  </w:style>
  <w:style w:type="character" w:customStyle="1" w:styleId="ui-provider">
    <w:name w:val="ui-provider"/>
    <w:basedOn w:val="Fuentedeprrafopredeter"/>
    <w:rsid w:val="00EA15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370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Leydi Mariana Gonzalez Herrera</cp:lastModifiedBy>
  <cp:revision>2</cp:revision>
  <dcterms:created xsi:type="dcterms:W3CDTF">2023-10-07T16:50:00Z</dcterms:created>
  <dcterms:modified xsi:type="dcterms:W3CDTF">2023-10-07T17:08:00Z</dcterms:modified>
</cp:coreProperties>
</file>