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AF14" w14:textId="25D0CF21" w:rsidR="004679BF" w:rsidRDefault="006F2C24">
      <w:r>
        <w:rPr>
          <w:rFonts w:hint="eastAsia"/>
        </w:rPr>
        <w:t>则</w:t>
      </w:r>
      <w:r w:rsidR="004679BF">
        <w:rPr>
          <w:rFonts w:hint="eastAsia"/>
        </w:rPr>
        <w:t>直方图均衡就是将一副灰度集中的图像拉伸至整个灰度级，且</w:t>
      </w:r>
      <w:r w:rsidR="00D208C5">
        <w:rPr>
          <w:rFonts w:hint="eastAsia"/>
        </w:rPr>
        <w:t>尽可能的均匀，</w:t>
      </w:r>
      <w:r w:rsidR="00B857DC">
        <w:rPr>
          <w:rFonts w:hint="eastAsia"/>
        </w:rPr>
        <w:t>使得</w:t>
      </w:r>
      <w:r w:rsidR="00B857DC">
        <w:rPr>
          <w:rFonts w:hint="eastAsia"/>
        </w:rPr>
        <w:t>图像的清晰度、细节表现都有较好的效果。</w:t>
      </w:r>
    </w:p>
    <w:p w14:paraId="2CDCF16F" w14:textId="279544CE" w:rsidR="00D208C5" w:rsidRDefault="00D208C5">
      <w:r>
        <w:rPr>
          <w:rFonts w:hint="eastAsia"/>
        </w:rPr>
        <w:t>常见的适用场景有：1</w:t>
      </w:r>
      <w:r>
        <w:t xml:space="preserve">. </w:t>
      </w:r>
      <w:r>
        <w:rPr>
          <w:rFonts w:hint="eastAsia"/>
        </w:rPr>
        <w:t>图像本身的灰度差异很小，比如在雾天</w:t>
      </w:r>
      <w:r w:rsidR="004D48CB">
        <w:rPr>
          <w:rFonts w:hint="eastAsia"/>
        </w:rPr>
        <w:t>拍摄。2.</w:t>
      </w:r>
      <w:r w:rsidR="004D48CB">
        <w:t xml:space="preserve"> </w:t>
      </w:r>
      <w:r w:rsidR="004D48CB">
        <w:rPr>
          <w:rFonts w:hint="eastAsia"/>
        </w:rPr>
        <w:t>图像的欠曝</w:t>
      </w:r>
      <w:r w:rsidR="008E0584">
        <w:rPr>
          <w:rFonts w:hint="eastAsia"/>
        </w:rPr>
        <w:t>与</w:t>
      </w:r>
      <w:r w:rsidR="004D48CB">
        <w:rPr>
          <w:rFonts w:hint="eastAsia"/>
        </w:rPr>
        <w:t>过曝</w:t>
      </w:r>
      <w:r w:rsidR="008E0584">
        <w:rPr>
          <w:rFonts w:hint="eastAsia"/>
        </w:rPr>
        <w:t>，导致图像整体偏暗或偏亮。</w:t>
      </w:r>
    </w:p>
    <w:p w14:paraId="247D48DC" w14:textId="33611C4D" w:rsidR="00362B87" w:rsidRDefault="00362B87">
      <w:r>
        <w:tab/>
      </w:r>
      <w:r>
        <w:rPr>
          <w:rFonts w:hint="eastAsia"/>
        </w:rPr>
        <w:t>直方图均衡的原理：</w:t>
      </w:r>
      <w:r w:rsidR="00685894">
        <w:rPr>
          <w:rFonts w:hint="eastAsia"/>
        </w:rPr>
        <w:t>主要思想是通过一个映射函数使图像的直方图分布成为大致均匀的分布，来提高图像的对比度。</w:t>
      </w:r>
      <w:r w:rsidR="000E473B">
        <w:t>此映射函数有两个条件：</w:t>
      </w:r>
    </w:p>
    <w:p w14:paraId="2F87804E" w14:textId="571DB43D" w:rsidR="000E473B" w:rsidRDefault="000E473B" w:rsidP="00110A36">
      <w:pPr>
        <w:pStyle w:val="a3"/>
        <w:numPr>
          <w:ilvl w:val="0"/>
          <w:numId w:val="1"/>
        </w:numPr>
        <w:ind w:firstLineChars="0"/>
      </w:pPr>
      <w:r>
        <w:rPr>
          <w:rFonts w:hint="eastAsia"/>
        </w:rPr>
        <w:t>不能改变映射后亮、暗的大小关系；</w:t>
      </w:r>
    </w:p>
    <w:p w14:paraId="1FDB1602" w14:textId="0C86EB5C" w:rsidR="000E473B" w:rsidRDefault="000E473B" w:rsidP="00110A36">
      <w:pPr>
        <w:pStyle w:val="a3"/>
        <w:numPr>
          <w:ilvl w:val="0"/>
          <w:numId w:val="1"/>
        </w:numPr>
        <w:ind w:firstLineChars="0"/>
      </w:pPr>
      <w:r>
        <w:rPr>
          <w:rFonts w:hint="eastAsia"/>
        </w:rPr>
        <w:t>映射后必须在原范围内；</w:t>
      </w:r>
    </w:p>
    <w:p w14:paraId="28C4A779" w14:textId="03A45414" w:rsidR="00110A36" w:rsidRDefault="00110A36" w:rsidP="00110A36">
      <w:pPr>
        <w:ind w:left="420"/>
      </w:pPr>
      <w:r>
        <w:rPr>
          <w:rFonts w:hint="eastAsia"/>
        </w:rPr>
        <w:t>综上两个条件，累积分布函数是一个很好的选择。累积分布函数是单调增加函数，且值域为0到1；</w:t>
      </w:r>
    </w:p>
    <w:p w14:paraId="523A2F53" w14:textId="41517DD3" w:rsidR="00110A36" w:rsidRDefault="00110A36" w:rsidP="00110A36">
      <w:r>
        <w:rPr>
          <w:rFonts w:hint="eastAsia"/>
        </w:rPr>
        <w:t>计算步骤：</w:t>
      </w:r>
    </w:p>
    <w:p w14:paraId="6E54D307" w14:textId="7C6D2C00" w:rsidR="00110A36" w:rsidRDefault="00110A36" w:rsidP="00110A36">
      <w:pPr>
        <w:pStyle w:val="a3"/>
        <w:numPr>
          <w:ilvl w:val="0"/>
          <w:numId w:val="2"/>
        </w:numPr>
        <w:ind w:firstLineChars="0"/>
      </w:pPr>
      <w:r>
        <w:rPr>
          <w:rFonts w:hint="eastAsia"/>
        </w:rPr>
        <w:t>扫描图像，得到图像的灰度直方图；</w:t>
      </w:r>
    </w:p>
    <w:p w14:paraId="033DFFF4" w14:textId="107A5550" w:rsidR="00110A36" w:rsidRDefault="003B3708" w:rsidP="00110A36">
      <w:pPr>
        <w:pStyle w:val="a3"/>
        <w:numPr>
          <w:ilvl w:val="0"/>
          <w:numId w:val="2"/>
        </w:numPr>
        <w:ind w:firstLineChars="0"/>
      </w:pPr>
      <w:r>
        <w:rPr>
          <w:rFonts w:hint="eastAsia"/>
        </w:rPr>
        <w:t>如果图像只存在一种灰度值，则</w:t>
      </w:r>
      <w:r w:rsidR="001D09EF">
        <w:rPr>
          <w:rFonts w:hint="eastAsia"/>
        </w:rPr>
        <w:t>不做直方图均衡，</w:t>
      </w:r>
      <w:r>
        <w:rPr>
          <w:rFonts w:hint="eastAsia"/>
        </w:rPr>
        <w:t>直接返回</w:t>
      </w:r>
      <w:r w:rsidR="001D09EF">
        <w:rPr>
          <w:rFonts w:hint="eastAsia"/>
        </w:rPr>
        <w:t>；</w:t>
      </w:r>
      <w:r w:rsidR="00806722">
        <w:rPr>
          <w:rFonts w:hint="eastAsia"/>
        </w:rPr>
        <w:t>根据累积分布函数可以得到输入与输出的映射</w:t>
      </w:r>
      <w:r>
        <w:rPr>
          <w:rFonts w:hint="eastAsia"/>
        </w:rPr>
        <w:t>表</w:t>
      </w:r>
      <w:r w:rsidR="001D09EF">
        <w:rPr>
          <w:rFonts w:hint="eastAsia"/>
        </w:rPr>
        <w:t>，输出为小数，采用四舍五入，代码上就是将</w:t>
      </w:r>
      <w:r w:rsidR="0003069B">
        <w:rPr>
          <w:rFonts w:hint="eastAsia"/>
        </w:rPr>
        <w:t>像素值向右平移0</w:t>
      </w:r>
      <w:r w:rsidR="0003069B">
        <w:t>.5</w:t>
      </w:r>
      <w:r w:rsidR="0003069B">
        <w:rPr>
          <w:rFonts w:hint="eastAsia"/>
        </w:rPr>
        <w:t>个单位后强制转化为i</w:t>
      </w:r>
      <w:r w:rsidR="0003069B">
        <w:t>nt</w:t>
      </w:r>
      <w:r w:rsidR="00806722">
        <w:rPr>
          <w:rFonts w:hint="eastAsia"/>
        </w:rPr>
        <w:t>；</w:t>
      </w:r>
    </w:p>
    <w:p w14:paraId="40279CB4" w14:textId="15C0A925" w:rsidR="009F421A" w:rsidRPr="00110A36" w:rsidRDefault="009F421A" w:rsidP="00110A36">
      <w:pPr>
        <w:pStyle w:val="a3"/>
        <w:numPr>
          <w:ilvl w:val="0"/>
          <w:numId w:val="2"/>
        </w:numPr>
        <w:ind w:firstLineChars="0"/>
        <w:rPr>
          <w:rFonts w:hint="eastAsia"/>
        </w:rPr>
      </w:pPr>
      <w:r>
        <w:rPr>
          <w:rFonts w:hint="eastAsia"/>
        </w:rPr>
        <w:t>根据映射表查表进行图像转换；</w:t>
      </w:r>
    </w:p>
    <w:sectPr w:rsidR="009F421A" w:rsidRPr="00110A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12B7"/>
    <w:multiLevelType w:val="hybridMultilevel"/>
    <w:tmpl w:val="CAA8463E"/>
    <w:lvl w:ilvl="0" w:tplc="ED6E20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F32E1C"/>
    <w:multiLevelType w:val="hybridMultilevel"/>
    <w:tmpl w:val="5A62C686"/>
    <w:lvl w:ilvl="0" w:tplc="EF08C3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24475915">
    <w:abstractNumId w:val="1"/>
  </w:num>
  <w:num w:numId="2" w16cid:durableId="1373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AB"/>
    <w:rsid w:val="0003069B"/>
    <w:rsid w:val="000E473B"/>
    <w:rsid w:val="00110A36"/>
    <w:rsid w:val="001D09EF"/>
    <w:rsid w:val="00362B87"/>
    <w:rsid w:val="003821AB"/>
    <w:rsid w:val="003B3708"/>
    <w:rsid w:val="004679BF"/>
    <w:rsid w:val="004D48CB"/>
    <w:rsid w:val="00535C3E"/>
    <w:rsid w:val="00685894"/>
    <w:rsid w:val="006F2C24"/>
    <w:rsid w:val="00806722"/>
    <w:rsid w:val="008E0584"/>
    <w:rsid w:val="009F421A"/>
    <w:rsid w:val="00B857DC"/>
    <w:rsid w:val="00D208C5"/>
    <w:rsid w:val="00D62CF9"/>
    <w:rsid w:val="00E8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7ACA"/>
  <w15:chartTrackingRefBased/>
  <w15:docId w15:val="{B374C00D-BEBD-4BA6-B24F-8B5748FD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A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zhangzhu</dc:creator>
  <cp:keywords/>
  <dc:description/>
  <cp:lastModifiedBy>li zhangzhu</cp:lastModifiedBy>
  <cp:revision>6</cp:revision>
  <dcterms:created xsi:type="dcterms:W3CDTF">2022-08-27T01:31:00Z</dcterms:created>
  <dcterms:modified xsi:type="dcterms:W3CDTF">2022-08-27T07:26:00Z</dcterms:modified>
</cp:coreProperties>
</file>