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0FB0F" w14:textId="32D784E9" w:rsidR="00BB3D28" w:rsidRDefault="00AB0524">
      <w:r>
        <w:rPr>
          <w:rStyle w:val="a3"/>
        </w:rPr>
        <w:t>Borderline SMOTE</w:t>
      </w:r>
      <w:r w:rsidR="003F6621">
        <w:rPr>
          <w:rFonts w:hint="eastAsia"/>
        </w:rPr>
        <w:t>算法</w:t>
      </w:r>
    </w:p>
    <w:p w14:paraId="18A4BCF9" w14:textId="37337BA9" w:rsidR="003F6621" w:rsidRDefault="003F6621">
      <w:r>
        <w:tab/>
      </w:r>
      <w:r w:rsidR="00AB0524">
        <w:rPr>
          <w:rStyle w:val="a3"/>
        </w:rPr>
        <w:t>Borderline SMOTE</w:t>
      </w:r>
      <w:r w:rsidR="00C43BB7">
        <w:t xml:space="preserve"> </w:t>
      </w:r>
      <w:r w:rsidR="00AB0524">
        <w:rPr>
          <w:rFonts w:hint="eastAsia"/>
        </w:rPr>
        <w:t>是在S</w:t>
      </w:r>
      <w:r w:rsidR="00AB0524">
        <w:t>MOTE</w:t>
      </w:r>
      <w:r w:rsidR="00AB0524">
        <w:rPr>
          <w:rFonts w:hint="eastAsia"/>
        </w:rPr>
        <w:t>基础上改进的过采样算法,</w:t>
      </w:r>
      <w:r w:rsidR="00AB0524">
        <w:t xml:space="preserve"> </w:t>
      </w:r>
      <w:r w:rsidR="00AB0524">
        <w:rPr>
          <w:rFonts w:hint="eastAsia"/>
        </w:rPr>
        <w:t>该算法仅使用边界上的少数类样本来合成新样本</w:t>
      </w:r>
      <w:r w:rsidR="00310BF8">
        <w:rPr>
          <w:rFonts w:hint="eastAsia"/>
        </w:rPr>
        <w:t>并</w:t>
      </w:r>
      <w:r w:rsidR="00310BF8">
        <w:t>添加到数据集中</w:t>
      </w:r>
      <w:r w:rsidR="00AB0524">
        <w:rPr>
          <w:rFonts w:hint="eastAsia"/>
        </w:rPr>
        <w:t>,</w:t>
      </w:r>
      <w:r w:rsidR="00AB0524">
        <w:t xml:space="preserve"> </w:t>
      </w:r>
      <w:r w:rsidR="00AB0524">
        <w:rPr>
          <w:rFonts w:hint="eastAsia"/>
        </w:rPr>
        <w:t>从而改善样本的类别分布。</w:t>
      </w:r>
    </w:p>
    <w:p w14:paraId="4FFDCFC8" w14:textId="20E15B6C" w:rsidR="00F25BBC" w:rsidRDefault="00F25BBC">
      <w:r>
        <w:tab/>
        <w:t>B</w:t>
      </w:r>
      <w:r>
        <w:rPr>
          <w:rFonts w:hint="eastAsia"/>
        </w:rPr>
        <w:t>o</w:t>
      </w:r>
      <w:r>
        <w:t>rderline smote</w:t>
      </w:r>
      <w:r>
        <w:rPr>
          <w:rFonts w:hint="eastAsia"/>
        </w:rPr>
        <w:t>采样过程是将少数类样本分为3类,</w:t>
      </w:r>
      <w:r>
        <w:t xml:space="preserve"> </w:t>
      </w:r>
      <w:r>
        <w:rPr>
          <w:rFonts w:hint="eastAsia"/>
        </w:rPr>
        <w:t>分别是sa</w:t>
      </w:r>
      <w:r>
        <w:t>fe</w:t>
      </w:r>
      <w:r>
        <w:rPr>
          <w:rFonts w:hint="eastAsia"/>
        </w:rPr>
        <w:t>、dan</w:t>
      </w:r>
      <w:r>
        <w:t>ger</w:t>
      </w:r>
      <w:r>
        <w:rPr>
          <w:rFonts w:hint="eastAsia"/>
        </w:rPr>
        <w:t>和Noise</w:t>
      </w:r>
      <w:r>
        <w:t xml:space="preserve">, </w:t>
      </w:r>
      <w:r>
        <w:rPr>
          <w:rFonts w:hint="eastAsia"/>
        </w:rPr>
        <w:t>具体说明如下,</w:t>
      </w:r>
      <w:r>
        <w:t xml:space="preserve"> </w:t>
      </w:r>
      <w:r>
        <w:rPr>
          <w:rFonts w:hint="eastAsia"/>
        </w:rPr>
        <w:t>最后,</w:t>
      </w:r>
      <w:r>
        <w:t xml:space="preserve"> </w:t>
      </w:r>
      <w:r>
        <w:rPr>
          <w:rFonts w:hint="eastAsia"/>
        </w:rPr>
        <w:t>仅对d</w:t>
      </w:r>
      <w:r>
        <w:t>anger</w:t>
      </w:r>
      <w:r>
        <w:rPr>
          <w:rFonts w:hint="eastAsia"/>
        </w:rPr>
        <w:t>的少数类样本过采样。</w:t>
      </w:r>
      <w:r w:rsidR="006F2986">
        <w:rPr>
          <w:rFonts w:hint="eastAsia"/>
        </w:rPr>
        <w:t>(距离</w:t>
      </w:r>
      <w:r w:rsidR="00725DB9">
        <w:rPr>
          <w:rFonts w:hint="eastAsia"/>
        </w:rPr>
        <w:t>计算</w:t>
      </w:r>
      <w:r w:rsidR="006F2986">
        <w:rPr>
          <w:rFonts w:hint="eastAsia"/>
        </w:rPr>
        <w:t>为K</w:t>
      </w:r>
      <w:r w:rsidR="00725DB9">
        <w:rPr>
          <w:rFonts w:hint="eastAsia"/>
        </w:rPr>
        <w:t>近邻算法</w:t>
      </w:r>
      <w:r w:rsidR="006F2986">
        <w:t>)</w:t>
      </w:r>
      <w:r w:rsidR="00BA4FF8">
        <w:rPr>
          <w:rFonts w:hint="eastAsia"/>
        </w:rPr>
        <w:t>。</w:t>
      </w:r>
      <w:r w:rsidR="002938C6">
        <w:rPr>
          <w:rFonts w:hint="eastAsia"/>
        </w:rPr>
        <w:t>（k一般取5）。</w:t>
      </w:r>
    </w:p>
    <w:p w14:paraId="59C7E3B3" w14:textId="43C4D8E5" w:rsidR="00D3616C" w:rsidRDefault="00D3616C" w:rsidP="00D3616C">
      <w:pPr>
        <w:pStyle w:val="a4"/>
        <w:numPr>
          <w:ilvl w:val="0"/>
          <w:numId w:val="1"/>
        </w:numPr>
        <w:ind w:firstLineChars="0"/>
      </w:pPr>
      <w:r>
        <w:t>S</w:t>
      </w:r>
      <w:r>
        <w:rPr>
          <w:rFonts w:hint="eastAsia"/>
        </w:rPr>
        <w:t>afe: 样本周围一半以上均为少数类样本， 如图中点A</w:t>
      </w:r>
    </w:p>
    <w:p w14:paraId="0E265846" w14:textId="00E5BE1B" w:rsidR="00D3616C" w:rsidRDefault="00D3616C" w:rsidP="00D3616C">
      <w:pPr>
        <w:pStyle w:val="a4"/>
        <w:numPr>
          <w:ilvl w:val="0"/>
          <w:numId w:val="1"/>
        </w:numPr>
        <w:ind w:firstLineChars="0"/>
      </w:pPr>
      <w:r>
        <w:t xml:space="preserve">Danger: </w:t>
      </w:r>
      <w:r>
        <w:rPr>
          <w:rFonts w:hint="eastAsia"/>
        </w:rPr>
        <w:t>样本周围一半以上均为</w:t>
      </w:r>
      <w:r w:rsidR="000F1CC8">
        <w:rPr>
          <w:rFonts w:hint="eastAsia"/>
        </w:rPr>
        <w:t>多数类样本,</w:t>
      </w:r>
      <w:r w:rsidR="000F1CC8">
        <w:t xml:space="preserve"> </w:t>
      </w:r>
      <w:r w:rsidR="000F1CC8">
        <w:rPr>
          <w:rFonts w:hint="eastAsia"/>
        </w:rPr>
        <w:t>视为在边界上的样本,</w:t>
      </w:r>
      <w:r w:rsidR="000F1CC8">
        <w:t xml:space="preserve"> </w:t>
      </w:r>
      <w:r w:rsidR="000F1CC8">
        <w:rPr>
          <w:rFonts w:hint="eastAsia"/>
        </w:rPr>
        <w:t>如图中点B</w:t>
      </w:r>
    </w:p>
    <w:p w14:paraId="08BAB135" w14:textId="7280D4BB" w:rsidR="000F1CC8" w:rsidRDefault="000F1CC8" w:rsidP="00D3616C">
      <w:pPr>
        <w:pStyle w:val="a4"/>
        <w:numPr>
          <w:ilvl w:val="0"/>
          <w:numId w:val="1"/>
        </w:numPr>
        <w:ind w:firstLineChars="0"/>
      </w:pPr>
      <w:r>
        <w:rPr>
          <w:rFonts w:hint="eastAsia"/>
        </w:rPr>
        <w:t>N</w:t>
      </w:r>
      <w:r>
        <w:t xml:space="preserve">oise; </w:t>
      </w:r>
      <w:r>
        <w:rPr>
          <w:rFonts w:hint="eastAsia"/>
        </w:rPr>
        <w:t>样本周围均为多数类样本,</w:t>
      </w:r>
      <w:r>
        <w:t xml:space="preserve"> </w:t>
      </w:r>
      <w:r>
        <w:rPr>
          <w:rFonts w:hint="eastAsia"/>
        </w:rPr>
        <w:t>视为噪音,</w:t>
      </w:r>
      <w:r>
        <w:t xml:space="preserve"> </w:t>
      </w:r>
      <w:r>
        <w:rPr>
          <w:rFonts w:hint="eastAsia"/>
        </w:rPr>
        <w:t>如图中点C</w:t>
      </w:r>
      <w:r>
        <w:t>.</w:t>
      </w:r>
    </w:p>
    <w:p w14:paraId="536DFCDF" w14:textId="742C3103" w:rsidR="004B3CB7" w:rsidRDefault="004B3CB7" w:rsidP="004B3CB7">
      <w:r>
        <w:rPr>
          <w:noProof/>
        </w:rPr>
        <w:drawing>
          <wp:inline distT="0" distB="0" distL="0" distR="0" wp14:anchorId="3068678F" wp14:editId="30599C16">
            <wp:extent cx="4580952" cy="214285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80952" cy="2142857"/>
                    </a:xfrm>
                    <a:prstGeom prst="rect">
                      <a:avLst/>
                    </a:prstGeom>
                  </pic:spPr>
                </pic:pic>
              </a:graphicData>
            </a:graphic>
          </wp:inline>
        </w:drawing>
      </w:r>
    </w:p>
    <w:p w14:paraId="33778D96" w14:textId="77777777" w:rsidR="004B3CB7" w:rsidRDefault="004B3CB7" w:rsidP="004B3CB7">
      <w:r>
        <w:t>Borderline-SMOTE又可分为</w:t>
      </w:r>
      <w:r w:rsidRPr="004B3CB7">
        <w:rPr>
          <w:b/>
          <w:bCs/>
        </w:rPr>
        <w:t>Borderline-SMOTE1</w:t>
      </w:r>
      <w:r>
        <w:t>和Borderline-SMOTE2，Borderline-SMOTE1在对Danger点生成新样本时，在K近邻随机选择少数类样本（与SMOTE相同），Borderline-SMOTE2则是在k近邻中的任意一个样本(不关注样本类别)</w:t>
      </w:r>
    </w:p>
    <w:p w14:paraId="26D15FE7" w14:textId="4C1EB2F7" w:rsidR="003F6621" w:rsidRDefault="003F6621"/>
    <w:p w14:paraId="50C482B3" w14:textId="4950DBF3" w:rsidR="00541EDA" w:rsidRDefault="00541EDA">
      <w:r>
        <w:rPr>
          <w:rFonts w:hint="eastAsia"/>
        </w:rPr>
        <w:t>本项目使用</w:t>
      </w:r>
      <w:r w:rsidRPr="00914402">
        <w:rPr>
          <w:b/>
          <w:bCs/>
        </w:rPr>
        <w:t>Borderline-SMOTE 1,</w:t>
      </w:r>
      <w:r>
        <w:t xml:space="preserve"> </w:t>
      </w:r>
      <w:r>
        <w:rPr>
          <w:rFonts w:hint="eastAsia"/>
        </w:rPr>
        <w:t>即对</w:t>
      </w:r>
      <w:r>
        <w:t>danger</w:t>
      </w:r>
      <w:r>
        <w:rPr>
          <w:rFonts w:hint="eastAsia"/>
        </w:rPr>
        <w:t>点采用SMOTE算法,</w:t>
      </w:r>
      <w:r>
        <w:t xml:space="preserve"> </w:t>
      </w:r>
    </w:p>
    <w:p w14:paraId="20D0CEA8" w14:textId="77777777" w:rsidR="00A07030" w:rsidRDefault="00A07030" w:rsidP="00A07030"/>
    <w:p w14:paraId="6E6D807E" w14:textId="152BF942" w:rsidR="00310BF8" w:rsidRDefault="00310BF8" w:rsidP="00A07030">
      <w:pPr>
        <w:ind w:firstLine="420"/>
      </w:pPr>
      <w:r>
        <w:t>SMOTE算法的基本思想是对少数类样本进行分析并根据少数类样本人工合成新样本，具体如图2所示，算法流程如下。</w:t>
      </w:r>
      <w:r>
        <w:tab/>
      </w:r>
    </w:p>
    <w:p w14:paraId="36968CF1" w14:textId="0A36911D" w:rsidR="00310BF8" w:rsidRDefault="00310BF8" w:rsidP="00310BF8">
      <w:pPr>
        <w:pStyle w:val="a4"/>
        <w:numPr>
          <w:ilvl w:val="0"/>
          <w:numId w:val="4"/>
        </w:numPr>
        <w:ind w:firstLineChars="0"/>
      </w:pPr>
      <w:r>
        <w:rPr>
          <w:rFonts w:hint="eastAsia"/>
        </w:rPr>
        <w:t>对于少数类中的每一个</w:t>
      </w:r>
      <w:r w:rsidR="00537153">
        <w:rPr>
          <w:rFonts w:hint="eastAsia"/>
        </w:rPr>
        <w:t>danger</w:t>
      </w:r>
      <w:r>
        <w:rPr>
          <w:rFonts w:hint="eastAsia"/>
        </w:rPr>
        <w:t>样本X</w:t>
      </w:r>
      <w:r>
        <w:t xml:space="preserve">, </w:t>
      </w:r>
      <w:r>
        <w:rPr>
          <w:rFonts w:hint="eastAsia"/>
        </w:rPr>
        <w:t>以欧氏距离为标准,计算它到少数类样本</w:t>
      </w:r>
      <w:r w:rsidR="00537153">
        <w:rPr>
          <w:rFonts w:hint="eastAsia"/>
        </w:rPr>
        <w:t>集中所有样本的距离,</w:t>
      </w:r>
      <w:r w:rsidR="00537153">
        <w:t xml:space="preserve"> </w:t>
      </w:r>
      <w:r w:rsidR="00537153">
        <w:rPr>
          <w:rFonts w:hint="eastAsia"/>
        </w:rPr>
        <w:t>得到K近邻。</w:t>
      </w:r>
    </w:p>
    <w:p w14:paraId="6A69BC4E" w14:textId="4D8C4A14" w:rsidR="00B55CD8" w:rsidRDefault="00B55CD8" w:rsidP="00310BF8">
      <w:pPr>
        <w:pStyle w:val="a4"/>
        <w:numPr>
          <w:ilvl w:val="0"/>
          <w:numId w:val="4"/>
        </w:numPr>
        <w:ind w:firstLineChars="0"/>
      </w:pPr>
      <w:r>
        <w:rPr>
          <w:rFonts w:hint="eastAsia"/>
        </w:rPr>
        <w:t>根据样本不平衡比例设置一个采样比例以确定采样倍率，对于每一个danger样本X</w:t>
      </w:r>
      <w:r>
        <w:t xml:space="preserve">, </w:t>
      </w:r>
      <w:r>
        <w:rPr>
          <w:rFonts w:hint="eastAsia"/>
        </w:rPr>
        <w:t>从其k近邻中随机选择N个</w:t>
      </w:r>
      <w:r w:rsidR="00EE24B5">
        <w:rPr>
          <w:rFonts w:hint="eastAsia"/>
        </w:rPr>
        <w:t>样本,</w:t>
      </w:r>
      <w:r w:rsidR="00EE24B5">
        <w:t xml:space="preserve"> </w:t>
      </w:r>
      <w:r w:rsidR="00EE24B5">
        <w:rPr>
          <w:rFonts w:hint="eastAsia"/>
        </w:rPr>
        <w:t>假设选择的样本为</w:t>
      </w:r>
      <w:r w:rsidR="00EE24B5">
        <w:t>Xn</w:t>
      </w:r>
      <w:r w:rsidR="00EE24B5">
        <w:rPr>
          <w:rFonts w:hint="eastAsia"/>
        </w:rPr>
        <w:t>。</w:t>
      </w:r>
    </w:p>
    <w:p w14:paraId="1A02B8A2" w14:textId="57924796" w:rsidR="00EE24B5" w:rsidRDefault="00EE24B5" w:rsidP="00310BF8">
      <w:pPr>
        <w:pStyle w:val="a4"/>
        <w:numPr>
          <w:ilvl w:val="0"/>
          <w:numId w:val="4"/>
        </w:numPr>
        <w:ind w:firstLineChars="0"/>
      </w:pPr>
      <w:r>
        <w:rPr>
          <w:rFonts w:hint="eastAsia"/>
        </w:rPr>
        <w:t>对于每一个随机选出的近邻X</w:t>
      </w:r>
      <w:r>
        <w:t xml:space="preserve">n, </w:t>
      </w:r>
      <w:r>
        <w:rPr>
          <w:rFonts w:hint="eastAsia"/>
        </w:rPr>
        <w:t>分别与原样本按照如下的公式构建新的样本</w:t>
      </w:r>
    </w:p>
    <w:p w14:paraId="21D13583" w14:textId="73962B4C" w:rsidR="00EE24B5" w:rsidRDefault="00EE24B5" w:rsidP="003E6306">
      <w:pPr>
        <w:pStyle w:val="a4"/>
        <w:ind w:left="2100"/>
      </w:pPr>
      <w:r>
        <w:rPr>
          <w:rFonts w:hint="eastAsia"/>
        </w:rPr>
        <w:t>Xnew</w:t>
      </w:r>
      <w:r>
        <w:t xml:space="preserve"> = X+rand(0, 1) *</w:t>
      </w:r>
      <w:r w:rsidR="004D22E4">
        <w:rPr>
          <w:rFonts w:hint="eastAsia"/>
        </w:rPr>
        <w:t>（X</w:t>
      </w:r>
      <w:r w:rsidR="004D22E4">
        <w:t>n-X</w:t>
      </w:r>
      <w:r w:rsidR="004D22E4">
        <w:rPr>
          <w:rFonts w:hint="eastAsia"/>
        </w:rPr>
        <w:t>）</w:t>
      </w:r>
    </w:p>
    <w:p w14:paraId="413345E5" w14:textId="77777777" w:rsidR="00A90F66" w:rsidRDefault="00A90F66" w:rsidP="003E6306">
      <w:pPr>
        <w:pStyle w:val="a4"/>
        <w:ind w:left="2100"/>
      </w:pPr>
    </w:p>
    <w:sectPr w:rsidR="00A90F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3BB9A" w14:textId="77777777" w:rsidR="00F33B49" w:rsidRDefault="00F33B49" w:rsidP="002938C6">
      <w:r>
        <w:separator/>
      </w:r>
    </w:p>
  </w:endnote>
  <w:endnote w:type="continuationSeparator" w:id="0">
    <w:p w14:paraId="3654D89C" w14:textId="77777777" w:rsidR="00F33B49" w:rsidRDefault="00F33B49" w:rsidP="002938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8F0CC" w14:textId="77777777" w:rsidR="00F33B49" w:rsidRDefault="00F33B49" w:rsidP="002938C6">
      <w:r>
        <w:separator/>
      </w:r>
    </w:p>
  </w:footnote>
  <w:footnote w:type="continuationSeparator" w:id="0">
    <w:p w14:paraId="21DA605D" w14:textId="77777777" w:rsidR="00F33B49" w:rsidRDefault="00F33B49" w:rsidP="002938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142A4"/>
    <w:multiLevelType w:val="hybridMultilevel"/>
    <w:tmpl w:val="E0A473D0"/>
    <w:lvl w:ilvl="0" w:tplc="6E9CEA2A">
      <w:start w:val="1"/>
      <w:numFmt w:val="decimal"/>
      <w:lvlText w:val="%1."/>
      <w:lvlJc w:val="left"/>
      <w:pPr>
        <w:ind w:left="502" w:hanging="36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 w15:restartNumberingAfterBreak="0">
    <w:nsid w:val="11C26922"/>
    <w:multiLevelType w:val="hybridMultilevel"/>
    <w:tmpl w:val="BF0257BE"/>
    <w:lvl w:ilvl="0" w:tplc="A10E2F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04075F6"/>
    <w:multiLevelType w:val="hybridMultilevel"/>
    <w:tmpl w:val="77AC5EE2"/>
    <w:lvl w:ilvl="0" w:tplc="625E444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15:restartNumberingAfterBreak="0">
    <w:nsid w:val="73E269B0"/>
    <w:multiLevelType w:val="hybridMultilevel"/>
    <w:tmpl w:val="B4A6C3FA"/>
    <w:lvl w:ilvl="0" w:tplc="6C8460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531308300">
    <w:abstractNumId w:val="1"/>
  </w:num>
  <w:num w:numId="2" w16cid:durableId="157113578">
    <w:abstractNumId w:val="3"/>
  </w:num>
  <w:num w:numId="3" w16cid:durableId="2055618815">
    <w:abstractNumId w:val="2"/>
  </w:num>
  <w:num w:numId="4" w16cid:durableId="561716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D28"/>
    <w:rsid w:val="000F1CC8"/>
    <w:rsid w:val="002938C6"/>
    <w:rsid w:val="00310BF8"/>
    <w:rsid w:val="003E6306"/>
    <w:rsid w:val="003F6621"/>
    <w:rsid w:val="004B3CB7"/>
    <w:rsid w:val="004D22E4"/>
    <w:rsid w:val="00537153"/>
    <w:rsid w:val="00541EDA"/>
    <w:rsid w:val="006F2986"/>
    <w:rsid w:val="00725DB9"/>
    <w:rsid w:val="00914402"/>
    <w:rsid w:val="009B3827"/>
    <w:rsid w:val="00A07030"/>
    <w:rsid w:val="00A90F66"/>
    <w:rsid w:val="00AB0524"/>
    <w:rsid w:val="00B55CD8"/>
    <w:rsid w:val="00BA4FF8"/>
    <w:rsid w:val="00BB3D28"/>
    <w:rsid w:val="00C43BB7"/>
    <w:rsid w:val="00D34A82"/>
    <w:rsid w:val="00D3616C"/>
    <w:rsid w:val="00EE24B5"/>
    <w:rsid w:val="00F25BBC"/>
    <w:rsid w:val="00F33B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7285C7"/>
  <w15:chartTrackingRefBased/>
  <w15:docId w15:val="{90F952B9-3DB1-4D6E-A08E-447C9A258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AB0524"/>
    <w:rPr>
      <w:b/>
      <w:bCs/>
    </w:rPr>
  </w:style>
  <w:style w:type="paragraph" w:styleId="a4">
    <w:name w:val="List Paragraph"/>
    <w:basedOn w:val="a"/>
    <w:uiPriority w:val="34"/>
    <w:qFormat/>
    <w:rsid w:val="00D3616C"/>
    <w:pPr>
      <w:ind w:firstLineChars="200" w:firstLine="420"/>
    </w:pPr>
  </w:style>
  <w:style w:type="paragraph" w:styleId="a5">
    <w:name w:val="header"/>
    <w:basedOn w:val="a"/>
    <w:link w:val="a6"/>
    <w:uiPriority w:val="99"/>
    <w:unhideWhenUsed/>
    <w:rsid w:val="002938C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938C6"/>
    <w:rPr>
      <w:sz w:val="18"/>
      <w:szCs w:val="18"/>
    </w:rPr>
  </w:style>
  <w:style w:type="paragraph" w:styleId="a7">
    <w:name w:val="footer"/>
    <w:basedOn w:val="a"/>
    <w:link w:val="a8"/>
    <w:uiPriority w:val="99"/>
    <w:unhideWhenUsed/>
    <w:rsid w:val="002938C6"/>
    <w:pPr>
      <w:tabs>
        <w:tab w:val="center" w:pos="4153"/>
        <w:tab w:val="right" w:pos="8306"/>
      </w:tabs>
      <w:snapToGrid w:val="0"/>
      <w:jc w:val="left"/>
    </w:pPr>
    <w:rPr>
      <w:sz w:val="18"/>
      <w:szCs w:val="18"/>
    </w:rPr>
  </w:style>
  <w:style w:type="character" w:customStyle="1" w:styleId="a8">
    <w:name w:val="页脚 字符"/>
    <w:basedOn w:val="a0"/>
    <w:link w:val="a7"/>
    <w:uiPriority w:val="99"/>
    <w:rsid w:val="002938C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1</Pages>
  <Words>114</Words>
  <Characters>650</Characters>
  <Application>Microsoft Office Word</Application>
  <DocSecurity>0</DocSecurity>
  <Lines>5</Lines>
  <Paragraphs>1</Paragraphs>
  <ScaleCrop>false</ScaleCrop>
  <Company/>
  <LinksUpToDate>false</LinksUpToDate>
  <CharactersWithSpaces>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zhangzhu</dc:creator>
  <cp:keywords/>
  <dc:description/>
  <cp:lastModifiedBy>li zhangzhu</cp:lastModifiedBy>
  <cp:revision>17</cp:revision>
  <dcterms:created xsi:type="dcterms:W3CDTF">2022-07-31T07:38:00Z</dcterms:created>
  <dcterms:modified xsi:type="dcterms:W3CDTF">2022-08-16T12:25:00Z</dcterms:modified>
</cp:coreProperties>
</file>