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PID抗饱和机制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PID控制的'抗饱和（Anti-Windup）机制'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原理、数学建模与工程实现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理解PID控制中积分饱和的原因及其影响，掌握抗饱和机制的原理、数学模型及其实现方法。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能够识别PID控制系统中的积分饱和现象，能应用抗饱和策略来改善系统的性能，理解抗饱和机制的设计原则。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PID抗饱和机制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讲解PID控制器的工作原理时，特别强调积分项的作用及其可能导致的问题。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通过实例演示积分饱和现象，并介绍几种抗饱和技术的基本思想。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引导学生进行模拟实验，比较不同抗饱和策略的效果。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鼓励学生思考如何在实际工程应用中灵活运用抗饱和技术。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PID抗饱和机制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在PID控制中，当执行器达到其物理极限时，若误差仍然存在，则积分项会迅速增大，这种现象被称为积分饱和。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在PID控制中，当执行器达到其物理极限时，若误差仍然存在，则积分项会迅速增大，这种现象被称为积分饱和。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标准PID控制的数学表达式为：u(t)=K_p e(t)+K_i∫_0^t e(τ)dτ+K_d de(t)/dt。当|u(t)|&gt;u_max时，实际输出u_a(t)=sat(u(t))。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标准PID控制的数学表达式为：u(t)=K_p e(t)+K_i∫_0^t e(τ)dτ+K_d de(t)/dt。当|u(t)|&gt;u_max时，实际输出u_a(t)=sat(u(t))。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抗饱和的目标是在饱和阶段抑制积分项的增长，在退出饱和后，系统应快速平滑地回到线性工作区。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抗饱和的目标是在饱和阶段抑制积分项的增长，在退出饱和后，系统应快速平滑地回到线性工作区。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经典抗饱和策略Back-Calculation的数学描述为：e_i(t)=e(t)+K_aw(u_a(t)−u(t))，其中K_aw为抗饱和增益。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经典抗饱和策略Back-Calculation的数学描述为：e_i(t)=e(t)+K_aw(u_a(t)−u(t))，其中K_aw为抗饱和增益。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离散实现抗饱和的伪代码示例中，积分项更新的公式为：I += Ki * ei * Ts。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离散实现抗饱和的伪代码示例中，积分项更新的公式为：I += Ki * ei * Ts。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简述PID控制中的积分饱和现象及其影响。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简述PID控制中的积分饱和现象及其影响。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积分饱和是指当执行器达到其物理极限而误差仍然存在时，积分项会不断累积。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这会导致系统出现严重的超调和振荡。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积分饱和降低了系统的稳定性和响应速度。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解释Back-Calculation抗饱和策略的数学原理。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解释Back-Calculation抗饱和策略的数学原理。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在标准PID之后插入一个抗饱和反馈回路。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引入负反馈来修正积分项，阻止其过度增长。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利用K_aw来调整反馈强度，K_aw越大，反馈作用越强。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简述抗饱和机制的离散实现方法。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简述抗饱和机制的离散实现方法。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在离散实现中，通过计算误差和实际输出之间的差异来修正积分项。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利用采样周期Ts对积分项进行更新。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采用饱和函数保证实际输出不会超出最大值。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列举抗饱和机制在实际应用中的意义。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列举抗饱和机制在实际应用中的意义。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提高了系统的鲁棒性和稳定性。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减少了超调和振荡，提升了系统性能。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有助于系统在遇到突发情况时更快恢复到正常工作状态。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PID抗饱和机制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当PID控制器中的执行器达到其物理极限时，若误差依然存在，会导致哪种现象？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积分饱和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比例饱和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微分饱和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系统稳定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当PID控制器中的执行器达到其物理极限时，若误差依然存在，会导致哪种现象？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积分饱和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比例饱和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微分饱和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系统稳定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抗饱和机制的主要目标是什么？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提高系统的响应速度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抑制积分项的过度累积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增加系统的稳定性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减少系统的能耗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抗饱和机制的主要目标是什么？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提高系统的响应速度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抑制积分项的过度累积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增加系统的稳定性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减少系统的能耗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Back-Calculation抗饱和策略中，抗饱和增益K_aw与哪个参数有关？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跟踪时间常数T_t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比例增益K_p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积分增益K_i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微分增益K_d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Back-Calculation抗饱和策略中，抗饱和增益K_aw与哪个参数有关？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跟踪时间常数T_t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比例增益K_p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积分增益K_i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微分增益K_d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离散实现抗饱和机制时，积分项更新公式中的Ts代表什么？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采样周期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执行器的最大输出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比例增益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积分增益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离散实现抗饱和机制时，积分项更新公式中的Ts代表什么？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采样周期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执行器的最大输出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比例增益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积分增益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抗饱和机制的实现目的是什么？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使系统更快进入饱和状态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减缓系统的响应速度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在退出饱和后快速平滑地回到线性工作区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降低系统的精度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抗饱和机制的实现目的是什么？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使系统更快进入饱和状态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减缓系统的响应速度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在退出饱和后快速平滑地回到线性工作区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降低系统的精度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