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9.png" ContentType="image/png"/>
  <Override PartName="/word/media/rId23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 (с помощью git создать рабочее пространство и репозиторий курса, потом загрузить файлы на github).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 каталоге</w:t>
      </w:r>
      <w:r>
        <w:t xml:space="preserve"> </w:t>
      </w:r>
      <w:r>
        <w:t xml:space="preserve">рабочего пространства (labs&gt;lab02&gt;report).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Ядро Git представляет собой набор утилит командной строки с параметрами. Все настройки хранятся в текстовых файлах конфигурации. Такая реализация делает Git легко портируемым на любую платформу и даёт возможность легко интегрировать Git в другие системы (в частности, создавать графические git-клиенты с любым желаемым интерфейсом).</w:t>
      </w:r>
    </w:p>
    <w:p>
      <w:pPr>
        <w:pStyle w:val="BodyText"/>
      </w:pPr>
      <w:r>
        <w:t xml:space="preserve">Репозиторий Git представляет собой каталог файловой системы, в котором находятся файлы конфигурации репозитория, файлы журналов, хранящие операции, выполняемые над репозиторием, индекс, описывающий расположение файлов, и хранилище, содержащее собственно файлы. Структура хранилища файлов не отражает реальную структуру хранящегося в репозитории файлового дерева, она ориентирована на повышение скорости выполнения операций с репозиторием. Когда ядро обрабатывает команду изменения (неважно, при локальных изменениях или при получении патча от другого узла), оно создаёт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>
      <w:pPr>
        <w:pStyle w:val="BodyText"/>
      </w:pPr>
      <w:r>
        <w:t xml:space="preserve">С помощью широких возможностей Git программисты могут объединять свои репозитории — GitHub предлагает удобный интерфейс для этого и может отображать вклад каждого участника в виде дерева.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учетную запись на Github (рис. [??]).</w:t>
      </w:r>
    </w:p>
    <w:p>
      <w:pPr>
        <w:pStyle w:val="CaptionedFigure"/>
      </w:pPr>
      <w:r>
        <w:drawing>
          <wp:inline>
            <wp:extent cx="4800600" cy="1511939"/>
            <wp:effectExtent b="0" l="0" r="0" t="0"/>
            <wp:docPr descr="Создание учетной записи на Github" title="fig:" id="24" name="Picture"/>
            <a:graphic>
              <a:graphicData uri="http://schemas.openxmlformats.org/drawingml/2006/picture">
                <pic:pic>
                  <pic:nvPicPr>
                    <pic:cNvPr descr="image/изображение%202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1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учетной записи на Github</w:t>
      </w:r>
    </w:p>
    <w:p>
      <w:pPr>
        <w:pStyle w:val="BodyText"/>
      </w:pPr>
      <w:r>
        <w:t xml:space="preserve">Указала имя и e-mail владельца репозитория (рис. [??]).</w:t>
      </w:r>
    </w:p>
    <w:p>
      <w:pPr>
        <w:pStyle w:val="CaptionedFigure"/>
      </w:pPr>
      <w:r>
        <w:drawing>
          <wp:inline>
            <wp:extent cx="4800600" cy="308885"/>
            <wp:effectExtent b="0" l="0" r="0" t="0"/>
            <wp:docPr descr="Заполнение данных" title="fig:" id="27" name="Picture"/>
            <a:graphic>
              <a:graphicData uri="http://schemas.openxmlformats.org/drawingml/2006/picture">
                <pic:pic>
                  <pic:nvPicPr>
                    <pic:cNvPr descr="image/изображение%2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8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данных</w:t>
      </w:r>
    </w:p>
    <w:p>
      <w:pPr>
        <w:pStyle w:val="BodyText"/>
      </w:pPr>
      <w:r>
        <w:t xml:space="preserve">Настроила utf-8 в выводе сообщений git и задала имя</w:t>
      </w:r>
      <w:r>
        <w:t xml:space="preserve"> </w:t>
      </w:r>
      <w:r>
        <w:t xml:space="preserve">“</w:t>
      </w:r>
      <w:r>
        <w:t xml:space="preserve">master</w:t>
      </w:r>
      <w:r>
        <w:t xml:space="preserve">”</w:t>
      </w:r>
      <w:r>
        <w:t xml:space="preserve"> </w:t>
      </w:r>
      <w:r>
        <w:t xml:space="preserve">для начальной ветки (рис. [??]).</w:t>
      </w:r>
    </w:p>
    <w:p>
      <w:pPr>
        <w:pStyle w:val="CaptionedFigure"/>
      </w:pPr>
      <w:r>
        <w:drawing>
          <wp:inline>
            <wp:extent cx="4800600" cy="612559"/>
            <wp:effectExtent b="0" l="0" r="0" t="0"/>
            <wp:docPr descr="Настройка utf-8 и использование имя “master”" title="fig:" id="30" name="Picture"/>
            <a:graphic>
              <a:graphicData uri="http://schemas.openxmlformats.org/drawingml/2006/picture">
                <pic:pic>
                  <pic:nvPicPr>
                    <pic:cNvPr descr="image/изображение%2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 и использование имя</w:t>
      </w:r>
      <w:r>
        <w:t xml:space="preserve"> </w:t>
      </w:r>
      <w:r>
        <w:t xml:space="preserve">“</w:t>
      </w:r>
      <w:r>
        <w:t xml:space="preserve">master</w:t>
      </w:r>
      <w:r>
        <w:t xml:space="preserve">”</w:t>
      </w:r>
    </w:p>
    <w:p>
      <w:pPr>
        <w:pStyle w:val="BodyText"/>
      </w:pPr>
      <w:r>
        <w:t xml:space="preserve">Настроила параметры autocrlf и safecrlf (рис. [??]).</w:t>
      </w:r>
    </w:p>
    <w:p>
      <w:pPr>
        <w:pStyle w:val="CaptionedFigure"/>
      </w:pPr>
      <w:r>
        <w:drawing>
          <wp:inline>
            <wp:extent cx="4800600" cy="434622"/>
            <wp:effectExtent b="0" l="0" r="0" t="0"/>
            <wp:docPr descr="Настройка параметров autocrlf и safecrlf" title="fig:" id="33" name="Picture"/>
            <a:graphic>
              <a:graphicData uri="http://schemas.openxmlformats.org/drawingml/2006/picture">
                <pic:pic>
                  <pic:nvPicPr>
                    <pic:cNvPr descr="image/изображение%2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параметров autocrlf и safecrlf</w:t>
      </w:r>
    </w:p>
    <w:p>
      <w:pPr>
        <w:pStyle w:val="BodyText"/>
      </w:pPr>
      <w:r>
        <w:t xml:space="preserve">Через команду ssh keygen -C настроила пару ключей (приватный и открытый) (рис. [??]).</w:t>
      </w:r>
    </w:p>
    <w:p>
      <w:pPr>
        <w:pStyle w:val="CaptionedFigure"/>
      </w:pPr>
      <w:r>
        <w:drawing>
          <wp:inline>
            <wp:extent cx="4800600" cy="1597705"/>
            <wp:effectExtent b="0" l="0" r="0" t="0"/>
            <wp:docPr descr="Настройка пары ключей" title="fig:" id="36" name="Picture"/>
            <a:graphic>
              <a:graphicData uri="http://schemas.openxmlformats.org/drawingml/2006/picture">
                <pic:pic>
                  <pic:nvPicPr>
                    <pic:cNvPr descr="image/изображение%2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9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пары ключей</w:t>
      </w:r>
    </w:p>
    <w:p>
      <w:pPr>
        <w:pStyle w:val="BodyText"/>
      </w:pPr>
      <w:r>
        <w:t xml:space="preserve">Скопировала ключ из локальной консоли в буфер обмена (рис. [??]).</w:t>
      </w:r>
    </w:p>
    <w:p>
      <w:pPr>
        <w:pStyle w:val="CaptionedFigure"/>
      </w:pPr>
      <w:r>
        <w:drawing>
          <wp:inline>
            <wp:extent cx="4800600" cy="292486"/>
            <wp:effectExtent b="0" l="0" r="0" t="0"/>
            <wp:docPr descr="Копирование ключа" title="fig:" id="39" name="Picture"/>
            <a:graphic>
              <a:graphicData uri="http://schemas.openxmlformats.org/drawingml/2006/picture">
                <pic:pic>
                  <pic:nvPicPr>
                    <pic:cNvPr descr="image/изображение%2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</w:t>
      </w:r>
    </w:p>
    <w:p>
      <w:pPr>
        <w:pStyle w:val="BodyText"/>
      </w:pPr>
      <w:r>
        <w:t xml:space="preserve">Вставила ключ в появившееся на сайте поле и указала для ключа имя</w:t>
      </w:r>
      <w:r>
        <w:t xml:space="preserve"> </w:t>
      </w:r>
      <w:r>
        <w:t xml:space="preserve">“</w:t>
      </w:r>
      <w:r>
        <w:t xml:space="preserve">Topchik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4800600" cy="3546230"/>
            <wp:effectExtent b="0" l="0" r="0" t="0"/>
            <wp:docPr descr="Указание имени для ключа" title="fig:" id="42" name="Picture"/>
            <a:graphic>
              <a:graphicData uri="http://schemas.openxmlformats.org/drawingml/2006/picture">
                <pic:pic>
                  <pic:nvPicPr>
                    <pic:cNvPr descr="image/изображение%2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4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Указание имени для ключа</w:t>
      </w:r>
    </w:p>
    <w:p>
      <w:pPr>
        <w:pStyle w:val="BodyText"/>
      </w:pPr>
      <w:r>
        <w:t xml:space="preserve">Создала SSH ключ (рис. [??]).</w:t>
      </w:r>
    </w:p>
    <w:p>
      <w:pPr>
        <w:pStyle w:val="CaptionedFigure"/>
      </w:pPr>
      <w:r>
        <w:drawing>
          <wp:inline>
            <wp:extent cx="4800600" cy="1808168"/>
            <wp:effectExtent b="0" l="0" r="0" t="0"/>
            <wp:docPr descr="Cоздание SSH ключа" title="fig:" id="45" name="Picture"/>
            <a:graphic>
              <a:graphicData uri="http://schemas.openxmlformats.org/drawingml/2006/picture">
                <pic:pic>
                  <pic:nvPicPr>
                    <pic:cNvPr descr="image/изображение%2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SSH ключа</w:t>
      </w:r>
    </w:p>
    <w:p>
      <w:pPr>
        <w:pStyle w:val="BodyText"/>
      </w:pPr>
      <w:r>
        <w:t xml:space="preserve">Создала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4800600" cy="187198"/>
            <wp:effectExtent b="0" l="0" r="0" t="0"/>
            <wp:docPr descr="Создание каталога" title="fig:" id="48" name="Picture"/>
            <a:graphic>
              <a:graphicData uri="http://schemas.openxmlformats.org/drawingml/2006/picture">
                <pic:pic>
                  <pic:nvPicPr>
                    <pic:cNvPr descr="image/изображение%2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Создала репозиторий курса на основе шаблона через web-интерфейс github (рис. [??]).</w:t>
      </w:r>
    </w:p>
    <w:p>
      <w:pPr>
        <w:pStyle w:val="CaptionedFigure"/>
      </w:pPr>
      <w:r>
        <w:drawing>
          <wp:inline>
            <wp:extent cx="4800600" cy="1307855"/>
            <wp:effectExtent b="0" l="0" r="0" t="0"/>
            <wp:docPr descr="Создание репозитория курса" title="fig:" id="51" name="Picture"/>
            <a:graphic>
              <a:graphicData uri="http://schemas.openxmlformats.org/drawingml/2006/picture">
                <pic:pic>
                  <pic:nvPicPr>
                    <pic:cNvPr descr="image/изображение%2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0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курса</w:t>
      </w:r>
    </w:p>
    <w:p>
      <w:pPr>
        <w:pStyle w:val="BodyText"/>
      </w:pPr>
      <w:r>
        <w:t xml:space="preserve">Воспользовалась терминалом и перешла в каталог курса, затем клонировала созданный репозиторий (рис. [??]).</w:t>
      </w:r>
    </w:p>
    <w:p>
      <w:pPr>
        <w:pStyle w:val="CaptionedFigure"/>
      </w:pPr>
      <w:r>
        <w:drawing>
          <wp:inline>
            <wp:extent cx="4800600" cy="237155"/>
            <wp:effectExtent b="0" l="0" r="0" t="0"/>
            <wp:docPr descr="Клонирование созданного репозитория" title="fig:" id="54" name="Picture"/>
            <a:graphic>
              <a:graphicData uri="http://schemas.openxmlformats.org/drawingml/2006/picture">
                <pic:pic>
                  <pic:nvPicPr>
                    <pic:cNvPr descr="image/изображение%20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созданного репозитория</w:t>
      </w:r>
    </w:p>
    <w:p>
      <w:pPr>
        <w:pStyle w:val="BodyText"/>
      </w:pPr>
      <w:r>
        <w:t xml:space="preserve">Перешла в каталог курса, удалила лишние файлы, создала необходимые каталоги (рис. [??]).</w:t>
      </w:r>
    </w:p>
    <w:p>
      <w:pPr>
        <w:pStyle w:val="CaptionedFigure"/>
      </w:pPr>
      <w:r>
        <w:drawing>
          <wp:inline>
            <wp:extent cx="4800600" cy="349282"/>
            <wp:effectExtent b="0" l="0" r="0" t="0"/>
            <wp:docPr descr="Удаление лишних файлов и создание необходимых каталогов" title="fig:" id="57" name="Picture"/>
            <a:graphic>
              <a:graphicData uri="http://schemas.openxmlformats.org/drawingml/2006/picture">
                <pic:pic>
                  <pic:nvPicPr>
                    <pic:cNvPr descr="image/изображение%20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 и создание необходимых каталогов</w:t>
      </w:r>
    </w:p>
    <w:p>
      <w:pPr>
        <w:pStyle w:val="BodyText"/>
      </w:pPr>
      <w:r>
        <w:t xml:space="preserve">Воспользовалась командами git add . и git commit –am (рис. [??]).</w:t>
      </w:r>
    </w:p>
    <w:p>
      <w:pPr>
        <w:pStyle w:val="CaptionedFigure"/>
      </w:pPr>
      <w:r>
        <w:drawing>
          <wp:inline>
            <wp:extent cx="4800600" cy="349282"/>
            <wp:effectExtent b="0" l="0" r="0" t="0"/>
            <wp:docPr descr="Использование команд git add . и git commit -am" title="fig:" id="60" name="Picture"/>
            <a:graphic>
              <a:graphicData uri="http://schemas.openxmlformats.org/drawingml/2006/picture">
                <pic:pic>
                  <pic:nvPicPr>
                    <pic:cNvPr descr="image/изображение%20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 git add . и git commit -am</w:t>
      </w:r>
    </w:p>
    <w:p>
      <w:pPr>
        <w:pStyle w:val="BodyText"/>
      </w:pPr>
      <w:r>
        <w:t xml:space="preserve">Воспользовалась командой git push и отправила файлы на сервер (рис. [??]).</w:t>
      </w:r>
    </w:p>
    <w:p>
      <w:pPr>
        <w:pStyle w:val="CaptionedFigure"/>
      </w:pPr>
      <w:r>
        <w:drawing>
          <wp:inline>
            <wp:extent cx="4800600" cy="566203"/>
            <wp:effectExtent b="0" l="0" r="0" t="0"/>
            <wp:docPr descr="Отправка файлов на сервер" title="fig:" id="63" name="Picture"/>
            <a:graphic>
              <a:graphicData uri="http://schemas.openxmlformats.org/drawingml/2006/picture">
                <pic:pic>
                  <pic:nvPicPr>
                    <pic:cNvPr descr="image/изображение%20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p>
      <w:pPr>
        <w:pStyle w:val="BodyText"/>
      </w:pPr>
      <w:r>
        <w:t xml:space="preserve">Проверила правильность создания иерархии рабочего пространства в локальном репозитории (рис. [??]).</w:t>
      </w:r>
    </w:p>
    <w:p>
      <w:pPr>
        <w:pStyle w:val="CaptionedFigure"/>
      </w:pPr>
      <w:r>
        <w:drawing>
          <wp:inline>
            <wp:extent cx="4800600" cy="822157"/>
            <wp:effectExtent b="0" l="0" r="0" t="0"/>
            <wp:docPr descr="Проверка правильности создания иерархии рабочего пространства в локальном репозитории" title="fig:" id="66" name="Picture"/>
            <a:graphic>
              <a:graphicData uri="http://schemas.openxmlformats.org/drawingml/2006/picture">
                <pic:pic>
                  <pic:nvPicPr>
                    <pic:cNvPr descr="image/изображение%20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создания иерархии рабочего пространства в локальном репозитории</w:t>
      </w:r>
    </w:p>
    <w:p>
      <w:pPr>
        <w:pStyle w:val="BodyText"/>
      </w:pPr>
      <w:r>
        <w:t xml:space="preserve">Проверила правильность создания иерархии рабочего пространства на странице github (рис. [??]).</w:t>
      </w:r>
    </w:p>
    <w:p>
      <w:pPr>
        <w:pStyle w:val="CaptionedFigure"/>
      </w:pPr>
      <w:r>
        <w:drawing>
          <wp:inline>
            <wp:extent cx="4800600" cy="2984744"/>
            <wp:effectExtent b="0" l="0" r="0" t="0"/>
            <wp:docPr descr="Проверка правильности создания иерархии рабочего пространства на странице Github" title="fig:" id="69" name="Picture"/>
            <a:graphic>
              <a:graphicData uri="http://schemas.openxmlformats.org/drawingml/2006/picture">
                <pic:pic>
                  <pic:nvPicPr>
                    <pic:cNvPr descr="image/изображение%20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8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создания иерархии рабочего пространства на странице Github</w:t>
      </w:r>
    </w:p>
    <w:bookmarkEnd w:id="71"/>
    <w:bookmarkStart w:id="84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Создала отчет по выполнению второй лабораторной работы в соответствующем каталоге рабочего пространства (рис. [??]).</w:t>
      </w:r>
    </w:p>
    <w:p>
      <w:pPr>
        <w:pStyle w:val="CaptionedFigure"/>
      </w:pPr>
      <w:r>
        <w:drawing>
          <wp:inline>
            <wp:extent cx="4800600" cy="2549996"/>
            <wp:effectExtent b="0" l="0" r="0" t="0"/>
            <wp:docPr descr="Создание отчета по 2 лабораторной в каталоге рабочего пространства" title="fig:" id="73" name="Picture"/>
            <a:graphic>
              <a:graphicData uri="http://schemas.openxmlformats.org/drawingml/2006/picture">
                <pic:pic>
                  <pic:nvPicPr>
                    <pic:cNvPr descr="image/изображение%20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4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отчета по 2 лабораторной в каталоге рабочего пространства</w:t>
      </w:r>
    </w:p>
    <w:p>
      <w:pPr>
        <w:pStyle w:val="BodyText"/>
      </w:pPr>
      <w:r>
        <w:t xml:space="preserve">Скопировала отчет по выполнению первой лабораторной работе в соответствующие каталоги созданного рабочего пространства (рис. [??]).</w:t>
      </w:r>
    </w:p>
    <w:p>
      <w:pPr>
        <w:pStyle w:val="CaptionedFigure"/>
      </w:pPr>
      <w:r>
        <w:drawing>
          <wp:inline>
            <wp:extent cx="4800600" cy="2885846"/>
            <wp:effectExtent b="0" l="0" r="0" t="0"/>
            <wp:docPr descr="Скопирование отчета по выполнению 1 лабораторной работы в соответсвующие каталоги рабочего пространства" title="fig:" id="76" name="Picture"/>
            <a:graphic>
              <a:graphicData uri="http://schemas.openxmlformats.org/drawingml/2006/picture">
                <pic:pic>
                  <pic:nvPicPr>
                    <pic:cNvPr descr="image/изображение%20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85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Скопирование отчета по выполнению 1 лабораторной работы в соответсвующие каталоги рабочего пространства</w:t>
      </w:r>
    </w:p>
    <w:p>
      <w:pPr>
        <w:pStyle w:val="BodyText"/>
      </w:pPr>
      <w:r>
        <w:t xml:space="preserve">Загрузила файлы на github (рис. [??]).</w:t>
      </w:r>
    </w:p>
    <w:p>
      <w:pPr>
        <w:pStyle w:val="CaptionedFigure"/>
      </w:pPr>
      <w:r>
        <w:drawing>
          <wp:inline>
            <wp:extent cx="4800600" cy="2885846"/>
            <wp:effectExtent b="0" l="0" r="0" t="0"/>
            <wp:docPr descr="Добавление файлов на github" title="fig:" id="79" name="Picture"/>
            <a:graphic>
              <a:graphicData uri="http://schemas.openxmlformats.org/drawingml/2006/picture">
                <pic:pic>
                  <pic:nvPicPr>
                    <pic:cNvPr descr="image/изображение%20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85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Проверила, что файлы появились на github (рис. [??]).</w:t>
      </w:r>
    </w:p>
    <w:p>
      <w:pPr>
        <w:pStyle w:val="CaptionedFigure"/>
      </w:pPr>
      <w:r>
        <w:drawing>
          <wp:inline>
            <wp:extent cx="4800600" cy="1486609"/>
            <wp:effectExtent b="0" l="0" r="0" t="0"/>
            <wp:docPr descr="Проверка появлений файлов на github" title="fig:" id="82" name="Picture"/>
            <a:graphic>
              <a:graphicData uri="http://schemas.openxmlformats.org/drawingml/2006/picture">
                <pic:pic>
                  <pic:nvPicPr>
                    <pic:cNvPr descr="image/изображение%20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8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появлений файлов на github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Идеология и применение средств контроля версий были изучены. Удалось создать иерархию рабочего пространства в локальном репозитории и на странице github.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Кузнецова Елизавета Андреевна</dc:creator>
  <dc:language>ru-RU</dc:language>
  <cp:keywords/>
  <dcterms:created xsi:type="dcterms:W3CDTF">2023-10-14T08:40:14Z</dcterms:created>
  <dcterms:modified xsi:type="dcterms:W3CDTF">2023-10-14T08:40:14Z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