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ассамблере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Hello, world!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 арифметико-логическое устройство (АЛУ) — выполняет логические и арифметические действия, необходимые для обработки информации, хранящейся в памяти;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 и с помощью команды cd перемещаюсь в сохданный каталог (рис. [??]).</w:t>
      </w:r>
    </w:p>
    <w:p>
      <w:pPr>
        <w:pStyle w:val="CaptionedFigure"/>
      </w:pPr>
      <w:r>
        <w:drawing>
          <wp:inline>
            <wp:extent cx="4267200" cy="170542"/>
            <wp:effectExtent b="0" l="0" r="0" t="0"/>
            <wp:docPr descr="Создание каталога для работы и 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и перемещение между директориями</w:t>
      </w:r>
    </w:p>
    <w:p>
      <w:pPr>
        <w:pStyle w:val="BodyText"/>
      </w:pPr>
      <w:r>
        <w:t xml:space="preserve">Создаю в текущем каталоге текстовый файл hello.asm с помощью улитилы touch и открываю созданный файл в текстовом редакторе gedit (рис. [??]).</w:t>
      </w:r>
    </w:p>
    <w:p>
      <w:pPr>
        <w:pStyle w:val="CaptionedFigure"/>
      </w:pPr>
      <w:r>
        <w:drawing>
          <wp:inline>
            <wp:extent cx="4267200" cy="202761"/>
            <wp:effectExtent b="0" l="0" r="0" t="0"/>
            <wp:docPr descr="Создание файла и его открытие в текстовом редактор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 в текстовом редакторе</w:t>
      </w:r>
    </w:p>
    <w:p>
      <w:pPr>
        <w:pStyle w:val="BodyText"/>
      </w:pPr>
      <w:r>
        <w:t xml:space="preserve">Заполняю файл, вставляя в него программу (рис. [??]).</w:t>
      </w:r>
    </w:p>
    <w:p>
      <w:pPr>
        <w:pStyle w:val="CaptionedFigure"/>
      </w:pPr>
      <w:r>
        <w:drawing>
          <wp:inline>
            <wp:extent cx="4267200" cy="2117557"/>
            <wp:effectExtent b="0" l="0" r="0" t="0"/>
            <wp:docPr descr="За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BodyText"/>
      </w:pPr>
      <w:r>
        <w:t xml:space="preserve">Превращаю текст программы в объектный код с помощью транслятора NASM, используя команду nasm -f elf hello.asm. Далее проверяю правильность выполнения команды с помощью команды ls (рис. [??]).</w:t>
      </w:r>
    </w:p>
    <w:p>
      <w:pPr>
        <w:pStyle w:val="CaptionedFigure"/>
      </w:pPr>
      <w:r>
        <w:drawing>
          <wp:inline>
            <wp:extent cx="4267200" cy="286637"/>
            <wp:effectExtent b="0" l="0" r="0" t="0"/>
            <wp:docPr descr="Компиляция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Использую команду, которая скомпилирует исходный файл hello.asm в obj.o, при этом формат выходного файла будет elf и в него будут включены символы для отладки (ключ -g), кроме того, будет создан файл листинга list.lst.Далее с помощью команды ls проверяю, что файлы были созданы (рис. [??]).</w:t>
      </w:r>
    </w:p>
    <w:p>
      <w:pPr>
        <w:pStyle w:val="CaptionedFigure"/>
      </w:pPr>
      <w:r>
        <w:drawing>
          <wp:inline>
            <wp:extent cx="4267200" cy="296204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hello. Далее проверяю с помощью команды ls правильность выполнения команды (рис. [??]).</w:t>
      </w:r>
    </w:p>
    <w:p>
      <w:pPr>
        <w:pStyle w:val="CaptionedFigure"/>
      </w:pPr>
      <w:r>
        <w:drawing>
          <wp:inline>
            <wp:extent cx="4267200" cy="296204"/>
            <wp:effectExtent b="0" l="0" r="0" t="0"/>
            <wp:docPr descr="Передача объектного файла на обработку компоновщику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Использую команду, которая позволяет исполняемому файлу иметь имя main, потому что с помощью ключа -o было создано значение main. Объектный файл будет иметь имя obj.o (рис. [??]).</w:t>
      </w:r>
    </w:p>
    <w:p>
      <w:pPr>
        <w:pStyle w:val="CaptionedFigure"/>
      </w:pPr>
      <w:r>
        <w:drawing>
          <wp:inline>
            <wp:extent cx="4267200" cy="204903"/>
            <wp:effectExtent b="0" l="0" r="0" t="0"/>
            <wp:docPr descr="Передача объктного файла на обработку компоновшику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объктного файла на обработку компоновшику</w:t>
      </w:r>
    </w:p>
    <w:p>
      <w:pPr>
        <w:pStyle w:val="BodyText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4267200" cy="162045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7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cp создаю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4267200" cy="89647"/>
            <wp:effectExtent b="0" l="0" r="0" t="0"/>
            <wp:docPr descr="Создание копии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gedit открываю файл lab4.asm, вношу измения в программу, чтобы она выводила мои имя и фамилию (рис. [??]).</w:t>
      </w:r>
    </w:p>
    <w:p>
      <w:pPr>
        <w:pStyle w:val="CaptionedFigure"/>
      </w:pPr>
      <w:r>
        <w:drawing>
          <wp:inline>
            <wp:extent cx="4267200" cy="948796"/>
            <wp:effectExtent b="0" l="0" r="0" t="0"/>
            <wp:docPr descr="Измение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4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помощью команды ls, что файл lab4.o создан (рис. [??]).</w:t>
      </w:r>
    </w:p>
    <w:p>
      <w:pPr>
        <w:pStyle w:val="CaptionedFigure"/>
      </w:pPr>
      <w:r>
        <w:drawing>
          <wp:inline>
            <wp:extent cx="4267200" cy="263610"/>
            <wp:effectExtent b="0" l="0" r="0" t="0"/>
            <wp:docPr descr="Компиляция текс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компоновшику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4267200" cy="255372"/>
            <wp:effectExtent b="0" l="0" r="0" t="0"/>
            <wp:docPr descr="Передача объктного файла на обработку компоновщику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объктного файла на обработку компоновщику</w:t>
      </w:r>
    </w:p>
    <w:p>
      <w:pPr>
        <w:pStyle w:val="BodyText"/>
      </w:pPr>
      <w:r>
        <w:t xml:space="preserve">Запускаю исполняемый файл lab4 (рис. [??]).</w:t>
      </w:r>
    </w:p>
    <w:p>
      <w:pPr>
        <w:pStyle w:val="CaptionedFigure"/>
      </w:pPr>
      <w:r>
        <w:drawing>
          <wp:inline>
            <wp:extent cx="4267200" cy="177113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Копирую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Перехожу в этот каталог и проверяю наличие файлов в нем (рис. [??]).</w:t>
      </w:r>
    </w:p>
    <w:p>
      <w:pPr>
        <w:pStyle w:val="CaptionedFigure"/>
      </w:pPr>
      <w:r>
        <w:drawing>
          <wp:inline>
            <wp:extent cx="4267200" cy="311371"/>
            <wp:effectExtent b="0" l="0" r="0" t="0"/>
            <wp:docPr descr="Загрузка файлов на локальный репозиторий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локальный репозиторий</w:t>
      </w:r>
    </w:p>
    <w:p>
      <w:pPr>
        <w:pStyle w:val="BodyText"/>
      </w:pPr>
      <w:r>
        <w:t xml:space="preserve">С помощью команд git add . и git commit добавляю файлы на GitHub (рис. [??]).</w:t>
      </w:r>
    </w:p>
    <w:p>
      <w:pPr>
        <w:pStyle w:val="CaptionedFigure"/>
      </w:pPr>
      <w:r>
        <w:drawing>
          <wp:inline>
            <wp:extent cx="4267200" cy="459873"/>
            <wp:effectExtent b="0" l="0" r="0" t="0"/>
            <wp:docPr descr="Добавление файлов на GitHub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[??]).</w:t>
      </w:r>
    </w:p>
    <w:p>
      <w:pPr>
        <w:pStyle w:val="CaptionedFigure"/>
      </w:pPr>
      <w:r>
        <w:drawing>
          <wp:inline>
            <wp:extent cx="4267200" cy="311971"/>
            <wp:effectExtent b="0" l="0" r="0" t="0"/>
            <wp:docPr descr="Отправка файлов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Кузнецова Елизавета Андреевна</dc:creator>
  <dc:language>ru-RU</dc:language>
  <cp:keywords/>
  <dcterms:created xsi:type="dcterms:W3CDTF">2023-10-27T11:59:10Z</dcterms:created>
  <dcterms:modified xsi:type="dcterms:W3CDTF">2023-10-27T11:59:10Z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