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091F9" w14:textId="77777777" w:rsidR="002B17DA" w:rsidRPr="004C6C97" w:rsidRDefault="002B17DA" w:rsidP="004C6C97">
      <w:pPr>
        <w:ind w:firstLine="0"/>
        <w:jc w:val="center"/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bookmarkStart w:id="5" w:name="_Toc120296476"/>
      <w:bookmarkStart w:id="6" w:name="_Toc120299368"/>
      <w:bookmarkStart w:id="7" w:name="_Toc120383756"/>
      <w:bookmarkStart w:id="8" w:name="_Toc120391020"/>
      <w:r w:rsidRPr="004C6C97">
        <w:t>МИНИСТЕРСТВО ОБРАЗОВАНИЯ И НАУКИ</w:t>
      </w:r>
      <w:r w:rsidR="000F7763" w:rsidRPr="004C6C97">
        <w:br/>
      </w:r>
      <w:r w:rsidRPr="004C6C97"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54091FA" w14:textId="77777777" w:rsidR="002B17DA" w:rsidRPr="007E6410" w:rsidRDefault="002B17DA" w:rsidP="002B17DA">
      <w:pPr>
        <w:jc w:val="center"/>
        <w:rPr>
          <w:b/>
          <w:szCs w:val="28"/>
        </w:rPr>
      </w:pPr>
      <w:r w:rsidRPr="007E6410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Cs w:val="28"/>
        </w:rPr>
        <w:br/>
      </w:r>
      <w:r w:rsidRPr="007E6410">
        <w:rPr>
          <w:b/>
          <w:szCs w:val="28"/>
        </w:rPr>
        <w:t xml:space="preserve">«Национальный исследовательский </w:t>
      </w:r>
      <w:r w:rsidRPr="007E6410">
        <w:rPr>
          <w:b/>
          <w:szCs w:val="28"/>
        </w:rPr>
        <w:br/>
        <w:t>Нижегородский государственный университет им. Н.И. Лобачевского»</w:t>
      </w:r>
    </w:p>
    <w:p w14:paraId="754091FB" w14:textId="77777777" w:rsidR="002B17DA" w:rsidRPr="007E6410" w:rsidRDefault="002B17DA" w:rsidP="002B17DA">
      <w:pPr>
        <w:jc w:val="center"/>
        <w:rPr>
          <w:szCs w:val="28"/>
        </w:rPr>
      </w:pPr>
      <w:r w:rsidRPr="007E6410">
        <w:rPr>
          <w:b/>
          <w:szCs w:val="28"/>
        </w:rPr>
        <w:t>(ННГУ)</w:t>
      </w:r>
    </w:p>
    <w:p w14:paraId="754091FC" w14:textId="77777777" w:rsidR="002B17DA" w:rsidRPr="00595069" w:rsidRDefault="002B17DA" w:rsidP="002B17DA">
      <w:pPr>
        <w:rPr>
          <w:sz w:val="16"/>
          <w:szCs w:val="16"/>
        </w:rPr>
      </w:pPr>
    </w:p>
    <w:p w14:paraId="754091FD" w14:textId="77777777" w:rsidR="002B17DA" w:rsidRPr="004C6C97" w:rsidRDefault="002B17DA" w:rsidP="004C6C97">
      <w:pPr>
        <w:ind w:firstLine="0"/>
        <w:jc w:val="center"/>
        <w:rPr>
          <w:b/>
        </w:rPr>
      </w:pPr>
      <w:bookmarkStart w:id="9" w:name="_Toc27834940"/>
      <w:bookmarkStart w:id="10" w:name="_Toc27835136"/>
      <w:bookmarkStart w:id="11" w:name="_Toc27872036"/>
      <w:bookmarkStart w:id="12" w:name="_Toc27873256"/>
      <w:bookmarkStart w:id="13" w:name="_Toc27873357"/>
      <w:bookmarkStart w:id="14" w:name="_Toc120296477"/>
      <w:bookmarkStart w:id="15" w:name="_Toc120299369"/>
      <w:bookmarkStart w:id="16" w:name="_Toc120383757"/>
      <w:bookmarkStart w:id="17" w:name="_Toc120391021"/>
      <w:r w:rsidRPr="004C6C97">
        <w:rPr>
          <w:b/>
        </w:rPr>
        <w:t>Институт информационных технологий, математики и механики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54091FE" w14:textId="77777777" w:rsidR="002B17DA" w:rsidRPr="00595069" w:rsidRDefault="002B17DA" w:rsidP="002B17DA">
      <w:pPr>
        <w:jc w:val="center"/>
        <w:rPr>
          <w:b/>
          <w:sz w:val="16"/>
          <w:szCs w:val="16"/>
        </w:rPr>
      </w:pPr>
    </w:p>
    <w:p w14:paraId="754091FF" w14:textId="77777777" w:rsidR="002B17DA" w:rsidRPr="00595069" w:rsidRDefault="002B17DA" w:rsidP="002B17DA">
      <w:pPr>
        <w:pStyle w:val="a6"/>
        <w:ind w:firstLine="180"/>
        <w:jc w:val="both"/>
        <w:rPr>
          <w:sz w:val="16"/>
          <w:szCs w:val="16"/>
        </w:rPr>
      </w:pPr>
    </w:p>
    <w:p w14:paraId="75409200" w14:textId="77777777" w:rsidR="002B17DA" w:rsidRPr="004C6C97" w:rsidRDefault="002B17DA" w:rsidP="004C6C97">
      <w:pPr>
        <w:ind w:firstLine="0"/>
        <w:jc w:val="center"/>
      </w:pPr>
      <w:bookmarkStart w:id="18" w:name="_Toc27834942"/>
      <w:bookmarkStart w:id="19" w:name="_Toc27835138"/>
      <w:bookmarkStart w:id="20" w:name="_Toc27872038"/>
      <w:bookmarkStart w:id="21" w:name="_Toc27873258"/>
      <w:bookmarkStart w:id="22" w:name="_Toc27873359"/>
      <w:bookmarkStart w:id="23" w:name="_Toc120296478"/>
      <w:bookmarkStart w:id="24" w:name="_Toc120299370"/>
      <w:bookmarkStart w:id="25" w:name="_Toc120383758"/>
      <w:bookmarkStart w:id="26" w:name="_Toc120391022"/>
      <w:r w:rsidRPr="004C6C97">
        <w:t>Направление подготовки: «</w:t>
      </w:r>
      <w:r w:rsidR="005D0AE1" w:rsidRPr="004C6C97">
        <w:t>Программная инженерия</w:t>
      </w:r>
      <w:r w:rsidRPr="004C6C97">
        <w:t>»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5409201" w14:textId="77777777" w:rsidR="002B17DA" w:rsidRDefault="002B17DA" w:rsidP="009B7EFF">
      <w:pPr>
        <w:ind w:right="-427" w:hanging="284"/>
        <w:jc w:val="center"/>
        <w:rPr>
          <w:szCs w:val="28"/>
        </w:rPr>
      </w:pPr>
    </w:p>
    <w:p w14:paraId="75409202" w14:textId="77777777" w:rsidR="00614ED4" w:rsidRPr="00E6001D" w:rsidRDefault="00614ED4" w:rsidP="009B7EFF">
      <w:pPr>
        <w:ind w:right="-427" w:hanging="284"/>
        <w:jc w:val="center"/>
        <w:rPr>
          <w:szCs w:val="28"/>
        </w:rPr>
      </w:pPr>
    </w:p>
    <w:p w14:paraId="75409203" w14:textId="77777777" w:rsidR="002B17DA" w:rsidRPr="00CA5086" w:rsidRDefault="002B17DA" w:rsidP="002B17DA">
      <w:pPr>
        <w:ind w:firstLine="180"/>
        <w:jc w:val="center"/>
        <w:rPr>
          <w:szCs w:val="28"/>
        </w:rPr>
      </w:pPr>
    </w:p>
    <w:p w14:paraId="75409204" w14:textId="77777777" w:rsidR="002B17DA" w:rsidRDefault="002B17DA" w:rsidP="006C69B7">
      <w:pPr>
        <w:ind w:firstLine="0"/>
        <w:rPr>
          <w:szCs w:val="28"/>
        </w:rPr>
      </w:pPr>
    </w:p>
    <w:p w14:paraId="73F65E44" w14:textId="77777777" w:rsidR="00CF13FF" w:rsidRDefault="00CF13FF" w:rsidP="006C69B7">
      <w:pPr>
        <w:ind w:firstLine="0"/>
        <w:rPr>
          <w:szCs w:val="28"/>
        </w:rPr>
      </w:pPr>
    </w:p>
    <w:p w14:paraId="741C24D6" w14:textId="77777777" w:rsidR="00CF13FF" w:rsidRDefault="00CF13FF" w:rsidP="006C69B7">
      <w:pPr>
        <w:ind w:firstLine="0"/>
        <w:rPr>
          <w:szCs w:val="28"/>
        </w:rPr>
      </w:pPr>
    </w:p>
    <w:p w14:paraId="37938744" w14:textId="77777777" w:rsidR="00CF13FF" w:rsidRPr="00CA5086" w:rsidRDefault="00CF13FF" w:rsidP="006C69B7">
      <w:pPr>
        <w:ind w:firstLine="0"/>
        <w:rPr>
          <w:szCs w:val="28"/>
        </w:rPr>
      </w:pPr>
    </w:p>
    <w:p w14:paraId="75409205" w14:textId="77777777" w:rsidR="002B17DA" w:rsidRPr="007860AA" w:rsidRDefault="002B17DA" w:rsidP="006C69B7">
      <w:pPr>
        <w:pStyle w:val="011"/>
        <w:rPr>
          <w:lang w:val="ru-RU"/>
        </w:rPr>
      </w:pPr>
      <w:bookmarkStart w:id="27" w:name="_Toc27834943"/>
      <w:bookmarkStart w:id="28" w:name="_Toc27835139"/>
      <w:bookmarkStart w:id="29" w:name="_Toc27872039"/>
      <w:bookmarkStart w:id="30" w:name="_Toc27873259"/>
      <w:bookmarkStart w:id="31" w:name="_Toc27873360"/>
      <w:bookmarkStart w:id="32" w:name="_Toc120296479"/>
      <w:bookmarkStart w:id="33" w:name="_Toc120299371"/>
      <w:bookmarkStart w:id="34" w:name="_Toc120383759"/>
      <w:bookmarkStart w:id="35" w:name="_Toc120391023"/>
      <w:r w:rsidRPr="007860AA">
        <w:rPr>
          <w:lang w:val="ru-RU"/>
        </w:rPr>
        <w:t>ОТЧЕТ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5409206" w14:textId="018E6612" w:rsidR="000F7763" w:rsidRDefault="002B17DA" w:rsidP="006C69B7">
      <w:pPr>
        <w:ind w:firstLine="0"/>
        <w:jc w:val="center"/>
      </w:pPr>
      <w:r w:rsidRPr="004C6C97">
        <w:t xml:space="preserve">по </w:t>
      </w:r>
      <w:r w:rsidR="000F7763" w:rsidRPr="004C6C97">
        <w:t>лабораторной работе</w:t>
      </w:r>
      <w:r w:rsidR="00294BCA">
        <w:t xml:space="preserve"> №</w:t>
      </w:r>
      <w:r w:rsidR="00060115">
        <w:t>3</w:t>
      </w:r>
    </w:p>
    <w:p w14:paraId="75409207" w14:textId="77777777" w:rsidR="007860AA" w:rsidRPr="006C69B7" w:rsidRDefault="007860AA" w:rsidP="006C69B7">
      <w:pPr>
        <w:ind w:firstLine="0"/>
        <w:jc w:val="center"/>
      </w:pPr>
    </w:p>
    <w:p w14:paraId="75409208" w14:textId="67D9A2E3" w:rsidR="002B17DA" w:rsidRPr="007860AA" w:rsidRDefault="008745DC" w:rsidP="007860AA">
      <w:pPr>
        <w:jc w:val="center"/>
        <w:rPr>
          <w:b/>
          <w:i/>
        </w:rPr>
      </w:pPr>
      <w:r w:rsidRPr="008745DC">
        <w:rPr>
          <w:b/>
          <w:i/>
        </w:rPr>
        <w:t>Вычисление арифметических выражений (стеки)</w:t>
      </w:r>
    </w:p>
    <w:p w14:paraId="75409209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A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B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C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D" w14:textId="77777777" w:rsidR="002B17DA" w:rsidRDefault="002B17DA" w:rsidP="002B17DA">
      <w:pPr>
        <w:ind w:left="4678"/>
        <w:jc w:val="both"/>
        <w:rPr>
          <w:szCs w:val="28"/>
        </w:rPr>
      </w:pPr>
    </w:p>
    <w:p w14:paraId="066D646A" w14:textId="77777777" w:rsidR="008745DC" w:rsidRDefault="008745DC" w:rsidP="002B17DA">
      <w:pPr>
        <w:ind w:left="4678"/>
        <w:jc w:val="both"/>
        <w:rPr>
          <w:szCs w:val="28"/>
        </w:rPr>
      </w:pPr>
    </w:p>
    <w:p w14:paraId="1DB216FD" w14:textId="77777777" w:rsidR="008745DC" w:rsidRDefault="008745DC" w:rsidP="002B17DA">
      <w:pPr>
        <w:ind w:left="4678"/>
        <w:jc w:val="both"/>
        <w:rPr>
          <w:szCs w:val="28"/>
        </w:rPr>
      </w:pPr>
    </w:p>
    <w:p w14:paraId="6A2B2BF6" w14:textId="77777777" w:rsidR="008745DC" w:rsidRDefault="008745DC" w:rsidP="002B17DA">
      <w:pPr>
        <w:ind w:left="4678"/>
        <w:jc w:val="both"/>
        <w:rPr>
          <w:szCs w:val="28"/>
        </w:rPr>
      </w:pPr>
    </w:p>
    <w:p w14:paraId="7540920E" w14:textId="77777777" w:rsidR="002B17DA" w:rsidRDefault="002B17DA" w:rsidP="002B17DA">
      <w:pPr>
        <w:ind w:left="4678"/>
        <w:jc w:val="both"/>
        <w:rPr>
          <w:szCs w:val="28"/>
        </w:rPr>
      </w:pPr>
    </w:p>
    <w:p w14:paraId="7540920F" w14:textId="77777777" w:rsidR="002B17DA" w:rsidRPr="007E6410" w:rsidRDefault="002B17DA" w:rsidP="002B17DA">
      <w:pPr>
        <w:ind w:left="4678"/>
        <w:jc w:val="both"/>
        <w:rPr>
          <w:szCs w:val="28"/>
        </w:rPr>
      </w:pPr>
    </w:p>
    <w:p w14:paraId="75409210" w14:textId="77777777" w:rsidR="009129E6" w:rsidRPr="004C6C97" w:rsidRDefault="002B17DA" w:rsidP="004C6C97">
      <w:pPr>
        <w:ind w:left="4680" w:firstLine="720"/>
        <w:jc w:val="both"/>
      </w:pPr>
      <w:bookmarkStart w:id="36" w:name="_Toc120296481"/>
      <w:bookmarkStart w:id="37" w:name="_Toc120299373"/>
      <w:bookmarkStart w:id="38" w:name="_Toc120383761"/>
      <w:bookmarkStart w:id="39" w:name="_Toc120391025"/>
      <w:bookmarkStart w:id="40" w:name="_Toc27834944"/>
      <w:bookmarkStart w:id="41" w:name="_Toc27835140"/>
      <w:bookmarkStart w:id="42" w:name="_Toc27872040"/>
      <w:bookmarkStart w:id="43" w:name="_Toc27873260"/>
      <w:bookmarkStart w:id="44" w:name="_Toc27873361"/>
      <w:r w:rsidRPr="004C6C97">
        <w:rPr>
          <w:b/>
          <w:bCs/>
        </w:rPr>
        <w:t xml:space="preserve">Выполнил: </w:t>
      </w:r>
      <w:r w:rsidRPr="004C6C97">
        <w:rPr>
          <w:bCs/>
        </w:rPr>
        <w:t>с</w:t>
      </w:r>
      <w:r w:rsidRPr="004C6C97">
        <w:t>тудент группы</w:t>
      </w:r>
      <w:bookmarkEnd w:id="36"/>
      <w:bookmarkEnd w:id="37"/>
      <w:bookmarkEnd w:id="38"/>
      <w:bookmarkEnd w:id="39"/>
      <w:r w:rsidR="00831B4A" w:rsidRPr="004C6C97">
        <w:t xml:space="preserve"> </w:t>
      </w:r>
    </w:p>
    <w:p w14:paraId="75409211" w14:textId="77777777" w:rsidR="002B17DA" w:rsidRPr="004C6C97" w:rsidRDefault="005D0AE1" w:rsidP="004C6C97">
      <w:pPr>
        <w:ind w:left="4680"/>
        <w:jc w:val="both"/>
      </w:pPr>
      <w:bookmarkStart w:id="45" w:name="_Toc120296482"/>
      <w:bookmarkStart w:id="46" w:name="_Toc120299374"/>
      <w:bookmarkStart w:id="47" w:name="_Toc120383762"/>
      <w:bookmarkStart w:id="48" w:name="_Toc120391026"/>
      <w:bookmarkEnd w:id="40"/>
      <w:bookmarkEnd w:id="41"/>
      <w:bookmarkEnd w:id="42"/>
      <w:bookmarkEnd w:id="43"/>
      <w:bookmarkEnd w:id="44"/>
      <w:r w:rsidRPr="004C6C97">
        <w:t>3822Б1ПР2</w:t>
      </w:r>
      <w:bookmarkEnd w:id="45"/>
      <w:bookmarkEnd w:id="46"/>
      <w:bookmarkEnd w:id="47"/>
      <w:bookmarkEnd w:id="48"/>
    </w:p>
    <w:p w14:paraId="75409212" w14:textId="77777777" w:rsidR="00D8558C" w:rsidRPr="00FE179C" w:rsidRDefault="00D8558C" w:rsidP="00FE179C">
      <w:pPr>
        <w:ind w:firstLine="4950"/>
      </w:pPr>
    </w:p>
    <w:p w14:paraId="75409213" w14:textId="3BC51D7A" w:rsidR="009129E6" w:rsidRPr="00431B41" w:rsidRDefault="00937466" w:rsidP="004C6C97">
      <w:pPr>
        <w:ind w:left="4680"/>
      </w:pPr>
      <w:r>
        <w:t>_________________Е.А. Соловьева</w:t>
      </w:r>
    </w:p>
    <w:p w14:paraId="75409214" w14:textId="77777777" w:rsidR="002B17DA" w:rsidRPr="002B17DA" w:rsidRDefault="002B17DA" w:rsidP="009129E6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75409215" w14:textId="77777777" w:rsidR="002B17DA" w:rsidRPr="00787303" w:rsidRDefault="002B17DA" w:rsidP="009129E6">
      <w:pPr>
        <w:tabs>
          <w:tab w:val="left" w:pos="3261"/>
        </w:tabs>
        <w:ind w:left="4678"/>
        <w:jc w:val="both"/>
        <w:rPr>
          <w:szCs w:val="28"/>
        </w:rPr>
      </w:pPr>
    </w:p>
    <w:p w14:paraId="75409219" w14:textId="38A8C935"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</w:p>
    <w:p w14:paraId="7540921A" w14:textId="77777777" w:rsidR="002B17DA" w:rsidRPr="007E6410" w:rsidRDefault="002B17DA" w:rsidP="002B17DA">
      <w:pPr>
        <w:tabs>
          <w:tab w:val="left" w:pos="3261"/>
        </w:tabs>
        <w:ind w:left="4678"/>
        <w:jc w:val="center"/>
        <w:rPr>
          <w:szCs w:val="28"/>
        </w:rPr>
      </w:pPr>
    </w:p>
    <w:p w14:paraId="7540921E" w14:textId="77777777" w:rsidR="006C69B7" w:rsidRDefault="006C69B7" w:rsidP="006C69B7">
      <w:pPr>
        <w:ind w:firstLine="0"/>
        <w:rPr>
          <w:szCs w:val="28"/>
        </w:rPr>
      </w:pPr>
    </w:p>
    <w:p w14:paraId="7540921F" w14:textId="77777777" w:rsidR="006D14DB" w:rsidRPr="00C81B90" w:rsidRDefault="006D14DB" w:rsidP="000D58B9">
      <w:pPr>
        <w:ind w:firstLine="0"/>
        <w:jc w:val="center"/>
        <w:rPr>
          <w:szCs w:val="28"/>
        </w:rPr>
      </w:pPr>
      <w:r>
        <w:rPr>
          <w:szCs w:val="28"/>
        </w:rPr>
        <w:t>Нижний Новгород</w:t>
      </w:r>
      <w:r w:rsidR="002B17DA" w:rsidRPr="007E6410">
        <w:rPr>
          <w:szCs w:val="28"/>
        </w:rPr>
        <w:br/>
        <w:t>20</w:t>
      </w:r>
      <w:r w:rsidR="00C81B90">
        <w:rPr>
          <w:szCs w:val="28"/>
        </w:rPr>
        <w:t>2</w:t>
      </w:r>
      <w:r w:rsidR="001C558E">
        <w:rPr>
          <w:szCs w:val="28"/>
        </w:rPr>
        <w:t>3</w:t>
      </w:r>
    </w:p>
    <w:p w14:paraId="75409220" w14:textId="77777777" w:rsidR="000D58B9" w:rsidRDefault="006D14DB" w:rsidP="004C2348">
      <w:pPr>
        <w:shd w:val="clear" w:color="auto" w:fill="FFFFFF" w:themeFill="background1"/>
        <w:spacing w:after="200" w:line="276" w:lineRule="auto"/>
        <w:ind w:firstLine="0"/>
        <w:jc w:val="center"/>
        <w:rPr>
          <w:b/>
          <w:sz w:val="32"/>
        </w:rPr>
      </w:pPr>
      <w:r>
        <w:br w:type="page"/>
      </w:r>
      <w:r w:rsidRPr="00543D6F">
        <w:rPr>
          <w:b/>
          <w:sz w:val="32"/>
        </w:rPr>
        <w:lastRenderedPageBreak/>
        <w:t>Содержание</w:t>
      </w:r>
    </w:p>
    <w:p w14:paraId="76418EA0" w14:textId="60F1DEC4" w:rsidR="005056D4" w:rsidRPr="005056D4" w:rsidRDefault="007860AA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5056D4">
        <w:rPr>
          <w:bCs w:val="0"/>
          <w:caps w:val="0"/>
          <w:noProof/>
          <w:szCs w:val="28"/>
        </w:rPr>
        <w:fldChar w:fldCharType="begin"/>
      </w:r>
      <w:r w:rsidRPr="005056D4">
        <w:rPr>
          <w:bCs w:val="0"/>
          <w:caps w:val="0"/>
          <w:noProof/>
          <w:szCs w:val="28"/>
        </w:rPr>
        <w:instrText xml:space="preserve"> TOC \o "1-1" \h \z \t "02Стиль_Заголовка_2;1;05Стиль_Заголовка_3;2" </w:instrText>
      </w:r>
      <w:r w:rsidRPr="005056D4">
        <w:rPr>
          <w:bCs w:val="0"/>
          <w:caps w:val="0"/>
          <w:noProof/>
          <w:szCs w:val="28"/>
        </w:rPr>
        <w:fldChar w:fldCharType="separate"/>
      </w:r>
      <w:hyperlink w:anchor="_Toc151063293" w:history="1">
        <w:r w:rsidR="005056D4" w:rsidRPr="005056D4">
          <w:rPr>
            <w:rStyle w:val="af3"/>
            <w:caps w:val="0"/>
            <w:noProof/>
          </w:rPr>
          <w:t>1.Введение:</w:t>
        </w:r>
        <w:r w:rsidR="005056D4" w:rsidRPr="005056D4">
          <w:rPr>
            <w:caps w:val="0"/>
            <w:noProof/>
            <w:webHidden/>
          </w:rPr>
          <w:tab/>
        </w:r>
        <w:r w:rsidR="005056D4" w:rsidRPr="005056D4">
          <w:rPr>
            <w:caps w:val="0"/>
            <w:noProof/>
            <w:webHidden/>
          </w:rPr>
          <w:fldChar w:fldCharType="begin"/>
        </w:r>
        <w:r w:rsidR="005056D4" w:rsidRPr="005056D4">
          <w:rPr>
            <w:caps w:val="0"/>
            <w:noProof/>
            <w:webHidden/>
          </w:rPr>
          <w:instrText xml:space="preserve"> PAGEREF _Toc151063293 \h </w:instrText>
        </w:r>
        <w:r w:rsidR="005056D4" w:rsidRPr="005056D4">
          <w:rPr>
            <w:caps w:val="0"/>
            <w:noProof/>
            <w:webHidden/>
          </w:rPr>
        </w:r>
        <w:r w:rsidR="005056D4" w:rsidRPr="005056D4">
          <w:rPr>
            <w:caps w:val="0"/>
            <w:noProof/>
            <w:webHidden/>
          </w:rPr>
          <w:fldChar w:fldCharType="separate"/>
        </w:r>
        <w:r w:rsidR="000F1616">
          <w:rPr>
            <w:caps w:val="0"/>
            <w:noProof/>
            <w:webHidden/>
          </w:rPr>
          <w:t>3</w:t>
        </w:r>
        <w:r w:rsidR="005056D4" w:rsidRPr="005056D4">
          <w:rPr>
            <w:caps w:val="0"/>
            <w:noProof/>
            <w:webHidden/>
          </w:rPr>
          <w:fldChar w:fldCharType="end"/>
        </w:r>
      </w:hyperlink>
    </w:p>
    <w:p w14:paraId="4C098E01" w14:textId="7057AE67" w:rsidR="005056D4" w:rsidRPr="005056D4" w:rsidRDefault="005174F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1063294" w:history="1">
        <w:r w:rsidR="005056D4" w:rsidRPr="005056D4">
          <w:rPr>
            <w:rStyle w:val="af3"/>
            <w:caps w:val="0"/>
            <w:noProof/>
          </w:rPr>
          <w:t>2. Постановка задачи:</w:t>
        </w:r>
        <w:r w:rsidR="005056D4" w:rsidRPr="005056D4">
          <w:rPr>
            <w:caps w:val="0"/>
            <w:noProof/>
            <w:webHidden/>
          </w:rPr>
          <w:tab/>
        </w:r>
        <w:r w:rsidR="005056D4" w:rsidRPr="005056D4">
          <w:rPr>
            <w:caps w:val="0"/>
            <w:noProof/>
            <w:webHidden/>
          </w:rPr>
          <w:fldChar w:fldCharType="begin"/>
        </w:r>
        <w:r w:rsidR="005056D4" w:rsidRPr="005056D4">
          <w:rPr>
            <w:caps w:val="0"/>
            <w:noProof/>
            <w:webHidden/>
          </w:rPr>
          <w:instrText xml:space="preserve"> PAGEREF _Toc151063294 \h </w:instrText>
        </w:r>
        <w:r w:rsidR="005056D4" w:rsidRPr="005056D4">
          <w:rPr>
            <w:caps w:val="0"/>
            <w:noProof/>
            <w:webHidden/>
          </w:rPr>
        </w:r>
        <w:r w:rsidR="005056D4" w:rsidRPr="005056D4">
          <w:rPr>
            <w:caps w:val="0"/>
            <w:noProof/>
            <w:webHidden/>
          </w:rPr>
          <w:fldChar w:fldCharType="separate"/>
        </w:r>
        <w:r w:rsidR="000F1616">
          <w:rPr>
            <w:caps w:val="0"/>
            <w:noProof/>
            <w:webHidden/>
          </w:rPr>
          <w:t>4</w:t>
        </w:r>
        <w:r w:rsidR="005056D4" w:rsidRPr="005056D4">
          <w:rPr>
            <w:caps w:val="0"/>
            <w:noProof/>
            <w:webHidden/>
          </w:rPr>
          <w:fldChar w:fldCharType="end"/>
        </w:r>
      </w:hyperlink>
    </w:p>
    <w:p w14:paraId="25999C33" w14:textId="49C9630D" w:rsidR="005056D4" w:rsidRPr="005056D4" w:rsidRDefault="005174F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1063295" w:history="1">
        <w:r w:rsidR="005056D4" w:rsidRPr="005056D4">
          <w:rPr>
            <w:rStyle w:val="af3"/>
            <w:caps w:val="0"/>
            <w:noProof/>
          </w:rPr>
          <w:t>3. Руководство пользователя</w:t>
        </w:r>
        <w:r w:rsidR="005056D4" w:rsidRPr="005056D4">
          <w:rPr>
            <w:caps w:val="0"/>
            <w:noProof/>
            <w:webHidden/>
          </w:rPr>
          <w:tab/>
        </w:r>
        <w:r w:rsidR="005056D4" w:rsidRPr="005056D4">
          <w:rPr>
            <w:caps w:val="0"/>
            <w:noProof/>
            <w:webHidden/>
          </w:rPr>
          <w:fldChar w:fldCharType="begin"/>
        </w:r>
        <w:r w:rsidR="005056D4" w:rsidRPr="005056D4">
          <w:rPr>
            <w:caps w:val="0"/>
            <w:noProof/>
            <w:webHidden/>
          </w:rPr>
          <w:instrText xml:space="preserve"> PAGEREF _Toc151063295 \h </w:instrText>
        </w:r>
        <w:r w:rsidR="005056D4" w:rsidRPr="005056D4">
          <w:rPr>
            <w:caps w:val="0"/>
            <w:noProof/>
            <w:webHidden/>
          </w:rPr>
        </w:r>
        <w:r w:rsidR="005056D4" w:rsidRPr="005056D4">
          <w:rPr>
            <w:caps w:val="0"/>
            <w:noProof/>
            <w:webHidden/>
          </w:rPr>
          <w:fldChar w:fldCharType="separate"/>
        </w:r>
        <w:r w:rsidR="000F1616">
          <w:rPr>
            <w:caps w:val="0"/>
            <w:noProof/>
            <w:webHidden/>
          </w:rPr>
          <w:t>5</w:t>
        </w:r>
        <w:r w:rsidR="005056D4" w:rsidRPr="005056D4">
          <w:rPr>
            <w:caps w:val="0"/>
            <w:noProof/>
            <w:webHidden/>
          </w:rPr>
          <w:fldChar w:fldCharType="end"/>
        </w:r>
      </w:hyperlink>
    </w:p>
    <w:p w14:paraId="110A1038" w14:textId="71403CA9" w:rsidR="005056D4" w:rsidRPr="005056D4" w:rsidRDefault="005174FD">
      <w:pPr>
        <w:pStyle w:val="21"/>
        <w:rPr>
          <w:rFonts w:asciiTheme="minorHAnsi" w:eastAsiaTheme="minorEastAsia" w:hAnsiTheme="minorHAnsi" w:cstheme="minorBidi"/>
          <w:i w:val="0"/>
          <w:smallCaps w:val="0"/>
          <w:kern w:val="2"/>
          <w:sz w:val="22"/>
          <w:szCs w:val="22"/>
          <w14:ligatures w14:val="standardContextual"/>
        </w:rPr>
      </w:pPr>
      <w:hyperlink w:anchor="_Toc151063296" w:history="1">
        <w:r w:rsidR="005056D4" w:rsidRPr="005056D4">
          <w:rPr>
            <w:rStyle w:val="af3"/>
            <w:smallCaps w:val="0"/>
          </w:rPr>
          <w:t>3.1. Консольное приложение</w:t>
        </w:r>
        <w:r w:rsidR="005056D4" w:rsidRPr="005056D4">
          <w:rPr>
            <w:smallCaps w:val="0"/>
            <w:webHidden/>
          </w:rPr>
          <w:tab/>
        </w:r>
        <w:r w:rsidR="005056D4" w:rsidRPr="005056D4">
          <w:rPr>
            <w:smallCaps w:val="0"/>
            <w:webHidden/>
          </w:rPr>
          <w:fldChar w:fldCharType="begin"/>
        </w:r>
        <w:r w:rsidR="005056D4" w:rsidRPr="005056D4">
          <w:rPr>
            <w:smallCaps w:val="0"/>
            <w:webHidden/>
          </w:rPr>
          <w:instrText xml:space="preserve"> PAGEREF _Toc151063296 \h </w:instrText>
        </w:r>
        <w:r w:rsidR="005056D4" w:rsidRPr="005056D4">
          <w:rPr>
            <w:smallCaps w:val="0"/>
            <w:webHidden/>
          </w:rPr>
        </w:r>
        <w:r w:rsidR="005056D4" w:rsidRPr="005056D4">
          <w:rPr>
            <w:smallCaps w:val="0"/>
            <w:webHidden/>
          </w:rPr>
          <w:fldChar w:fldCharType="separate"/>
        </w:r>
        <w:r w:rsidR="000F1616">
          <w:rPr>
            <w:smallCaps w:val="0"/>
            <w:webHidden/>
          </w:rPr>
          <w:t>5</w:t>
        </w:r>
        <w:r w:rsidR="005056D4" w:rsidRPr="005056D4">
          <w:rPr>
            <w:smallCaps w:val="0"/>
            <w:webHidden/>
          </w:rPr>
          <w:fldChar w:fldCharType="end"/>
        </w:r>
      </w:hyperlink>
    </w:p>
    <w:p w14:paraId="4A1CF6F4" w14:textId="6EF78649" w:rsidR="005056D4" w:rsidRPr="005056D4" w:rsidRDefault="005174FD">
      <w:pPr>
        <w:pStyle w:val="21"/>
        <w:rPr>
          <w:rFonts w:asciiTheme="minorHAnsi" w:eastAsiaTheme="minorEastAsia" w:hAnsiTheme="minorHAnsi" w:cstheme="minorBidi"/>
          <w:i w:val="0"/>
          <w:smallCaps w:val="0"/>
          <w:kern w:val="2"/>
          <w:sz w:val="22"/>
          <w:szCs w:val="22"/>
          <w14:ligatures w14:val="standardContextual"/>
        </w:rPr>
      </w:pPr>
      <w:hyperlink w:anchor="_Toc151063297" w:history="1">
        <w:r w:rsidR="005056D4" w:rsidRPr="005056D4">
          <w:rPr>
            <w:rStyle w:val="af3"/>
            <w:smallCaps w:val="0"/>
          </w:rPr>
          <w:t>3.2. Визуальное приложение:</w:t>
        </w:r>
        <w:r w:rsidR="005056D4" w:rsidRPr="005056D4">
          <w:rPr>
            <w:smallCaps w:val="0"/>
            <w:webHidden/>
          </w:rPr>
          <w:tab/>
        </w:r>
        <w:r w:rsidR="005056D4" w:rsidRPr="005056D4">
          <w:rPr>
            <w:smallCaps w:val="0"/>
            <w:webHidden/>
          </w:rPr>
          <w:fldChar w:fldCharType="begin"/>
        </w:r>
        <w:r w:rsidR="005056D4" w:rsidRPr="005056D4">
          <w:rPr>
            <w:smallCaps w:val="0"/>
            <w:webHidden/>
          </w:rPr>
          <w:instrText xml:space="preserve"> PAGEREF _Toc151063297 \h </w:instrText>
        </w:r>
        <w:r w:rsidR="005056D4" w:rsidRPr="005056D4">
          <w:rPr>
            <w:smallCaps w:val="0"/>
            <w:webHidden/>
          </w:rPr>
        </w:r>
        <w:r w:rsidR="005056D4" w:rsidRPr="005056D4">
          <w:rPr>
            <w:smallCaps w:val="0"/>
            <w:webHidden/>
          </w:rPr>
          <w:fldChar w:fldCharType="separate"/>
        </w:r>
        <w:r w:rsidR="000F1616">
          <w:rPr>
            <w:smallCaps w:val="0"/>
            <w:webHidden/>
          </w:rPr>
          <w:t>6</w:t>
        </w:r>
        <w:r w:rsidR="005056D4" w:rsidRPr="005056D4">
          <w:rPr>
            <w:smallCaps w:val="0"/>
            <w:webHidden/>
          </w:rPr>
          <w:fldChar w:fldCharType="end"/>
        </w:r>
      </w:hyperlink>
    </w:p>
    <w:p w14:paraId="543ADAD6" w14:textId="4A79A839" w:rsidR="005056D4" w:rsidRPr="005056D4" w:rsidRDefault="005174F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1063298" w:history="1">
        <w:r w:rsidR="00AE623E">
          <w:rPr>
            <w:rStyle w:val="af3"/>
            <w:caps w:val="0"/>
            <w:noProof/>
          </w:rPr>
          <w:t>4</w:t>
        </w:r>
        <w:r w:rsidR="005056D4" w:rsidRPr="005056D4">
          <w:rPr>
            <w:rStyle w:val="af3"/>
            <w:caps w:val="0"/>
            <w:noProof/>
          </w:rPr>
          <w:t>. Руководство программиста:</w:t>
        </w:r>
        <w:r w:rsidR="005056D4" w:rsidRPr="005056D4">
          <w:rPr>
            <w:caps w:val="0"/>
            <w:noProof/>
            <w:webHidden/>
          </w:rPr>
          <w:tab/>
        </w:r>
      </w:hyperlink>
      <w:r w:rsidR="00774238">
        <w:rPr>
          <w:caps w:val="0"/>
          <w:noProof/>
        </w:rPr>
        <w:t>7</w:t>
      </w:r>
    </w:p>
    <w:p w14:paraId="70EA28AB" w14:textId="41FB60A4" w:rsidR="005056D4" w:rsidRPr="005056D4" w:rsidRDefault="005174FD">
      <w:pPr>
        <w:pStyle w:val="21"/>
        <w:rPr>
          <w:rFonts w:asciiTheme="minorHAnsi" w:eastAsiaTheme="minorEastAsia" w:hAnsiTheme="minorHAnsi" w:cstheme="minorBidi"/>
          <w:i w:val="0"/>
          <w:smallCaps w:val="0"/>
          <w:kern w:val="2"/>
          <w:sz w:val="22"/>
          <w:szCs w:val="22"/>
          <w14:ligatures w14:val="standardContextual"/>
        </w:rPr>
      </w:pPr>
      <w:hyperlink w:anchor="_Toc151063299" w:history="1">
        <w:r w:rsidR="00AE623E">
          <w:rPr>
            <w:rStyle w:val="af3"/>
            <w:smallCaps w:val="0"/>
          </w:rPr>
          <w:t>4</w:t>
        </w:r>
        <w:r w:rsidR="005056D4" w:rsidRPr="005056D4">
          <w:rPr>
            <w:rStyle w:val="af3"/>
            <w:smallCaps w:val="0"/>
          </w:rPr>
          <w:t>.1 Описание алгоритмов:</w:t>
        </w:r>
        <w:r w:rsidR="005056D4" w:rsidRPr="005056D4">
          <w:rPr>
            <w:smallCaps w:val="0"/>
            <w:webHidden/>
          </w:rPr>
          <w:tab/>
        </w:r>
        <w:r w:rsidR="00774238">
          <w:rPr>
            <w:smallCaps w:val="0"/>
            <w:webHidden/>
          </w:rPr>
          <w:t>7</w:t>
        </w:r>
      </w:hyperlink>
    </w:p>
    <w:p w14:paraId="62271BA9" w14:textId="0CA2D6B5" w:rsidR="005056D4" w:rsidRPr="005056D4" w:rsidRDefault="005174FD">
      <w:pPr>
        <w:pStyle w:val="21"/>
        <w:rPr>
          <w:rFonts w:asciiTheme="minorHAnsi" w:eastAsiaTheme="minorEastAsia" w:hAnsiTheme="minorHAnsi" w:cstheme="minorBidi"/>
          <w:i w:val="0"/>
          <w:smallCaps w:val="0"/>
          <w:kern w:val="2"/>
          <w:sz w:val="22"/>
          <w:szCs w:val="22"/>
          <w14:ligatures w14:val="standardContextual"/>
        </w:rPr>
      </w:pPr>
      <w:hyperlink w:anchor="_Toc151063300" w:history="1">
        <w:r w:rsidR="00AE623E">
          <w:rPr>
            <w:rStyle w:val="af3"/>
            <w:smallCaps w:val="0"/>
          </w:rPr>
          <w:t>4</w:t>
        </w:r>
        <w:r w:rsidR="005056D4" w:rsidRPr="005056D4">
          <w:rPr>
            <w:rStyle w:val="af3"/>
            <w:smallCaps w:val="0"/>
          </w:rPr>
          <w:t>.2.Описание программы:</w:t>
        </w:r>
        <w:r w:rsidR="005056D4" w:rsidRPr="005056D4">
          <w:rPr>
            <w:smallCaps w:val="0"/>
            <w:webHidden/>
          </w:rPr>
          <w:tab/>
        </w:r>
        <w:r w:rsidR="00774238">
          <w:rPr>
            <w:smallCaps w:val="0"/>
            <w:webHidden/>
          </w:rPr>
          <w:t>8</w:t>
        </w:r>
      </w:hyperlink>
    </w:p>
    <w:p w14:paraId="37CF5543" w14:textId="3AE6AEC1" w:rsidR="005056D4" w:rsidRPr="005056D4" w:rsidRDefault="005174FD" w:rsidP="00873AA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1063301" w:history="1">
        <w:r w:rsidR="00AE623E">
          <w:rPr>
            <w:rStyle w:val="af3"/>
            <w:caps w:val="0"/>
            <w:noProof/>
          </w:rPr>
          <w:t>5</w:t>
        </w:r>
        <w:r w:rsidR="00873AAD">
          <w:rPr>
            <w:rStyle w:val="af3"/>
            <w:caps w:val="0"/>
            <w:noProof/>
          </w:rPr>
          <w:t>.Заключение</w:t>
        </w:r>
        <w:r w:rsidR="005056D4" w:rsidRPr="005056D4">
          <w:rPr>
            <w:rStyle w:val="af3"/>
            <w:caps w:val="0"/>
            <w:noProof/>
          </w:rPr>
          <w:t>:</w:t>
        </w:r>
        <w:r w:rsidR="005056D4" w:rsidRPr="005056D4">
          <w:rPr>
            <w:caps w:val="0"/>
            <w:noProof/>
            <w:webHidden/>
          </w:rPr>
          <w:tab/>
        </w:r>
      </w:hyperlink>
      <w:r w:rsidR="003A7EDB">
        <w:rPr>
          <w:caps w:val="0"/>
          <w:noProof/>
        </w:rPr>
        <w:t>10</w:t>
      </w:r>
    </w:p>
    <w:p w14:paraId="2806BEBD" w14:textId="5F919164" w:rsidR="005056D4" w:rsidRPr="005056D4" w:rsidRDefault="005174F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1063303" w:history="1">
        <w:r w:rsidR="00AE623E">
          <w:rPr>
            <w:rStyle w:val="af3"/>
            <w:caps w:val="0"/>
            <w:noProof/>
          </w:rPr>
          <w:t>6</w:t>
        </w:r>
        <w:r w:rsidR="005056D4" w:rsidRPr="005056D4">
          <w:rPr>
            <w:rStyle w:val="af3"/>
            <w:caps w:val="0"/>
            <w:noProof/>
          </w:rPr>
          <w:t>.Литература:</w:t>
        </w:r>
        <w:r w:rsidR="005056D4" w:rsidRPr="005056D4">
          <w:rPr>
            <w:caps w:val="0"/>
            <w:noProof/>
            <w:webHidden/>
          </w:rPr>
          <w:tab/>
        </w:r>
      </w:hyperlink>
      <w:r w:rsidR="003A7EDB">
        <w:rPr>
          <w:caps w:val="0"/>
          <w:noProof/>
        </w:rPr>
        <w:t>11</w:t>
      </w:r>
    </w:p>
    <w:p w14:paraId="25D01282" w14:textId="48E6715D" w:rsidR="005056D4" w:rsidRPr="005056D4" w:rsidRDefault="005174FD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51063304" w:history="1">
        <w:r w:rsidR="00AE623E">
          <w:rPr>
            <w:rStyle w:val="af3"/>
            <w:rFonts w:eastAsiaTheme="minorHAnsi"/>
            <w:caps w:val="0"/>
            <w:noProof/>
          </w:rPr>
          <w:t>7</w:t>
        </w:r>
        <w:r w:rsidR="005056D4" w:rsidRPr="005056D4">
          <w:rPr>
            <w:rStyle w:val="af3"/>
            <w:rFonts w:eastAsiaTheme="minorHAnsi"/>
            <w:caps w:val="0"/>
            <w:noProof/>
          </w:rPr>
          <w:t>.Приложение:</w:t>
        </w:r>
        <w:r w:rsidR="005056D4" w:rsidRPr="005056D4">
          <w:rPr>
            <w:caps w:val="0"/>
            <w:noProof/>
            <w:webHidden/>
          </w:rPr>
          <w:tab/>
        </w:r>
      </w:hyperlink>
      <w:r w:rsidR="003A7EDB">
        <w:rPr>
          <w:caps w:val="0"/>
          <w:noProof/>
        </w:rPr>
        <w:t>12</w:t>
      </w:r>
    </w:p>
    <w:p w14:paraId="7540922E" w14:textId="3A62C165" w:rsidR="005D0AE1" w:rsidRDefault="007860AA" w:rsidP="000F7763">
      <w:pPr>
        <w:shd w:val="clear" w:color="auto" w:fill="FFFFFF" w:themeFill="background1"/>
        <w:spacing w:after="200" w:line="276" w:lineRule="auto"/>
        <w:ind w:firstLine="0"/>
        <w:jc w:val="center"/>
        <w:rPr>
          <w:szCs w:val="28"/>
        </w:rPr>
      </w:pPr>
      <w:r w:rsidRPr="005056D4">
        <w:rPr>
          <w:bCs/>
          <w:noProof/>
          <w:szCs w:val="28"/>
        </w:rPr>
        <w:fldChar w:fldCharType="end"/>
      </w:r>
    </w:p>
    <w:p w14:paraId="7540922F" w14:textId="77777777" w:rsidR="0034573B" w:rsidRPr="008312C1" w:rsidRDefault="005D0AE1" w:rsidP="006C69B7">
      <w:pPr>
        <w:pStyle w:val="022"/>
        <w:rPr>
          <w:lang w:val="ru-RU"/>
        </w:rPr>
      </w:pPr>
      <w:r w:rsidRPr="007860AA">
        <w:rPr>
          <w:szCs w:val="28"/>
          <w:lang w:val="ru-RU"/>
        </w:rPr>
        <w:br w:type="page"/>
      </w:r>
      <w:bookmarkStart w:id="49" w:name="ВВЕДЕНИЕ"/>
      <w:bookmarkStart w:id="50" w:name="_Toc151063293"/>
      <w:r w:rsidR="00D27A65" w:rsidRPr="007860AA">
        <w:rPr>
          <w:szCs w:val="28"/>
          <w:lang w:val="ru-RU"/>
        </w:rPr>
        <w:lastRenderedPageBreak/>
        <w:t>1.</w:t>
      </w:r>
      <w:r w:rsidR="00340897" w:rsidRPr="007860AA">
        <w:rPr>
          <w:lang w:val="ru-RU"/>
        </w:rPr>
        <w:t>В</w:t>
      </w:r>
      <w:bookmarkEnd w:id="49"/>
      <w:r w:rsidR="008312C1">
        <w:rPr>
          <w:lang w:val="ru-RU"/>
        </w:rPr>
        <w:t>ведение:</w:t>
      </w:r>
      <w:bookmarkEnd w:id="50"/>
    </w:p>
    <w:p w14:paraId="6C836622" w14:textId="77777777" w:rsidR="00CE67F7" w:rsidRDefault="00CE67F7" w:rsidP="008B6340">
      <w:pPr>
        <w:pStyle w:val="03"/>
        <w:rPr>
          <w:lang w:val="ru-RU"/>
        </w:rPr>
      </w:pPr>
      <w:r w:rsidRPr="00CE67F7">
        <w:rPr>
          <w:lang w:val="ru-RU"/>
        </w:rP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14:paraId="5E7529D7" w14:textId="07F21F84" w:rsidR="00CE67F7" w:rsidRDefault="00CE67F7" w:rsidP="008B6340">
      <w:pPr>
        <w:pStyle w:val="03"/>
        <w:rPr>
          <w:lang w:val="ru-RU"/>
        </w:rPr>
      </w:pPr>
      <w:r w:rsidRPr="00CE67F7">
        <w:rPr>
          <w:lang w:val="ru-RU"/>
        </w:rPr>
        <w:t xml:space="preserve"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 </w:t>
      </w:r>
    </w:p>
    <w:p w14:paraId="234A5091" w14:textId="77777777" w:rsidR="00CE67F7" w:rsidRDefault="00CE67F7" w:rsidP="008B6340">
      <w:pPr>
        <w:pStyle w:val="03"/>
        <w:rPr>
          <w:lang w:val="ru-RU"/>
        </w:rPr>
      </w:pPr>
      <w:r w:rsidRPr="00CE67F7">
        <w:rPr>
          <w:lang w:val="ru-RU"/>
        </w:rPr>
        <w:t>Арифметическое выражение - выражение, в котором операндами являются объекты, над которыми выполняются арифметические операции. Например, (1+</w:t>
      </w:r>
      <w:proofErr w:type="gramStart"/>
      <w:r w:rsidRPr="00CE67F7">
        <w:rPr>
          <w:lang w:val="ru-RU"/>
        </w:rPr>
        <w:t>2)/</w:t>
      </w:r>
      <w:proofErr w:type="gramEnd"/>
      <w:r w:rsidRPr="00CE67F7">
        <w:rPr>
          <w:lang w:val="ru-RU"/>
        </w:rPr>
        <w:t xml:space="preserve">(3+4*6.7)-5.3*4.4 </w:t>
      </w:r>
    </w:p>
    <w:p w14:paraId="58DAE71A" w14:textId="77777777" w:rsidR="00CE67F7" w:rsidRDefault="00CE67F7" w:rsidP="008B6340">
      <w:pPr>
        <w:pStyle w:val="03"/>
        <w:rPr>
          <w:lang w:val="ru-RU"/>
        </w:rPr>
      </w:pPr>
      <w:r w:rsidRPr="00CE67F7">
        <w:rPr>
          <w:lang w:val="ru-RU"/>
        </w:rPr>
        <w:t xml:space="preserve">При такой форме записи (называемой инфиксной, где знаки операций стоят между операндами) порядок действий определяется расстановкой скобок и приоритетом операций. Постфиксная (или обратная польская) форма записи не содержит скобок, а знаки операций следуют после соответствующих операндов. Тогда для приведённого примера постфиксная форма будет иметь вид: 1 2+ 3 4 6.7*+/ 5.3 4.4* - </w:t>
      </w:r>
    </w:p>
    <w:p w14:paraId="26D1BA1B" w14:textId="77777777" w:rsidR="00CE67F7" w:rsidRDefault="00CE67F7" w:rsidP="008B6340">
      <w:pPr>
        <w:pStyle w:val="03"/>
        <w:rPr>
          <w:lang w:val="ru-RU"/>
        </w:rPr>
      </w:pPr>
      <w:r w:rsidRPr="00CE67F7">
        <w:rPr>
          <w:lang w:val="ru-RU"/>
        </w:rPr>
        <w:t xml:space="preserve">Обратная польская нотация была разработана австралийским ученым Чарльзом Хэмблином в середине 50-х годов прошлого столетия на основе польской нотации, которая была предложена в 1920 году польским математиком Яном </w:t>
      </w:r>
      <w:proofErr w:type="spellStart"/>
      <w:r w:rsidRPr="00CE67F7">
        <w:rPr>
          <w:lang w:val="ru-RU"/>
        </w:rPr>
        <w:t>Лукасевичем</w:t>
      </w:r>
      <w:proofErr w:type="spellEnd"/>
      <w:r w:rsidRPr="00CE67F7">
        <w:rPr>
          <w:lang w:val="ru-RU"/>
        </w:rPr>
        <w:t xml:space="preserve">. Эта нотация лежит в основе организации вычислений для арифметических выражений. Известный ученый </w:t>
      </w:r>
      <w:proofErr w:type="spellStart"/>
      <w:r w:rsidRPr="00CE67F7">
        <w:rPr>
          <w:lang w:val="ru-RU"/>
        </w:rPr>
        <w:t>Эдсгер</w:t>
      </w:r>
      <w:proofErr w:type="spellEnd"/>
      <w:r w:rsidRPr="00CE67F7">
        <w:rPr>
          <w:lang w:val="ru-RU"/>
        </w:rPr>
        <w:t xml:space="preserve"> </w:t>
      </w:r>
      <w:proofErr w:type="spellStart"/>
      <w:r w:rsidRPr="00CE67F7">
        <w:rPr>
          <w:lang w:val="ru-RU"/>
        </w:rPr>
        <w:t>Дейкстра</w:t>
      </w:r>
      <w:proofErr w:type="spellEnd"/>
      <w:r w:rsidRPr="00CE67F7">
        <w:rPr>
          <w:lang w:val="ru-RU"/>
        </w:rPr>
        <w:t xml:space="preserve"> предложил алгоритм для перевода выражений из инфиксной в постфиксную форму. Данный алгоритм основан на использовании стека. </w:t>
      </w:r>
    </w:p>
    <w:p w14:paraId="6EAFB37D" w14:textId="56DD68A9" w:rsidR="00CE67F7" w:rsidRPr="00CE67F7" w:rsidRDefault="00CE67F7" w:rsidP="008B6340">
      <w:pPr>
        <w:pStyle w:val="03"/>
        <w:rPr>
          <w:lang w:val="ru-RU"/>
        </w:rPr>
      </w:pPr>
      <w:r w:rsidRPr="00CE67F7">
        <w:rPr>
          <w:lang w:val="ru-RU"/>
        </w:rPr>
        <w:t xml:space="preserve">Стек (англ. </w:t>
      </w:r>
      <w:r>
        <w:t>stack</w:t>
      </w:r>
      <w:r w:rsidRPr="00CE67F7">
        <w:rPr>
          <w:lang w:val="ru-RU"/>
        </w:rPr>
        <w:t>), магазин 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элементы (подобно патрону, помещаемому в магазин винтовки) 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 [1]. Более строгое определение структуры дано в разделе 2 описания данной лабораторной работы.</w:t>
      </w:r>
    </w:p>
    <w:p w14:paraId="75409233" w14:textId="4FD2FEBD" w:rsidR="00721C17" w:rsidRPr="000C63C2" w:rsidRDefault="00721C17" w:rsidP="008B6340">
      <w:pPr>
        <w:pStyle w:val="03"/>
        <w:rPr>
          <w:lang w:val="ru-RU"/>
        </w:rPr>
      </w:pPr>
      <w:r w:rsidRPr="002B312A">
        <w:rPr>
          <w:lang w:val="ru-RU"/>
        </w:rPr>
        <w:br w:type="page"/>
      </w:r>
    </w:p>
    <w:p w14:paraId="75409234" w14:textId="77777777" w:rsidR="00721C17" w:rsidRPr="007860AA" w:rsidRDefault="00721C17" w:rsidP="006C69B7">
      <w:pPr>
        <w:pStyle w:val="022"/>
        <w:rPr>
          <w:lang w:val="ru-RU"/>
        </w:rPr>
      </w:pPr>
      <w:bookmarkStart w:id="51" w:name="_Toc151063294"/>
      <w:r w:rsidRPr="007860AA">
        <w:rPr>
          <w:lang w:val="ru-RU"/>
        </w:rPr>
        <w:lastRenderedPageBreak/>
        <w:t>2</w:t>
      </w:r>
      <w:r w:rsidR="006168BB" w:rsidRPr="007860AA">
        <w:rPr>
          <w:lang w:val="ru-RU"/>
        </w:rPr>
        <w:t>.</w:t>
      </w:r>
      <w:r w:rsidRPr="007860AA">
        <w:rPr>
          <w:lang w:val="ru-RU"/>
        </w:rPr>
        <w:t xml:space="preserve"> Постановка задачи:</w:t>
      </w:r>
      <w:bookmarkEnd w:id="51"/>
    </w:p>
    <w:p w14:paraId="75409235" w14:textId="77777777" w:rsidR="006C69B7" w:rsidRPr="006C69B7" w:rsidRDefault="006C69B7" w:rsidP="006C69B7">
      <w:pPr>
        <w:pStyle w:val="022"/>
        <w:rPr>
          <w:lang w:val="ru-RU"/>
        </w:rPr>
      </w:pPr>
    </w:p>
    <w:p w14:paraId="37DE4330" w14:textId="77777777" w:rsidR="00265901" w:rsidRDefault="00265901" w:rsidP="002D0692">
      <w:pPr>
        <w:pStyle w:val="03"/>
        <w:rPr>
          <w:lang w:val="ru-RU"/>
        </w:rPr>
      </w:pPr>
      <w:r w:rsidRPr="00265901">
        <w:rPr>
          <w:lang w:val="ru-RU"/>
        </w:rP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 </w:t>
      </w:r>
    </w:p>
    <w:p w14:paraId="4635576E" w14:textId="64C453F7" w:rsidR="002D0692" w:rsidRPr="00284496" w:rsidRDefault="002D0692" w:rsidP="002D0692">
      <w:pPr>
        <w:pStyle w:val="03"/>
        <w:rPr>
          <w:lang w:val="ru-RU"/>
        </w:rPr>
      </w:pPr>
      <w:r w:rsidRPr="00284496">
        <w:rPr>
          <w:lang w:val="ru-RU"/>
        </w:rPr>
        <w:t>Класс Арифметическое Выражение должен предоставлять, как минимум, следующие операции</w:t>
      </w:r>
    </w:p>
    <w:p w14:paraId="5EDA6980" w14:textId="7E96D2C6" w:rsidR="002D0692" w:rsidRDefault="002D0692" w:rsidP="002D0692">
      <w:pPr>
        <w:pStyle w:val="04"/>
        <w:rPr>
          <w:lang w:val="ru-RU"/>
        </w:rPr>
      </w:pPr>
      <w:r w:rsidRPr="002D0692">
        <w:rPr>
          <w:lang w:val="ru-RU"/>
        </w:rPr>
        <w:t xml:space="preserve"> Получение, хранение и возврат исходной (инфиксной) формы</w:t>
      </w:r>
    </w:p>
    <w:p w14:paraId="2AEA1D9B" w14:textId="3BC7E487" w:rsidR="002D0692" w:rsidRDefault="002D0692" w:rsidP="002D0692">
      <w:pPr>
        <w:pStyle w:val="04"/>
        <w:rPr>
          <w:lang w:val="ru-RU"/>
        </w:rPr>
      </w:pPr>
      <w:r w:rsidRPr="002D0692">
        <w:rPr>
          <w:lang w:val="ru-RU"/>
        </w:rPr>
        <w:t xml:space="preserve">Преобразование в постфиксную форму </w:t>
      </w:r>
    </w:p>
    <w:p w14:paraId="329438BD" w14:textId="77777777" w:rsidR="00734846" w:rsidRDefault="002D0692" w:rsidP="002D0692">
      <w:pPr>
        <w:pStyle w:val="04"/>
        <w:rPr>
          <w:lang w:val="ru-RU"/>
        </w:rPr>
      </w:pPr>
      <w:proofErr w:type="spellStart"/>
      <w:r w:rsidRPr="002D0692">
        <w:t>Возврат</w:t>
      </w:r>
      <w:proofErr w:type="spellEnd"/>
      <w:r w:rsidRPr="002D0692">
        <w:t xml:space="preserve"> </w:t>
      </w:r>
      <w:proofErr w:type="spellStart"/>
      <w:r w:rsidRPr="002D0692">
        <w:t>постфиксной</w:t>
      </w:r>
      <w:proofErr w:type="spellEnd"/>
      <w:r w:rsidRPr="002D0692">
        <w:t xml:space="preserve"> </w:t>
      </w:r>
      <w:proofErr w:type="spellStart"/>
      <w:r w:rsidRPr="002D0692">
        <w:t>формы</w:t>
      </w:r>
      <w:proofErr w:type="spellEnd"/>
      <w:r w:rsidR="00734846">
        <w:rPr>
          <w:lang w:val="ru-RU"/>
        </w:rPr>
        <w:t xml:space="preserve"> </w:t>
      </w:r>
    </w:p>
    <w:p w14:paraId="32A52654" w14:textId="6EFAC9FB" w:rsidR="008A2FBA" w:rsidRPr="002D0692" w:rsidRDefault="002D0692" w:rsidP="002D0692">
      <w:pPr>
        <w:pStyle w:val="04"/>
        <w:rPr>
          <w:lang w:val="ru-RU"/>
        </w:rPr>
      </w:pPr>
      <w:r w:rsidRPr="002D0692">
        <w:rPr>
          <w:lang w:val="ru-RU"/>
        </w:rPr>
        <w:t>Вычисление арифметического выражения при заданных значениях операндов</w:t>
      </w:r>
      <w:r w:rsidR="008A2FBA" w:rsidRPr="002D0692">
        <w:rPr>
          <w:lang w:val="ru-RU"/>
        </w:rPr>
        <w:br w:type="page"/>
      </w:r>
    </w:p>
    <w:p w14:paraId="65F49572" w14:textId="0ACB0743" w:rsidR="008312C1" w:rsidRDefault="008A2FBA" w:rsidP="008A2FBA">
      <w:pPr>
        <w:pStyle w:val="022"/>
        <w:rPr>
          <w:lang w:val="ru-RU"/>
        </w:rPr>
      </w:pPr>
      <w:bookmarkStart w:id="52" w:name="_Toc151063295"/>
      <w:r>
        <w:rPr>
          <w:lang w:val="ru-RU"/>
        </w:rPr>
        <w:lastRenderedPageBreak/>
        <w:t>3. Руководство пользователя</w:t>
      </w:r>
      <w:bookmarkEnd w:id="52"/>
    </w:p>
    <w:p w14:paraId="27402652" w14:textId="35D0FC04" w:rsidR="00B56E86" w:rsidRDefault="00B56E86" w:rsidP="00B56E86">
      <w:pPr>
        <w:pStyle w:val="053"/>
      </w:pPr>
    </w:p>
    <w:p w14:paraId="223604CE" w14:textId="32BED503" w:rsidR="00EB65ED" w:rsidRDefault="00B56E86" w:rsidP="00EF6AF4">
      <w:pPr>
        <w:pStyle w:val="053"/>
      </w:pPr>
      <w:bookmarkStart w:id="53" w:name="_Toc151063296"/>
      <w:r>
        <w:t>3.1.</w:t>
      </w:r>
      <w:r w:rsidR="00704E15">
        <w:t xml:space="preserve"> Консольное</w:t>
      </w:r>
      <w:r w:rsidR="00213D61">
        <w:t xml:space="preserve"> приложение</w:t>
      </w:r>
      <w:bookmarkEnd w:id="53"/>
    </w:p>
    <w:p w14:paraId="320BF5CA" w14:textId="77777777" w:rsidR="00EF6AF4" w:rsidRPr="00EF6AF4" w:rsidRDefault="00EF6AF4" w:rsidP="00EF6AF4">
      <w:pPr>
        <w:pStyle w:val="053"/>
      </w:pPr>
    </w:p>
    <w:p w14:paraId="26A0F96D" w14:textId="5AE9B31D" w:rsidR="00D1486F" w:rsidRDefault="00456289" w:rsidP="00456289">
      <w:pPr>
        <w:pStyle w:val="03"/>
        <w:rPr>
          <w:lang w:val="ru-RU"/>
        </w:rPr>
      </w:pPr>
      <w:r>
        <w:rPr>
          <w:lang w:val="ru-RU"/>
        </w:rPr>
        <w:t>В начале работы программы появляется окно (рис.1) и предлагается ввести любое математическое выражение для подсчета и представления его в постфиксном виде:</w:t>
      </w:r>
    </w:p>
    <w:p w14:paraId="4054AD35" w14:textId="71048A07" w:rsidR="00456289" w:rsidRDefault="00456289" w:rsidP="00456289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302BAC" wp14:editId="11084C84">
            <wp:extent cx="3819048" cy="5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0E11" w14:textId="590B550C" w:rsidR="00456289" w:rsidRDefault="00456289" w:rsidP="00456289">
      <w:pPr>
        <w:pStyle w:val="03"/>
        <w:rPr>
          <w:lang w:val="ru-RU"/>
        </w:rPr>
      </w:pPr>
      <w:r>
        <w:rPr>
          <w:lang w:val="ru-RU"/>
        </w:rPr>
        <w:t>(рис.1)</w:t>
      </w:r>
    </w:p>
    <w:p w14:paraId="1CDF922E" w14:textId="2384D783" w:rsidR="00456289" w:rsidRDefault="00456289" w:rsidP="00456289">
      <w:pPr>
        <w:pStyle w:val="03"/>
        <w:rPr>
          <w:lang w:val="ru-RU"/>
        </w:rPr>
      </w:pPr>
      <w:r>
        <w:rPr>
          <w:lang w:val="ru-RU"/>
        </w:rPr>
        <w:t>Далее, после ввода</w:t>
      </w:r>
      <w:r w:rsidRPr="00456289">
        <w:rPr>
          <w:lang w:val="ru-RU"/>
        </w:rPr>
        <w:t xml:space="preserve"> </w:t>
      </w:r>
      <w:r>
        <w:rPr>
          <w:lang w:val="ru-RU"/>
        </w:rPr>
        <w:t>выражения выводится окно (рис.2), в котором считается и выводится как само выражение, так и его постфиксная запись, так и сам результат вычисления:</w:t>
      </w:r>
    </w:p>
    <w:p w14:paraId="30DA6060" w14:textId="70DB93E1" w:rsidR="00456289" w:rsidRDefault="00456289" w:rsidP="00456289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C51188" wp14:editId="3615CAF7">
            <wp:extent cx="4716780" cy="75807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791" cy="7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CDDE" w14:textId="508BE138" w:rsidR="00456289" w:rsidRDefault="00456289" w:rsidP="00456289">
      <w:pPr>
        <w:pStyle w:val="03"/>
        <w:rPr>
          <w:lang w:val="ru-RU"/>
        </w:rPr>
      </w:pPr>
      <w:r>
        <w:rPr>
          <w:lang w:val="ru-RU"/>
        </w:rPr>
        <w:t>(рис.2)</w:t>
      </w:r>
    </w:p>
    <w:p w14:paraId="3A4C7A8E" w14:textId="74584E35" w:rsidR="00456289" w:rsidRDefault="00456289" w:rsidP="00456289">
      <w:pPr>
        <w:pStyle w:val="03"/>
        <w:rPr>
          <w:lang w:val="ru-RU"/>
        </w:rPr>
      </w:pPr>
      <w:r>
        <w:rPr>
          <w:lang w:val="ru-RU"/>
        </w:rPr>
        <w:t>В программе есть реализация не только базовых операций, но и синуса</w:t>
      </w:r>
      <w:r w:rsidR="00B80877" w:rsidRPr="00B80877">
        <w:rPr>
          <w:lang w:val="ru-RU"/>
        </w:rPr>
        <w:t xml:space="preserve"> (</w:t>
      </w:r>
      <w:r w:rsidR="00B80877">
        <w:rPr>
          <w:lang w:val="ru-RU"/>
        </w:rPr>
        <w:t>рис.3</w:t>
      </w:r>
      <w:r w:rsidR="00B80877" w:rsidRPr="00B80877">
        <w:rPr>
          <w:lang w:val="ru-RU"/>
        </w:rPr>
        <w:t>)</w:t>
      </w:r>
      <w:r>
        <w:rPr>
          <w:lang w:val="ru-RU"/>
        </w:rPr>
        <w:t>, косинуса</w:t>
      </w:r>
      <w:r w:rsidR="00B80877">
        <w:rPr>
          <w:lang w:val="ru-RU"/>
        </w:rPr>
        <w:t xml:space="preserve"> (рис.4)</w:t>
      </w:r>
      <w:r>
        <w:rPr>
          <w:lang w:val="ru-RU"/>
        </w:rPr>
        <w:t>, квадратного корня</w:t>
      </w:r>
      <w:r w:rsidR="00B80877">
        <w:rPr>
          <w:lang w:val="ru-RU"/>
        </w:rPr>
        <w:t xml:space="preserve"> (рис.5)</w:t>
      </w:r>
      <w:r>
        <w:rPr>
          <w:lang w:val="ru-RU"/>
        </w:rPr>
        <w:t xml:space="preserve"> и возведения в степень одного числа в другое</w:t>
      </w:r>
      <w:r w:rsidR="00B80877">
        <w:rPr>
          <w:lang w:val="ru-RU"/>
        </w:rPr>
        <w:t xml:space="preserve"> (рис.6)</w:t>
      </w:r>
      <w:r>
        <w:rPr>
          <w:lang w:val="ru-RU"/>
        </w:rPr>
        <w:t>. Демонстрация работы ниже:</w:t>
      </w:r>
    </w:p>
    <w:p w14:paraId="340EB5E0" w14:textId="54FC50CB" w:rsidR="00456289" w:rsidRDefault="00B80877" w:rsidP="00456289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3CF17C" wp14:editId="3E7F6D03">
            <wp:extent cx="2834640" cy="714822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579" cy="7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(Рис. 3)</w:t>
      </w:r>
    </w:p>
    <w:p w14:paraId="6EB46671" w14:textId="47BAA8BD" w:rsidR="00B80877" w:rsidRDefault="00B80877" w:rsidP="00456289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2D92CF" wp14:editId="0A689AF2">
            <wp:extent cx="2827020" cy="6853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173" cy="69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(Рис. 4)</w:t>
      </w:r>
    </w:p>
    <w:p w14:paraId="3DBE7669" w14:textId="04CDDA5B" w:rsidR="00B80877" w:rsidRPr="00AE623E" w:rsidRDefault="00B80877" w:rsidP="00456289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D1F9EF" wp14:editId="01AA591E">
            <wp:extent cx="2824969" cy="640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770" cy="6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23E">
        <w:rPr>
          <w:lang w:val="ru-RU"/>
        </w:rPr>
        <w:t xml:space="preserve"> (</w:t>
      </w:r>
      <w:r>
        <w:rPr>
          <w:lang w:val="ru-RU"/>
        </w:rPr>
        <w:t>Рис. 5</w:t>
      </w:r>
      <w:r w:rsidRPr="00AE623E">
        <w:rPr>
          <w:lang w:val="ru-RU"/>
        </w:rPr>
        <w:t>)</w:t>
      </w:r>
    </w:p>
    <w:p w14:paraId="5E51F249" w14:textId="58BC3F4E" w:rsidR="00B80877" w:rsidRPr="00AE623E" w:rsidRDefault="00B80877" w:rsidP="00456289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DD90B0" wp14:editId="70CD5676">
            <wp:extent cx="2807043" cy="716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100" cy="72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23E">
        <w:rPr>
          <w:lang w:val="ru-RU"/>
        </w:rPr>
        <w:t xml:space="preserve"> (</w:t>
      </w:r>
      <w:r>
        <w:rPr>
          <w:lang w:val="ru-RU"/>
        </w:rPr>
        <w:t>Рис. 6</w:t>
      </w:r>
      <w:r w:rsidRPr="00AE623E">
        <w:rPr>
          <w:lang w:val="ru-RU"/>
        </w:rPr>
        <w:t>)</w:t>
      </w:r>
    </w:p>
    <w:p w14:paraId="7ABD335F" w14:textId="472F6223" w:rsidR="00B80877" w:rsidRDefault="00B80877" w:rsidP="00456289">
      <w:pPr>
        <w:pStyle w:val="03"/>
        <w:rPr>
          <w:lang w:val="ru-RU"/>
        </w:rPr>
      </w:pPr>
      <w:r>
        <w:rPr>
          <w:lang w:val="ru-RU"/>
        </w:rPr>
        <w:t>Также в программе есть возможность работы с переменными (рис.7):</w:t>
      </w:r>
    </w:p>
    <w:p w14:paraId="7FD4BE64" w14:textId="15D5CA8D" w:rsidR="00B80877" w:rsidRPr="00B80877" w:rsidRDefault="00B80877" w:rsidP="00456289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CF3C7C" wp14:editId="6223D746">
            <wp:extent cx="2841810" cy="858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268" cy="8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877">
        <w:rPr>
          <w:lang w:val="ru-RU"/>
        </w:rPr>
        <w:t xml:space="preserve"> (</w:t>
      </w:r>
      <w:r>
        <w:rPr>
          <w:lang w:val="ru-RU"/>
        </w:rPr>
        <w:t>Рис. 7</w:t>
      </w:r>
      <w:r w:rsidRPr="00B80877">
        <w:rPr>
          <w:lang w:val="ru-RU"/>
        </w:rPr>
        <w:t>)</w:t>
      </w:r>
    </w:p>
    <w:p w14:paraId="2266FDF6" w14:textId="065898CE" w:rsidR="00F02D66" w:rsidRDefault="00F02D66" w:rsidP="00F02D66">
      <w:pPr>
        <w:pStyle w:val="053"/>
      </w:pPr>
      <w:bookmarkStart w:id="54" w:name="_Toc151063297"/>
      <w:r>
        <w:lastRenderedPageBreak/>
        <w:t>3.2. Визуальное приложение:</w:t>
      </w:r>
      <w:bookmarkEnd w:id="54"/>
    </w:p>
    <w:p w14:paraId="0FEAC8F7" w14:textId="77777777" w:rsidR="00F02D66" w:rsidRDefault="00F02D66" w:rsidP="00F02D66">
      <w:pPr>
        <w:pStyle w:val="053"/>
      </w:pPr>
    </w:p>
    <w:p w14:paraId="45C84A7B" w14:textId="03A25058" w:rsidR="00B80877" w:rsidRPr="00B80877" w:rsidRDefault="00B80877" w:rsidP="00456289">
      <w:pPr>
        <w:pStyle w:val="03"/>
        <w:rPr>
          <w:lang w:val="ru-RU"/>
        </w:rPr>
      </w:pPr>
      <w:r>
        <w:rPr>
          <w:lang w:val="ru-RU"/>
        </w:rPr>
        <w:t xml:space="preserve">Перейдем к визуальной части программы, она выглядит следующим образом (рис.8)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окно пользователь вводит математическое выражение, нажимает на клавишу «Посчитать» и ниже появляется ответ выражения и запись математического выражения в постфиксном виде.</w:t>
      </w:r>
    </w:p>
    <w:p w14:paraId="4895918B" w14:textId="77D811F5" w:rsidR="00863A83" w:rsidRDefault="00B80877" w:rsidP="00F02D66">
      <w:pPr>
        <w:pStyle w:val="0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6A75E0F" wp14:editId="056637D5">
            <wp:extent cx="4382723" cy="1348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220" cy="13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D66">
        <w:rPr>
          <w:lang w:val="ru-RU"/>
        </w:rPr>
        <w:t xml:space="preserve"> (Рис. 8)</w:t>
      </w:r>
    </w:p>
    <w:p w14:paraId="17501F93" w14:textId="266FDA62" w:rsidR="00D117E8" w:rsidRPr="00863A83" w:rsidRDefault="00863A83" w:rsidP="00863A83">
      <w:pPr>
        <w:spacing w:after="200" w:line="276" w:lineRule="auto"/>
        <w:ind w:firstLine="0"/>
        <w:rPr>
          <w:rFonts w:eastAsiaTheme="minorEastAsia" w:cstheme="minorBidi"/>
          <w:iCs/>
          <w:sz w:val="24"/>
          <w:szCs w:val="22"/>
          <w:lang w:eastAsia="en-US"/>
        </w:rPr>
      </w:pPr>
      <w:r>
        <w:br w:type="page"/>
      </w:r>
    </w:p>
    <w:p w14:paraId="75409240" w14:textId="59CE7252" w:rsidR="00BD6AB5" w:rsidRDefault="00AE623E" w:rsidP="008312C1">
      <w:pPr>
        <w:pStyle w:val="022"/>
        <w:rPr>
          <w:lang w:val="ru-RU"/>
        </w:rPr>
      </w:pPr>
      <w:bookmarkStart w:id="55" w:name="_Toc151063298"/>
      <w:r>
        <w:rPr>
          <w:lang w:val="ru-RU"/>
        </w:rPr>
        <w:lastRenderedPageBreak/>
        <w:t>4</w:t>
      </w:r>
      <w:r w:rsidR="00D27A65" w:rsidRPr="008312C1">
        <w:rPr>
          <w:lang w:val="ru-RU"/>
        </w:rPr>
        <w:t>.</w:t>
      </w:r>
      <w:r w:rsidR="00743199">
        <w:rPr>
          <w:lang w:val="ru-RU"/>
        </w:rPr>
        <w:t xml:space="preserve"> Руководство программиста</w:t>
      </w:r>
      <w:r w:rsidR="00673DE0" w:rsidRPr="008312C1">
        <w:rPr>
          <w:lang w:val="ru-RU"/>
        </w:rPr>
        <w:t>:</w:t>
      </w:r>
      <w:bookmarkEnd w:id="55"/>
    </w:p>
    <w:p w14:paraId="75409241" w14:textId="77777777" w:rsidR="005750FC" w:rsidRDefault="005750FC" w:rsidP="00743199">
      <w:pPr>
        <w:pStyle w:val="053"/>
      </w:pPr>
    </w:p>
    <w:p w14:paraId="70D7DF0C" w14:textId="77777777" w:rsidR="00743199" w:rsidRDefault="00743199" w:rsidP="00743199">
      <w:pPr>
        <w:pStyle w:val="053"/>
      </w:pPr>
    </w:p>
    <w:p w14:paraId="1E749EB0" w14:textId="29CE4A42" w:rsidR="00743199" w:rsidRDefault="00AE623E" w:rsidP="00743199">
      <w:pPr>
        <w:pStyle w:val="053"/>
      </w:pPr>
      <w:bookmarkStart w:id="56" w:name="_Toc151063299"/>
      <w:r>
        <w:t>4</w:t>
      </w:r>
      <w:r w:rsidR="006F41C1">
        <w:t>.1 Описание алгоритмов:</w:t>
      </w:r>
      <w:bookmarkEnd w:id="56"/>
    </w:p>
    <w:p w14:paraId="4D459880" w14:textId="77777777" w:rsidR="00743199" w:rsidRPr="008312C1" w:rsidRDefault="00743199" w:rsidP="008312C1">
      <w:pPr>
        <w:pStyle w:val="022"/>
        <w:rPr>
          <w:lang w:val="ru-RU"/>
        </w:rPr>
      </w:pPr>
    </w:p>
    <w:p w14:paraId="00ADEF05" w14:textId="30D592B8" w:rsidR="0028425E" w:rsidRPr="008714E8" w:rsidRDefault="0028425E" w:rsidP="008714E8">
      <w:pPr>
        <w:pStyle w:val="03"/>
      </w:pPr>
      <w:proofErr w:type="spellStart"/>
      <w:r w:rsidRPr="008714E8">
        <w:t>Алгоритма</w:t>
      </w:r>
      <w:proofErr w:type="spellEnd"/>
      <w:r w:rsidRPr="008714E8">
        <w:t xml:space="preserve"> </w:t>
      </w:r>
      <w:proofErr w:type="spellStart"/>
      <w:r w:rsidRPr="008714E8">
        <w:t>преобразования</w:t>
      </w:r>
      <w:proofErr w:type="spellEnd"/>
      <w:r w:rsidRPr="008714E8">
        <w:t xml:space="preserve"> </w:t>
      </w:r>
      <w:proofErr w:type="spellStart"/>
      <w:r w:rsidRPr="008714E8">
        <w:t>инфиксной</w:t>
      </w:r>
      <w:proofErr w:type="spellEnd"/>
      <w:r w:rsidRPr="008714E8">
        <w:t xml:space="preserve"> </w:t>
      </w:r>
      <w:proofErr w:type="spellStart"/>
      <w:r w:rsidRPr="008714E8">
        <w:t>строки</w:t>
      </w:r>
      <w:proofErr w:type="spellEnd"/>
      <w:r w:rsidRPr="008714E8">
        <w:t xml:space="preserve"> в </w:t>
      </w:r>
      <w:proofErr w:type="spellStart"/>
      <w:r w:rsidRPr="008714E8">
        <w:t>обратную</w:t>
      </w:r>
      <w:proofErr w:type="spellEnd"/>
      <w:r w:rsidRPr="008714E8">
        <w:t xml:space="preserve"> </w:t>
      </w:r>
      <w:proofErr w:type="spellStart"/>
      <w:r w:rsidRPr="008714E8">
        <w:t>польскую</w:t>
      </w:r>
      <w:proofErr w:type="spellEnd"/>
      <w:r w:rsidRPr="008714E8">
        <w:t xml:space="preserve"> </w:t>
      </w:r>
      <w:proofErr w:type="spellStart"/>
      <w:r w:rsidRPr="008714E8">
        <w:t>запись</w:t>
      </w:r>
      <w:proofErr w:type="spellEnd"/>
      <w:r w:rsidRPr="008714E8">
        <w:t>:</w:t>
      </w:r>
    </w:p>
    <w:p w14:paraId="2BB74B64" w14:textId="77777777" w:rsidR="0028425E" w:rsidRPr="008714E8" w:rsidRDefault="0028425E" w:rsidP="008714E8">
      <w:pPr>
        <w:pStyle w:val="03"/>
      </w:pPr>
      <w:proofErr w:type="spellStart"/>
      <w:r w:rsidRPr="008714E8">
        <w:t>Рассматриваем</w:t>
      </w:r>
      <w:proofErr w:type="spellEnd"/>
      <w:r w:rsidRPr="008714E8">
        <w:t xml:space="preserve"> </w:t>
      </w:r>
      <w:proofErr w:type="spellStart"/>
      <w:r w:rsidRPr="008714E8">
        <w:t>поочередно</w:t>
      </w:r>
      <w:proofErr w:type="spellEnd"/>
      <w:r w:rsidRPr="008714E8">
        <w:t xml:space="preserve"> </w:t>
      </w:r>
      <w:proofErr w:type="spellStart"/>
      <w:r w:rsidRPr="008714E8">
        <w:t>каждый</w:t>
      </w:r>
      <w:proofErr w:type="spellEnd"/>
      <w:r w:rsidRPr="008714E8">
        <w:t xml:space="preserve"> </w:t>
      </w:r>
      <w:proofErr w:type="spellStart"/>
      <w:r w:rsidRPr="008714E8">
        <w:t>символ</w:t>
      </w:r>
      <w:proofErr w:type="spellEnd"/>
      <w:r w:rsidRPr="008714E8">
        <w:t>:</w:t>
      </w:r>
    </w:p>
    <w:p w14:paraId="31D3F420" w14:textId="77777777" w:rsidR="0028425E" w:rsidRPr="008714E8" w:rsidRDefault="0028425E" w:rsidP="008714E8">
      <w:pPr>
        <w:pStyle w:val="03"/>
      </w:pPr>
      <w:proofErr w:type="spellStart"/>
      <w:r w:rsidRPr="008714E8">
        <w:t>Если</w:t>
      </w:r>
      <w:proofErr w:type="spellEnd"/>
      <w:r w:rsidRPr="008714E8">
        <w:t xml:space="preserve"> </w:t>
      </w:r>
      <w:proofErr w:type="spellStart"/>
      <w:r w:rsidRPr="008714E8">
        <w:t>этот</w:t>
      </w:r>
      <w:proofErr w:type="spellEnd"/>
      <w:r w:rsidRPr="008714E8">
        <w:t xml:space="preserve"> </w:t>
      </w:r>
      <w:proofErr w:type="spellStart"/>
      <w:r w:rsidRPr="008714E8">
        <w:t>символ</w:t>
      </w:r>
      <w:proofErr w:type="spellEnd"/>
      <w:r w:rsidRPr="008714E8">
        <w:t xml:space="preserve"> - </w:t>
      </w:r>
      <w:proofErr w:type="spellStart"/>
      <w:r w:rsidRPr="008714E8">
        <w:t>число</w:t>
      </w:r>
      <w:proofErr w:type="spellEnd"/>
      <w:r w:rsidRPr="008714E8">
        <w:t xml:space="preserve"> (</w:t>
      </w:r>
      <w:proofErr w:type="spellStart"/>
      <w:r w:rsidRPr="008714E8">
        <w:t>или</w:t>
      </w:r>
      <w:proofErr w:type="spellEnd"/>
      <w:r w:rsidRPr="008714E8">
        <w:t xml:space="preserve"> </w:t>
      </w:r>
      <w:proofErr w:type="spellStart"/>
      <w:r w:rsidRPr="008714E8">
        <w:t>переменная</w:t>
      </w:r>
      <w:proofErr w:type="spellEnd"/>
      <w:r w:rsidRPr="008714E8">
        <w:t xml:space="preserve">), </w:t>
      </w:r>
      <w:proofErr w:type="spellStart"/>
      <w:r w:rsidRPr="008714E8">
        <w:t>то</w:t>
      </w:r>
      <w:proofErr w:type="spellEnd"/>
      <w:r w:rsidRPr="008714E8">
        <w:t xml:space="preserve"> </w:t>
      </w:r>
      <w:proofErr w:type="spellStart"/>
      <w:r w:rsidRPr="008714E8">
        <w:t>просто</w:t>
      </w:r>
      <w:proofErr w:type="spellEnd"/>
      <w:r w:rsidRPr="008714E8">
        <w:t xml:space="preserve"> </w:t>
      </w:r>
      <w:proofErr w:type="spellStart"/>
      <w:r w:rsidRPr="008714E8">
        <w:t>помещаем</w:t>
      </w:r>
      <w:proofErr w:type="spellEnd"/>
      <w:r w:rsidRPr="008714E8">
        <w:t xml:space="preserve"> </w:t>
      </w:r>
      <w:proofErr w:type="spellStart"/>
      <w:r w:rsidRPr="008714E8">
        <w:t>его</w:t>
      </w:r>
      <w:proofErr w:type="spellEnd"/>
      <w:r w:rsidRPr="008714E8">
        <w:t xml:space="preserve"> в </w:t>
      </w:r>
      <w:proofErr w:type="spellStart"/>
      <w:r w:rsidRPr="008714E8">
        <w:t>выходную</w:t>
      </w:r>
      <w:proofErr w:type="spellEnd"/>
      <w:r w:rsidRPr="008714E8">
        <w:t xml:space="preserve"> </w:t>
      </w:r>
      <w:proofErr w:type="spellStart"/>
      <w:r w:rsidRPr="008714E8">
        <w:t>строку</w:t>
      </w:r>
      <w:proofErr w:type="spellEnd"/>
      <w:r w:rsidRPr="008714E8">
        <w:t>.</w:t>
      </w:r>
    </w:p>
    <w:p w14:paraId="2B4948D4" w14:textId="77777777" w:rsidR="0028425E" w:rsidRPr="008714E8" w:rsidRDefault="0028425E" w:rsidP="008714E8">
      <w:pPr>
        <w:pStyle w:val="03"/>
      </w:pPr>
      <w:proofErr w:type="spellStart"/>
      <w:r w:rsidRPr="008714E8">
        <w:t>Если</w:t>
      </w:r>
      <w:proofErr w:type="spellEnd"/>
      <w:r w:rsidRPr="008714E8">
        <w:t xml:space="preserve"> </w:t>
      </w:r>
      <w:proofErr w:type="spellStart"/>
      <w:r w:rsidRPr="008714E8">
        <w:t>символ</w:t>
      </w:r>
      <w:proofErr w:type="spellEnd"/>
      <w:r w:rsidRPr="008714E8">
        <w:t xml:space="preserve"> - </w:t>
      </w:r>
      <w:proofErr w:type="spellStart"/>
      <w:r w:rsidRPr="008714E8">
        <w:t>знак</w:t>
      </w:r>
      <w:proofErr w:type="spellEnd"/>
      <w:r w:rsidRPr="008714E8">
        <w:t xml:space="preserve"> </w:t>
      </w:r>
      <w:proofErr w:type="spellStart"/>
      <w:r w:rsidRPr="008714E8">
        <w:t>операции</w:t>
      </w:r>
      <w:proofErr w:type="spellEnd"/>
      <w:r w:rsidRPr="008714E8">
        <w:t xml:space="preserve"> (+, -, *, /), </w:t>
      </w:r>
      <w:proofErr w:type="spellStart"/>
      <w:r w:rsidRPr="008714E8">
        <w:t>то</w:t>
      </w:r>
      <w:proofErr w:type="spellEnd"/>
      <w:r w:rsidRPr="008714E8">
        <w:t xml:space="preserve"> </w:t>
      </w:r>
      <w:proofErr w:type="spellStart"/>
      <w:r w:rsidRPr="008714E8">
        <w:t>проверяем</w:t>
      </w:r>
      <w:proofErr w:type="spellEnd"/>
      <w:r w:rsidRPr="008714E8">
        <w:t xml:space="preserve"> </w:t>
      </w:r>
      <w:proofErr w:type="spellStart"/>
      <w:r w:rsidRPr="008714E8">
        <w:t>приоритет</w:t>
      </w:r>
      <w:proofErr w:type="spellEnd"/>
      <w:r w:rsidRPr="008714E8">
        <w:t xml:space="preserve"> </w:t>
      </w:r>
      <w:proofErr w:type="spellStart"/>
      <w:r w:rsidRPr="008714E8">
        <w:t>данной</w:t>
      </w:r>
      <w:proofErr w:type="spellEnd"/>
      <w:r w:rsidRPr="008714E8">
        <w:t xml:space="preserve"> </w:t>
      </w:r>
      <w:proofErr w:type="spellStart"/>
      <w:r w:rsidRPr="008714E8">
        <w:t>операции</w:t>
      </w:r>
      <w:proofErr w:type="spellEnd"/>
      <w:r w:rsidRPr="008714E8">
        <w:t>:</w:t>
      </w:r>
    </w:p>
    <w:p w14:paraId="357BBD01" w14:textId="77777777" w:rsidR="0028425E" w:rsidRPr="008714E8" w:rsidRDefault="0028425E" w:rsidP="008714E8">
      <w:pPr>
        <w:pStyle w:val="03"/>
      </w:pPr>
      <w:proofErr w:type="spellStart"/>
      <w:r w:rsidRPr="008714E8">
        <w:t>Умножение</w:t>
      </w:r>
      <w:proofErr w:type="spellEnd"/>
      <w:r w:rsidRPr="008714E8">
        <w:t xml:space="preserve"> и </w:t>
      </w:r>
      <w:proofErr w:type="spellStart"/>
      <w:r w:rsidRPr="008714E8">
        <w:t>деление</w:t>
      </w:r>
      <w:proofErr w:type="spellEnd"/>
      <w:r w:rsidRPr="008714E8">
        <w:t xml:space="preserve"> </w:t>
      </w:r>
      <w:proofErr w:type="spellStart"/>
      <w:r w:rsidRPr="008714E8">
        <w:t>имеют</w:t>
      </w:r>
      <w:proofErr w:type="spellEnd"/>
      <w:r w:rsidRPr="008714E8">
        <w:t xml:space="preserve"> </w:t>
      </w:r>
      <w:proofErr w:type="spellStart"/>
      <w:r w:rsidRPr="008714E8">
        <w:t>наивысший</w:t>
      </w:r>
      <w:proofErr w:type="spellEnd"/>
      <w:r w:rsidRPr="008714E8">
        <w:t xml:space="preserve"> </w:t>
      </w:r>
      <w:proofErr w:type="spellStart"/>
      <w:r w:rsidRPr="008714E8">
        <w:t>приоритет</w:t>
      </w:r>
      <w:proofErr w:type="spellEnd"/>
      <w:r w:rsidRPr="008714E8">
        <w:t xml:space="preserve"> (</w:t>
      </w:r>
      <w:proofErr w:type="spellStart"/>
      <w:r w:rsidRPr="008714E8">
        <w:t>например</w:t>
      </w:r>
      <w:proofErr w:type="spellEnd"/>
      <w:r w:rsidRPr="008714E8">
        <w:t xml:space="preserve">, </w:t>
      </w:r>
      <w:proofErr w:type="spellStart"/>
      <w:r w:rsidRPr="008714E8">
        <w:t>он</w:t>
      </w:r>
      <w:proofErr w:type="spellEnd"/>
      <w:r w:rsidRPr="008714E8">
        <w:t xml:space="preserve"> </w:t>
      </w:r>
      <w:proofErr w:type="spellStart"/>
      <w:r w:rsidRPr="008714E8">
        <w:t>равен</w:t>
      </w:r>
      <w:proofErr w:type="spellEnd"/>
      <w:r w:rsidRPr="008714E8">
        <w:t xml:space="preserve"> 3)</w:t>
      </w:r>
    </w:p>
    <w:p w14:paraId="670E923C" w14:textId="77777777" w:rsidR="0028425E" w:rsidRPr="008714E8" w:rsidRDefault="0028425E" w:rsidP="008714E8">
      <w:pPr>
        <w:pStyle w:val="03"/>
      </w:pPr>
      <w:proofErr w:type="spellStart"/>
      <w:r w:rsidRPr="008714E8">
        <w:t>Сложение</w:t>
      </w:r>
      <w:proofErr w:type="spellEnd"/>
      <w:r w:rsidRPr="008714E8">
        <w:t xml:space="preserve"> и </w:t>
      </w:r>
      <w:proofErr w:type="spellStart"/>
      <w:r w:rsidRPr="008714E8">
        <w:t>вычитание</w:t>
      </w:r>
      <w:proofErr w:type="spellEnd"/>
      <w:r w:rsidRPr="008714E8">
        <w:t xml:space="preserve"> </w:t>
      </w:r>
      <w:proofErr w:type="spellStart"/>
      <w:r w:rsidRPr="008714E8">
        <w:t>имеют</w:t>
      </w:r>
      <w:proofErr w:type="spellEnd"/>
      <w:r w:rsidRPr="008714E8">
        <w:t xml:space="preserve"> </w:t>
      </w:r>
      <w:proofErr w:type="spellStart"/>
      <w:r w:rsidRPr="008714E8">
        <w:t>меньший</w:t>
      </w:r>
      <w:proofErr w:type="spellEnd"/>
      <w:r w:rsidRPr="008714E8">
        <w:t xml:space="preserve"> </w:t>
      </w:r>
      <w:proofErr w:type="spellStart"/>
      <w:r w:rsidRPr="008714E8">
        <w:t>приоритет</w:t>
      </w:r>
      <w:proofErr w:type="spellEnd"/>
      <w:r w:rsidRPr="008714E8">
        <w:t xml:space="preserve"> (</w:t>
      </w:r>
      <w:proofErr w:type="spellStart"/>
      <w:r w:rsidRPr="008714E8">
        <w:t>например</w:t>
      </w:r>
      <w:proofErr w:type="spellEnd"/>
      <w:r w:rsidRPr="008714E8">
        <w:t>, 2)</w:t>
      </w:r>
    </w:p>
    <w:p w14:paraId="5DC7B525" w14:textId="3CC2D879" w:rsidR="00575700" w:rsidRPr="008714E8" w:rsidRDefault="0028425E" w:rsidP="008714E8">
      <w:pPr>
        <w:pStyle w:val="03"/>
      </w:pPr>
      <w:proofErr w:type="spellStart"/>
      <w:r w:rsidRPr="008714E8">
        <w:t>Наименьший</w:t>
      </w:r>
      <w:proofErr w:type="spellEnd"/>
      <w:r w:rsidRPr="008714E8">
        <w:t xml:space="preserve"> </w:t>
      </w:r>
      <w:proofErr w:type="spellStart"/>
      <w:r w:rsidRPr="008714E8">
        <w:t>приоритет</w:t>
      </w:r>
      <w:proofErr w:type="spellEnd"/>
      <w:r w:rsidRPr="008714E8">
        <w:t xml:space="preserve"> у </w:t>
      </w:r>
      <w:proofErr w:type="spellStart"/>
      <w:r w:rsidRPr="008714E8">
        <w:t>открывающейся</w:t>
      </w:r>
      <w:proofErr w:type="spellEnd"/>
      <w:r w:rsidRPr="008714E8">
        <w:t xml:space="preserve"> </w:t>
      </w:r>
      <w:proofErr w:type="spellStart"/>
      <w:r w:rsidRPr="008714E8">
        <w:t>скобки</w:t>
      </w:r>
      <w:proofErr w:type="spellEnd"/>
      <w:r w:rsidRPr="008714E8">
        <w:t xml:space="preserve"> (1)</w:t>
      </w:r>
      <w:r w:rsidR="008714E8" w:rsidRPr="008714E8">
        <w:tab/>
      </w:r>
    </w:p>
    <w:p w14:paraId="4DC27326" w14:textId="77777777" w:rsidR="0028425E" w:rsidRPr="008714E8" w:rsidRDefault="0028425E" w:rsidP="008714E8">
      <w:pPr>
        <w:pStyle w:val="03"/>
      </w:pPr>
      <w:proofErr w:type="spellStart"/>
      <w:r w:rsidRPr="008714E8">
        <w:t>Получив</w:t>
      </w:r>
      <w:proofErr w:type="spellEnd"/>
      <w:r w:rsidRPr="008714E8">
        <w:t xml:space="preserve"> </w:t>
      </w:r>
      <w:proofErr w:type="spellStart"/>
      <w:r w:rsidRPr="008714E8">
        <w:t>один</w:t>
      </w:r>
      <w:proofErr w:type="spellEnd"/>
      <w:r w:rsidRPr="008714E8">
        <w:t xml:space="preserve"> </w:t>
      </w:r>
      <w:proofErr w:type="spellStart"/>
      <w:r w:rsidRPr="008714E8">
        <w:t>из</w:t>
      </w:r>
      <w:proofErr w:type="spellEnd"/>
      <w:r w:rsidRPr="008714E8">
        <w:t xml:space="preserve"> </w:t>
      </w:r>
      <w:proofErr w:type="spellStart"/>
      <w:r w:rsidRPr="008714E8">
        <w:t>этих</w:t>
      </w:r>
      <w:proofErr w:type="spellEnd"/>
      <w:r w:rsidRPr="008714E8">
        <w:t xml:space="preserve"> </w:t>
      </w:r>
      <w:proofErr w:type="spellStart"/>
      <w:r w:rsidRPr="008714E8">
        <w:t>символов</w:t>
      </w:r>
      <w:proofErr w:type="spellEnd"/>
      <w:r w:rsidRPr="008714E8">
        <w:t xml:space="preserve"> </w:t>
      </w:r>
      <w:proofErr w:type="spellStart"/>
      <w:r w:rsidRPr="008714E8">
        <w:t>мы</w:t>
      </w:r>
      <w:proofErr w:type="spellEnd"/>
      <w:r w:rsidRPr="008714E8">
        <w:t xml:space="preserve"> </w:t>
      </w:r>
      <w:proofErr w:type="spellStart"/>
      <w:r w:rsidRPr="008714E8">
        <w:t>должны</w:t>
      </w:r>
      <w:proofErr w:type="spellEnd"/>
      <w:r w:rsidRPr="008714E8">
        <w:t xml:space="preserve"> </w:t>
      </w:r>
      <w:proofErr w:type="spellStart"/>
      <w:r w:rsidRPr="008714E8">
        <w:t>проверить</w:t>
      </w:r>
      <w:proofErr w:type="spellEnd"/>
      <w:r w:rsidRPr="008714E8">
        <w:t xml:space="preserve"> </w:t>
      </w:r>
      <w:proofErr w:type="spellStart"/>
      <w:r w:rsidRPr="008714E8">
        <w:t>стек</w:t>
      </w:r>
      <w:proofErr w:type="spellEnd"/>
      <w:r w:rsidRPr="008714E8">
        <w:t>:</w:t>
      </w:r>
    </w:p>
    <w:p w14:paraId="37C8586A" w14:textId="443AC895" w:rsidR="0028425E" w:rsidRPr="008714E8" w:rsidRDefault="0028425E" w:rsidP="008714E8">
      <w:pPr>
        <w:pStyle w:val="03"/>
      </w:pPr>
      <w:proofErr w:type="spellStart"/>
      <w:r w:rsidRPr="008714E8">
        <w:t>Если</w:t>
      </w:r>
      <w:proofErr w:type="spellEnd"/>
      <w:r w:rsidRPr="008714E8">
        <w:t xml:space="preserve"> </w:t>
      </w:r>
      <w:proofErr w:type="spellStart"/>
      <w:r w:rsidRPr="008714E8">
        <w:t>стек</w:t>
      </w:r>
      <w:proofErr w:type="spellEnd"/>
      <w:r w:rsidRPr="008714E8">
        <w:t xml:space="preserve"> </w:t>
      </w:r>
      <w:proofErr w:type="spellStart"/>
      <w:r w:rsidRPr="008714E8">
        <w:t>все</w:t>
      </w:r>
      <w:proofErr w:type="spellEnd"/>
      <w:r w:rsidRPr="008714E8">
        <w:t xml:space="preserve"> </w:t>
      </w:r>
      <w:proofErr w:type="spellStart"/>
      <w:r w:rsidRPr="008714E8">
        <w:t>еще</w:t>
      </w:r>
      <w:proofErr w:type="spellEnd"/>
      <w:r w:rsidRPr="008714E8">
        <w:t xml:space="preserve"> </w:t>
      </w:r>
      <w:proofErr w:type="spellStart"/>
      <w:r w:rsidRPr="008714E8">
        <w:t>пуст</w:t>
      </w:r>
      <w:proofErr w:type="spellEnd"/>
      <w:r w:rsidRPr="008714E8">
        <w:t xml:space="preserve"> </w:t>
      </w:r>
      <w:proofErr w:type="spellStart"/>
      <w:r w:rsidRPr="008714E8">
        <w:t>или</w:t>
      </w:r>
      <w:proofErr w:type="spellEnd"/>
      <w:r w:rsidRPr="008714E8">
        <w:t xml:space="preserve"> </w:t>
      </w:r>
      <w:proofErr w:type="spellStart"/>
      <w:r w:rsidRPr="008714E8">
        <w:t>находящиеся</w:t>
      </w:r>
      <w:proofErr w:type="spellEnd"/>
      <w:r w:rsidRPr="008714E8">
        <w:t xml:space="preserve"> в </w:t>
      </w:r>
      <w:proofErr w:type="spellStart"/>
      <w:r w:rsidRPr="008714E8">
        <w:t>нем</w:t>
      </w:r>
      <w:proofErr w:type="spellEnd"/>
      <w:r w:rsidRPr="008714E8">
        <w:t xml:space="preserve"> </w:t>
      </w:r>
      <w:proofErr w:type="spellStart"/>
      <w:r w:rsidRPr="008714E8">
        <w:t>символы</w:t>
      </w:r>
      <w:proofErr w:type="spellEnd"/>
      <w:r w:rsidRPr="008714E8">
        <w:t xml:space="preserve"> (а </w:t>
      </w:r>
      <w:proofErr w:type="spellStart"/>
      <w:r w:rsidRPr="008714E8">
        <w:t>находиться</w:t>
      </w:r>
      <w:proofErr w:type="spellEnd"/>
      <w:r w:rsidRPr="008714E8">
        <w:t xml:space="preserve"> в </w:t>
      </w:r>
      <w:proofErr w:type="spellStart"/>
      <w:r w:rsidRPr="008714E8">
        <w:t>нем</w:t>
      </w:r>
      <w:proofErr w:type="spellEnd"/>
      <w:r w:rsidRPr="008714E8">
        <w:t xml:space="preserve"> </w:t>
      </w:r>
      <w:proofErr w:type="spellStart"/>
      <w:r w:rsidRPr="008714E8">
        <w:t>могут</w:t>
      </w:r>
      <w:proofErr w:type="spellEnd"/>
      <w:r w:rsidRPr="008714E8">
        <w:t xml:space="preserve"> </w:t>
      </w:r>
      <w:proofErr w:type="spellStart"/>
      <w:r w:rsidRPr="008714E8">
        <w:t>только</w:t>
      </w:r>
      <w:proofErr w:type="spellEnd"/>
      <w:r w:rsidRPr="008714E8">
        <w:t xml:space="preserve"> </w:t>
      </w:r>
      <w:proofErr w:type="spellStart"/>
      <w:r w:rsidRPr="008714E8">
        <w:t>знаки</w:t>
      </w:r>
      <w:proofErr w:type="spellEnd"/>
      <w:r w:rsidRPr="008714E8">
        <w:t xml:space="preserve"> </w:t>
      </w:r>
      <w:proofErr w:type="spellStart"/>
      <w:r w:rsidRPr="008714E8">
        <w:t>операций</w:t>
      </w:r>
      <w:proofErr w:type="spellEnd"/>
      <w:r w:rsidRPr="008714E8">
        <w:t xml:space="preserve"> и </w:t>
      </w:r>
      <w:proofErr w:type="spellStart"/>
      <w:r w:rsidRPr="008714E8">
        <w:t>открывающая</w:t>
      </w:r>
      <w:proofErr w:type="spellEnd"/>
      <w:r w:rsidRPr="008714E8">
        <w:t xml:space="preserve"> </w:t>
      </w:r>
      <w:proofErr w:type="spellStart"/>
      <w:r w:rsidRPr="008714E8">
        <w:t>скобка</w:t>
      </w:r>
      <w:proofErr w:type="spellEnd"/>
      <w:r w:rsidRPr="008714E8">
        <w:t xml:space="preserve">) </w:t>
      </w:r>
      <w:proofErr w:type="spellStart"/>
      <w:r w:rsidRPr="008714E8">
        <w:t>имеют</w:t>
      </w:r>
      <w:proofErr w:type="spellEnd"/>
      <w:r w:rsidRPr="008714E8">
        <w:t xml:space="preserve"> </w:t>
      </w:r>
      <w:proofErr w:type="spellStart"/>
      <w:r w:rsidRPr="008714E8">
        <w:t>меньший</w:t>
      </w:r>
      <w:proofErr w:type="spellEnd"/>
      <w:r w:rsidRPr="008714E8">
        <w:t xml:space="preserve"> </w:t>
      </w:r>
      <w:proofErr w:type="spellStart"/>
      <w:r w:rsidRPr="008714E8">
        <w:t>приоритет</w:t>
      </w:r>
      <w:proofErr w:type="spellEnd"/>
      <w:r w:rsidRPr="008714E8">
        <w:t xml:space="preserve">, </w:t>
      </w:r>
      <w:proofErr w:type="spellStart"/>
      <w:r w:rsidRPr="008714E8">
        <w:t>чем</w:t>
      </w:r>
      <w:proofErr w:type="spellEnd"/>
      <w:r w:rsidRPr="008714E8">
        <w:t xml:space="preserve"> </w:t>
      </w:r>
      <w:proofErr w:type="spellStart"/>
      <w:r w:rsidRPr="008714E8">
        <w:t>приоритет</w:t>
      </w:r>
      <w:proofErr w:type="spellEnd"/>
      <w:r w:rsidRPr="008714E8">
        <w:t xml:space="preserve"> </w:t>
      </w:r>
      <w:proofErr w:type="spellStart"/>
      <w:r w:rsidRPr="008714E8">
        <w:t>текущего</w:t>
      </w:r>
      <w:proofErr w:type="spellEnd"/>
      <w:r w:rsidRPr="008714E8">
        <w:t xml:space="preserve"> </w:t>
      </w:r>
      <w:proofErr w:type="spellStart"/>
      <w:r w:rsidRPr="008714E8">
        <w:t>символа</w:t>
      </w:r>
      <w:proofErr w:type="spellEnd"/>
      <w:r w:rsidRPr="008714E8">
        <w:t xml:space="preserve">, </w:t>
      </w:r>
      <w:proofErr w:type="spellStart"/>
      <w:r w:rsidRPr="008714E8">
        <w:t>то</w:t>
      </w:r>
      <w:proofErr w:type="spellEnd"/>
      <w:r w:rsidRPr="008714E8">
        <w:t xml:space="preserve"> </w:t>
      </w:r>
      <w:proofErr w:type="spellStart"/>
      <w:r w:rsidRPr="008714E8">
        <w:t>символ</w:t>
      </w:r>
      <w:proofErr w:type="spellEnd"/>
      <w:r w:rsidRPr="008714E8">
        <w:t xml:space="preserve"> </w:t>
      </w:r>
      <w:proofErr w:type="spellStart"/>
      <w:r w:rsidRPr="008714E8">
        <w:t>помещаем</w:t>
      </w:r>
      <w:proofErr w:type="spellEnd"/>
      <w:r w:rsidRPr="008714E8">
        <w:t xml:space="preserve"> в </w:t>
      </w:r>
      <w:proofErr w:type="spellStart"/>
      <w:r w:rsidRPr="008714E8">
        <w:t>стек</w:t>
      </w:r>
      <w:proofErr w:type="spellEnd"/>
    </w:p>
    <w:p w14:paraId="1BF4ABA8" w14:textId="0F09A2C0" w:rsidR="0028425E" w:rsidRPr="008714E8" w:rsidRDefault="0028425E" w:rsidP="008714E8">
      <w:pPr>
        <w:pStyle w:val="03"/>
      </w:pPr>
      <w:proofErr w:type="spellStart"/>
      <w:r w:rsidRPr="008714E8">
        <w:t>Если</w:t>
      </w:r>
      <w:proofErr w:type="spellEnd"/>
      <w:r w:rsidRPr="008714E8">
        <w:t xml:space="preserve"> </w:t>
      </w:r>
      <w:proofErr w:type="spellStart"/>
      <w:r w:rsidRPr="008714E8">
        <w:t>символ</w:t>
      </w:r>
      <w:proofErr w:type="spellEnd"/>
      <w:r w:rsidRPr="008714E8">
        <w:t xml:space="preserve">, </w:t>
      </w:r>
      <w:proofErr w:type="spellStart"/>
      <w:r w:rsidRPr="008714E8">
        <w:t>находящийся</w:t>
      </w:r>
      <w:proofErr w:type="spellEnd"/>
      <w:r w:rsidRPr="008714E8">
        <w:t xml:space="preserve"> </w:t>
      </w:r>
      <w:proofErr w:type="spellStart"/>
      <w:r w:rsidRPr="008714E8">
        <w:t>на</w:t>
      </w:r>
      <w:proofErr w:type="spellEnd"/>
      <w:r w:rsidRPr="008714E8">
        <w:t xml:space="preserve"> </w:t>
      </w:r>
      <w:proofErr w:type="spellStart"/>
      <w:r w:rsidRPr="008714E8">
        <w:t>вершине</w:t>
      </w:r>
      <w:proofErr w:type="spellEnd"/>
      <w:r w:rsidRPr="008714E8">
        <w:t xml:space="preserve"> </w:t>
      </w:r>
      <w:proofErr w:type="spellStart"/>
      <w:r w:rsidRPr="008714E8">
        <w:t>стека</w:t>
      </w:r>
      <w:proofErr w:type="spellEnd"/>
      <w:r w:rsidRPr="008714E8">
        <w:t xml:space="preserve"> </w:t>
      </w:r>
      <w:proofErr w:type="spellStart"/>
      <w:r w:rsidRPr="008714E8">
        <w:t>имеет</w:t>
      </w:r>
      <w:proofErr w:type="spellEnd"/>
      <w:r w:rsidRPr="008714E8">
        <w:t xml:space="preserve"> </w:t>
      </w:r>
      <w:proofErr w:type="spellStart"/>
      <w:r w:rsidRPr="008714E8">
        <w:t>приоритет</w:t>
      </w:r>
      <w:proofErr w:type="spellEnd"/>
      <w:r w:rsidRPr="008714E8">
        <w:t xml:space="preserve"> </w:t>
      </w:r>
      <w:proofErr w:type="spellStart"/>
      <w:r w:rsidRPr="008714E8">
        <w:t>больший</w:t>
      </w:r>
      <w:proofErr w:type="spellEnd"/>
      <w:r w:rsidRPr="008714E8">
        <w:t xml:space="preserve"> </w:t>
      </w:r>
      <w:proofErr w:type="spellStart"/>
      <w:r w:rsidRPr="008714E8">
        <w:t>или</w:t>
      </w:r>
      <w:proofErr w:type="spellEnd"/>
      <w:r w:rsidRPr="008714E8">
        <w:t xml:space="preserve"> </w:t>
      </w:r>
      <w:proofErr w:type="spellStart"/>
      <w:r w:rsidRPr="008714E8">
        <w:t>равный</w:t>
      </w:r>
      <w:proofErr w:type="spellEnd"/>
      <w:r w:rsidRPr="008714E8">
        <w:t xml:space="preserve"> </w:t>
      </w:r>
      <w:proofErr w:type="spellStart"/>
      <w:r w:rsidRPr="008714E8">
        <w:t>приоритету</w:t>
      </w:r>
      <w:proofErr w:type="spellEnd"/>
      <w:r w:rsidRPr="008714E8">
        <w:t xml:space="preserve"> </w:t>
      </w:r>
      <w:proofErr w:type="spellStart"/>
      <w:r w:rsidRPr="008714E8">
        <w:t>текущего</w:t>
      </w:r>
      <w:proofErr w:type="spellEnd"/>
      <w:r w:rsidRPr="008714E8">
        <w:t xml:space="preserve"> </w:t>
      </w:r>
      <w:proofErr w:type="spellStart"/>
      <w:r w:rsidRPr="008714E8">
        <w:t>символа</w:t>
      </w:r>
      <w:proofErr w:type="spellEnd"/>
      <w:r w:rsidRPr="008714E8">
        <w:t xml:space="preserve">, </w:t>
      </w:r>
      <w:proofErr w:type="spellStart"/>
      <w:r w:rsidRPr="008714E8">
        <w:t>то</w:t>
      </w:r>
      <w:proofErr w:type="spellEnd"/>
      <w:r w:rsidRPr="008714E8">
        <w:t xml:space="preserve"> </w:t>
      </w:r>
      <w:proofErr w:type="spellStart"/>
      <w:r w:rsidRPr="008714E8">
        <w:t>извлекаем</w:t>
      </w:r>
      <w:proofErr w:type="spellEnd"/>
      <w:r w:rsidRPr="008714E8">
        <w:t xml:space="preserve"> </w:t>
      </w:r>
      <w:proofErr w:type="spellStart"/>
      <w:r w:rsidRPr="008714E8">
        <w:t>символы</w:t>
      </w:r>
      <w:proofErr w:type="spellEnd"/>
      <w:r w:rsidRPr="008714E8">
        <w:t xml:space="preserve"> </w:t>
      </w:r>
      <w:proofErr w:type="spellStart"/>
      <w:r w:rsidRPr="008714E8">
        <w:t>из</w:t>
      </w:r>
      <w:proofErr w:type="spellEnd"/>
      <w:r w:rsidRPr="008714E8">
        <w:t xml:space="preserve"> </w:t>
      </w:r>
      <w:proofErr w:type="spellStart"/>
      <w:r w:rsidRPr="008714E8">
        <w:t>стека</w:t>
      </w:r>
      <w:proofErr w:type="spellEnd"/>
      <w:r w:rsidRPr="008714E8">
        <w:t xml:space="preserve"> в </w:t>
      </w:r>
      <w:proofErr w:type="spellStart"/>
      <w:r w:rsidRPr="008714E8">
        <w:t>выходную</w:t>
      </w:r>
      <w:proofErr w:type="spellEnd"/>
      <w:r w:rsidRPr="008714E8">
        <w:t xml:space="preserve"> </w:t>
      </w:r>
      <w:proofErr w:type="spellStart"/>
      <w:r w:rsidRPr="008714E8">
        <w:t>строку</w:t>
      </w:r>
      <w:proofErr w:type="spellEnd"/>
      <w:r w:rsidRPr="008714E8">
        <w:t xml:space="preserve"> </w:t>
      </w:r>
      <w:proofErr w:type="spellStart"/>
      <w:r w:rsidRPr="008714E8">
        <w:t>до</w:t>
      </w:r>
      <w:proofErr w:type="spellEnd"/>
      <w:r w:rsidRPr="008714E8">
        <w:t xml:space="preserve"> </w:t>
      </w:r>
      <w:proofErr w:type="spellStart"/>
      <w:r w:rsidRPr="008714E8">
        <w:t>тех</w:t>
      </w:r>
      <w:proofErr w:type="spellEnd"/>
      <w:r w:rsidRPr="008714E8">
        <w:t xml:space="preserve"> </w:t>
      </w:r>
      <w:proofErr w:type="spellStart"/>
      <w:r w:rsidRPr="008714E8">
        <w:t>пор</w:t>
      </w:r>
      <w:proofErr w:type="spellEnd"/>
      <w:r w:rsidRPr="008714E8">
        <w:t xml:space="preserve">, </w:t>
      </w:r>
      <w:proofErr w:type="spellStart"/>
      <w:r w:rsidR="00F02D66" w:rsidRPr="008714E8">
        <w:t>пока</w:t>
      </w:r>
      <w:proofErr w:type="spellEnd"/>
      <w:r w:rsidR="00F02D66" w:rsidRPr="008714E8">
        <w:t xml:space="preserve"> </w:t>
      </w:r>
      <w:proofErr w:type="spellStart"/>
      <w:r w:rsidR="00F02D66" w:rsidRPr="008714E8">
        <w:t>выполняется</w:t>
      </w:r>
      <w:proofErr w:type="spellEnd"/>
      <w:r w:rsidR="00F02D66" w:rsidRPr="008714E8">
        <w:t xml:space="preserve"> </w:t>
      </w:r>
      <w:proofErr w:type="spellStart"/>
      <w:r w:rsidR="00F02D66" w:rsidRPr="008714E8">
        <w:t>это</w:t>
      </w:r>
      <w:proofErr w:type="spellEnd"/>
      <w:r w:rsidR="00F02D66" w:rsidRPr="008714E8">
        <w:t xml:space="preserve"> </w:t>
      </w:r>
      <w:proofErr w:type="spellStart"/>
      <w:r w:rsidR="00F02D66" w:rsidRPr="008714E8">
        <w:t>условие</w:t>
      </w:r>
      <w:proofErr w:type="spellEnd"/>
      <w:r w:rsidR="00F02D66" w:rsidRPr="008714E8">
        <w:t xml:space="preserve">, </w:t>
      </w:r>
      <w:proofErr w:type="spellStart"/>
      <w:r w:rsidRPr="008714E8">
        <w:t>затем</w:t>
      </w:r>
      <w:proofErr w:type="spellEnd"/>
      <w:r w:rsidRPr="008714E8">
        <w:t xml:space="preserve"> </w:t>
      </w:r>
      <w:proofErr w:type="spellStart"/>
      <w:r w:rsidRPr="008714E8">
        <w:t>переходим</w:t>
      </w:r>
      <w:proofErr w:type="spellEnd"/>
      <w:r w:rsidRPr="008714E8">
        <w:t xml:space="preserve"> к </w:t>
      </w:r>
      <w:proofErr w:type="spellStart"/>
      <w:r w:rsidRPr="008714E8">
        <w:t>пункту</w:t>
      </w:r>
      <w:proofErr w:type="spellEnd"/>
      <w:r w:rsidRPr="008714E8">
        <w:t xml:space="preserve"> А</w:t>
      </w:r>
    </w:p>
    <w:p w14:paraId="146A1B02" w14:textId="77777777" w:rsidR="0028425E" w:rsidRPr="008714E8" w:rsidRDefault="0028425E" w:rsidP="008714E8">
      <w:pPr>
        <w:pStyle w:val="03"/>
      </w:pPr>
      <w:proofErr w:type="spellStart"/>
      <w:r w:rsidRPr="008714E8">
        <w:t>Если</w:t>
      </w:r>
      <w:proofErr w:type="spellEnd"/>
      <w:r w:rsidRPr="008714E8">
        <w:t xml:space="preserve"> </w:t>
      </w:r>
      <w:proofErr w:type="spellStart"/>
      <w:r w:rsidRPr="008714E8">
        <w:t>текущий</w:t>
      </w:r>
      <w:proofErr w:type="spellEnd"/>
      <w:r w:rsidRPr="008714E8">
        <w:t xml:space="preserve"> </w:t>
      </w:r>
      <w:proofErr w:type="spellStart"/>
      <w:r w:rsidRPr="008714E8">
        <w:t>символ</w:t>
      </w:r>
      <w:proofErr w:type="spellEnd"/>
      <w:r w:rsidRPr="008714E8">
        <w:t xml:space="preserve"> - </w:t>
      </w:r>
      <w:proofErr w:type="spellStart"/>
      <w:r w:rsidRPr="008714E8">
        <w:t>открывающая</w:t>
      </w:r>
      <w:proofErr w:type="spellEnd"/>
      <w:r w:rsidRPr="008714E8">
        <w:t xml:space="preserve"> </w:t>
      </w:r>
      <w:proofErr w:type="spellStart"/>
      <w:r w:rsidRPr="008714E8">
        <w:t>скобка</w:t>
      </w:r>
      <w:proofErr w:type="spellEnd"/>
      <w:r w:rsidRPr="008714E8">
        <w:t xml:space="preserve">, </w:t>
      </w:r>
      <w:proofErr w:type="spellStart"/>
      <w:r w:rsidRPr="008714E8">
        <w:t>то</w:t>
      </w:r>
      <w:proofErr w:type="spellEnd"/>
      <w:r w:rsidRPr="008714E8">
        <w:t xml:space="preserve"> </w:t>
      </w:r>
      <w:proofErr w:type="spellStart"/>
      <w:r w:rsidRPr="008714E8">
        <w:t>помещаем</w:t>
      </w:r>
      <w:proofErr w:type="spellEnd"/>
      <w:r w:rsidRPr="008714E8">
        <w:t xml:space="preserve"> </w:t>
      </w:r>
      <w:proofErr w:type="spellStart"/>
      <w:r w:rsidRPr="008714E8">
        <w:t>ее</w:t>
      </w:r>
      <w:proofErr w:type="spellEnd"/>
      <w:r w:rsidRPr="008714E8">
        <w:t xml:space="preserve"> в </w:t>
      </w:r>
      <w:proofErr w:type="spellStart"/>
      <w:r w:rsidRPr="008714E8">
        <w:t>стек</w:t>
      </w:r>
      <w:proofErr w:type="spellEnd"/>
    </w:p>
    <w:p w14:paraId="61A0F1D1" w14:textId="2C98CDAC" w:rsidR="0028425E" w:rsidRPr="008714E8" w:rsidRDefault="0028425E" w:rsidP="008714E8">
      <w:pPr>
        <w:pStyle w:val="03"/>
      </w:pPr>
      <w:proofErr w:type="spellStart"/>
      <w:r w:rsidRPr="008714E8">
        <w:t>Если</w:t>
      </w:r>
      <w:proofErr w:type="spellEnd"/>
      <w:r w:rsidRPr="008714E8">
        <w:t xml:space="preserve"> </w:t>
      </w:r>
      <w:proofErr w:type="spellStart"/>
      <w:r w:rsidRPr="008714E8">
        <w:t>текущий</w:t>
      </w:r>
      <w:proofErr w:type="spellEnd"/>
      <w:r w:rsidRPr="008714E8">
        <w:t xml:space="preserve"> </w:t>
      </w:r>
      <w:proofErr w:type="spellStart"/>
      <w:r w:rsidRPr="008714E8">
        <w:t>символ</w:t>
      </w:r>
      <w:proofErr w:type="spellEnd"/>
      <w:r w:rsidRPr="008714E8">
        <w:t xml:space="preserve"> - </w:t>
      </w:r>
      <w:proofErr w:type="spellStart"/>
      <w:r w:rsidRPr="008714E8">
        <w:t>закрывающая</w:t>
      </w:r>
      <w:proofErr w:type="spellEnd"/>
      <w:r w:rsidRPr="008714E8">
        <w:t xml:space="preserve"> </w:t>
      </w:r>
      <w:proofErr w:type="spellStart"/>
      <w:r w:rsidRPr="008714E8">
        <w:t>скобка</w:t>
      </w:r>
      <w:proofErr w:type="spellEnd"/>
      <w:r w:rsidRPr="008714E8">
        <w:t xml:space="preserve">, </w:t>
      </w:r>
      <w:proofErr w:type="spellStart"/>
      <w:r w:rsidRPr="008714E8">
        <w:t>то</w:t>
      </w:r>
      <w:proofErr w:type="spellEnd"/>
      <w:r w:rsidRPr="008714E8">
        <w:t xml:space="preserve"> </w:t>
      </w:r>
      <w:proofErr w:type="spellStart"/>
      <w:r w:rsidRPr="008714E8">
        <w:t>извлекаем</w:t>
      </w:r>
      <w:proofErr w:type="spellEnd"/>
      <w:r w:rsidRPr="008714E8">
        <w:t xml:space="preserve"> </w:t>
      </w:r>
      <w:proofErr w:type="spellStart"/>
      <w:r w:rsidRPr="008714E8">
        <w:t>символы</w:t>
      </w:r>
      <w:proofErr w:type="spellEnd"/>
      <w:r w:rsidRPr="008714E8">
        <w:t xml:space="preserve"> </w:t>
      </w:r>
      <w:proofErr w:type="spellStart"/>
      <w:r w:rsidRPr="008714E8">
        <w:t>из</w:t>
      </w:r>
      <w:proofErr w:type="spellEnd"/>
      <w:r w:rsidRPr="008714E8">
        <w:t xml:space="preserve"> </w:t>
      </w:r>
      <w:proofErr w:type="spellStart"/>
      <w:r w:rsidRPr="008714E8">
        <w:t>стека</w:t>
      </w:r>
      <w:proofErr w:type="spellEnd"/>
      <w:r w:rsidRPr="008714E8">
        <w:t xml:space="preserve"> в </w:t>
      </w:r>
      <w:proofErr w:type="spellStart"/>
      <w:r w:rsidRPr="008714E8">
        <w:t>выходную</w:t>
      </w:r>
      <w:proofErr w:type="spellEnd"/>
      <w:r w:rsidRPr="008714E8">
        <w:t xml:space="preserve"> </w:t>
      </w:r>
      <w:proofErr w:type="spellStart"/>
      <w:r w:rsidRPr="008714E8">
        <w:t>строку</w:t>
      </w:r>
      <w:proofErr w:type="spellEnd"/>
      <w:r w:rsidRPr="008714E8">
        <w:t xml:space="preserve">, </w:t>
      </w:r>
      <w:proofErr w:type="spellStart"/>
      <w:r w:rsidRPr="008714E8">
        <w:t>пока</w:t>
      </w:r>
      <w:proofErr w:type="spellEnd"/>
      <w:r w:rsidRPr="008714E8">
        <w:t xml:space="preserve"> </w:t>
      </w:r>
      <w:proofErr w:type="spellStart"/>
      <w:r w:rsidRPr="008714E8">
        <w:t>не</w:t>
      </w:r>
      <w:proofErr w:type="spellEnd"/>
      <w:r w:rsidRPr="008714E8">
        <w:t xml:space="preserve"> </w:t>
      </w:r>
      <w:proofErr w:type="spellStart"/>
      <w:r w:rsidRPr="008714E8">
        <w:t>встретим</w:t>
      </w:r>
      <w:proofErr w:type="spellEnd"/>
      <w:r w:rsidRPr="008714E8">
        <w:t xml:space="preserve"> </w:t>
      </w:r>
      <w:proofErr w:type="spellStart"/>
      <w:r w:rsidRPr="008714E8">
        <w:t>открывающую</w:t>
      </w:r>
      <w:proofErr w:type="spellEnd"/>
      <w:r w:rsidRPr="008714E8">
        <w:t xml:space="preserve"> </w:t>
      </w:r>
      <w:proofErr w:type="spellStart"/>
      <w:r w:rsidRPr="008714E8">
        <w:t>скобку</w:t>
      </w:r>
      <w:proofErr w:type="spellEnd"/>
      <w:r w:rsidRPr="008714E8">
        <w:t xml:space="preserve"> (</w:t>
      </w:r>
      <w:proofErr w:type="spellStart"/>
      <w:r w:rsidRPr="008714E8">
        <w:t>т.е</w:t>
      </w:r>
      <w:proofErr w:type="spellEnd"/>
      <w:r w:rsidRPr="008714E8">
        <w:t xml:space="preserve">. </w:t>
      </w:r>
      <w:proofErr w:type="spellStart"/>
      <w:r w:rsidRPr="008714E8">
        <w:t>символ</w:t>
      </w:r>
      <w:proofErr w:type="spellEnd"/>
      <w:r w:rsidRPr="008714E8">
        <w:t xml:space="preserve"> с </w:t>
      </w:r>
      <w:proofErr w:type="spellStart"/>
      <w:r w:rsidRPr="008714E8">
        <w:t>приоритетом</w:t>
      </w:r>
      <w:proofErr w:type="spellEnd"/>
      <w:r w:rsidRPr="008714E8">
        <w:t xml:space="preserve">, </w:t>
      </w:r>
      <w:proofErr w:type="spellStart"/>
      <w:r w:rsidRPr="008714E8">
        <w:t>равным</w:t>
      </w:r>
      <w:proofErr w:type="spellEnd"/>
      <w:r w:rsidRPr="008714E8">
        <w:t xml:space="preserve"> 1), </w:t>
      </w:r>
      <w:proofErr w:type="spellStart"/>
      <w:r w:rsidRPr="008714E8">
        <w:t>которую</w:t>
      </w:r>
      <w:proofErr w:type="spellEnd"/>
      <w:r w:rsidRPr="008714E8">
        <w:t xml:space="preserve"> </w:t>
      </w:r>
      <w:proofErr w:type="spellStart"/>
      <w:r w:rsidRPr="008714E8">
        <w:t>следует</w:t>
      </w:r>
      <w:proofErr w:type="spellEnd"/>
      <w:r w:rsidRPr="008714E8">
        <w:t xml:space="preserve"> </w:t>
      </w:r>
      <w:proofErr w:type="spellStart"/>
      <w:r w:rsidRPr="008714E8">
        <w:t>просто</w:t>
      </w:r>
      <w:proofErr w:type="spellEnd"/>
      <w:r w:rsidRPr="008714E8">
        <w:t xml:space="preserve"> </w:t>
      </w:r>
      <w:proofErr w:type="spellStart"/>
      <w:r w:rsidRPr="008714E8">
        <w:t>уничтожить</w:t>
      </w:r>
      <w:proofErr w:type="spellEnd"/>
      <w:r w:rsidRPr="008714E8">
        <w:t xml:space="preserve">. </w:t>
      </w:r>
      <w:proofErr w:type="spellStart"/>
      <w:r w:rsidRPr="008714E8">
        <w:t>Закрывающая</w:t>
      </w:r>
      <w:proofErr w:type="spellEnd"/>
      <w:r w:rsidRPr="008714E8">
        <w:t xml:space="preserve"> </w:t>
      </w:r>
      <w:proofErr w:type="spellStart"/>
      <w:r w:rsidRPr="008714E8">
        <w:t>скобка</w:t>
      </w:r>
      <w:proofErr w:type="spellEnd"/>
      <w:r w:rsidRPr="008714E8">
        <w:t xml:space="preserve"> </w:t>
      </w:r>
      <w:proofErr w:type="spellStart"/>
      <w:r w:rsidRPr="008714E8">
        <w:t>также</w:t>
      </w:r>
      <w:proofErr w:type="spellEnd"/>
      <w:r w:rsidRPr="008714E8">
        <w:t xml:space="preserve"> </w:t>
      </w:r>
      <w:proofErr w:type="spellStart"/>
      <w:r w:rsidRPr="008714E8">
        <w:t>уничтожается</w:t>
      </w:r>
      <w:proofErr w:type="spellEnd"/>
    </w:p>
    <w:p w14:paraId="527FF640" w14:textId="6C8CBB84" w:rsidR="0028425E" w:rsidRPr="008714E8" w:rsidRDefault="0028425E" w:rsidP="008714E8">
      <w:pPr>
        <w:pStyle w:val="03"/>
      </w:pPr>
      <w:proofErr w:type="spellStart"/>
      <w:r w:rsidRPr="008714E8">
        <w:t>Если</w:t>
      </w:r>
      <w:proofErr w:type="spellEnd"/>
      <w:r w:rsidRPr="008714E8">
        <w:t xml:space="preserve"> </w:t>
      </w:r>
      <w:proofErr w:type="spellStart"/>
      <w:r w:rsidRPr="008714E8">
        <w:t>вся</w:t>
      </w:r>
      <w:proofErr w:type="spellEnd"/>
      <w:r w:rsidRPr="008714E8">
        <w:t xml:space="preserve"> </w:t>
      </w:r>
      <w:proofErr w:type="spellStart"/>
      <w:r w:rsidRPr="008714E8">
        <w:t>входная</w:t>
      </w:r>
      <w:proofErr w:type="spellEnd"/>
      <w:r w:rsidRPr="008714E8">
        <w:t xml:space="preserve"> </w:t>
      </w:r>
      <w:proofErr w:type="spellStart"/>
      <w:r w:rsidRPr="008714E8">
        <w:t>строка</w:t>
      </w:r>
      <w:proofErr w:type="spellEnd"/>
      <w:r w:rsidRPr="008714E8">
        <w:t xml:space="preserve"> </w:t>
      </w:r>
      <w:proofErr w:type="spellStart"/>
      <w:r w:rsidRPr="008714E8">
        <w:t>разобрана</w:t>
      </w:r>
      <w:proofErr w:type="spellEnd"/>
      <w:r w:rsidRPr="008714E8">
        <w:t xml:space="preserve">, а в </w:t>
      </w:r>
      <w:proofErr w:type="spellStart"/>
      <w:r w:rsidRPr="008714E8">
        <w:t>стеке</w:t>
      </w:r>
      <w:proofErr w:type="spellEnd"/>
      <w:r w:rsidRPr="008714E8">
        <w:t xml:space="preserve"> </w:t>
      </w:r>
      <w:proofErr w:type="spellStart"/>
      <w:r w:rsidRPr="008714E8">
        <w:t>еще</w:t>
      </w:r>
      <w:proofErr w:type="spellEnd"/>
      <w:r w:rsidRPr="008714E8">
        <w:t xml:space="preserve"> </w:t>
      </w:r>
      <w:proofErr w:type="spellStart"/>
      <w:r w:rsidRPr="008714E8">
        <w:t>остаются</w:t>
      </w:r>
      <w:proofErr w:type="spellEnd"/>
      <w:r w:rsidRPr="008714E8">
        <w:t xml:space="preserve"> </w:t>
      </w:r>
      <w:proofErr w:type="spellStart"/>
      <w:r w:rsidRPr="008714E8">
        <w:t>знаки</w:t>
      </w:r>
      <w:proofErr w:type="spellEnd"/>
      <w:r w:rsidRPr="008714E8">
        <w:t xml:space="preserve"> </w:t>
      </w:r>
      <w:proofErr w:type="spellStart"/>
      <w:r w:rsidRPr="008714E8">
        <w:t>операций</w:t>
      </w:r>
      <w:proofErr w:type="spellEnd"/>
      <w:r w:rsidRPr="008714E8">
        <w:t xml:space="preserve">, </w:t>
      </w:r>
      <w:proofErr w:type="spellStart"/>
      <w:r w:rsidRPr="008714E8">
        <w:t>то</w:t>
      </w:r>
      <w:proofErr w:type="spellEnd"/>
      <w:r w:rsidRPr="008714E8">
        <w:t xml:space="preserve"> </w:t>
      </w:r>
      <w:proofErr w:type="spellStart"/>
      <w:r w:rsidRPr="008714E8">
        <w:t>извлекаем</w:t>
      </w:r>
      <w:proofErr w:type="spellEnd"/>
      <w:r w:rsidRPr="008714E8">
        <w:t xml:space="preserve"> </w:t>
      </w:r>
      <w:proofErr w:type="spellStart"/>
      <w:r w:rsidRPr="008714E8">
        <w:t>их</w:t>
      </w:r>
      <w:proofErr w:type="spellEnd"/>
      <w:r w:rsidRPr="008714E8">
        <w:t xml:space="preserve"> </w:t>
      </w:r>
      <w:proofErr w:type="spellStart"/>
      <w:r w:rsidRPr="008714E8">
        <w:t>из</w:t>
      </w:r>
      <w:proofErr w:type="spellEnd"/>
      <w:r w:rsidRPr="008714E8">
        <w:t xml:space="preserve"> </w:t>
      </w:r>
      <w:proofErr w:type="spellStart"/>
      <w:r w:rsidRPr="008714E8">
        <w:t>стека</w:t>
      </w:r>
      <w:proofErr w:type="spellEnd"/>
      <w:r w:rsidRPr="008714E8">
        <w:t xml:space="preserve"> в </w:t>
      </w:r>
      <w:proofErr w:type="spellStart"/>
      <w:r w:rsidRPr="008714E8">
        <w:t>выходную</w:t>
      </w:r>
      <w:proofErr w:type="spellEnd"/>
      <w:r w:rsidRPr="008714E8">
        <w:t xml:space="preserve"> </w:t>
      </w:r>
      <w:proofErr w:type="spellStart"/>
      <w:r w:rsidRPr="008714E8">
        <w:t>строку</w:t>
      </w:r>
      <w:proofErr w:type="spellEnd"/>
      <w:r w:rsidRPr="008714E8">
        <w:t>.</w:t>
      </w:r>
      <w:bookmarkStart w:id="57" w:name="_GoBack"/>
      <w:bookmarkEnd w:id="57"/>
    </w:p>
    <w:p w14:paraId="1216E32C" w14:textId="77777777" w:rsidR="0028425E" w:rsidRPr="008714E8" w:rsidRDefault="0028425E" w:rsidP="00FA08AC">
      <w:pPr>
        <w:pStyle w:val="03"/>
        <w:rPr>
          <w:lang w:val="ru-RU"/>
        </w:rPr>
      </w:pPr>
      <w:r w:rsidRPr="008714E8">
        <w:rPr>
          <w:rFonts w:ascii="Arial" w:hAnsi="Arial" w:cs="Arial"/>
          <w:color w:val="000000"/>
          <w:sz w:val="22"/>
          <w:lang w:val="ru-RU"/>
        </w:rPr>
        <w:t>Алгоритм вычисления по постфиксной форме:</w:t>
      </w:r>
    </w:p>
    <w:p w14:paraId="1315D45F" w14:textId="77777777" w:rsidR="0028425E" w:rsidRPr="0028425E" w:rsidRDefault="0028425E" w:rsidP="00FA08AC">
      <w:pPr>
        <w:pStyle w:val="03"/>
      </w:pPr>
      <w:proofErr w:type="spellStart"/>
      <w:r w:rsidRPr="0028425E">
        <w:rPr>
          <w:rFonts w:ascii="Arial" w:hAnsi="Arial" w:cs="Arial"/>
          <w:color w:val="000000"/>
          <w:sz w:val="22"/>
        </w:rPr>
        <w:t>Для</w:t>
      </w:r>
      <w:proofErr w:type="spellEnd"/>
      <w:r w:rsidRPr="0028425E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Pr="0028425E">
        <w:rPr>
          <w:rFonts w:ascii="Arial" w:hAnsi="Arial" w:cs="Arial"/>
          <w:color w:val="000000"/>
          <w:sz w:val="22"/>
        </w:rPr>
        <w:t>каждой</w:t>
      </w:r>
      <w:proofErr w:type="spellEnd"/>
      <w:r w:rsidRPr="0028425E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Pr="0028425E">
        <w:rPr>
          <w:rFonts w:ascii="Arial" w:hAnsi="Arial" w:cs="Arial"/>
          <w:color w:val="000000"/>
          <w:sz w:val="22"/>
        </w:rPr>
        <w:t>лексемы</w:t>
      </w:r>
      <w:proofErr w:type="spellEnd"/>
      <w:r w:rsidRPr="0028425E">
        <w:rPr>
          <w:rFonts w:ascii="Arial" w:hAnsi="Arial" w:cs="Arial"/>
          <w:color w:val="000000"/>
          <w:sz w:val="22"/>
        </w:rPr>
        <w:t xml:space="preserve"> в постфиксной форме</w:t>
      </w:r>
    </w:p>
    <w:p w14:paraId="4780FBA1" w14:textId="77777777" w:rsidR="0028425E" w:rsidRPr="0028425E" w:rsidRDefault="0028425E" w:rsidP="00FA08AC">
      <w:pPr>
        <w:pStyle w:val="03"/>
      </w:pPr>
      <w:r w:rsidRPr="0028425E">
        <w:rPr>
          <w:rFonts w:ascii="Arial" w:hAnsi="Arial" w:cs="Arial"/>
          <w:color w:val="000000"/>
          <w:sz w:val="22"/>
        </w:rPr>
        <w:t>– Если лексема –операнд, поместить ее значение в стек</w:t>
      </w:r>
    </w:p>
    <w:p w14:paraId="3A423564" w14:textId="77777777" w:rsidR="0028425E" w:rsidRPr="0028425E" w:rsidRDefault="0028425E" w:rsidP="00FA08AC">
      <w:pPr>
        <w:pStyle w:val="03"/>
      </w:pPr>
      <w:r w:rsidRPr="0028425E">
        <w:rPr>
          <w:rFonts w:ascii="Arial" w:hAnsi="Arial" w:cs="Arial"/>
          <w:color w:val="000000"/>
          <w:sz w:val="22"/>
        </w:rPr>
        <w:t>– Если лексема –операция</w:t>
      </w:r>
    </w:p>
    <w:p w14:paraId="1907185E" w14:textId="77777777" w:rsidR="0028425E" w:rsidRPr="0028425E" w:rsidRDefault="0028425E" w:rsidP="00FA08AC">
      <w:pPr>
        <w:pStyle w:val="03"/>
      </w:pPr>
      <w:r w:rsidRPr="0028425E">
        <w:rPr>
          <w:rFonts w:ascii="Arial" w:hAnsi="Arial" w:cs="Arial"/>
          <w:color w:val="000000"/>
          <w:sz w:val="22"/>
        </w:rPr>
        <w:t>• Извлечь из стека значения двух операндов</w:t>
      </w:r>
    </w:p>
    <w:p w14:paraId="403E9C39" w14:textId="77777777" w:rsidR="0028425E" w:rsidRPr="0028425E" w:rsidRDefault="0028425E" w:rsidP="00FA08AC">
      <w:pPr>
        <w:pStyle w:val="03"/>
      </w:pPr>
      <w:r w:rsidRPr="0028425E">
        <w:rPr>
          <w:rFonts w:ascii="Arial" w:hAnsi="Arial" w:cs="Arial"/>
          <w:color w:val="000000"/>
          <w:sz w:val="22"/>
        </w:rPr>
        <w:t>• Выполнить операцию (верхний элемент из стека является правым операндом, следующий за ним – левым</w:t>
      </w:r>
    </w:p>
    <w:p w14:paraId="3CFC1AE3" w14:textId="77777777" w:rsidR="0028425E" w:rsidRPr="0028425E" w:rsidRDefault="0028425E" w:rsidP="00FA08AC">
      <w:pPr>
        <w:pStyle w:val="03"/>
      </w:pPr>
      <w:r w:rsidRPr="0028425E">
        <w:rPr>
          <w:rFonts w:ascii="Arial" w:hAnsi="Arial" w:cs="Arial"/>
          <w:color w:val="000000"/>
          <w:sz w:val="22"/>
        </w:rPr>
        <w:t>• Положить результат операции в стек</w:t>
      </w:r>
    </w:p>
    <w:p w14:paraId="2EA04AB0" w14:textId="77777777" w:rsidR="0028425E" w:rsidRPr="0028425E" w:rsidRDefault="0028425E" w:rsidP="00FA08AC">
      <w:pPr>
        <w:pStyle w:val="03"/>
      </w:pPr>
      <w:r w:rsidRPr="0028425E">
        <w:rPr>
          <w:rFonts w:ascii="Arial" w:hAnsi="Arial" w:cs="Arial"/>
          <w:color w:val="000000"/>
          <w:sz w:val="22"/>
        </w:rPr>
        <w:t>По исчерпании лексем из постфиксной формы на вершине стека будет </w:t>
      </w:r>
    </w:p>
    <w:p w14:paraId="1EEF65A3" w14:textId="77777777" w:rsidR="00F02D66" w:rsidRDefault="0028425E" w:rsidP="00FA08AC">
      <w:pPr>
        <w:pStyle w:val="03"/>
        <w:rPr>
          <w:rFonts w:ascii="Arial" w:hAnsi="Arial" w:cs="Arial"/>
          <w:color w:val="000000"/>
          <w:sz w:val="22"/>
        </w:rPr>
      </w:pPr>
      <w:proofErr w:type="gramStart"/>
      <w:r w:rsidRPr="0028425E">
        <w:rPr>
          <w:rFonts w:ascii="Arial" w:hAnsi="Arial" w:cs="Arial"/>
          <w:color w:val="000000"/>
          <w:sz w:val="22"/>
        </w:rPr>
        <w:t>результат</w:t>
      </w:r>
      <w:proofErr w:type="gramEnd"/>
      <w:r w:rsidRPr="0028425E">
        <w:rPr>
          <w:rFonts w:ascii="Arial" w:hAnsi="Arial" w:cs="Arial"/>
          <w:color w:val="000000"/>
          <w:sz w:val="22"/>
        </w:rPr>
        <w:t xml:space="preserve"> вычисления выражения</w:t>
      </w:r>
      <w:bookmarkStart w:id="58" w:name="_Toc151063300"/>
    </w:p>
    <w:p w14:paraId="600A6105" w14:textId="77777777" w:rsidR="00F02D66" w:rsidRDefault="00F02D66" w:rsidP="00F02D66">
      <w:pPr>
        <w:ind w:firstLine="0"/>
        <w:rPr>
          <w:rFonts w:ascii="Arial" w:hAnsi="Arial" w:cs="Arial"/>
          <w:color w:val="000000"/>
          <w:sz w:val="22"/>
          <w:szCs w:val="22"/>
        </w:rPr>
      </w:pPr>
    </w:p>
    <w:p w14:paraId="75409257" w14:textId="23B2F92B" w:rsidR="00C06C2D" w:rsidRPr="007860AA" w:rsidRDefault="00AE623E" w:rsidP="00F02D66">
      <w:pPr>
        <w:pStyle w:val="053"/>
      </w:pPr>
      <w:r>
        <w:t>4</w:t>
      </w:r>
      <w:r w:rsidR="006F41C1">
        <w:t>.2</w:t>
      </w:r>
      <w:r w:rsidR="00D27A65" w:rsidRPr="007860AA">
        <w:t>.</w:t>
      </w:r>
      <w:r w:rsidR="009D70B5" w:rsidRPr="007860AA">
        <w:t>О</w:t>
      </w:r>
      <w:r w:rsidR="009D70B5">
        <w:t>писание</w:t>
      </w:r>
      <w:r w:rsidR="004A38D0" w:rsidRPr="007860AA">
        <w:t xml:space="preserve"> </w:t>
      </w:r>
      <w:r w:rsidR="009D70B5">
        <w:t>программы</w:t>
      </w:r>
      <w:r w:rsidR="006009A2" w:rsidRPr="007860AA">
        <w:t>:</w:t>
      </w:r>
      <w:bookmarkEnd w:id="58"/>
    </w:p>
    <w:p w14:paraId="75409258" w14:textId="77777777" w:rsidR="00602366" w:rsidRPr="00602366" w:rsidRDefault="00602366" w:rsidP="005750FC"/>
    <w:p w14:paraId="07655F17" w14:textId="0938DB74" w:rsidR="006F41C1" w:rsidRPr="005750FC" w:rsidRDefault="00A20AA6" w:rsidP="00F02D66">
      <w:pPr>
        <w:pStyle w:val="03"/>
        <w:rPr>
          <w:rFonts w:eastAsiaTheme="minorHAnsi"/>
          <w:lang w:val="ru-RU"/>
        </w:rPr>
      </w:pPr>
      <w:r w:rsidRPr="005750FC">
        <w:rPr>
          <w:rFonts w:eastAsiaTheme="minorHAnsi"/>
          <w:lang w:val="ru-RU"/>
        </w:rPr>
        <w:t>Программа состои</w:t>
      </w:r>
      <w:r w:rsidR="009D70B5" w:rsidRPr="005750FC">
        <w:rPr>
          <w:rFonts w:eastAsiaTheme="minorHAnsi"/>
          <w:lang w:val="ru-RU"/>
        </w:rPr>
        <w:t xml:space="preserve">т из </w:t>
      </w:r>
      <w:r w:rsidR="000116EA">
        <w:rPr>
          <w:rFonts w:eastAsiaTheme="minorHAnsi"/>
          <w:lang w:val="ru-RU"/>
        </w:rPr>
        <w:t>нескольких основных классов</w:t>
      </w:r>
      <w:r w:rsidRPr="005750FC">
        <w:rPr>
          <w:rFonts w:eastAsiaTheme="minorHAnsi"/>
          <w:lang w:val="ru-RU"/>
        </w:rPr>
        <w:t>:</w:t>
      </w:r>
    </w:p>
    <w:p w14:paraId="7540925B" w14:textId="06534743" w:rsidR="005750FC" w:rsidRPr="00566123" w:rsidRDefault="007860AA" w:rsidP="006F41C1">
      <w:pPr>
        <w:pStyle w:val="03"/>
        <w:ind w:firstLine="0"/>
        <w:rPr>
          <w:lang w:val="ru-RU"/>
        </w:rPr>
      </w:pPr>
      <w:r w:rsidRPr="00060115">
        <w:rPr>
          <w:lang w:val="ru-RU"/>
        </w:rPr>
        <w:t xml:space="preserve"> </w:t>
      </w:r>
      <w:r w:rsidR="009D70B5" w:rsidRPr="00566123">
        <w:rPr>
          <w:lang w:val="ru-RU"/>
        </w:rPr>
        <w:t xml:space="preserve">Класс </w:t>
      </w:r>
      <w:r w:rsidR="001D3B8B">
        <w:rPr>
          <w:lang w:val="ru-RU"/>
        </w:rPr>
        <w:t>стек</w:t>
      </w:r>
      <w:r w:rsidR="00A20AA6" w:rsidRPr="00566123">
        <w:rPr>
          <w:lang w:val="ru-RU"/>
        </w:rPr>
        <w:t>:</w:t>
      </w:r>
    </w:p>
    <w:p w14:paraId="0A6B3AB4" w14:textId="6547B46D" w:rsidR="00566123" w:rsidRDefault="009D70B5" w:rsidP="00F02D66">
      <w:pPr>
        <w:pStyle w:val="03"/>
        <w:rPr>
          <w:lang w:val="ru-RU"/>
        </w:rPr>
      </w:pPr>
      <w:r w:rsidRPr="005750FC">
        <w:rPr>
          <w:lang w:val="ru-RU"/>
        </w:rPr>
        <w:t xml:space="preserve">Класс </w:t>
      </w:r>
      <w:r w:rsidR="00566123">
        <w:rPr>
          <w:lang w:val="ru-RU"/>
        </w:rPr>
        <w:t>стек</w:t>
      </w:r>
      <w:r w:rsidRPr="005750FC">
        <w:rPr>
          <w:lang w:val="ru-RU"/>
        </w:rPr>
        <w:t xml:space="preserve"> – шаблонный класс с изменяемым типом хранения содержа</w:t>
      </w:r>
      <w:r w:rsidR="00FF64CD">
        <w:rPr>
          <w:lang w:val="ru-RU"/>
        </w:rPr>
        <w:t>щ</w:t>
      </w:r>
      <w:r w:rsidRPr="005750FC">
        <w:rPr>
          <w:lang w:val="ru-RU"/>
        </w:rPr>
        <w:t>ий:</w:t>
      </w:r>
    </w:p>
    <w:p w14:paraId="45B4649C" w14:textId="77777777" w:rsidR="00E11E45" w:rsidRPr="000F0C09" w:rsidRDefault="00E11E45" w:rsidP="000F0C09">
      <w:pPr>
        <w:pStyle w:val="03"/>
        <w:rPr>
          <w:rFonts w:eastAsiaTheme="minorHAnsi"/>
        </w:rPr>
      </w:pPr>
      <w:proofErr w:type="gramStart"/>
      <w:r w:rsidRPr="000F0C09">
        <w:rPr>
          <w:rFonts w:eastAsiaTheme="minorHAnsi"/>
        </w:rPr>
        <w:t>protected</w:t>
      </w:r>
      <w:proofErr w:type="gramEnd"/>
      <w:r w:rsidRPr="000F0C09">
        <w:rPr>
          <w:rFonts w:eastAsiaTheme="minorHAnsi"/>
        </w:rPr>
        <w:t>:</w:t>
      </w:r>
    </w:p>
    <w:p w14:paraId="348487FE" w14:textId="77777777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T* </w:t>
      </w:r>
      <w:proofErr w:type="spellStart"/>
      <w:r w:rsidRPr="000F0C09">
        <w:rPr>
          <w:rFonts w:eastAsiaTheme="minorHAnsi"/>
        </w:rPr>
        <w:t>pMem</w:t>
      </w:r>
      <w:proofErr w:type="spellEnd"/>
      <w:r w:rsidRPr="000F0C09">
        <w:rPr>
          <w:rFonts w:eastAsiaTheme="minorHAnsi"/>
        </w:rPr>
        <w:t>;</w:t>
      </w:r>
    </w:p>
    <w:p w14:paraId="5B61F483" w14:textId="77777777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spellStart"/>
      <w:proofErr w:type="gramStart"/>
      <w:r w:rsidRPr="000F0C09">
        <w:rPr>
          <w:rFonts w:eastAsiaTheme="minorHAnsi"/>
        </w:rPr>
        <w:t>int</w:t>
      </w:r>
      <w:proofErr w:type="spellEnd"/>
      <w:proofErr w:type="gramEnd"/>
      <w:r w:rsidRPr="000F0C09">
        <w:rPr>
          <w:rFonts w:eastAsiaTheme="minorHAnsi"/>
        </w:rPr>
        <w:t xml:space="preserve"> size;</w:t>
      </w:r>
    </w:p>
    <w:p w14:paraId="57EE2C3E" w14:textId="77777777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spellStart"/>
      <w:proofErr w:type="gramStart"/>
      <w:r w:rsidRPr="000F0C09">
        <w:rPr>
          <w:rFonts w:eastAsiaTheme="minorHAnsi"/>
        </w:rPr>
        <w:t>int</w:t>
      </w:r>
      <w:proofErr w:type="spellEnd"/>
      <w:proofErr w:type="gramEnd"/>
      <w:r w:rsidRPr="000F0C09">
        <w:rPr>
          <w:rFonts w:eastAsiaTheme="minorHAnsi"/>
        </w:rPr>
        <w:t xml:space="preserve"> first;</w:t>
      </w:r>
    </w:p>
    <w:p w14:paraId="67241A84" w14:textId="77777777" w:rsidR="00E11E45" w:rsidRPr="000F0C09" w:rsidRDefault="00E11E45" w:rsidP="000F0C09">
      <w:pPr>
        <w:pStyle w:val="03"/>
        <w:rPr>
          <w:rFonts w:eastAsiaTheme="minorHAnsi"/>
        </w:rPr>
      </w:pPr>
      <w:proofErr w:type="gramStart"/>
      <w:r w:rsidRPr="000F0C09">
        <w:rPr>
          <w:rFonts w:eastAsiaTheme="minorHAnsi"/>
        </w:rPr>
        <w:t>public</w:t>
      </w:r>
      <w:proofErr w:type="gramEnd"/>
      <w:r w:rsidRPr="000F0C09">
        <w:rPr>
          <w:rFonts w:eastAsiaTheme="minorHAnsi"/>
        </w:rPr>
        <w:t>:</w:t>
      </w:r>
    </w:p>
    <w:p w14:paraId="6F1A2B8B" w14:textId="373A0DFC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spellStart"/>
      <w:proofErr w:type="gram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>(</w:t>
      </w:r>
      <w:proofErr w:type="spellStart"/>
      <w:proofErr w:type="gramEnd"/>
      <w:r w:rsidRPr="000F0C09">
        <w:rPr>
          <w:rFonts w:eastAsiaTheme="minorHAnsi"/>
        </w:rPr>
        <w:t>int</w:t>
      </w:r>
      <w:proofErr w:type="spellEnd"/>
      <w:r w:rsidRPr="000F0C09">
        <w:rPr>
          <w:rFonts w:eastAsiaTheme="minorHAnsi"/>
        </w:rPr>
        <w:t xml:space="preserve"> _size = 100);</w:t>
      </w:r>
      <w:r w:rsidR="000F0C09" w:rsidRPr="000F0C09">
        <w:rPr>
          <w:rFonts w:eastAsiaTheme="minorHAnsi"/>
        </w:rPr>
        <w:t xml:space="preserve"> </w:t>
      </w:r>
      <w:r w:rsidR="000F0C09">
        <w:rPr>
          <w:rFonts w:eastAsiaTheme="minorHAnsi"/>
        </w:rPr>
        <w:t>//</w:t>
      </w:r>
      <w:r w:rsidR="000F0C09">
        <w:rPr>
          <w:rFonts w:eastAsiaTheme="minorHAnsi"/>
          <w:lang w:val="ru-RU"/>
        </w:rPr>
        <w:t>конструктор</w:t>
      </w:r>
    </w:p>
    <w:p w14:paraId="5A055B6C" w14:textId="1C2B2B2A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spellStart"/>
      <w:proofErr w:type="gram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>(</w:t>
      </w:r>
      <w:proofErr w:type="spellStart"/>
      <w:proofErr w:type="gramEnd"/>
      <w:r w:rsidRPr="000F0C09">
        <w:rPr>
          <w:rFonts w:eastAsiaTheme="minorHAnsi"/>
        </w:rPr>
        <w:t>const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 xml:space="preserve">&lt;T&gt;&amp; </w:t>
      </w:r>
      <w:proofErr w:type="spellStart"/>
      <w:r w:rsidRPr="000F0C09">
        <w:rPr>
          <w:rFonts w:eastAsiaTheme="minorHAnsi"/>
        </w:rPr>
        <w:t>st</w:t>
      </w:r>
      <w:proofErr w:type="spellEnd"/>
      <w:r w:rsidRPr="000F0C09">
        <w:rPr>
          <w:rFonts w:eastAsiaTheme="minorHAnsi"/>
        </w:rPr>
        <w:t>);</w:t>
      </w:r>
      <w:r w:rsidR="000F0C09" w:rsidRPr="000F0C09">
        <w:rPr>
          <w:rFonts w:eastAsiaTheme="minorHAnsi"/>
        </w:rPr>
        <w:t xml:space="preserve"> </w:t>
      </w:r>
      <w:r w:rsidR="000F0C09">
        <w:rPr>
          <w:rFonts w:eastAsiaTheme="minorHAnsi"/>
        </w:rPr>
        <w:t>//</w:t>
      </w:r>
      <w:r w:rsidR="000F0C09">
        <w:rPr>
          <w:rFonts w:eastAsiaTheme="minorHAnsi"/>
          <w:lang w:val="ru-RU"/>
        </w:rPr>
        <w:t>копирование</w:t>
      </w:r>
    </w:p>
    <w:p w14:paraId="1A9115AE" w14:textId="202E5C52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spellStart"/>
      <w:proofErr w:type="gram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>(</w:t>
      </w:r>
      <w:proofErr w:type="spellStart"/>
      <w:proofErr w:type="gramEnd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 xml:space="preserve">&lt;T&gt;&amp;&amp; </w:t>
      </w:r>
      <w:proofErr w:type="spellStart"/>
      <w:r w:rsidRPr="000F0C09">
        <w:rPr>
          <w:rFonts w:eastAsiaTheme="minorHAnsi"/>
        </w:rPr>
        <w:t>st</w:t>
      </w:r>
      <w:proofErr w:type="spellEnd"/>
      <w:r w:rsidRPr="000F0C09">
        <w:rPr>
          <w:rFonts w:eastAsiaTheme="minorHAnsi"/>
        </w:rPr>
        <w:t>);</w:t>
      </w:r>
      <w:r w:rsidR="000F0C09" w:rsidRPr="000F0C09">
        <w:rPr>
          <w:rFonts w:eastAsiaTheme="minorHAnsi"/>
        </w:rPr>
        <w:t xml:space="preserve"> </w:t>
      </w:r>
      <w:r w:rsidR="000F0C09">
        <w:rPr>
          <w:rFonts w:eastAsiaTheme="minorHAnsi"/>
        </w:rPr>
        <w:t>//</w:t>
      </w:r>
      <w:r w:rsidR="000F0C09">
        <w:rPr>
          <w:rFonts w:eastAsiaTheme="minorHAnsi"/>
          <w:lang w:val="ru-RU"/>
        </w:rPr>
        <w:t>перемещение</w:t>
      </w:r>
    </w:p>
    <w:p w14:paraId="4AF966B6" w14:textId="34D3974F" w:rsidR="00E11E45" w:rsidRPr="00AE623E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~</w:t>
      </w:r>
      <w:proofErr w:type="spellStart"/>
      <w:proofErr w:type="gram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>(</w:t>
      </w:r>
      <w:proofErr w:type="gramEnd"/>
      <w:r w:rsidRPr="000F0C09">
        <w:rPr>
          <w:rFonts w:eastAsiaTheme="minorHAnsi"/>
        </w:rPr>
        <w:t>);</w:t>
      </w:r>
      <w:r w:rsidR="000F0C09" w:rsidRPr="00AE623E">
        <w:rPr>
          <w:rFonts w:eastAsiaTheme="minorHAnsi"/>
        </w:rPr>
        <w:t xml:space="preserve"> </w:t>
      </w:r>
      <w:r w:rsidR="000F0C09">
        <w:rPr>
          <w:rFonts w:eastAsiaTheme="minorHAnsi"/>
        </w:rPr>
        <w:t>//</w:t>
      </w:r>
      <w:r w:rsidR="000F0C09">
        <w:rPr>
          <w:rFonts w:eastAsiaTheme="minorHAnsi"/>
          <w:lang w:val="ru-RU"/>
        </w:rPr>
        <w:t>деструктор</w:t>
      </w:r>
      <w:r w:rsidR="000F0C09" w:rsidRPr="00AE623E">
        <w:rPr>
          <w:rFonts w:eastAsiaTheme="minorHAnsi"/>
        </w:rPr>
        <w:t xml:space="preserve"> </w:t>
      </w:r>
    </w:p>
    <w:p w14:paraId="5CE63E4A" w14:textId="77777777" w:rsidR="00E11E45" w:rsidRPr="000F0C09" w:rsidRDefault="00E11E45" w:rsidP="000F0C09">
      <w:pPr>
        <w:pStyle w:val="03"/>
        <w:rPr>
          <w:rFonts w:eastAsiaTheme="minorHAnsi"/>
        </w:rPr>
      </w:pPr>
    </w:p>
    <w:p w14:paraId="07F0857D" w14:textId="77777777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spell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>&lt;T&gt;&amp; operator</w:t>
      </w:r>
      <w:proofErr w:type="gramStart"/>
      <w:r w:rsidRPr="000F0C09">
        <w:rPr>
          <w:rFonts w:eastAsiaTheme="minorHAnsi"/>
        </w:rPr>
        <w:t>=(</w:t>
      </w:r>
      <w:proofErr w:type="spellStart"/>
      <w:proofErr w:type="gramEnd"/>
      <w:r w:rsidRPr="000F0C09">
        <w:rPr>
          <w:rFonts w:eastAsiaTheme="minorHAnsi"/>
        </w:rPr>
        <w:t>const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 xml:space="preserve">&lt;T&gt;&amp; </w:t>
      </w:r>
      <w:proofErr w:type="spellStart"/>
      <w:r w:rsidRPr="000F0C09">
        <w:rPr>
          <w:rFonts w:eastAsiaTheme="minorHAnsi"/>
        </w:rPr>
        <w:t>st</w:t>
      </w:r>
      <w:proofErr w:type="spellEnd"/>
      <w:r w:rsidRPr="000F0C09">
        <w:rPr>
          <w:rFonts w:eastAsiaTheme="minorHAnsi"/>
        </w:rPr>
        <w:t>);</w:t>
      </w:r>
    </w:p>
    <w:p w14:paraId="313DAF67" w14:textId="77777777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spell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>&lt;T&gt;&amp; operator</w:t>
      </w:r>
      <w:proofErr w:type="gramStart"/>
      <w:r w:rsidRPr="000F0C09">
        <w:rPr>
          <w:rFonts w:eastAsiaTheme="minorHAnsi"/>
        </w:rPr>
        <w:t>=(</w:t>
      </w:r>
      <w:proofErr w:type="spellStart"/>
      <w:proofErr w:type="gramEnd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 xml:space="preserve">&lt;T&gt;&amp;&amp; </w:t>
      </w:r>
      <w:proofErr w:type="spellStart"/>
      <w:r w:rsidRPr="000F0C09">
        <w:rPr>
          <w:rFonts w:eastAsiaTheme="minorHAnsi"/>
        </w:rPr>
        <w:t>st</w:t>
      </w:r>
      <w:proofErr w:type="spellEnd"/>
      <w:r w:rsidRPr="000F0C09">
        <w:rPr>
          <w:rFonts w:eastAsiaTheme="minorHAnsi"/>
        </w:rPr>
        <w:t>);</w:t>
      </w:r>
    </w:p>
    <w:p w14:paraId="267ED597" w14:textId="77777777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gramStart"/>
      <w:r w:rsidRPr="000F0C09">
        <w:rPr>
          <w:rFonts w:eastAsiaTheme="minorHAnsi"/>
        </w:rPr>
        <w:t>bool</w:t>
      </w:r>
      <w:proofErr w:type="gramEnd"/>
      <w:r w:rsidRPr="000F0C09">
        <w:rPr>
          <w:rFonts w:eastAsiaTheme="minorHAnsi"/>
        </w:rPr>
        <w:t xml:space="preserve"> operator==(</w:t>
      </w:r>
      <w:proofErr w:type="spellStart"/>
      <w:r w:rsidRPr="000F0C09">
        <w:rPr>
          <w:rFonts w:eastAsiaTheme="minorHAnsi"/>
        </w:rPr>
        <w:t>const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 xml:space="preserve">&lt;T&gt;&amp; </w:t>
      </w:r>
      <w:proofErr w:type="spellStart"/>
      <w:r w:rsidRPr="000F0C09">
        <w:rPr>
          <w:rFonts w:eastAsiaTheme="minorHAnsi"/>
        </w:rPr>
        <w:t>st</w:t>
      </w:r>
      <w:proofErr w:type="spellEnd"/>
      <w:r w:rsidRPr="000F0C09">
        <w:rPr>
          <w:rFonts w:eastAsiaTheme="minorHAnsi"/>
        </w:rPr>
        <w:t xml:space="preserve">) </w:t>
      </w:r>
      <w:proofErr w:type="spellStart"/>
      <w:r w:rsidRPr="000F0C09">
        <w:rPr>
          <w:rFonts w:eastAsiaTheme="minorHAnsi"/>
        </w:rPr>
        <w:t>const</w:t>
      </w:r>
      <w:proofErr w:type="spellEnd"/>
      <w:r w:rsidRPr="000F0C09">
        <w:rPr>
          <w:rFonts w:eastAsiaTheme="minorHAnsi"/>
        </w:rPr>
        <w:t>;</w:t>
      </w:r>
    </w:p>
    <w:p w14:paraId="6AD4CD28" w14:textId="77777777" w:rsidR="00E11E45" w:rsidRPr="000F0C09" w:rsidRDefault="00E11E45" w:rsidP="000F0C09">
      <w:pPr>
        <w:pStyle w:val="03"/>
        <w:rPr>
          <w:rFonts w:eastAsiaTheme="minorHAnsi"/>
        </w:rPr>
      </w:pPr>
      <w:r w:rsidRPr="000F0C09">
        <w:rPr>
          <w:rFonts w:eastAsiaTheme="minorHAnsi"/>
        </w:rPr>
        <w:t xml:space="preserve">    </w:t>
      </w:r>
      <w:proofErr w:type="gramStart"/>
      <w:r w:rsidRPr="000F0C09">
        <w:rPr>
          <w:rFonts w:eastAsiaTheme="minorHAnsi"/>
        </w:rPr>
        <w:t>bool</w:t>
      </w:r>
      <w:proofErr w:type="gramEnd"/>
      <w:r w:rsidRPr="000F0C09">
        <w:rPr>
          <w:rFonts w:eastAsiaTheme="minorHAnsi"/>
        </w:rPr>
        <w:t xml:space="preserve"> operator!=(</w:t>
      </w:r>
      <w:proofErr w:type="spellStart"/>
      <w:r w:rsidRPr="000F0C09">
        <w:rPr>
          <w:rFonts w:eastAsiaTheme="minorHAnsi"/>
        </w:rPr>
        <w:t>const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MyStack</w:t>
      </w:r>
      <w:proofErr w:type="spellEnd"/>
      <w:r w:rsidRPr="000F0C09">
        <w:rPr>
          <w:rFonts w:eastAsiaTheme="minorHAnsi"/>
        </w:rPr>
        <w:t xml:space="preserve">&lt;T&gt;&amp; </w:t>
      </w:r>
      <w:proofErr w:type="spellStart"/>
      <w:r w:rsidRPr="000F0C09">
        <w:rPr>
          <w:rFonts w:eastAsiaTheme="minorHAnsi"/>
        </w:rPr>
        <w:t>st</w:t>
      </w:r>
      <w:proofErr w:type="spellEnd"/>
      <w:r w:rsidRPr="000F0C09">
        <w:rPr>
          <w:rFonts w:eastAsiaTheme="minorHAnsi"/>
        </w:rPr>
        <w:t xml:space="preserve">) </w:t>
      </w:r>
      <w:proofErr w:type="spellStart"/>
      <w:r w:rsidRPr="000F0C09">
        <w:rPr>
          <w:rFonts w:eastAsiaTheme="minorHAnsi"/>
        </w:rPr>
        <w:t>const</w:t>
      </w:r>
      <w:proofErr w:type="spellEnd"/>
      <w:r w:rsidRPr="000F0C09">
        <w:rPr>
          <w:rFonts w:eastAsiaTheme="minorHAnsi"/>
        </w:rPr>
        <w:t>;</w:t>
      </w:r>
    </w:p>
    <w:p w14:paraId="00CF666E" w14:textId="77777777" w:rsidR="00E11E45" w:rsidRPr="000F0C09" w:rsidRDefault="00E11E45" w:rsidP="000F0C09">
      <w:pPr>
        <w:pStyle w:val="03"/>
        <w:rPr>
          <w:rFonts w:eastAsiaTheme="minorHAnsi"/>
        </w:rPr>
      </w:pPr>
    </w:p>
    <w:p w14:paraId="2F9936D8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0F0C09">
        <w:rPr>
          <w:rFonts w:eastAsiaTheme="minorHAnsi"/>
        </w:rPr>
        <w:t xml:space="preserve">    </w:t>
      </w:r>
      <w:proofErr w:type="gramStart"/>
      <w:r w:rsidRPr="000F0C09">
        <w:rPr>
          <w:rFonts w:eastAsiaTheme="minorHAnsi"/>
        </w:rPr>
        <w:t>bool</w:t>
      </w:r>
      <w:proofErr w:type="gramEnd"/>
      <w:r w:rsidRPr="00AE623E">
        <w:rPr>
          <w:rFonts w:eastAsiaTheme="minorHAnsi"/>
          <w:lang w:val="ru-RU"/>
        </w:rPr>
        <w:t xml:space="preserve"> </w:t>
      </w:r>
      <w:proofErr w:type="spellStart"/>
      <w:r w:rsidRPr="000F0C09">
        <w:rPr>
          <w:rFonts w:eastAsiaTheme="minorHAnsi"/>
        </w:rPr>
        <w:t>isEmpty</w:t>
      </w:r>
      <w:proofErr w:type="spellEnd"/>
      <w:r w:rsidRPr="00AE623E">
        <w:rPr>
          <w:rFonts w:eastAsiaTheme="minorHAnsi"/>
          <w:lang w:val="ru-RU"/>
        </w:rPr>
        <w:t>(); //проверяет, пуст ли стек</w:t>
      </w:r>
    </w:p>
    <w:p w14:paraId="23D9CEBE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 xml:space="preserve">    </w:t>
      </w:r>
      <w:proofErr w:type="gramStart"/>
      <w:r w:rsidRPr="000F0C09">
        <w:rPr>
          <w:rFonts w:eastAsiaTheme="minorHAnsi"/>
        </w:rPr>
        <w:t>bool</w:t>
      </w:r>
      <w:proofErr w:type="gramEnd"/>
      <w:r w:rsidRPr="00AE623E">
        <w:rPr>
          <w:rFonts w:eastAsiaTheme="minorHAnsi"/>
          <w:lang w:val="ru-RU"/>
        </w:rPr>
        <w:t xml:space="preserve"> </w:t>
      </w:r>
      <w:proofErr w:type="spellStart"/>
      <w:r w:rsidRPr="000F0C09">
        <w:rPr>
          <w:rFonts w:eastAsiaTheme="minorHAnsi"/>
        </w:rPr>
        <w:t>isFull</w:t>
      </w:r>
      <w:proofErr w:type="spellEnd"/>
      <w:r w:rsidRPr="00AE623E">
        <w:rPr>
          <w:rFonts w:eastAsiaTheme="minorHAnsi"/>
          <w:lang w:val="ru-RU"/>
        </w:rPr>
        <w:t>(); //проверяет, заполнен ли стек</w:t>
      </w:r>
    </w:p>
    <w:p w14:paraId="75DD1EEE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 xml:space="preserve">    </w:t>
      </w:r>
      <w:proofErr w:type="gramStart"/>
      <w:r w:rsidRPr="000F0C09">
        <w:rPr>
          <w:rFonts w:eastAsiaTheme="minorHAnsi"/>
        </w:rPr>
        <w:t>void</w:t>
      </w:r>
      <w:proofErr w:type="gramEnd"/>
      <w:r w:rsidRPr="00AE623E">
        <w:rPr>
          <w:rFonts w:eastAsiaTheme="minorHAnsi"/>
          <w:lang w:val="ru-RU"/>
        </w:rPr>
        <w:t xml:space="preserve"> </w:t>
      </w:r>
      <w:r w:rsidRPr="000F0C09">
        <w:rPr>
          <w:rFonts w:eastAsiaTheme="minorHAnsi"/>
        </w:rPr>
        <w:t>Push</w:t>
      </w:r>
      <w:r w:rsidRPr="00AE623E">
        <w:rPr>
          <w:rFonts w:eastAsiaTheme="minorHAnsi"/>
          <w:lang w:val="ru-RU"/>
        </w:rPr>
        <w:t>(</w:t>
      </w:r>
      <w:r w:rsidRPr="000F0C09">
        <w:rPr>
          <w:rFonts w:eastAsiaTheme="minorHAnsi"/>
        </w:rPr>
        <w:t>T</w:t>
      </w:r>
      <w:r w:rsidRPr="00AE623E">
        <w:rPr>
          <w:rFonts w:eastAsiaTheme="minorHAnsi"/>
          <w:lang w:val="ru-RU"/>
        </w:rPr>
        <w:t xml:space="preserve"> </w:t>
      </w:r>
      <w:proofErr w:type="spellStart"/>
      <w:r w:rsidRPr="000F0C09">
        <w:rPr>
          <w:rFonts w:eastAsiaTheme="minorHAnsi"/>
        </w:rPr>
        <w:t>elem</w:t>
      </w:r>
      <w:proofErr w:type="spellEnd"/>
      <w:r w:rsidRPr="00AE623E">
        <w:rPr>
          <w:rFonts w:eastAsiaTheme="minorHAnsi"/>
          <w:lang w:val="ru-RU"/>
        </w:rPr>
        <w:t>); //позволяет «протолкнуть» элемент в начало стека</w:t>
      </w:r>
    </w:p>
    <w:p w14:paraId="586AB0B7" w14:textId="3EF89918" w:rsidR="00BE5D92" w:rsidRPr="000F0C09" w:rsidRDefault="00E11E45" w:rsidP="000F0C09">
      <w:pPr>
        <w:pStyle w:val="03"/>
        <w:rPr>
          <w:rFonts w:eastAsiaTheme="minorHAnsi"/>
          <w:lang w:val="ru-RU"/>
        </w:rPr>
      </w:pPr>
      <w:r w:rsidRPr="000F0C09">
        <w:rPr>
          <w:rFonts w:eastAsiaTheme="minorHAnsi"/>
          <w:lang w:val="ru-RU"/>
        </w:rPr>
        <w:t xml:space="preserve">    </w:t>
      </w:r>
      <w:r w:rsidRPr="000F0C09">
        <w:rPr>
          <w:rFonts w:eastAsiaTheme="minorHAnsi"/>
        </w:rPr>
        <w:t>T</w:t>
      </w:r>
      <w:r w:rsidRPr="000F0C09">
        <w:rPr>
          <w:rFonts w:eastAsiaTheme="minorHAnsi"/>
          <w:lang w:val="ru-RU"/>
        </w:rPr>
        <w:t xml:space="preserve"> </w:t>
      </w:r>
      <w:proofErr w:type="gramStart"/>
      <w:r w:rsidRPr="000F0C09">
        <w:rPr>
          <w:rFonts w:eastAsiaTheme="minorHAnsi"/>
        </w:rPr>
        <w:t>Pop</w:t>
      </w:r>
      <w:r w:rsidRPr="000F0C09">
        <w:rPr>
          <w:rFonts w:eastAsiaTheme="minorHAnsi"/>
          <w:lang w:val="ru-RU"/>
        </w:rPr>
        <w:t>(</w:t>
      </w:r>
      <w:proofErr w:type="gramEnd"/>
      <w:r w:rsidRPr="000F0C09">
        <w:rPr>
          <w:rFonts w:eastAsiaTheme="minorHAnsi"/>
          <w:lang w:val="ru-RU"/>
        </w:rPr>
        <w:t>); //позволяет удалить элемент из начала стека</w:t>
      </w:r>
    </w:p>
    <w:p w14:paraId="6215FCEB" w14:textId="457380C7" w:rsidR="00E11E45" w:rsidRDefault="00E11E45" w:rsidP="00E11E45">
      <w:pPr>
        <w:pStyle w:val="04"/>
        <w:numPr>
          <w:ilvl w:val="0"/>
          <w:numId w:val="0"/>
        </w:numPr>
        <w:rPr>
          <w:rFonts w:eastAsiaTheme="minorHAnsi" w:cs="Times New Roman"/>
          <w:szCs w:val="24"/>
          <w:lang w:val="ru-RU"/>
        </w:rPr>
      </w:pPr>
      <w:r w:rsidRPr="00E11E45">
        <w:rPr>
          <w:rFonts w:eastAsiaTheme="minorHAnsi" w:cs="Times New Roman"/>
          <w:szCs w:val="24"/>
          <w:lang w:val="ru-RU"/>
        </w:rPr>
        <w:t xml:space="preserve">Класс </w:t>
      </w:r>
      <w:r>
        <w:rPr>
          <w:rFonts w:eastAsiaTheme="minorHAnsi" w:cs="Times New Roman"/>
          <w:szCs w:val="24"/>
          <w:lang w:val="ru-RU"/>
        </w:rPr>
        <w:t>мой постфикс:</w:t>
      </w:r>
    </w:p>
    <w:p w14:paraId="7A78FF2E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string</w:t>
      </w:r>
      <w:proofErr w:type="gramEnd"/>
      <w:r w:rsidRPr="00AE623E">
        <w:rPr>
          <w:rFonts w:eastAsiaTheme="minorHAnsi"/>
          <w:lang w:val="ru-RU"/>
        </w:rPr>
        <w:t xml:space="preserve"> </w:t>
      </w:r>
      <w:r w:rsidRPr="000F0C09">
        <w:rPr>
          <w:rFonts w:eastAsiaTheme="minorHAnsi"/>
        </w:rPr>
        <w:t>infix</w:t>
      </w:r>
      <w:r w:rsidRPr="00AE623E">
        <w:rPr>
          <w:rFonts w:eastAsiaTheme="minorHAnsi"/>
          <w:lang w:val="ru-RU"/>
        </w:rPr>
        <w:t xml:space="preserve">; // объявление строки </w:t>
      </w:r>
      <w:r w:rsidRPr="000F0C09">
        <w:rPr>
          <w:rFonts w:eastAsiaTheme="minorHAnsi"/>
        </w:rPr>
        <w:t>infix</w:t>
      </w:r>
    </w:p>
    <w:p w14:paraId="0EE28931" w14:textId="79ED60C3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vector</w:t>
      </w:r>
      <w:r w:rsidRPr="00AE623E">
        <w:rPr>
          <w:rFonts w:eastAsiaTheme="minorHAnsi"/>
          <w:lang w:val="ru-RU"/>
        </w:rPr>
        <w:t>&lt;</w:t>
      </w:r>
      <w:proofErr w:type="gramEnd"/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 xml:space="preserve">&gt; </w:t>
      </w:r>
      <w:r w:rsidRPr="000F0C09">
        <w:rPr>
          <w:rFonts w:eastAsiaTheme="minorHAnsi"/>
        </w:rPr>
        <w:t>postfix</w:t>
      </w:r>
      <w:r w:rsidRPr="00AE623E">
        <w:rPr>
          <w:rFonts w:eastAsiaTheme="minorHAnsi"/>
          <w:lang w:val="ru-RU"/>
        </w:rPr>
        <w:t xml:space="preserve">; // объявление вектора строк </w:t>
      </w:r>
      <w:r w:rsidRPr="000F0C09">
        <w:rPr>
          <w:rFonts w:eastAsiaTheme="minorHAnsi"/>
        </w:rPr>
        <w:t>postfix</w:t>
      </w:r>
    </w:p>
    <w:p w14:paraId="23B5CB7C" w14:textId="22A6026A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static</w:t>
      </w:r>
      <w:proofErr w:type="gramEnd"/>
      <w:r w:rsidRPr="00AE623E">
        <w:rPr>
          <w:rFonts w:eastAsiaTheme="minorHAnsi"/>
          <w:lang w:val="ru-RU"/>
        </w:rPr>
        <w:t xml:space="preserve"> </w:t>
      </w:r>
      <w:r w:rsidRPr="000F0C09">
        <w:rPr>
          <w:rFonts w:eastAsiaTheme="minorHAnsi"/>
        </w:rPr>
        <w:t>map</w:t>
      </w:r>
      <w:r w:rsidRPr="00AE623E">
        <w:rPr>
          <w:rFonts w:eastAsiaTheme="minorHAnsi"/>
          <w:lang w:val="ru-RU"/>
        </w:rPr>
        <w:t>&lt;</w:t>
      </w:r>
      <w:r w:rsidRPr="000F0C09">
        <w:rPr>
          <w:rFonts w:eastAsiaTheme="minorHAnsi"/>
        </w:rPr>
        <w:t>char</w:t>
      </w:r>
      <w:r w:rsidRPr="00AE623E">
        <w:rPr>
          <w:rFonts w:eastAsiaTheme="minorHAnsi"/>
          <w:lang w:val="ru-RU"/>
        </w:rPr>
        <w:t xml:space="preserve">, </w:t>
      </w:r>
      <w:proofErr w:type="spellStart"/>
      <w:r w:rsidRPr="000F0C09">
        <w:rPr>
          <w:rFonts w:eastAsiaTheme="minorHAnsi"/>
        </w:rPr>
        <w:t>int</w:t>
      </w:r>
      <w:proofErr w:type="spellEnd"/>
      <w:r w:rsidRPr="00AE623E">
        <w:rPr>
          <w:rFonts w:eastAsiaTheme="minorHAnsi"/>
          <w:lang w:val="ru-RU"/>
        </w:rPr>
        <w:t xml:space="preserve">&gt; </w:t>
      </w:r>
      <w:r w:rsidRPr="000F0C09">
        <w:rPr>
          <w:rFonts w:eastAsiaTheme="minorHAnsi"/>
        </w:rPr>
        <w:t>priority</w:t>
      </w:r>
      <w:r w:rsidRPr="00AE623E">
        <w:rPr>
          <w:rFonts w:eastAsiaTheme="minorHAnsi"/>
          <w:lang w:val="ru-RU"/>
        </w:rPr>
        <w:t xml:space="preserve">; // объявление статического ассоциативного контейнера </w:t>
      </w:r>
      <w:r w:rsidRPr="000F0C09">
        <w:rPr>
          <w:rFonts w:eastAsiaTheme="minorHAnsi"/>
        </w:rPr>
        <w:t>priority</w:t>
      </w:r>
      <w:r w:rsidRPr="00AE623E">
        <w:rPr>
          <w:rFonts w:eastAsiaTheme="minorHAnsi"/>
          <w:lang w:val="ru-RU"/>
        </w:rPr>
        <w:t xml:space="preserve"> с ключами типа </w:t>
      </w:r>
      <w:r w:rsidRPr="000F0C09">
        <w:rPr>
          <w:rFonts w:eastAsiaTheme="minorHAnsi"/>
        </w:rPr>
        <w:t>char</w:t>
      </w:r>
      <w:r w:rsidRPr="00AE623E">
        <w:rPr>
          <w:rFonts w:eastAsiaTheme="minorHAnsi"/>
          <w:lang w:val="ru-RU"/>
        </w:rPr>
        <w:t xml:space="preserve"> и значениями типа </w:t>
      </w:r>
      <w:proofErr w:type="spellStart"/>
      <w:r w:rsidRPr="000F0C09">
        <w:rPr>
          <w:rFonts w:eastAsiaTheme="minorHAnsi"/>
        </w:rPr>
        <w:t>int</w:t>
      </w:r>
      <w:proofErr w:type="spellEnd"/>
    </w:p>
    <w:p w14:paraId="104C0DBF" w14:textId="55B773CC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vector</w:t>
      </w:r>
      <w:proofErr w:type="gramEnd"/>
      <w:r w:rsidRPr="00AE623E">
        <w:rPr>
          <w:rFonts w:eastAsiaTheme="minorHAnsi"/>
          <w:lang w:val="ru-RU"/>
        </w:rPr>
        <w:t xml:space="preserve"> &lt;</w:t>
      </w:r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 xml:space="preserve">&gt; </w:t>
      </w:r>
      <w:proofErr w:type="spellStart"/>
      <w:r w:rsidRPr="000F0C09">
        <w:rPr>
          <w:rFonts w:eastAsiaTheme="minorHAnsi"/>
        </w:rPr>
        <w:t>lexems</w:t>
      </w:r>
      <w:proofErr w:type="spellEnd"/>
      <w:r w:rsidRPr="00AE623E">
        <w:rPr>
          <w:rFonts w:eastAsiaTheme="minorHAnsi"/>
          <w:lang w:val="ru-RU"/>
        </w:rPr>
        <w:t xml:space="preserve">; // объявление вектора строк </w:t>
      </w:r>
      <w:proofErr w:type="spellStart"/>
      <w:r w:rsidRPr="000F0C09">
        <w:rPr>
          <w:rFonts w:eastAsiaTheme="minorHAnsi"/>
        </w:rPr>
        <w:t>lexems</w:t>
      </w:r>
      <w:proofErr w:type="spellEnd"/>
    </w:p>
    <w:p w14:paraId="50B8069E" w14:textId="79E24A66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map</w:t>
      </w:r>
      <w:r w:rsidRPr="00AE623E">
        <w:rPr>
          <w:rFonts w:eastAsiaTheme="minorHAnsi"/>
          <w:lang w:val="ru-RU"/>
        </w:rPr>
        <w:t>&lt;</w:t>
      </w:r>
      <w:proofErr w:type="gramEnd"/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 xml:space="preserve">, </w:t>
      </w:r>
      <w:r w:rsidRPr="000F0C09">
        <w:rPr>
          <w:rFonts w:eastAsiaTheme="minorHAnsi"/>
        </w:rPr>
        <w:t>double</w:t>
      </w:r>
      <w:r w:rsidRPr="00AE623E">
        <w:rPr>
          <w:rFonts w:eastAsiaTheme="minorHAnsi"/>
          <w:lang w:val="ru-RU"/>
        </w:rPr>
        <w:t xml:space="preserve">&gt; </w:t>
      </w:r>
      <w:r w:rsidRPr="000F0C09">
        <w:rPr>
          <w:rFonts w:eastAsiaTheme="minorHAnsi"/>
        </w:rPr>
        <w:t>operands</w:t>
      </w:r>
      <w:r w:rsidRPr="00AE623E">
        <w:rPr>
          <w:rFonts w:eastAsiaTheme="minorHAnsi"/>
          <w:lang w:val="ru-RU"/>
        </w:rPr>
        <w:t xml:space="preserve">; // объявление ассоциативного контейнера </w:t>
      </w:r>
      <w:r w:rsidRPr="000F0C09">
        <w:rPr>
          <w:rFonts w:eastAsiaTheme="minorHAnsi"/>
        </w:rPr>
        <w:t>operands</w:t>
      </w:r>
      <w:r w:rsidRPr="00AE623E">
        <w:rPr>
          <w:rFonts w:eastAsiaTheme="minorHAnsi"/>
          <w:lang w:val="ru-RU"/>
        </w:rPr>
        <w:t xml:space="preserve"> с ключами типа </w:t>
      </w:r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 xml:space="preserve"> и значениями типа </w:t>
      </w:r>
      <w:r w:rsidRPr="000F0C09">
        <w:rPr>
          <w:rFonts w:eastAsiaTheme="minorHAnsi"/>
        </w:rPr>
        <w:t>double</w:t>
      </w:r>
    </w:p>
    <w:p w14:paraId="794D1D78" w14:textId="77777777" w:rsidR="000F0C09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lastRenderedPageBreak/>
        <w:tab/>
      </w:r>
    </w:p>
    <w:p w14:paraId="3EE2B803" w14:textId="1E706C86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void</w:t>
      </w:r>
      <w:proofErr w:type="gramEnd"/>
      <w:r w:rsidRPr="00AE623E">
        <w:rPr>
          <w:rFonts w:eastAsiaTheme="minorHAnsi"/>
          <w:lang w:val="ru-RU"/>
        </w:rPr>
        <w:t xml:space="preserve"> </w:t>
      </w:r>
      <w:proofErr w:type="spellStart"/>
      <w:r w:rsidRPr="000F0C09">
        <w:rPr>
          <w:rFonts w:eastAsiaTheme="minorHAnsi"/>
        </w:rPr>
        <w:t>ToPostfix</w:t>
      </w:r>
      <w:proofErr w:type="spellEnd"/>
      <w:r w:rsidRPr="00AE623E">
        <w:rPr>
          <w:rFonts w:eastAsiaTheme="minorHAnsi"/>
          <w:lang w:val="ru-RU"/>
        </w:rPr>
        <w:t xml:space="preserve">(); // объявление метода </w:t>
      </w:r>
      <w:proofErr w:type="spellStart"/>
      <w:r w:rsidRPr="000F0C09">
        <w:rPr>
          <w:rFonts w:eastAsiaTheme="minorHAnsi"/>
        </w:rPr>
        <w:t>ToPostfix</w:t>
      </w:r>
      <w:proofErr w:type="spellEnd"/>
      <w:r w:rsidRPr="00AE623E">
        <w:rPr>
          <w:rFonts w:eastAsiaTheme="minorHAnsi"/>
          <w:lang w:val="ru-RU"/>
        </w:rPr>
        <w:t>() без возвращаемого значения</w:t>
      </w:r>
    </w:p>
    <w:p w14:paraId="1ABA120D" w14:textId="5A0001C2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void</w:t>
      </w:r>
      <w:proofErr w:type="gramEnd"/>
      <w:r w:rsidRPr="00AE623E">
        <w:rPr>
          <w:rFonts w:eastAsiaTheme="minorHAnsi"/>
          <w:lang w:val="ru-RU"/>
        </w:rPr>
        <w:t xml:space="preserve"> </w:t>
      </w:r>
      <w:r w:rsidRPr="000F0C09">
        <w:rPr>
          <w:rFonts w:eastAsiaTheme="minorHAnsi"/>
        </w:rPr>
        <w:t>Parse</w:t>
      </w:r>
      <w:r w:rsidRPr="00AE623E">
        <w:rPr>
          <w:rFonts w:eastAsiaTheme="minorHAnsi"/>
          <w:lang w:val="ru-RU"/>
        </w:rPr>
        <w:t xml:space="preserve">(); // объявление метода </w:t>
      </w:r>
      <w:r w:rsidRPr="000F0C09">
        <w:rPr>
          <w:rFonts w:eastAsiaTheme="minorHAnsi"/>
        </w:rPr>
        <w:t>Parse</w:t>
      </w:r>
      <w:r w:rsidRPr="00AE623E">
        <w:rPr>
          <w:rFonts w:eastAsiaTheme="minorHAnsi"/>
          <w:lang w:val="ru-RU"/>
        </w:rPr>
        <w:t>() без возвращаемого значения //реализован метод для разбиения инфиксного выражения на лексемы</w:t>
      </w:r>
    </w:p>
    <w:p w14:paraId="6F5330B8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ab/>
        <w:t>//реализованы методы для разбиения инфиксного выражения на лексемы</w:t>
      </w:r>
    </w:p>
    <w:p w14:paraId="6581054B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proofErr w:type="gramStart"/>
      <w:r w:rsidRPr="000F0C09">
        <w:rPr>
          <w:rFonts w:eastAsiaTheme="minorHAnsi"/>
        </w:rPr>
        <w:t>public</w:t>
      </w:r>
      <w:proofErr w:type="gramEnd"/>
      <w:r w:rsidRPr="00AE623E">
        <w:rPr>
          <w:rFonts w:eastAsiaTheme="minorHAnsi"/>
          <w:lang w:val="ru-RU"/>
        </w:rPr>
        <w:t>:</w:t>
      </w:r>
    </w:p>
    <w:p w14:paraId="21B4F13B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ab/>
      </w:r>
      <w:proofErr w:type="spellStart"/>
      <w:proofErr w:type="gramStart"/>
      <w:r w:rsidRPr="000F0C09">
        <w:rPr>
          <w:rFonts w:eastAsiaTheme="minorHAnsi"/>
        </w:rPr>
        <w:t>MyPostfix</w:t>
      </w:r>
      <w:proofErr w:type="spellEnd"/>
      <w:r w:rsidRPr="00AE623E">
        <w:rPr>
          <w:rFonts w:eastAsiaTheme="minorHAnsi"/>
          <w:lang w:val="ru-RU"/>
        </w:rPr>
        <w:t>(</w:t>
      </w:r>
      <w:proofErr w:type="gramEnd"/>
      <w:r w:rsidRPr="00AE623E">
        <w:rPr>
          <w:rFonts w:eastAsiaTheme="minorHAnsi"/>
          <w:lang w:val="ru-RU"/>
        </w:rPr>
        <w:t>);</w:t>
      </w:r>
    </w:p>
    <w:p w14:paraId="359715E3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ab/>
      </w:r>
      <w:proofErr w:type="spellStart"/>
      <w:proofErr w:type="gramStart"/>
      <w:r w:rsidRPr="000F0C09">
        <w:rPr>
          <w:rFonts w:eastAsiaTheme="minorHAnsi"/>
        </w:rPr>
        <w:t>MyPostfix</w:t>
      </w:r>
      <w:proofErr w:type="spellEnd"/>
      <w:r w:rsidRPr="00AE623E">
        <w:rPr>
          <w:rFonts w:eastAsiaTheme="minorHAnsi"/>
          <w:lang w:val="ru-RU"/>
        </w:rPr>
        <w:t>(</w:t>
      </w:r>
      <w:proofErr w:type="spellStart"/>
      <w:proofErr w:type="gramEnd"/>
      <w:r w:rsidRPr="000F0C09">
        <w:rPr>
          <w:rFonts w:eastAsiaTheme="minorHAnsi"/>
        </w:rPr>
        <w:t>std</w:t>
      </w:r>
      <w:proofErr w:type="spellEnd"/>
      <w:r w:rsidRPr="00AE623E">
        <w:rPr>
          <w:rFonts w:eastAsiaTheme="minorHAnsi"/>
          <w:lang w:val="ru-RU"/>
        </w:rPr>
        <w:t>::</w:t>
      </w:r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 xml:space="preserve"> </w:t>
      </w:r>
      <w:r w:rsidRPr="000F0C09">
        <w:rPr>
          <w:rFonts w:eastAsiaTheme="minorHAnsi"/>
        </w:rPr>
        <w:t>infix</w:t>
      </w:r>
      <w:r w:rsidRPr="00AE623E">
        <w:rPr>
          <w:rFonts w:eastAsiaTheme="minorHAnsi"/>
          <w:lang w:val="ru-RU"/>
        </w:rPr>
        <w:t xml:space="preserve">); // объявление конструктора класса </w:t>
      </w:r>
      <w:proofErr w:type="spellStart"/>
      <w:r w:rsidRPr="000F0C09">
        <w:rPr>
          <w:rFonts w:eastAsiaTheme="minorHAnsi"/>
        </w:rPr>
        <w:t>MyPostfix</w:t>
      </w:r>
      <w:proofErr w:type="spellEnd"/>
      <w:r w:rsidRPr="00AE623E">
        <w:rPr>
          <w:rFonts w:eastAsiaTheme="minorHAnsi"/>
          <w:lang w:val="ru-RU"/>
        </w:rPr>
        <w:t xml:space="preserve"> с параметром типа </w:t>
      </w:r>
      <w:r w:rsidRPr="000F0C09">
        <w:rPr>
          <w:rFonts w:eastAsiaTheme="minorHAnsi"/>
        </w:rPr>
        <w:t>string</w:t>
      </w:r>
    </w:p>
    <w:p w14:paraId="002F7AD0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ab/>
      </w:r>
      <w:proofErr w:type="gramStart"/>
      <w:r w:rsidRPr="000F0C09">
        <w:rPr>
          <w:rFonts w:eastAsiaTheme="minorHAnsi"/>
        </w:rPr>
        <w:t>string</w:t>
      </w:r>
      <w:proofErr w:type="gramEnd"/>
      <w:r w:rsidRPr="00AE623E">
        <w:rPr>
          <w:rFonts w:eastAsiaTheme="minorHAnsi"/>
          <w:lang w:val="ru-RU"/>
        </w:rPr>
        <w:t xml:space="preserve"> </w:t>
      </w:r>
      <w:proofErr w:type="spellStart"/>
      <w:r w:rsidRPr="000F0C09">
        <w:rPr>
          <w:rFonts w:eastAsiaTheme="minorHAnsi"/>
        </w:rPr>
        <w:t>GetInfix</w:t>
      </w:r>
      <w:proofErr w:type="spellEnd"/>
      <w:r w:rsidRPr="00AE623E">
        <w:rPr>
          <w:rFonts w:eastAsiaTheme="minorHAnsi"/>
          <w:lang w:val="ru-RU"/>
        </w:rPr>
        <w:t xml:space="preserve">(); // объявление метода </w:t>
      </w:r>
      <w:proofErr w:type="spellStart"/>
      <w:r w:rsidRPr="000F0C09">
        <w:rPr>
          <w:rFonts w:eastAsiaTheme="minorHAnsi"/>
        </w:rPr>
        <w:t>GetInfix</w:t>
      </w:r>
      <w:proofErr w:type="spellEnd"/>
      <w:r w:rsidRPr="00AE623E">
        <w:rPr>
          <w:rFonts w:eastAsiaTheme="minorHAnsi"/>
          <w:lang w:val="ru-RU"/>
        </w:rPr>
        <w:t xml:space="preserve">() с возвращаемым значением типа </w:t>
      </w:r>
      <w:r w:rsidRPr="000F0C09">
        <w:rPr>
          <w:rFonts w:eastAsiaTheme="minorHAnsi"/>
        </w:rPr>
        <w:t>string</w:t>
      </w:r>
    </w:p>
    <w:p w14:paraId="38872CC5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ab/>
      </w:r>
      <w:proofErr w:type="gramStart"/>
      <w:r w:rsidRPr="000F0C09">
        <w:rPr>
          <w:rFonts w:eastAsiaTheme="minorHAnsi"/>
        </w:rPr>
        <w:t>vector</w:t>
      </w:r>
      <w:r w:rsidRPr="00AE623E">
        <w:rPr>
          <w:rFonts w:eastAsiaTheme="minorHAnsi"/>
          <w:lang w:val="ru-RU"/>
        </w:rPr>
        <w:t>&lt;</w:t>
      </w:r>
      <w:proofErr w:type="gramEnd"/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 xml:space="preserve">&gt; </w:t>
      </w:r>
      <w:proofErr w:type="spellStart"/>
      <w:r w:rsidRPr="000F0C09">
        <w:rPr>
          <w:rFonts w:eastAsiaTheme="minorHAnsi"/>
        </w:rPr>
        <w:t>GetPostfix</w:t>
      </w:r>
      <w:proofErr w:type="spellEnd"/>
      <w:r w:rsidRPr="00AE623E">
        <w:rPr>
          <w:rFonts w:eastAsiaTheme="minorHAnsi"/>
          <w:lang w:val="ru-RU"/>
        </w:rPr>
        <w:t xml:space="preserve">(); // объявление метода </w:t>
      </w:r>
      <w:proofErr w:type="spellStart"/>
      <w:r w:rsidRPr="000F0C09">
        <w:rPr>
          <w:rFonts w:eastAsiaTheme="minorHAnsi"/>
        </w:rPr>
        <w:t>GetPostfix</w:t>
      </w:r>
      <w:proofErr w:type="spellEnd"/>
      <w:r w:rsidRPr="00AE623E">
        <w:rPr>
          <w:rFonts w:eastAsiaTheme="minorHAnsi"/>
          <w:lang w:val="ru-RU"/>
        </w:rPr>
        <w:t xml:space="preserve">() с возвращаемым значением типа </w:t>
      </w:r>
      <w:r w:rsidRPr="000F0C09">
        <w:rPr>
          <w:rFonts w:eastAsiaTheme="minorHAnsi"/>
        </w:rPr>
        <w:t>vector</w:t>
      </w:r>
      <w:r w:rsidRPr="00AE623E">
        <w:rPr>
          <w:rFonts w:eastAsiaTheme="minorHAnsi"/>
          <w:lang w:val="ru-RU"/>
        </w:rPr>
        <w:t>&lt;</w:t>
      </w:r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>&gt;</w:t>
      </w:r>
    </w:p>
    <w:p w14:paraId="34CD45AE" w14:textId="77777777" w:rsidR="00E11E45" w:rsidRPr="00AE623E" w:rsidRDefault="00E11E45" w:rsidP="000F0C09">
      <w:pPr>
        <w:pStyle w:val="03"/>
        <w:rPr>
          <w:rFonts w:eastAsiaTheme="minorHAnsi"/>
          <w:lang w:val="ru-RU"/>
        </w:rPr>
      </w:pPr>
      <w:r w:rsidRPr="00AE623E">
        <w:rPr>
          <w:rFonts w:eastAsiaTheme="minorHAnsi"/>
          <w:lang w:val="ru-RU"/>
        </w:rPr>
        <w:tab/>
      </w:r>
      <w:proofErr w:type="gramStart"/>
      <w:r w:rsidRPr="000F0C09">
        <w:rPr>
          <w:rFonts w:eastAsiaTheme="minorHAnsi"/>
        </w:rPr>
        <w:t>vector</w:t>
      </w:r>
      <w:proofErr w:type="gramEnd"/>
      <w:r w:rsidRPr="00AE623E">
        <w:rPr>
          <w:rFonts w:eastAsiaTheme="minorHAnsi"/>
          <w:lang w:val="ru-RU"/>
        </w:rPr>
        <w:t xml:space="preserve"> &lt;</w:t>
      </w:r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 xml:space="preserve">&gt; </w:t>
      </w:r>
      <w:proofErr w:type="spellStart"/>
      <w:r w:rsidRPr="000F0C09">
        <w:rPr>
          <w:rFonts w:eastAsiaTheme="minorHAnsi"/>
        </w:rPr>
        <w:t>GetOperands</w:t>
      </w:r>
      <w:proofErr w:type="spellEnd"/>
      <w:r w:rsidRPr="00AE623E">
        <w:rPr>
          <w:rFonts w:eastAsiaTheme="minorHAnsi"/>
          <w:lang w:val="ru-RU"/>
        </w:rPr>
        <w:t xml:space="preserve">(); // объявление метода </w:t>
      </w:r>
      <w:proofErr w:type="spellStart"/>
      <w:r w:rsidRPr="000F0C09">
        <w:rPr>
          <w:rFonts w:eastAsiaTheme="minorHAnsi"/>
        </w:rPr>
        <w:t>GetOperands</w:t>
      </w:r>
      <w:proofErr w:type="spellEnd"/>
      <w:r w:rsidRPr="00AE623E">
        <w:rPr>
          <w:rFonts w:eastAsiaTheme="minorHAnsi"/>
          <w:lang w:val="ru-RU"/>
        </w:rPr>
        <w:t xml:space="preserve">() с возвращаемым значением типа </w:t>
      </w:r>
      <w:r w:rsidRPr="000F0C09">
        <w:rPr>
          <w:rFonts w:eastAsiaTheme="minorHAnsi"/>
        </w:rPr>
        <w:t>vector</w:t>
      </w:r>
      <w:r w:rsidRPr="00AE623E">
        <w:rPr>
          <w:rFonts w:eastAsiaTheme="minorHAnsi"/>
          <w:lang w:val="ru-RU"/>
        </w:rPr>
        <w:t>&lt;</w:t>
      </w:r>
      <w:r w:rsidRPr="000F0C09">
        <w:rPr>
          <w:rFonts w:eastAsiaTheme="minorHAnsi"/>
        </w:rPr>
        <w:t>string</w:t>
      </w:r>
      <w:r w:rsidRPr="00AE623E">
        <w:rPr>
          <w:rFonts w:eastAsiaTheme="minorHAnsi"/>
          <w:lang w:val="ru-RU"/>
        </w:rPr>
        <w:t>&gt;</w:t>
      </w:r>
    </w:p>
    <w:p w14:paraId="41F6EA58" w14:textId="77777777" w:rsidR="00E11E45" w:rsidRPr="000F0C09" w:rsidRDefault="00E11E45" w:rsidP="000F0C09">
      <w:pPr>
        <w:pStyle w:val="03"/>
        <w:rPr>
          <w:rFonts w:eastAsiaTheme="minorHAnsi"/>
        </w:rPr>
      </w:pPr>
      <w:r w:rsidRPr="00AE623E">
        <w:rPr>
          <w:rFonts w:eastAsiaTheme="minorHAnsi"/>
          <w:lang w:val="ru-RU"/>
        </w:rPr>
        <w:tab/>
      </w:r>
      <w:proofErr w:type="gramStart"/>
      <w:r w:rsidRPr="000F0C09">
        <w:rPr>
          <w:rFonts w:eastAsiaTheme="minorHAnsi"/>
        </w:rPr>
        <w:t>double</w:t>
      </w:r>
      <w:proofErr w:type="gramEnd"/>
      <w:r w:rsidRPr="000F0C09">
        <w:rPr>
          <w:rFonts w:eastAsiaTheme="minorHAnsi"/>
        </w:rPr>
        <w:t xml:space="preserve"> Calculate(</w:t>
      </w:r>
      <w:proofErr w:type="spellStart"/>
      <w:r w:rsidRPr="000F0C09">
        <w:rPr>
          <w:rFonts w:eastAsiaTheme="minorHAnsi"/>
        </w:rPr>
        <w:t>const</w:t>
      </w:r>
      <w:proofErr w:type="spellEnd"/>
      <w:r w:rsidRPr="000F0C09">
        <w:rPr>
          <w:rFonts w:eastAsiaTheme="minorHAnsi"/>
        </w:rPr>
        <w:t xml:space="preserve"> map&lt;string, double&gt;&amp; values); // </w:t>
      </w:r>
      <w:proofErr w:type="spellStart"/>
      <w:r w:rsidRPr="000F0C09">
        <w:rPr>
          <w:rFonts w:eastAsiaTheme="minorHAnsi"/>
        </w:rPr>
        <w:t>Ввод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переменных</w:t>
      </w:r>
      <w:proofErr w:type="spellEnd"/>
      <w:r w:rsidRPr="000F0C09">
        <w:rPr>
          <w:rFonts w:eastAsiaTheme="minorHAnsi"/>
        </w:rPr>
        <w:t xml:space="preserve">, </w:t>
      </w:r>
      <w:proofErr w:type="spellStart"/>
      <w:r w:rsidRPr="000F0C09">
        <w:rPr>
          <w:rFonts w:eastAsiaTheme="minorHAnsi"/>
        </w:rPr>
        <w:t>вычисление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по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постфиксной</w:t>
      </w:r>
      <w:proofErr w:type="spellEnd"/>
      <w:r w:rsidRPr="000F0C09">
        <w:rPr>
          <w:rFonts w:eastAsiaTheme="minorHAnsi"/>
        </w:rPr>
        <w:t xml:space="preserve"> </w:t>
      </w:r>
      <w:proofErr w:type="spellStart"/>
      <w:r w:rsidRPr="000F0C09">
        <w:rPr>
          <w:rFonts w:eastAsiaTheme="minorHAnsi"/>
        </w:rPr>
        <w:t>форме</w:t>
      </w:r>
      <w:proofErr w:type="spellEnd"/>
    </w:p>
    <w:p w14:paraId="7B2026BC" w14:textId="743175C9" w:rsidR="00E11E45" w:rsidRPr="000F0C09" w:rsidRDefault="000F0C09" w:rsidP="000F0C09">
      <w:pPr>
        <w:pStyle w:val="03"/>
        <w:ind w:firstLine="0"/>
        <w:rPr>
          <w:rFonts w:cs="Times New Roman"/>
          <w:szCs w:val="24"/>
          <w:lang w:val="ru-RU"/>
        </w:rPr>
      </w:pPr>
      <w:r>
        <w:rPr>
          <w:rFonts w:eastAsiaTheme="minorHAnsi"/>
          <w:lang w:val="ru-RU"/>
        </w:rPr>
        <w:t xml:space="preserve">Класс </w:t>
      </w:r>
    </w:p>
    <w:p w14:paraId="754092B7" w14:textId="38CF2367" w:rsidR="008C4C99" w:rsidRPr="00873AAD" w:rsidRDefault="00944018" w:rsidP="00863A83">
      <w:pPr>
        <w:pStyle w:val="022"/>
      </w:pPr>
      <w:r w:rsidRPr="000F0C09">
        <w:br w:type="page"/>
      </w:r>
      <w:bookmarkStart w:id="59" w:name="_Toc151063302"/>
      <w:r w:rsidR="00AE623E">
        <w:lastRenderedPageBreak/>
        <w:t>5</w:t>
      </w:r>
      <w:r w:rsidR="00D27A65" w:rsidRPr="00873AAD">
        <w:t>.</w:t>
      </w:r>
      <w:r w:rsidR="00C1585A" w:rsidRPr="00873AAD">
        <w:t>З</w:t>
      </w:r>
      <w:r w:rsidR="004766EC" w:rsidRPr="00873AAD">
        <w:t>аключение</w:t>
      </w:r>
      <w:bookmarkEnd w:id="59"/>
    </w:p>
    <w:p w14:paraId="5100BE61" w14:textId="77777777" w:rsidR="00503A6A" w:rsidRPr="004766EC" w:rsidRDefault="00503A6A" w:rsidP="004766EC">
      <w:pPr>
        <w:pStyle w:val="022"/>
        <w:rPr>
          <w:lang w:val="ru-RU"/>
        </w:rPr>
      </w:pPr>
    </w:p>
    <w:p w14:paraId="6298BE15" w14:textId="532A87C2" w:rsidR="00EC15DD" w:rsidRPr="00E11E45" w:rsidRDefault="00503A6A" w:rsidP="00EC15DD">
      <w:pPr>
        <w:pStyle w:val="03"/>
      </w:pPr>
      <w:r w:rsidRPr="00503A6A">
        <w:rPr>
          <w:lang w:val="ru-RU"/>
        </w:rPr>
        <w:t>В ходе выполнения этой лабора</w:t>
      </w:r>
      <w:r w:rsidR="00E11E45">
        <w:rPr>
          <w:lang w:val="ru-RU"/>
        </w:rPr>
        <w:t>торной работы, я успешно справилась</w:t>
      </w:r>
      <w:r w:rsidRPr="00503A6A">
        <w:rPr>
          <w:lang w:val="ru-RU"/>
        </w:rPr>
        <w:t xml:space="preserve"> со </w:t>
      </w:r>
      <w:proofErr w:type="gramStart"/>
      <w:r w:rsidRPr="00503A6A">
        <w:rPr>
          <w:lang w:val="ru-RU"/>
        </w:rPr>
        <w:t xml:space="preserve">всеми </w:t>
      </w:r>
      <w:r>
        <w:rPr>
          <w:lang w:val="ru-RU"/>
        </w:rPr>
        <w:t xml:space="preserve"> </w:t>
      </w:r>
      <w:r w:rsidRPr="00503A6A">
        <w:rPr>
          <w:lang w:val="ru-RU"/>
        </w:rPr>
        <w:t>поставленными</w:t>
      </w:r>
      <w:proofErr w:type="gramEnd"/>
      <w:r w:rsidRPr="00503A6A">
        <w:rPr>
          <w:lang w:val="ru-RU"/>
        </w:rPr>
        <w:t xml:space="preserve"> задачами. </w:t>
      </w:r>
      <w:r w:rsidR="004B59CC">
        <w:rPr>
          <w:lang w:val="ru-RU"/>
        </w:rPr>
        <w:t xml:space="preserve">После изучения темы </w:t>
      </w:r>
      <w:r w:rsidR="00734FA4">
        <w:rPr>
          <w:lang w:val="ru-RU"/>
        </w:rPr>
        <w:t xml:space="preserve">постфиксной записи был реализован класс для обработки арифметических выражений, после в него были добавлены </w:t>
      </w:r>
      <w:r w:rsidR="00225D51">
        <w:rPr>
          <w:lang w:val="ru-RU"/>
        </w:rPr>
        <w:t xml:space="preserve">различные улучшения </w:t>
      </w:r>
      <w:r w:rsidR="00400E92">
        <w:rPr>
          <w:lang w:val="ru-RU"/>
        </w:rPr>
        <w:t>такие как определения</w:t>
      </w:r>
      <w:r w:rsidR="00E11E45">
        <w:rPr>
          <w:lang w:val="ru-RU"/>
        </w:rPr>
        <w:t xml:space="preserve"> синуса, косинуса, квадратного корня, возведение в степень одного числа в другое, а также использование переменных</w:t>
      </w:r>
      <w:r w:rsidR="0030787E">
        <w:rPr>
          <w:lang w:val="ru-RU"/>
        </w:rPr>
        <w:t xml:space="preserve">. Реализовали тесты для проверки </w:t>
      </w:r>
      <w:r w:rsidR="00AF493F">
        <w:rPr>
          <w:lang w:val="ru-RU"/>
        </w:rPr>
        <w:t xml:space="preserve">основных функций класса. Для данного класса был реализован дополнительно класс стек для обработки </w:t>
      </w:r>
      <w:r w:rsidR="007D2243">
        <w:rPr>
          <w:lang w:val="ru-RU"/>
        </w:rPr>
        <w:t xml:space="preserve">арифметического выражения, который был построен на упрошенном </w:t>
      </w:r>
      <w:r w:rsidR="00C267E7">
        <w:rPr>
          <w:lang w:val="ru-RU"/>
        </w:rPr>
        <w:t>одностороннем списке.</w:t>
      </w:r>
      <w:r w:rsidR="00A83EB1">
        <w:rPr>
          <w:lang w:val="ru-RU"/>
        </w:rPr>
        <w:t xml:space="preserve"> </w:t>
      </w:r>
      <w:r w:rsidR="00F9130B">
        <w:rPr>
          <w:lang w:val="ru-RU"/>
        </w:rPr>
        <w:t xml:space="preserve">Так же </w:t>
      </w:r>
      <w:r w:rsidR="000F6353">
        <w:rPr>
          <w:lang w:val="ru-RU"/>
        </w:rPr>
        <w:t xml:space="preserve">мы реализовали </w:t>
      </w:r>
      <w:r w:rsidR="000F6353">
        <w:t>main</w:t>
      </w:r>
      <w:r w:rsidR="000F6353">
        <w:rPr>
          <w:lang w:val="ru-RU"/>
        </w:rPr>
        <w:t xml:space="preserve"> для проверки работоспособности программы, после мы реализовали </w:t>
      </w:r>
      <w:proofErr w:type="gramStart"/>
      <w:r w:rsidR="000F6353">
        <w:rPr>
          <w:lang w:val="ru-RU"/>
        </w:rPr>
        <w:t xml:space="preserve">визуальный </w:t>
      </w:r>
      <w:r w:rsidR="006025AF">
        <w:rPr>
          <w:lang w:val="ru-RU"/>
        </w:rPr>
        <w:t>интерфейс</w:t>
      </w:r>
      <w:proofErr w:type="gramEnd"/>
      <w:r w:rsidR="000F6353">
        <w:rPr>
          <w:lang w:val="ru-RU"/>
        </w:rPr>
        <w:t xml:space="preserve"> для приложения </w:t>
      </w:r>
      <w:r w:rsidR="006025AF">
        <w:rPr>
          <w:lang w:val="ru-RU"/>
        </w:rPr>
        <w:t xml:space="preserve">который имел вид стандартного калькулятора, визуальный интерфейс </w:t>
      </w:r>
      <w:r w:rsidR="00E11E45">
        <w:rPr>
          <w:lang w:val="ru-RU"/>
        </w:rPr>
        <w:t xml:space="preserve">создавался с помощью </w:t>
      </w:r>
      <w:proofErr w:type="spellStart"/>
      <w:r w:rsidR="00E11E45">
        <w:t>WindowsForms</w:t>
      </w:r>
      <w:proofErr w:type="spellEnd"/>
      <w:r w:rsidR="00E11E45">
        <w:t>.</w:t>
      </w:r>
    </w:p>
    <w:p w14:paraId="754092BB" w14:textId="77777777" w:rsidR="007860AA" w:rsidRPr="00DA256C" w:rsidRDefault="007860AA" w:rsidP="007860AA">
      <w:pPr>
        <w:pStyle w:val="03"/>
        <w:rPr>
          <w:szCs w:val="28"/>
          <w:lang w:val="ru-RU"/>
        </w:rPr>
      </w:pPr>
    </w:p>
    <w:p w14:paraId="754092BC" w14:textId="48F23513" w:rsidR="004A38D0" w:rsidRPr="005750FC" w:rsidRDefault="004A38D0" w:rsidP="005750FC">
      <w:pPr>
        <w:pStyle w:val="022"/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</w:pPr>
      <w:r w:rsidRPr="00DA256C">
        <w:rPr>
          <w:szCs w:val="28"/>
          <w:lang w:val="ru-RU"/>
        </w:rPr>
        <w:br w:type="page"/>
      </w:r>
      <w:bookmarkStart w:id="60" w:name="_Toc151063303"/>
      <w:r w:rsidR="00AE623E"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  <w:lastRenderedPageBreak/>
        <w:t>6</w:t>
      </w:r>
      <w:r w:rsidR="00D27A65" w:rsidRPr="005750FC"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  <w:t>.</w:t>
      </w:r>
      <w:r w:rsidR="007860AA" w:rsidRPr="005750FC">
        <w:rPr>
          <w:rStyle w:val="10"/>
          <w:rFonts w:eastAsiaTheme="minorEastAsia" w:cstheme="minorBidi"/>
          <w:b/>
          <w:color w:val="auto"/>
          <w:sz w:val="28"/>
          <w:szCs w:val="22"/>
          <w:lang w:val="ru-RU" w:eastAsia="en-US"/>
        </w:rPr>
        <w:t>Литература:</w:t>
      </w:r>
      <w:bookmarkEnd w:id="60"/>
    </w:p>
    <w:p w14:paraId="754092BD" w14:textId="77777777" w:rsidR="0042436C" w:rsidRDefault="0042436C" w:rsidP="006265B7"/>
    <w:p w14:paraId="754092BE" w14:textId="4A716E86" w:rsidR="0067532B" w:rsidRPr="007860AA" w:rsidRDefault="0067532B" w:rsidP="00476886">
      <w:pPr>
        <w:pStyle w:val="03"/>
        <w:numPr>
          <w:ilvl w:val="0"/>
          <w:numId w:val="30"/>
        </w:numPr>
        <w:rPr>
          <w:rStyle w:val="af3"/>
          <w:lang w:val="ru-RU"/>
        </w:rPr>
      </w:pPr>
      <w:r w:rsidRPr="007860AA">
        <w:rPr>
          <w:lang w:val="ru-RU"/>
        </w:rPr>
        <w:t>Википедия</w:t>
      </w:r>
      <w:r w:rsidR="00476886">
        <w:rPr>
          <w:lang w:val="ru-RU"/>
        </w:rPr>
        <w:t>/</w:t>
      </w:r>
      <w:r w:rsidR="00284496">
        <w:rPr>
          <w:lang w:val="ru-RU"/>
        </w:rPr>
        <w:t>Стек</w:t>
      </w:r>
      <w:r w:rsidRPr="007860AA">
        <w:rPr>
          <w:lang w:val="ru-RU"/>
        </w:rPr>
        <w:t xml:space="preserve"> -    </w:t>
      </w:r>
      <w:hyperlink r:id="rId16" w:history="1">
        <w:r w:rsidR="00284496" w:rsidRPr="00284496">
          <w:rPr>
            <w:rStyle w:val="af3"/>
            <w:lang w:val="ru-RU"/>
          </w:rPr>
          <w:t>https://ru.wikipedia.org/wiki/Стек</w:t>
        </w:r>
      </w:hyperlink>
    </w:p>
    <w:p w14:paraId="754092BF" w14:textId="2C23B005" w:rsidR="004766EC" w:rsidRPr="007860AA" w:rsidRDefault="004766EC" w:rsidP="00476886">
      <w:pPr>
        <w:pStyle w:val="03"/>
        <w:numPr>
          <w:ilvl w:val="0"/>
          <w:numId w:val="30"/>
        </w:numPr>
        <w:rPr>
          <w:rStyle w:val="af3"/>
          <w:color w:val="auto"/>
          <w:u w:val="none"/>
          <w:lang w:val="ru-RU"/>
        </w:rPr>
      </w:pPr>
      <w:r w:rsidRPr="007860AA">
        <w:rPr>
          <w:rStyle w:val="af3"/>
          <w:color w:val="auto"/>
          <w:u w:val="none"/>
          <w:lang w:val="ru-RU"/>
        </w:rPr>
        <w:t>Википедия</w:t>
      </w:r>
      <w:r w:rsidR="00476886">
        <w:rPr>
          <w:rStyle w:val="af3"/>
          <w:color w:val="auto"/>
          <w:u w:val="none"/>
          <w:lang w:val="ru-RU"/>
        </w:rPr>
        <w:t>/</w:t>
      </w:r>
      <w:r w:rsidR="00284496">
        <w:rPr>
          <w:rStyle w:val="af3"/>
          <w:color w:val="auto"/>
          <w:u w:val="none"/>
          <w:lang w:val="ru-RU"/>
        </w:rPr>
        <w:t>Список</w:t>
      </w:r>
      <w:r w:rsidRPr="007860AA">
        <w:rPr>
          <w:rStyle w:val="af3"/>
          <w:color w:val="auto"/>
          <w:u w:val="none"/>
          <w:lang w:val="ru-RU"/>
        </w:rPr>
        <w:t xml:space="preserve"> - </w:t>
      </w:r>
      <w:hyperlink r:id="rId17" w:history="1">
        <w:r w:rsidR="00641DAE" w:rsidRPr="00641DAE">
          <w:rPr>
            <w:rStyle w:val="af3"/>
            <w:lang w:val="ru-RU"/>
          </w:rPr>
          <w:t>https://ru.wikipedia.org/wiki/Связный_список</w:t>
        </w:r>
      </w:hyperlink>
    </w:p>
    <w:p w14:paraId="754092C3" w14:textId="2FE52D87" w:rsidR="0042436C" w:rsidRDefault="00681570" w:rsidP="00641DAE">
      <w:pPr>
        <w:pStyle w:val="03"/>
        <w:numPr>
          <w:ilvl w:val="0"/>
          <w:numId w:val="30"/>
        </w:numPr>
        <w:rPr>
          <w:lang w:val="ru-RU"/>
        </w:rPr>
      </w:pPr>
      <w:r w:rsidRPr="00681570">
        <w:rPr>
          <w:lang w:val="ru-RU"/>
        </w:rPr>
        <w:t>Учебно-методическое пособие</w:t>
      </w:r>
      <w:r>
        <w:rPr>
          <w:lang w:val="ru-RU"/>
        </w:rPr>
        <w:t xml:space="preserve"> - </w:t>
      </w:r>
      <w:hyperlink r:id="rId18" w:history="1">
        <w:r w:rsidRPr="00681570">
          <w:rPr>
            <w:rStyle w:val="af3"/>
            <w:lang w:val="ru-RU"/>
          </w:rPr>
          <w:t>https://drive.google.com/drive</w:t>
        </w:r>
      </w:hyperlink>
    </w:p>
    <w:p w14:paraId="3D4EE00D" w14:textId="117D9DF0" w:rsidR="00681570" w:rsidRDefault="00681570" w:rsidP="006E1BCC">
      <w:pPr>
        <w:pStyle w:val="03"/>
        <w:ind w:left="1069" w:firstLine="0"/>
        <w:rPr>
          <w:lang w:val="ru-RU"/>
        </w:rPr>
      </w:pPr>
    </w:p>
    <w:p w14:paraId="0CC726C3" w14:textId="77777777" w:rsidR="009D3065" w:rsidRPr="00681570" w:rsidRDefault="009D3065" w:rsidP="007A7D51">
      <w:pPr>
        <w:pStyle w:val="03"/>
        <w:ind w:left="709" w:firstLine="0"/>
        <w:rPr>
          <w:lang w:val="ru-RU"/>
        </w:rPr>
      </w:pPr>
    </w:p>
    <w:p w14:paraId="754092C4" w14:textId="77777777" w:rsidR="00FD0311" w:rsidRDefault="00FD0311" w:rsidP="006265B7"/>
    <w:p w14:paraId="754092C5" w14:textId="77777777" w:rsidR="007860AA" w:rsidRDefault="007860AA">
      <w:pPr>
        <w:spacing w:after="200" w:line="276" w:lineRule="auto"/>
        <w:ind w:firstLine="0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br w:type="page"/>
      </w:r>
    </w:p>
    <w:p w14:paraId="754092C6" w14:textId="671F8B7C" w:rsidR="006F2BC0" w:rsidRPr="00F10899" w:rsidRDefault="00AE623E" w:rsidP="007860AA">
      <w:pPr>
        <w:pStyle w:val="022"/>
        <w:rPr>
          <w:rFonts w:eastAsiaTheme="minorHAnsi"/>
        </w:rPr>
      </w:pPr>
      <w:bookmarkStart w:id="61" w:name="_Toc151063304"/>
      <w:r>
        <w:rPr>
          <w:rFonts w:eastAsiaTheme="minorHAnsi"/>
          <w:lang w:val="ru-RU"/>
        </w:rPr>
        <w:lastRenderedPageBreak/>
        <w:t>7</w:t>
      </w:r>
      <w:r w:rsidR="007860AA" w:rsidRPr="00F10899">
        <w:rPr>
          <w:rFonts w:eastAsiaTheme="minorHAnsi"/>
        </w:rPr>
        <w:t>.</w:t>
      </w:r>
      <w:r w:rsidR="007860AA" w:rsidRPr="00DA256C">
        <w:rPr>
          <w:rFonts w:eastAsiaTheme="minorHAnsi"/>
          <w:lang w:val="ru-RU"/>
        </w:rPr>
        <w:t>Приложение</w:t>
      </w:r>
      <w:r w:rsidR="007860AA" w:rsidRPr="00F10899">
        <w:rPr>
          <w:rFonts w:eastAsiaTheme="minorHAnsi"/>
        </w:rPr>
        <w:t>:</w:t>
      </w:r>
      <w:bookmarkEnd w:id="61"/>
    </w:p>
    <w:p w14:paraId="4DDF1BE3" w14:textId="24852C4F" w:rsidR="00D7323F" w:rsidRDefault="00D7323F" w:rsidP="00D7323F">
      <w:pPr>
        <w:autoSpaceDE w:val="0"/>
        <w:autoSpaceDN w:val="0"/>
        <w:adjustRightInd w:val="0"/>
        <w:ind w:firstLine="0"/>
        <w:rPr>
          <w:rFonts w:eastAsiaTheme="minorHAnsi"/>
          <w:sz w:val="24"/>
          <w:lang w:val="en-US" w:eastAsia="en-US"/>
        </w:rPr>
      </w:pPr>
      <w:proofErr w:type="spellStart"/>
      <w:r w:rsidRPr="00D7323F">
        <w:rPr>
          <w:rFonts w:eastAsiaTheme="minorHAnsi"/>
          <w:sz w:val="24"/>
          <w:lang w:val="en-US" w:eastAsia="en-US"/>
        </w:rPr>
        <w:t>MyStack</w:t>
      </w:r>
      <w:r w:rsidRPr="00AE623E">
        <w:rPr>
          <w:rFonts w:eastAsiaTheme="minorHAnsi"/>
          <w:sz w:val="24"/>
          <w:lang w:val="en-US" w:eastAsia="en-US"/>
        </w:rPr>
        <w:t>.</w:t>
      </w:r>
      <w:r w:rsidRPr="00D7323F">
        <w:rPr>
          <w:rFonts w:eastAsiaTheme="minorHAnsi"/>
          <w:sz w:val="24"/>
          <w:lang w:val="en-US" w:eastAsia="en-US"/>
        </w:rPr>
        <w:t>h</w:t>
      </w:r>
      <w:proofErr w:type="spellEnd"/>
    </w:p>
    <w:p w14:paraId="3CD63296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eastAsiaTheme="minorHAnsi"/>
          <w:sz w:val="24"/>
          <w:lang w:val="en-US" w:eastAsia="en-US"/>
        </w:rPr>
      </w:pPr>
    </w:p>
    <w:p w14:paraId="364CDC1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DA4414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168783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D7A2E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E914D1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</w:p>
    <w:p w14:paraId="7748193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FD32D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39461B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75436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63A7C0C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359B5D8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45F9F3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_size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100);</w:t>
      </w:r>
    </w:p>
    <w:p w14:paraId="036CE4E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95D0B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75378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DF11B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B7D97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1DD23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156B3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F909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1A1EA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170945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//проверяет, пуст ли стек</w:t>
      </w:r>
    </w:p>
    <w:p w14:paraId="5ECB67AB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isFull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//проверяет, заполнен ли стек</w:t>
      </w:r>
    </w:p>
    <w:p w14:paraId="3C54EF87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//позволяет «протолкнуть» элемент в начало стека</w:t>
      </w:r>
    </w:p>
    <w:p w14:paraId="2175D0CE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//позволяет удалить элемент из начала стека</w:t>
      </w:r>
    </w:p>
    <w:p w14:paraId="3FD8429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68010F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18D49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59F6E8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_size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611A0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311DB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_size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4F4EE4A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A5CFD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_size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22BB9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383D6A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43CE274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C660A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376E2E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EB7189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"Сбой в стеке инициализации"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6F88C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DE5B3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5DED3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19B6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893FBD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3121C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E98B6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95225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543BF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8DB8C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6F613F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968BFA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8C2F4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6FD60B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174751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BC018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93E85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7345504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526C67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9855B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E1E085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32624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4EFDBA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CAB4E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A73A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98328D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C3380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49D9B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31DB2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B2592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1377D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E9A6B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2AD56A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EE229E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E1F3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B15A5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302F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1F564E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&gt;::~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E2D652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8DBA6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35787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5AF55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823C4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505D4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917E1B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43BBAD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27AD5B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66B09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07CA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D0ABB3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BC9DF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2060CE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D2944C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4101E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2E9D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00A3C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990E7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ECCFC5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FA75C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84D55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F85A9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B84EB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B07FA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A1CD8F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FBD672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2A5B8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1406B56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069AB9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E9DAF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82E8C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57294EC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6C0B18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67D54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6DA59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7740F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6032D5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EF9A5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00710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D756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A8D07E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F74A73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3EFC2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5D7AC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3D019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73902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6E9B0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3D905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D63F2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293B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3128BED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D701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2924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278C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81142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DFD8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823F14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5ECAE9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F21F8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AB188D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B7C6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A40E65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</w:p>
    <w:p w14:paraId="46D09C4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08040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!=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first !=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8EFE7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C431F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D55F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9826B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51244F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EBEB8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2DB77E4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7504C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45E21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009B3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4EC89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71692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DC989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D7EB3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267ACE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</w:p>
    <w:p w14:paraId="6E618A9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0E86D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!=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first !=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56D02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7D166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D249C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F64827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DEE447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C60B8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0B4587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B37A3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6482D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FC83C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57D43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6006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FB2E6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2F6F2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7C8B15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94845F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B051F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 == 0)</w:t>
      </w:r>
    </w:p>
    <w:p w14:paraId="2B45770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2F3280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532CA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E588B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7AB9CFB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56231B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190C2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F4C8A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C2924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71641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B197AB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B86307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FF6CC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first)</w:t>
      </w:r>
    </w:p>
    <w:p w14:paraId="12FDC74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D270E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41B7F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3B501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427CD95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AA23D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2E9F8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AB4B3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70A3E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4C3CC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8C4FF0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&gt;::Push(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77993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3E84C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3C78115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53D408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Полный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сбоев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0FDF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77BC9C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first] =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F93B4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1;</w:t>
      </w:r>
    </w:p>
    <w:p w14:paraId="5E64C88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6E791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28B6E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CFDC1A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&gt;::Pop()</w:t>
      </w:r>
    </w:p>
    <w:p w14:paraId="7DFB795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6BC02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47B64F4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0C7E2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сбоев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1A2AC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DA72E8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777700A0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E6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[first];</w:t>
      </w:r>
    </w:p>
    <w:p w14:paraId="5E37CBCA" w14:textId="2B5FEBDE" w:rsidR="001825C3" w:rsidRDefault="00D7323F" w:rsidP="00D7323F">
      <w:pPr>
        <w:pStyle w:val="03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D712BEF" w14:textId="77777777" w:rsidR="00D7323F" w:rsidRDefault="00D7323F" w:rsidP="00D7323F">
      <w:pPr>
        <w:pStyle w:val="03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05F71D3" w14:textId="46E64E5C" w:rsidR="00D7323F" w:rsidRPr="00AE623E" w:rsidRDefault="00D7323F" w:rsidP="00D7323F">
      <w:pPr>
        <w:pStyle w:val="03"/>
        <w:ind w:firstLine="0"/>
        <w:rPr>
          <w:rFonts w:eastAsiaTheme="minorHAnsi" w:cs="Times New Roman"/>
          <w:szCs w:val="24"/>
        </w:rPr>
      </w:pPr>
      <w:r w:rsidRPr="00D7323F">
        <w:rPr>
          <w:rFonts w:eastAsiaTheme="minorHAnsi" w:cs="Times New Roman"/>
          <w:szCs w:val="24"/>
        </w:rPr>
        <w:t>Main:</w:t>
      </w:r>
    </w:p>
    <w:p w14:paraId="0367C92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F9D6B8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MyStack.h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53241D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152A0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FB171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DB22D3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7E737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20BB8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10);</w:t>
      </w:r>
    </w:p>
    <w:p w14:paraId="17C70A5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49E3FBA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4A3A05E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3);</w:t>
      </w:r>
    </w:p>
    <w:p w14:paraId="2F01D07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6C1F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6AFF2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a.isEmpty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26CC969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BA5456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42182C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58F54B" w14:textId="77777777" w:rsidR="00D7323F" w:rsidRDefault="00D7323F" w:rsidP="00D7323F">
      <w:pPr>
        <w:pStyle w:val="03"/>
        <w:ind w:firstLine="0"/>
        <w:rPr>
          <w:rFonts w:eastAsiaTheme="minorHAnsi"/>
          <w:color w:val="000000"/>
          <w:lang w:val="ru-RU"/>
        </w:rPr>
      </w:pPr>
    </w:p>
    <w:p w14:paraId="66A61AE9" w14:textId="3DD85F47" w:rsidR="00D7323F" w:rsidRDefault="00D7323F" w:rsidP="00D7323F">
      <w:pPr>
        <w:pStyle w:val="03"/>
        <w:ind w:firstLine="0"/>
        <w:rPr>
          <w:rFonts w:eastAsiaTheme="minorHAnsi"/>
          <w:color w:val="000000"/>
          <w:lang w:val="ru-RU"/>
        </w:rPr>
      </w:pPr>
      <w:r>
        <w:rPr>
          <w:rFonts w:eastAsiaTheme="minorHAnsi"/>
          <w:color w:val="000000"/>
          <w:lang w:val="ru-RU"/>
        </w:rPr>
        <w:t>+ тесты (для стека и для постфикса)</w:t>
      </w:r>
    </w:p>
    <w:p w14:paraId="30CC0AD3" w14:textId="3FB949F5" w:rsidR="00D7323F" w:rsidRDefault="00D7323F" w:rsidP="00D7323F">
      <w:pPr>
        <w:pStyle w:val="03"/>
        <w:ind w:firstLine="0"/>
        <w:rPr>
          <w:rFonts w:eastAsiaTheme="minorHAnsi"/>
          <w:color w:val="000000"/>
        </w:rPr>
      </w:pPr>
      <w:proofErr w:type="spellStart"/>
      <w:r>
        <w:rPr>
          <w:rFonts w:eastAsiaTheme="minorHAnsi"/>
          <w:color w:val="000000"/>
        </w:rPr>
        <w:t>MyPostf.h</w:t>
      </w:r>
      <w:proofErr w:type="spellEnd"/>
      <w:r>
        <w:rPr>
          <w:rFonts w:eastAsiaTheme="minorHAnsi"/>
          <w:color w:val="000000"/>
        </w:rPr>
        <w:t>:</w:t>
      </w:r>
    </w:p>
    <w:p w14:paraId="77A76B2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CC78B6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</w:t>
      </w:r>
      <w:proofErr w:type="spellStart"/>
      <w:r w:rsidRPr="00D7323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MyPostf_h</w:t>
      </w:r>
      <w:proofErr w:type="spellEnd"/>
      <w:r w:rsidRPr="00D7323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</w:t>
      </w:r>
    </w:p>
    <w:p w14:paraId="3E3C5B4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C861FF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085F00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1D56CC9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5F444C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6FE6FE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MyStack.h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A1828A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stdexcept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DC041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96423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9764F7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AD3066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AA9C6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3DF6B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2F0DF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7B91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5551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</w:p>
    <w:p w14:paraId="055E3F1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A7A9E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infix; 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infix</w:t>
      </w:r>
    </w:p>
    <w:p w14:paraId="3A2ECF0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postfix; 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вектора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postfix</w:t>
      </w:r>
    </w:p>
    <w:p w14:paraId="30C80E0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priority; 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статического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ассоциативного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контейнера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priority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ключами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типа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char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значениями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типа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</w:p>
    <w:p w14:paraId="05CF63B6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lexems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вектора строк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lexems</w:t>
      </w:r>
      <w:proofErr w:type="spellEnd"/>
    </w:p>
    <w:p w14:paraId="0030FAF0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operands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ассоциативного контейнера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operands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 ключами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и значениями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double</w:t>
      </w:r>
      <w:proofErr w:type="spellEnd"/>
    </w:p>
    <w:p w14:paraId="7217770A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ToPostfix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 без возвращаемого значения</w:t>
      </w:r>
    </w:p>
    <w:p w14:paraId="093EC122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() без возвращаемого значения //реализован метод для разбиения инфиксного выражения на лексемы</w:t>
      </w:r>
    </w:p>
    <w:p w14:paraId="4783F903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//реализованы методы для разбиения инфиксного выражения на лексемы</w:t>
      </w:r>
    </w:p>
    <w:p w14:paraId="2CF4C2C1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4E037B6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C61389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MyPostfix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конструктора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MyPostfix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 параметром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</w:p>
    <w:p w14:paraId="11E8677B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GetInfix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GetInfix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с возвращаемым значением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</w:p>
    <w:p w14:paraId="1BD6A510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GetPostfix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с возвращаемым значением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&gt;</w:t>
      </w:r>
    </w:p>
    <w:p w14:paraId="14872650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GetOperands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объявление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GetOperands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() с возвращаемым значением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&gt;</w:t>
      </w:r>
    </w:p>
    <w:p w14:paraId="1FD59A3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переменных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постфиксной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форме</w:t>
      </w:r>
    </w:p>
    <w:p w14:paraId="6088F61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1556AE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F21F1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14:paraId="17A0928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21EEB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F48E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2DAE9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90F3A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DF80F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infx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062776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"Stack is empty"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стек</w:t>
      </w: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пуст</w:t>
      </w:r>
    </w:p>
    <w:p w14:paraId="7C8B08F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E51E6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BB0A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43E34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73366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EFB8AF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infix;</w:t>
      </w:r>
    </w:p>
    <w:p w14:paraId="130F661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CBA4D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80BAC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88B48B9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6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postfix;</w:t>
      </w:r>
    </w:p>
    <w:p w14:paraId="1271E3E3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640268D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13B3B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GetOperands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CE2015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5A579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op(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operands.size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5DF5F2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551209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5C5C7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item : operands) {</w:t>
      </w:r>
    </w:p>
    <w:p w14:paraId="5654BEC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2818A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45E31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op;</w:t>
      </w:r>
    </w:p>
    <w:p w14:paraId="09265E0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F0DBB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//sin = s</w:t>
      </w:r>
    </w:p>
    <w:p w14:paraId="762A2B1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//cos = c</w:t>
      </w:r>
    </w:p>
    <w:p w14:paraId="4AC4C86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sqrt</w:t>
      </w:r>
      <w:proofErr w:type="spellEnd"/>
      <w:r w:rsidRPr="00D732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q</w:t>
      </w:r>
    </w:p>
    <w:p w14:paraId="7A483123" w14:textId="77777777" w:rsid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MyPostfix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//реализован метод для разбиения инфиксного выражения на лексемы</w:t>
      </w:r>
    </w:p>
    <w:p w14:paraId="3E920E3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9243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: infix) {</w:t>
      </w:r>
    </w:p>
    <w:p w14:paraId="1F2DF9B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D29942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6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tmp.empty</w:t>
      </w:r>
      <w:proofErr w:type="spell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74E4B66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lexems.push_</w:t>
      </w:r>
      <w:proofErr w:type="gramStart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AF5A6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2BECC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lexems.push_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c });</w:t>
      </w:r>
    </w:p>
    <w:p w14:paraId="33281D9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4B8C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323CC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519F5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395B982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E953E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tmp.empty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743C9A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lexems.push_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C39F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680C2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A6E4B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15BA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::priority = {</w:t>
      </w:r>
    </w:p>
    <w:p w14:paraId="66461CC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}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ACA51C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</w:t>
      </w:r>
      <w:proofErr w:type="gram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 },</w:t>
      </w:r>
    </w:p>
    <w:p w14:paraId="2EB069E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</w:t>
      </w:r>
      <w:proofErr w:type="gram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-1 },</w:t>
      </w:r>
    </w:p>
    <w:p w14:paraId="40DBB39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}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78648B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}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5A003D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2},</w:t>
      </w:r>
    </w:p>
    <w:p w14:paraId="66C0693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gram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 },</w:t>
      </w:r>
    </w:p>
    <w:p w14:paraId="7E91EE9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gram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*'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 },</w:t>
      </w:r>
    </w:p>
    <w:p w14:paraId="3F7C431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gramEnd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 },</w:t>
      </w:r>
    </w:p>
    <w:p w14:paraId="1D25E66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 }</w:t>
      </w:r>
      <w:proofErr w:type="gramEnd"/>
    </w:p>
    <w:p w14:paraId="5203CCB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6D23CA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6DFC9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8809EA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53262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100);</w:t>
      </w:r>
    </w:p>
    <w:p w14:paraId="75EAF2C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0322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item :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lexems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41D49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869D4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'('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74D35A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item);</w:t>
      </w:r>
    </w:p>
    <w:p w14:paraId="6810987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B6FC9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')'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A05903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795F0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3F3DF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postfix.push_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3A512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648262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EB754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FE6AC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Start"/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q'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A53FDA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st.isEmpty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337F9C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76A4B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(priority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]]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priority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]]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9983E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postfix.push_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67199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4D0D9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81051D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0B77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2A3A1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02C47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6FF3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item);</w:t>
      </w:r>
    </w:p>
    <w:p w14:paraId="1FE9A47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58429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1FEE23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operands.insert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item, 0.0 });</w:t>
      </w:r>
    </w:p>
    <w:p w14:paraId="7A38FF2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postfix.push_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item);</w:t>
      </w:r>
    </w:p>
    <w:p w14:paraId="77A1EE6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316D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CF3B7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28775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st.isEmpty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A77A9F5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C01C48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postfix.push_</w:t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stackItem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09CEC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4F3D6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F280F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B401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::Calculate(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E614E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CF9C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D732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values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C7E81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1EAFA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</w:p>
    <w:p w14:paraId="6145DE5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701B7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operands.at(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val.first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val.second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DB100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02CE4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e) {}</w:t>
      </w:r>
    </w:p>
    <w:p w14:paraId="48B0962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7DCCA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MyStack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100);</w:t>
      </w:r>
    </w:p>
    <w:p w14:paraId="2A221FF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31A1D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postfix)</w:t>
      </w:r>
    </w:p>
    <w:p w14:paraId="5D19D39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D86EF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</w:t>
      </w:r>
      <w:proofErr w:type="spellEnd"/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263C1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(c)</w:t>
      </w:r>
    </w:p>
    <w:p w14:paraId="49DC454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25B79F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A63785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0B5EA4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3AA1A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5868F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EBFE21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2523B3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7B68E2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78AB5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D52DAE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A50B77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sqrt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CB5A08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DB719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3A2A4C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98FD41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38639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52059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DCC0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E79BFC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BFF45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20D7192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CA97DA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0474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A2C759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6A9190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31C0E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C3952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DA440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0D31619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0397AB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DDE6C1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E66B13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6B03D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32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'^'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7C3E33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F05A4C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FC4DA9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leftOperand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E03C466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2778F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732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B01A88E" w14:textId="77777777" w:rsidR="00D7323F" w:rsidRPr="00D7323F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st.Push</w:t>
      </w:r>
      <w:proofErr w:type="spell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operands</w:t>
      </w:r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</w:t>
      </w:r>
      <w:proofErr w:type="spellEnd"/>
      <w:r w:rsidRPr="00D732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AC0FF3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73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6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ECB83D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64E9A2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63ADCB" w14:textId="77777777" w:rsidR="00D7323F" w:rsidRPr="00AE623E" w:rsidRDefault="00D7323F" w:rsidP="00D7323F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6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st.Pop</w:t>
      </w:r>
      <w:proofErr w:type="spell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5718D7" w14:textId="390EF23A" w:rsidR="00D7323F" w:rsidRDefault="00D7323F" w:rsidP="00D7323F">
      <w:pPr>
        <w:pStyle w:val="03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D6F7EBA" w14:textId="7E7A9AA8" w:rsidR="00D7323F" w:rsidRDefault="00B15A16" w:rsidP="00D7323F">
      <w:pPr>
        <w:pStyle w:val="03"/>
        <w:ind w:firstLine="0"/>
        <w:rPr>
          <w:rFonts w:eastAsiaTheme="minorHAnsi" w:cs="Times New Roman"/>
          <w:szCs w:val="24"/>
        </w:rPr>
      </w:pPr>
      <w:r>
        <w:rPr>
          <w:rFonts w:eastAsiaTheme="minorHAnsi" w:cs="Times New Roman"/>
          <w:szCs w:val="24"/>
        </w:rPr>
        <w:t>Main:</w:t>
      </w:r>
    </w:p>
    <w:p w14:paraId="66F5C3B4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D61ACC6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72E26B6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MyPostf.h</w:t>
      </w:r>
      <w:proofErr w:type="spellEnd"/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08FD47B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&lt;map&gt;</w:t>
      </w:r>
    </w:p>
    <w:p w14:paraId="18D74DA6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6CAA06A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78C471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151D43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1050B5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FF50087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220D8A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15A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6E4072" w14:textId="77777777" w:rsid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expression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AB4308" w14:textId="77777777" w:rsid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выражение без пробелов: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B378039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expression;</w:t>
      </w:r>
    </w:p>
    <w:p w14:paraId="6B3EB6FD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15A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expr(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expression);</w:t>
      </w:r>
    </w:p>
    <w:p w14:paraId="5FFEEF29" w14:textId="77777777" w:rsid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Арифметическое выражение: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expr.GetInfix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29DD6C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postfix =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expr.GetPostfix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2056CC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postfix)</w:t>
      </w:r>
    </w:p>
    <w:p w14:paraId="12AE8C6E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D4E13E7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lexem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5E6ABF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31F576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A25BB3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Постфиксная</w:t>
      </w:r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форма</w:t>
      </w:r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 " &lt;&lt; </w:t>
      </w:r>
      <w:proofErr w:type="spellStart"/>
      <w:proofErr w:type="gramStart"/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expr.GetPostfix</w:t>
      </w:r>
      <w:proofErr w:type="spellEnd"/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) &lt;&lt; </w:t>
      </w:r>
      <w:proofErr w:type="spellStart"/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6A4C5D5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B15A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operands =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expr.GetOperands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A46541E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B15A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values;</w:t>
      </w:r>
    </w:p>
    <w:p w14:paraId="2715F7A3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A01E8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 : operands)</w:t>
      </w:r>
    </w:p>
    <w:p w14:paraId="30B7E505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9D9AC16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EAB9578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(op);</w:t>
      </w:r>
    </w:p>
    <w:p w14:paraId="2791EF64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999E28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551B4E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 </w:t>
      </w:r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ловит</w:t>
      </w:r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любой</w:t>
      </w:r>
      <w:r w:rsidRPr="00B15A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</w:p>
    <w:p w14:paraId="400550B5" w14:textId="77777777" w:rsid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значение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F613A3" w14:textId="77777777" w:rsid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5C0C90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5ABA90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B426BE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3F0764" w14:textId="77777777" w:rsidR="00B15A16" w:rsidRPr="00B15A16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B15A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expr.Calculate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(values) </w:t>
      </w:r>
      <w:r w:rsidRPr="00B15A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B3BEE" w14:textId="77777777" w:rsidR="00B15A16" w:rsidRPr="00AE623E" w:rsidRDefault="00B15A16" w:rsidP="00B15A16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5A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623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B2F0FC0" w14:textId="4706E091" w:rsidR="00B15A16" w:rsidRDefault="00B15A16" w:rsidP="00B15A16">
      <w:pPr>
        <w:pStyle w:val="03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460B991" w14:textId="77777777" w:rsidR="00233122" w:rsidRPr="00233122" w:rsidRDefault="00233122" w:rsidP="00B15A16">
      <w:pPr>
        <w:pStyle w:val="03"/>
        <w:ind w:firstLine="0"/>
        <w:rPr>
          <w:rFonts w:eastAsiaTheme="minorHAnsi" w:cs="Times New Roman"/>
          <w:szCs w:val="24"/>
        </w:rPr>
      </w:pPr>
    </w:p>
    <w:p w14:paraId="0DBBA314" w14:textId="473B592F" w:rsidR="00233122" w:rsidRPr="00AE623E" w:rsidRDefault="00233122" w:rsidP="00B15A16">
      <w:pPr>
        <w:pStyle w:val="03"/>
        <w:ind w:firstLine="0"/>
        <w:rPr>
          <w:rFonts w:eastAsiaTheme="minorHAnsi" w:cs="Times New Roman"/>
          <w:szCs w:val="24"/>
        </w:rPr>
      </w:pPr>
      <w:r w:rsidRPr="00233122">
        <w:rPr>
          <w:rFonts w:eastAsiaTheme="minorHAnsi" w:cs="Times New Roman"/>
          <w:szCs w:val="24"/>
        </w:rPr>
        <w:t>MyForm.cpp</w:t>
      </w:r>
      <w:r w:rsidRPr="00AE623E">
        <w:rPr>
          <w:rFonts w:eastAsiaTheme="minorHAnsi" w:cs="Times New Roman"/>
          <w:szCs w:val="24"/>
        </w:rPr>
        <w:t>:</w:t>
      </w:r>
    </w:p>
    <w:p w14:paraId="1F4E509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MyForm.h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A760F8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3DF4F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AD86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17BF3BA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System::Windows::Forms;</w:t>
      </w:r>
    </w:p>
    <w:p w14:paraId="3B42156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B69A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2159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B12687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Main(cli::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proofErr w:type="spellStart"/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3E82AE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284B2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D8712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SetCompatibleTextRenderingDefault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790E4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24927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form;</w:t>
      </w:r>
    </w:p>
    <w:p w14:paraId="4C143B5F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 form);</w:t>
      </w:r>
    </w:p>
    <w:p w14:paraId="3F367850" w14:textId="77777777" w:rsidR="00233122" w:rsidRPr="00AE623E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202F9" w14:textId="0B530EE4" w:rsidR="00B15A16" w:rsidRPr="00AE623E" w:rsidRDefault="00B15A16" w:rsidP="00B15A16">
      <w:pPr>
        <w:pStyle w:val="03"/>
        <w:ind w:firstLine="0"/>
        <w:rPr>
          <w:rFonts w:eastAsiaTheme="minorHAnsi" w:cs="Times New Roman"/>
          <w:szCs w:val="24"/>
        </w:rPr>
      </w:pPr>
    </w:p>
    <w:p w14:paraId="0C6EE82B" w14:textId="081C89C0" w:rsidR="00233122" w:rsidRPr="00AE623E" w:rsidRDefault="00233122" w:rsidP="00B15A16">
      <w:pPr>
        <w:pStyle w:val="03"/>
        <w:ind w:firstLine="0"/>
        <w:rPr>
          <w:rFonts w:eastAsiaTheme="minorHAnsi" w:cs="Times New Roman"/>
          <w:szCs w:val="24"/>
        </w:rPr>
      </w:pPr>
      <w:proofErr w:type="spellStart"/>
      <w:r w:rsidRPr="00233122">
        <w:rPr>
          <w:rFonts w:eastAsiaTheme="minorHAnsi" w:cs="Times New Roman"/>
          <w:szCs w:val="24"/>
        </w:rPr>
        <w:t>MyForm.h</w:t>
      </w:r>
      <w:proofErr w:type="spellEnd"/>
      <w:r w:rsidRPr="00AE623E">
        <w:rPr>
          <w:rFonts w:eastAsiaTheme="minorHAnsi" w:cs="Times New Roman"/>
          <w:szCs w:val="24"/>
        </w:rPr>
        <w:t>:</w:t>
      </w:r>
    </w:p>
    <w:p w14:paraId="64D6187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4760BC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</w:t>
      </w:r>
      <w:proofErr w:type="gram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postflib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MyPostf.h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FAE12F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msclr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marshal_cppstd.h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19EFB0" w14:textId="77777777" w:rsidR="00233122" w:rsidRPr="00AE623E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E623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20CECA2" w14:textId="77777777" w:rsidR="00233122" w:rsidRPr="00AE623E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DED77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 {</w:t>
      </w:r>
    </w:p>
    <w:p w14:paraId="73FC0D0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8C8C8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5F6E4F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B9AE3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System::Collections;</w:t>
      </w:r>
    </w:p>
    <w:p w14:paraId="1D5E5F4F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System::Windows::Forms;</w:t>
      </w:r>
    </w:p>
    <w:p w14:paraId="487B2AFF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System::Data;</w:t>
      </w:r>
    </w:p>
    <w:p w14:paraId="382D558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System::Drawing;</w:t>
      </w:r>
    </w:p>
    <w:p w14:paraId="3E37BEB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B562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233122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&lt;summary&gt;</w:t>
      </w:r>
    </w:p>
    <w:p w14:paraId="1146004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Сводка</w:t>
      </w:r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для</w:t>
      </w:r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MyForm</w:t>
      </w:r>
      <w:proofErr w:type="spellEnd"/>
    </w:p>
    <w:p w14:paraId="4586388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233122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49327EF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</w:p>
    <w:p w14:paraId="313E666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EA997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00E383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900CA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41EE4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5F1FEA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6D58331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//TODO: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добавьте</w:t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</w:t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конструктора</w:t>
      </w:r>
    </w:p>
    <w:p w14:paraId="6BACE673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311B599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970971C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61CF8F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664783D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6765AD73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Освободить все используемые ресурсы.</w:t>
      </w:r>
    </w:p>
    <w:p w14:paraId="42BC0731" w14:textId="77777777" w:rsidR="00233122" w:rsidRPr="00AE623E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E623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AE623E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426CCAA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623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</w:t>
      </w:r>
      <w:proofErr w:type="spellStart"/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MyForm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14:paraId="62A7391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45173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(components)</w:t>
      </w:r>
    </w:p>
    <w:p w14:paraId="2997A0B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FD9E9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components;</w:t>
      </w:r>
    </w:p>
    <w:p w14:paraId="74B9E85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13112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85937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button1;</w:t>
      </w:r>
    </w:p>
    <w:p w14:paraId="3077A3C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textBox1;</w:t>
      </w:r>
    </w:p>
    <w:p w14:paraId="78D22DA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label1;</w:t>
      </w:r>
    </w:p>
    <w:p w14:paraId="322E5A4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label2;</w:t>
      </w:r>
    </w:p>
    <w:p w14:paraId="3749296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label3;</w:t>
      </w:r>
    </w:p>
    <w:p w14:paraId="0CC5702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 label4;</w:t>
      </w:r>
    </w:p>
    <w:p w14:paraId="0D6CD3C0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3043415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4EE078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34064971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703C329D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Обязательная переменная конструктора.</w:t>
      </w:r>
    </w:p>
    <w:p w14:paraId="506EA49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233122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3FAC78D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System: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ComponentModel</w:t>
      </w:r>
      <w:proofErr w:type="spellEnd"/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Container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^components;</w:t>
      </w:r>
    </w:p>
    <w:p w14:paraId="56A496F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13B4F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#pragma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14:paraId="788CFF8A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</w:t>
      </w:r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A9A9A9"/>
          <w:sz w:val="19"/>
          <w:szCs w:val="19"/>
          <w:lang w:eastAsia="en-US"/>
        </w:rPr>
        <w:t>&gt;</w:t>
      </w:r>
    </w:p>
    <w:p w14:paraId="54345A07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 xml:space="preserve">/// Требуемый метод для поддержки конструктора — не изменяйте </w:t>
      </w:r>
    </w:p>
    <w:p w14:paraId="776EA9EA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содержимое этого метода с помощью редактора кода.</w:t>
      </w:r>
    </w:p>
    <w:p w14:paraId="6B795B0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33122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 w:rsidRPr="00233122">
        <w:rPr>
          <w:rFonts w:ascii="Cascadia Mono" w:eastAsiaTheme="minorHAnsi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29A5563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EA150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D35E0E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Button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0291B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89D7E2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CFDD2D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08D99B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-&gt;label3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34F73C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-&gt;label4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System::Windows::Forms::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Label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A1A434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SuspendLayout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9409C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264720D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button1</w:t>
      </w:r>
    </w:p>
    <w:p w14:paraId="11C35E8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F0F128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-&gt;button1-&gt;Font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Sans Serif"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FontStyle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Regular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GraphicsUnit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0468D9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204)));</w:t>
      </w:r>
    </w:p>
    <w:p w14:paraId="3DB213A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-&gt;button1-&gt;Location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(231, 40);</w:t>
      </w:r>
    </w:p>
    <w:p w14:paraId="73A8999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-&gt;button1-&gt;Name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L"button1"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18872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-&gt;button1-&gt;Size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(159, 52);</w:t>
      </w:r>
    </w:p>
    <w:p w14:paraId="16069D0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6C384B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-&gt;button1-&gt;Text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Посчитать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C7328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EA3AEA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-&gt;button1-&gt;Click += 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EventHandler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MyForm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::button1_Click);</w:t>
      </w:r>
    </w:p>
    <w:p w14:paraId="25E2DCA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B36DA1E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textBox1</w:t>
      </w:r>
    </w:p>
    <w:p w14:paraId="525A6B4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71D1FCA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-&gt;textBox1-&gt;Font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Sans Serif"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FontStyle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Regular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GraphicsUnit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FD64A3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204)));</w:t>
      </w:r>
    </w:p>
    <w:p w14:paraId="7AE9043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-&gt;textBox1-&gt;Location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(17, 51);</w:t>
      </w:r>
    </w:p>
    <w:p w14:paraId="585326E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-&gt;textBox1-&gt;Name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L"textBox1"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7D72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-&gt;textBox1-&gt;Size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(198, 30);</w:t>
      </w:r>
    </w:p>
    <w:p w14:paraId="0CD6340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097059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CBDBD1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label1</w:t>
      </w:r>
    </w:p>
    <w:p w14:paraId="660C937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B813FB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75943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-&gt;label1-&gt;Font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Sans Serif"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13.8F,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FontStyle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Regular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GraphicsUnit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1C3C1D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204)));</w:t>
      </w:r>
    </w:p>
    <w:p w14:paraId="5DEF65D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-&gt;label1-&gt;Location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(96, 96);</w:t>
      </w:r>
    </w:p>
    <w:p w14:paraId="4422A6B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-&gt;label1-&gt;Name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L"label1"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61E05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-&gt;label1-&gt;Size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(19, 29);</w:t>
      </w:r>
    </w:p>
    <w:p w14:paraId="45E8561A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7D3BFDE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-&gt;label1-&gt;Text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L":"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87B88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4EBF86A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label2</w:t>
      </w:r>
    </w:p>
    <w:p w14:paraId="249CE26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1A6376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A9184E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-&gt;label2-&gt;Font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Sans Serif"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13.8F,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FontStyle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Regular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GraphicsUnit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2163BA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204)));</w:t>
      </w:r>
    </w:p>
    <w:p w14:paraId="29FB754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-&gt;label2-&gt;Location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(236, 133);</w:t>
      </w:r>
    </w:p>
    <w:p w14:paraId="2ECEBEB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-&gt;label2-&gt;Name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L"label2"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783D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-&gt;label2-&gt;Size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(19, 29);</w:t>
      </w:r>
    </w:p>
    <w:p w14:paraId="2009B7A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3;</w:t>
      </w:r>
    </w:p>
    <w:p w14:paraId="2FD6843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-&gt;label2-&gt;Text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L":"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9BEF7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203E001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label3</w:t>
      </w:r>
    </w:p>
    <w:p w14:paraId="05957E9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53264EB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-&gt;label3-&gt;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A6462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-&gt;label3-&gt;Font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Sans Serif"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FontStyle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Regular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GraphicsUnit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8DE1C3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204)));</w:t>
      </w:r>
    </w:p>
    <w:p w14:paraId="6BEC24FE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-&gt;label3-&gt;Location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(12, 99);</w:t>
      </w:r>
    </w:p>
    <w:p w14:paraId="5D54100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-&gt;label3-&gt;Name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L"label3"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7717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-&gt;label3-&gt;Size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(72, 25);</w:t>
      </w:r>
    </w:p>
    <w:p w14:paraId="3BC8164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-&gt;label3-&gt;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4;</w:t>
      </w:r>
    </w:p>
    <w:p w14:paraId="060A8E9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-&gt;label3-&gt;Text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BE0B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8B87B0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label4</w:t>
      </w:r>
    </w:p>
    <w:p w14:paraId="2853F43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37CC987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-&gt;label4-&gt;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AutoSize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01760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-&gt;label4-&gt;Font =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L"Microsoft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Sans Serif"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12,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FontStyle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Regular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GraphicsUnit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618D25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Byte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204)));</w:t>
      </w:r>
    </w:p>
    <w:p w14:paraId="714B16FE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-&gt;label4-&gt;Location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(12, 134);</w:t>
      </w:r>
    </w:p>
    <w:p w14:paraId="68BE0CFA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-&gt;label4-&gt;Name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L"label4"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4B2A7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-&gt;label4-&gt;Size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(209, 25);</w:t>
      </w:r>
    </w:p>
    <w:p w14:paraId="754696B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-&gt;label4-&gt;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TabIndex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5;</w:t>
      </w:r>
    </w:p>
    <w:p w14:paraId="3010F9D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-&gt;label4-&gt;Text =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Постфиксная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4CB33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1783711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MyForm</w:t>
      </w:r>
      <w:proofErr w:type="spellEnd"/>
    </w:p>
    <w:p w14:paraId="28953BDF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</w:p>
    <w:p w14:paraId="0026915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System::Drawing::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SizeF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(8, 16);</w:t>
      </w:r>
    </w:p>
    <w:p w14:paraId="62A15F7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AutoScaleMode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System::Windows::Forms::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AutoScaleMode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Font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D9057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ClientSize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System::Drawing::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(730, 172);</w:t>
      </w:r>
    </w:p>
    <w:p w14:paraId="17B2AFC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-&gt;label4);</w:t>
      </w:r>
    </w:p>
    <w:p w14:paraId="3D0DEBBD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-&gt;label3);</w:t>
      </w:r>
    </w:p>
    <w:p w14:paraId="5A197CF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-&gt;label2);</w:t>
      </w:r>
    </w:p>
    <w:p w14:paraId="1EDBD843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-&gt;label1);</w:t>
      </w:r>
    </w:p>
    <w:p w14:paraId="7304559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-&gt;textBox1);</w:t>
      </w:r>
    </w:p>
    <w:p w14:paraId="08542DC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-&gt;Controls-&gt;Add(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-&gt;button1);</w:t>
      </w:r>
    </w:p>
    <w:p w14:paraId="206C7CC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L"MyForm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B266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= </w:t>
      </w:r>
      <w:proofErr w:type="spellStart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L"MyForm</w:t>
      </w:r>
      <w:proofErr w:type="spellEnd"/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FCDD90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ResumeLayout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CB44F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PerformLayout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2DE9C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D6DA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145FA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14:paraId="0DA68E8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button1_Click(System::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23312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B639AA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//стандартная строка</w:t>
      </w:r>
    </w:p>
    <w:p w14:paraId="6ECF152F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6C9188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//конвертация строки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^ в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string</w:t>
      </w:r>
      <w:proofErr w:type="spellEnd"/>
    </w:p>
    <w:p w14:paraId="7517BFC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msclr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::interop::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marshal_as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&gt;(textBox1-&gt;Text);</w:t>
      </w:r>
    </w:p>
    <w:p w14:paraId="2B25506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MyPostfix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infix);</w:t>
      </w:r>
    </w:p>
    <w:p w14:paraId="518A0C8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temp.GetPostfix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0F8F1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14:paraId="47F0CBA8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: a) {</w:t>
      </w:r>
    </w:p>
    <w:p w14:paraId="7BC1BA41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</w:t>
      </w:r>
      <w:r w:rsidRPr="00233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</w:t>
      </w:r>
      <w:r w:rsidRPr="00233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1341BA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CD6EF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label2-&gt;Text=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msclr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:interop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marshal_as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^&gt;(t);</w:t>
      </w:r>
    </w:p>
    <w:p w14:paraId="2F27A16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operands =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temp.GetOperands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679675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values;</w:t>
      </w:r>
    </w:p>
    <w:p w14:paraId="0703B62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700A74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op : operands)</w:t>
      </w:r>
    </w:p>
    <w:p w14:paraId="494DC98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38FB29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0839CC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(op);</w:t>
      </w:r>
    </w:p>
    <w:p w14:paraId="4F9E2226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</w:t>
      </w:r>
      <w:r w:rsidRPr="00233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</w:t>
      </w:r>
      <w:r w:rsidRPr="0023312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90D9E2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0370EB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312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(...) { </w:t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ловит</w:t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любой</w:t>
      </w:r>
      <w:r w:rsidRPr="0023312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</w:p>
    <w:p w14:paraId="2F0FBB98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значение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9C7B75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38E4AF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A9FBB8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C2A9C22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9B49978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//вычисление и вывод на форму</w:t>
      </w:r>
    </w:p>
    <w:p w14:paraId="3070779F" w14:textId="77777777" w:rsidR="00233122" w:rsidRP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label1-&gt;Text = </w:t>
      </w:r>
      <w:r w:rsidRPr="0023312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temp.Calculate</w:t>
      </w:r>
      <w:proofErr w:type="spellEnd"/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(values));</w:t>
      </w:r>
    </w:p>
    <w:p w14:paraId="65A9DF3C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312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0E5DDC8" w14:textId="77777777" w:rsidR="00233122" w:rsidRDefault="00233122" w:rsidP="0023312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E354D8C" w14:textId="4D7A2B74" w:rsidR="00233122" w:rsidRPr="00233122" w:rsidRDefault="00233122" w:rsidP="00233122">
      <w:pPr>
        <w:pStyle w:val="03"/>
        <w:ind w:firstLine="0"/>
        <w:rPr>
          <w:rFonts w:eastAsiaTheme="minorHAnsi" w:cs="Times New Roman"/>
          <w:szCs w:val="2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5D6F61" w14:textId="77777777" w:rsidR="00D7323F" w:rsidRPr="00D7323F" w:rsidRDefault="00D7323F" w:rsidP="00D7323F">
      <w:pPr>
        <w:pStyle w:val="03"/>
        <w:ind w:firstLine="0"/>
        <w:rPr>
          <w:rFonts w:eastAsiaTheme="minorHAnsi"/>
          <w:color w:val="000000"/>
          <w:lang w:val="ru-RU"/>
        </w:rPr>
      </w:pPr>
    </w:p>
    <w:p w14:paraId="3B8B1619" w14:textId="77777777" w:rsidR="00D7323F" w:rsidRPr="00D7323F" w:rsidRDefault="00D7323F" w:rsidP="00D7323F">
      <w:pPr>
        <w:pStyle w:val="03"/>
        <w:ind w:firstLine="0"/>
        <w:rPr>
          <w:rFonts w:eastAsiaTheme="minorHAnsi"/>
          <w:color w:val="000000"/>
          <w:lang w:val="ru-RU"/>
        </w:rPr>
      </w:pPr>
    </w:p>
    <w:sectPr w:rsidR="00D7323F" w:rsidRPr="00D7323F" w:rsidSect="00713A90">
      <w:footerReference w:type="even" r:id="rId19"/>
      <w:footerReference w:type="default" r:id="rId2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5EFBA" w14:textId="77777777" w:rsidR="005174FD" w:rsidRDefault="005174FD" w:rsidP="002B17DA">
      <w:r>
        <w:separator/>
      </w:r>
    </w:p>
  </w:endnote>
  <w:endnote w:type="continuationSeparator" w:id="0">
    <w:p w14:paraId="766FFCF4" w14:textId="77777777" w:rsidR="005174FD" w:rsidRDefault="005174FD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09415" w14:textId="77777777" w:rsidR="00B80877" w:rsidRDefault="00B80877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14:paraId="75409416" w14:textId="77777777" w:rsidR="00B80877" w:rsidRDefault="00B80877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09417" w14:textId="77777777" w:rsidR="00B80877" w:rsidRDefault="00B80877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1616">
      <w:rPr>
        <w:rStyle w:val="a5"/>
        <w:noProof/>
      </w:rPr>
      <w:t>21</w:t>
    </w:r>
    <w:r>
      <w:rPr>
        <w:rStyle w:val="a5"/>
      </w:rPr>
      <w:fldChar w:fldCharType="end"/>
    </w:r>
  </w:p>
  <w:p w14:paraId="75409418" w14:textId="77777777" w:rsidR="00B80877" w:rsidRDefault="00B808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AC6B5" w14:textId="77777777" w:rsidR="005174FD" w:rsidRDefault="005174FD" w:rsidP="002B17DA">
      <w:r>
        <w:separator/>
      </w:r>
    </w:p>
  </w:footnote>
  <w:footnote w:type="continuationSeparator" w:id="0">
    <w:p w14:paraId="5DF58F45" w14:textId="77777777" w:rsidR="005174FD" w:rsidRDefault="005174FD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B71"/>
    <w:multiLevelType w:val="hybridMultilevel"/>
    <w:tmpl w:val="FCE6B738"/>
    <w:lvl w:ilvl="0" w:tplc="0C32445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7C00D6E"/>
    <w:multiLevelType w:val="hybridMultilevel"/>
    <w:tmpl w:val="E4F6581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22576"/>
    <w:multiLevelType w:val="hybridMultilevel"/>
    <w:tmpl w:val="B3426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003EB"/>
    <w:multiLevelType w:val="multilevel"/>
    <w:tmpl w:val="EFF675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D5747"/>
    <w:multiLevelType w:val="hybridMultilevel"/>
    <w:tmpl w:val="16981C86"/>
    <w:lvl w:ilvl="0" w:tplc="BBF2B20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D0B40"/>
    <w:multiLevelType w:val="hybridMultilevel"/>
    <w:tmpl w:val="AA2C0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72104"/>
    <w:multiLevelType w:val="multilevel"/>
    <w:tmpl w:val="931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9674D"/>
    <w:multiLevelType w:val="hybridMultilevel"/>
    <w:tmpl w:val="7FA8D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B75E1"/>
    <w:multiLevelType w:val="multilevel"/>
    <w:tmpl w:val="34C8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B22F8"/>
    <w:multiLevelType w:val="hybridMultilevel"/>
    <w:tmpl w:val="6750E79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38E267B5"/>
    <w:multiLevelType w:val="hybridMultilevel"/>
    <w:tmpl w:val="D4985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1591"/>
    <w:multiLevelType w:val="hybridMultilevel"/>
    <w:tmpl w:val="41A485C0"/>
    <w:lvl w:ilvl="0" w:tplc="D62AAB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97260"/>
    <w:multiLevelType w:val="hybridMultilevel"/>
    <w:tmpl w:val="DD3A780E"/>
    <w:lvl w:ilvl="0" w:tplc="CD3E822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EB3322"/>
    <w:multiLevelType w:val="hybridMultilevel"/>
    <w:tmpl w:val="B400D62C"/>
    <w:lvl w:ilvl="0" w:tplc="B1FEFB9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423A5AFC"/>
    <w:multiLevelType w:val="hybridMultilevel"/>
    <w:tmpl w:val="64F8F15A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34690F"/>
    <w:multiLevelType w:val="hybridMultilevel"/>
    <w:tmpl w:val="40AA1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F748D"/>
    <w:multiLevelType w:val="hybridMultilevel"/>
    <w:tmpl w:val="385684A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58263D"/>
    <w:multiLevelType w:val="hybridMultilevel"/>
    <w:tmpl w:val="150CE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3212F0"/>
    <w:multiLevelType w:val="hybridMultilevel"/>
    <w:tmpl w:val="8C62220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DF5E96"/>
    <w:multiLevelType w:val="hybridMultilevel"/>
    <w:tmpl w:val="D2187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FA74E2"/>
    <w:multiLevelType w:val="hybridMultilevel"/>
    <w:tmpl w:val="BC88673E"/>
    <w:lvl w:ilvl="0" w:tplc="9D067F92">
      <w:start w:val="1"/>
      <w:numFmt w:val="bullet"/>
      <w:pStyle w:val="04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51669A4"/>
    <w:multiLevelType w:val="hybridMultilevel"/>
    <w:tmpl w:val="EDCAE076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58E10A74"/>
    <w:multiLevelType w:val="hybridMultilevel"/>
    <w:tmpl w:val="6358A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162D20"/>
    <w:multiLevelType w:val="hybridMultilevel"/>
    <w:tmpl w:val="AE5A2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70A59"/>
    <w:multiLevelType w:val="hybridMultilevel"/>
    <w:tmpl w:val="6E7E4106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5FA036A4"/>
    <w:multiLevelType w:val="multilevel"/>
    <w:tmpl w:val="D852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4D4E6D"/>
    <w:multiLevelType w:val="hybridMultilevel"/>
    <w:tmpl w:val="C640F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0E0126"/>
    <w:multiLevelType w:val="hybridMultilevel"/>
    <w:tmpl w:val="80ACAB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C6F33"/>
    <w:multiLevelType w:val="hybridMultilevel"/>
    <w:tmpl w:val="99DAD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05A90"/>
    <w:multiLevelType w:val="hybridMultilevel"/>
    <w:tmpl w:val="11C8A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B631C"/>
    <w:multiLevelType w:val="hybridMultilevel"/>
    <w:tmpl w:val="08B8B434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78E07350"/>
    <w:multiLevelType w:val="hybridMultilevel"/>
    <w:tmpl w:val="2BE09898"/>
    <w:lvl w:ilvl="0" w:tplc="B01EE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E6A11"/>
    <w:multiLevelType w:val="hybridMultilevel"/>
    <w:tmpl w:val="B0CE5E06"/>
    <w:lvl w:ilvl="0" w:tplc="F6666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E4A403B"/>
    <w:multiLevelType w:val="hybridMultilevel"/>
    <w:tmpl w:val="75E8D292"/>
    <w:lvl w:ilvl="0" w:tplc="DC04098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32"/>
  </w:num>
  <w:num w:numId="3">
    <w:abstractNumId w:val="11"/>
  </w:num>
  <w:num w:numId="4">
    <w:abstractNumId w:val="9"/>
  </w:num>
  <w:num w:numId="5">
    <w:abstractNumId w:val="7"/>
  </w:num>
  <w:num w:numId="6">
    <w:abstractNumId w:val="15"/>
  </w:num>
  <w:num w:numId="7">
    <w:abstractNumId w:val="10"/>
  </w:num>
  <w:num w:numId="8">
    <w:abstractNumId w:val="31"/>
  </w:num>
  <w:num w:numId="9">
    <w:abstractNumId w:val="0"/>
  </w:num>
  <w:num w:numId="10">
    <w:abstractNumId w:val="13"/>
  </w:num>
  <w:num w:numId="11">
    <w:abstractNumId w:val="2"/>
  </w:num>
  <w:num w:numId="12">
    <w:abstractNumId w:val="26"/>
  </w:num>
  <w:num w:numId="13">
    <w:abstractNumId w:val="22"/>
  </w:num>
  <w:num w:numId="14">
    <w:abstractNumId w:val="19"/>
  </w:num>
  <w:num w:numId="15">
    <w:abstractNumId w:val="17"/>
  </w:num>
  <w:num w:numId="16">
    <w:abstractNumId w:val="16"/>
  </w:num>
  <w:num w:numId="17">
    <w:abstractNumId w:val="1"/>
  </w:num>
  <w:num w:numId="18">
    <w:abstractNumId w:val="29"/>
  </w:num>
  <w:num w:numId="19">
    <w:abstractNumId w:val="23"/>
  </w:num>
  <w:num w:numId="20">
    <w:abstractNumId w:val="5"/>
  </w:num>
  <w:num w:numId="21">
    <w:abstractNumId w:val="21"/>
  </w:num>
  <w:num w:numId="22">
    <w:abstractNumId w:val="24"/>
  </w:num>
  <w:num w:numId="23">
    <w:abstractNumId w:val="30"/>
  </w:num>
  <w:num w:numId="24">
    <w:abstractNumId w:val="27"/>
  </w:num>
  <w:num w:numId="25">
    <w:abstractNumId w:val="14"/>
  </w:num>
  <w:num w:numId="26">
    <w:abstractNumId w:val="18"/>
  </w:num>
  <w:num w:numId="27">
    <w:abstractNumId w:val="20"/>
  </w:num>
  <w:num w:numId="28">
    <w:abstractNumId w:val="12"/>
  </w:num>
  <w:num w:numId="29">
    <w:abstractNumId w:val="8"/>
  </w:num>
  <w:num w:numId="30">
    <w:abstractNumId w:val="33"/>
  </w:num>
  <w:num w:numId="31">
    <w:abstractNumId w:val="25"/>
  </w:num>
  <w:num w:numId="32">
    <w:abstractNumId w:val="25"/>
    <w:lvlOverride w:ilvl="1">
      <w:lvl w:ilvl="1">
        <w:numFmt w:val="lowerLetter"/>
        <w:lvlText w:val="%2."/>
        <w:lvlJc w:val="left"/>
      </w:lvl>
    </w:lvlOverride>
  </w:num>
  <w:num w:numId="33">
    <w:abstractNumId w:val="25"/>
    <w:lvlOverride w:ilvl="1">
      <w:lvl w:ilvl="1">
        <w:numFmt w:val="lowerLetter"/>
        <w:lvlText w:val="%2."/>
        <w:lvlJc w:val="left"/>
      </w:lvl>
    </w:lvlOverride>
  </w:num>
  <w:num w:numId="34">
    <w:abstractNumId w:val="25"/>
    <w:lvlOverride w:ilvl="1">
      <w:lvl w:ilvl="1">
        <w:numFmt w:val="lowerLetter"/>
        <w:lvlText w:val="%2."/>
        <w:lvlJc w:val="left"/>
      </w:lvl>
    </w:lvlOverride>
  </w:num>
  <w:num w:numId="35">
    <w:abstractNumId w:val="6"/>
    <w:lvlOverride w:ilvl="0">
      <w:lvl w:ilvl="0">
        <w:numFmt w:val="upperLetter"/>
        <w:lvlText w:val="%1."/>
        <w:lvlJc w:val="left"/>
      </w:lvl>
    </w:lvlOverride>
  </w:num>
  <w:num w:numId="36">
    <w:abstractNumId w:val="6"/>
    <w:lvlOverride w:ilvl="0">
      <w:lvl w:ilvl="0">
        <w:numFmt w:val="upperLetter"/>
        <w:lvlText w:val="%1."/>
        <w:lvlJc w:val="left"/>
      </w:lvl>
    </w:lvlOverride>
  </w:num>
  <w:num w:numId="37">
    <w:abstractNumId w:val="3"/>
    <w:lvlOverride w:ilvl="0">
      <w:lvl w:ilvl="0">
        <w:numFmt w:val="decimal"/>
        <w:lvlText w:val="%1."/>
        <w:lvlJc w:val="left"/>
      </w:lvl>
    </w:lvlOverride>
  </w:num>
  <w:num w:numId="38">
    <w:abstractNumId w:val="3"/>
    <w:lvlOverride w:ilvl="0">
      <w:lvl w:ilvl="0">
        <w:numFmt w:val="decimal"/>
        <w:lvlText w:val="%1."/>
        <w:lvlJc w:val="left"/>
      </w:lvl>
    </w:lvlOverride>
  </w:num>
  <w:num w:numId="3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A"/>
    <w:rsid w:val="00000D11"/>
    <w:rsid w:val="00004B45"/>
    <w:rsid w:val="0000677B"/>
    <w:rsid w:val="000116EA"/>
    <w:rsid w:val="00012042"/>
    <w:rsid w:val="00014569"/>
    <w:rsid w:val="00021056"/>
    <w:rsid w:val="00026355"/>
    <w:rsid w:val="000303F6"/>
    <w:rsid w:val="000440A7"/>
    <w:rsid w:val="00044568"/>
    <w:rsid w:val="0004598B"/>
    <w:rsid w:val="00052FA8"/>
    <w:rsid w:val="00060115"/>
    <w:rsid w:val="00062B29"/>
    <w:rsid w:val="00066DB7"/>
    <w:rsid w:val="00067709"/>
    <w:rsid w:val="00070A7B"/>
    <w:rsid w:val="000740AD"/>
    <w:rsid w:val="00074C90"/>
    <w:rsid w:val="0007743A"/>
    <w:rsid w:val="00077FE1"/>
    <w:rsid w:val="0009005B"/>
    <w:rsid w:val="0009404E"/>
    <w:rsid w:val="000A1E0A"/>
    <w:rsid w:val="000A3831"/>
    <w:rsid w:val="000A5643"/>
    <w:rsid w:val="000A56D5"/>
    <w:rsid w:val="000A6567"/>
    <w:rsid w:val="000B2BD2"/>
    <w:rsid w:val="000B4C74"/>
    <w:rsid w:val="000B6677"/>
    <w:rsid w:val="000C63C2"/>
    <w:rsid w:val="000D58B9"/>
    <w:rsid w:val="000E272C"/>
    <w:rsid w:val="000E3197"/>
    <w:rsid w:val="000E52F7"/>
    <w:rsid w:val="000E7CC5"/>
    <w:rsid w:val="000F0C09"/>
    <w:rsid w:val="000F1616"/>
    <w:rsid w:val="000F6353"/>
    <w:rsid w:val="000F746D"/>
    <w:rsid w:val="000F7763"/>
    <w:rsid w:val="00101BF8"/>
    <w:rsid w:val="00105678"/>
    <w:rsid w:val="00110155"/>
    <w:rsid w:val="00112199"/>
    <w:rsid w:val="001173FE"/>
    <w:rsid w:val="00121AB2"/>
    <w:rsid w:val="001239FB"/>
    <w:rsid w:val="0013022C"/>
    <w:rsid w:val="00130601"/>
    <w:rsid w:val="00130A2B"/>
    <w:rsid w:val="001371DB"/>
    <w:rsid w:val="00147B96"/>
    <w:rsid w:val="001563FA"/>
    <w:rsid w:val="0015752C"/>
    <w:rsid w:val="00160382"/>
    <w:rsid w:val="00160E3A"/>
    <w:rsid w:val="00165156"/>
    <w:rsid w:val="001713DE"/>
    <w:rsid w:val="00172279"/>
    <w:rsid w:val="00180185"/>
    <w:rsid w:val="00181F68"/>
    <w:rsid w:val="001825C3"/>
    <w:rsid w:val="00190958"/>
    <w:rsid w:val="00192146"/>
    <w:rsid w:val="001936DD"/>
    <w:rsid w:val="00193E54"/>
    <w:rsid w:val="00197A64"/>
    <w:rsid w:val="001A54FD"/>
    <w:rsid w:val="001C2E91"/>
    <w:rsid w:val="001C558E"/>
    <w:rsid w:val="001D3B8B"/>
    <w:rsid w:val="001D4A79"/>
    <w:rsid w:val="001E4009"/>
    <w:rsid w:val="001E6C73"/>
    <w:rsid w:val="001F2434"/>
    <w:rsid w:val="001F32E4"/>
    <w:rsid w:val="001F43AC"/>
    <w:rsid w:val="001F6795"/>
    <w:rsid w:val="001F79C6"/>
    <w:rsid w:val="00203238"/>
    <w:rsid w:val="0020627F"/>
    <w:rsid w:val="00212827"/>
    <w:rsid w:val="00212E5F"/>
    <w:rsid w:val="00213D61"/>
    <w:rsid w:val="002159CE"/>
    <w:rsid w:val="00215B62"/>
    <w:rsid w:val="00216DE5"/>
    <w:rsid w:val="00223F56"/>
    <w:rsid w:val="002249C6"/>
    <w:rsid w:val="00225D51"/>
    <w:rsid w:val="0023172D"/>
    <w:rsid w:val="002319F9"/>
    <w:rsid w:val="002322F8"/>
    <w:rsid w:val="00233122"/>
    <w:rsid w:val="002344EE"/>
    <w:rsid w:val="00235071"/>
    <w:rsid w:val="0024064B"/>
    <w:rsid w:val="00241FDF"/>
    <w:rsid w:val="00251962"/>
    <w:rsid w:val="00265901"/>
    <w:rsid w:val="00266B37"/>
    <w:rsid w:val="00271295"/>
    <w:rsid w:val="00273E18"/>
    <w:rsid w:val="0027414B"/>
    <w:rsid w:val="00277940"/>
    <w:rsid w:val="0028425E"/>
    <w:rsid w:val="00284496"/>
    <w:rsid w:val="00287914"/>
    <w:rsid w:val="00294BCA"/>
    <w:rsid w:val="00294EF5"/>
    <w:rsid w:val="002A1F21"/>
    <w:rsid w:val="002A2F93"/>
    <w:rsid w:val="002A56A5"/>
    <w:rsid w:val="002B17DA"/>
    <w:rsid w:val="002B312A"/>
    <w:rsid w:val="002B42AD"/>
    <w:rsid w:val="002B5EFF"/>
    <w:rsid w:val="002C56EF"/>
    <w:rsid w:val="002C5826"/>
    <w:rsid w:val="002C663B"/>
    <w:rsid w:val="002C70C2"/>
    <w:rsid w:val="002D0692"/>
    <w:rsid w:val="002D0EBC"/>
    <w:rsid w:val="002D262F"/>
    <w:rsid w:val="002E0D88"/>
    <w:rsid w:val="002E1A91"/>
    <w:rsid w:val="002E2950"/>
    <w:rsid w:val="002F04BC"/>
    <w:rsid w:val="002F0A11"/>
    <w:rsid w:val="002F1994"/>
    <w:rsid w:val="002F4C1D"/>
    <w:rsid w:val="0030787E"/>
    <w:rsid w:val="0031060D"/>
    <w:rsid w:val="003172F8"/>
    <w:rsid w:val="0031731B"/>
    <w:rsid w:val="0032002A"/>
    <w:rsid w:val="00320F4B"/>
    <w:rsid w:val="00324C13"/>
    <w:rsid w:val="003269B0"/>
    <w:rsid w:val="00333090"/>
    <w:rsid w:val="003401C6"/>
    <w:rsid w:val="00340897"/>
    <w:rsid w:val="0034353D"/>
    <w:rsid w:val="0034573B"/>
    <w:rsid w:val="00350AC2"/>
    <w:rsid w:val="0035365D"/>
    <w:rsid w:val="003555BD"/>
    <w:rsid w:val="00355FFA"/>
    <w:rsid w:val="00356A37"/>
    <w:rsid w:val="00361F9F"/>
    <w:rsid w:val="00370F25"/>
    <w:rsid w:val="003746B9"/>
    <w:rsid w:val="00385B78"/>
    <w:rsid w:val="0039334D"/>
    <w:rsid w:val="00393CCA"/>
    <w:rsid w:val="003947F4"/>
    <w:rsid w:val="00394B28"/>
    <w:rsid w:val="00394B44"/>
    <w:rsid w:val="003979B1"/>
    <w:rsid w:val="003A3BF6"/>
    <w:rsid w:val="003A5EF2"/>
    <w:rsid w:val="003A7EDB"/>
    <w:rsid w:val="003B0165"/>
    <w:rsid w:val="003C4C79"/>
    <w:rsid w:val="003D0B77"/>
    <w:rsid w:val="003E57C5"/>
    <w:rsid w:val="003E759F"/>
    <w:rsid w:val="003F12BA"/>
    <w:rsid w:val="003F1F8D"/>
    <w:rsid w:val="00400E92"/>
    <w:rsid w:val="00407785"/>
    <w:rsid w:val="0042436C"/>
    <w:rsid w:val="004256F0"/>
    <w:rsid w:val="004264AB"/>
    <w:rsid w:val="00431ABF"/>
    <w:rsid w:val="00431AD8"/>
    <w:rsid w:val="00431B41"/>
    <w:rsid w:val="00445534"/>
    <w:rsid w:val="00455235"/>
    <w:rsid w:val="00456289"/>
    <w:rsid w:val="004606D1"/>
    <w:rsid w:val="004643F5"/>
    <w:rsid w:val="00471BCC"/>
    <w:rsid w:val="004766EC"/>
    <w:rsid w:val="00476886"/>
    <w:rsid w:val="0047697E"/>
    <w:rsid w:val="00480E13"/>
    <w:rsid w:val="004841C0"/>
    <w:rsid w:val="00490791"/>
    <w:rsid w:val="00495F45"/>
    <w:rsid w:val="004A38D0"/>
    <w:rsid w:val="004B59CC"/>
    <w:rsid w:val="004C2348"/>
    <w:rsid w:val="004C39A8"/>
    <w:rsid w:val="004C6C97"/>
    <w:rsid w:val="004D17A8"/>
    <w:rsid w:val="004E086D"/>
    <w:rsid w:val="004E305E"/>
    <w:rsid w:val="004E6ED6"/>
    <w:rsid w:val="004F3C52"/>
    <w:rsid w:val="004F4D4E"/>
    <w:rsid w:val="0050033F"/>
    <w:rsid w:val="00501D69"/>
    <w:rsid w:val="00502F1E"/>
    <w:rsid w:val="00503A6A"/>
    <w:rsid w:val="005056D4"/>
    <w:rsid w:val="00512534"/>
    <w:rsid w:val="005174FD"/>
    <w:rsid w:val="0053020C"/>
    <w:rsid w:val="005355FD"/>
    <w:rsid w:val="00543D6F"/>
    <w:rsid w:val="005449C2"/>
    <w:rsid w:val="00546969"/>
    <w:rsid w:val="0054720B"/>
    <w:rsid w:val="0055108A"/>
    <w:rsid w:val="005561FB"/>
    <w:rsid w:val="00556DE1"/>
    <w:rsid w:val="00563562"/>
    <w:rsid w:val="00563EBE"/>
    <w:rsid w:val="00566123"/>
    <w:rsid w:val="005676B4"/>
    <w:rsid w:val="005750FC"/>
    <w:rsid w:val="00575700"/>
    <w:rsid w:val="005758CC"/>
    <w:rsid w:val="00582783"/>
    <w:rsid w:val="005836EB"/>
    <w:rsid w:val="00585042"/>
    <w:rsid w:val="005854D6"/>
    <w:rsid w:val="00590695"/>
    <w:rsid w:val="00591C38"/>
    <w:rsid w:val="0059329C"/>
    <w:rsid w:val="00595069"/>
    <w:rsid w:val="00596A2D"/>
    <w:rsid w:val="0059723B"/>
    <w:rsid w:val="005A0983"/>
    <w:rsid w:val="005A3A89"/>
    <w:rsid w:val="005A487D"/>
    <w:rsid w:val="005A798B"/>
    <w:rsid w:val="005B0306"/>
    <w:rsid w:val="005B0BB6"/>
    <w:rsid w:val="005B3BDF"/>
    <w:rsid w:val="005B75AB"/>
    <w:rsid w:val="005C361A"/>
    <w:rsid w:val="005D0AE1"/>
    <w:rsid w:val="005D1C5C"/>
    <w:rsid w:val="005D455E"/>
    <w:rsid w:val="005D5A48"/>
    <w:rsid w:val="005D7E6B"/>
    <w:rsid w:val="005E0000"/>
    <w:rsid w:val="005E069A"/>
    <w:rsid w:val="005E09FF"/>
    <w:rsid w:val="005E2A8F"/>
    <w:rsid w:val="005E3A5D"/>
    <w:rsid w:val="005E5680"/>
    <w:rsid w:val="005E6FFB"/>
    <w:rsid w:val="005F3147"/>
    <w:rsid w:val="005F5B08"/>
    <w:rsid w:val="006009A2"/>
    <w:rsid w:val="00602366"/>
    <w:rsid w:val="006025AF"/>
    <w:rsid w:val="00602830"/>
    <w:rsid w:val="006050F1"/>
    <w:rsid w:val="00605678"/>
    <w:rsid w:val="00605A24"/>
    <w:rsid w:val="00607D3B"/>
    <w:rsid w:val="00614ED4"/>
    <w:rsid w:val="006168BB"/>
    <w:rsid w:val="00617E1B"/>
    <w:rsid w:val="00625876"/>
    <w:rsid w:val="006265B7"/>
    <w:rsid w:val="00631B69"/>
    <w:rsid w:val="006346B1"/>
    <w:rsid w:val="006359BD"/>
    <w:rsid w:val="00641DAE"/>
    <w:rsid w:val="00643EF3"/>
    <w:rsid w:val="00653EB5"/>
    <w:rsid w:val="006632EE"/>
    <w:rsid w:val="00671DC4"/>
    <w:rsid w:val="006721B1"/>
    <w:rsid w:val="00673DE0"/>
    <w:rsid w:val="0067532B"/>
    <w:rsid w:val="0067547F"/>
    <w:rsid w:val="0068115C"/>
    <w:rsid w:val="00681570"/>
    <w:rsid w:val="00690967"/>
    <w:rsid w:val="006914C9"/>
    <w:rsid w:val="006B211E"/>
    <w:rsid w:val="006B68E4"/>
    <w:rsid w:val="006B71B3"/>
    <w:rsid w:val="006C69B7"/>
    <w:rsid w:val="006C7E2D"/>
    <w:rsid w:val="006D14DB"/>
    <w:rsid w:val="006D1580"/>
    <w:rsid w:val="006D4477"/>
    <w:rsid w:val="006E0902"/>
    <w:rsid w:val="006E1BCC"/>
    <w:rsid w:val="006F2BC0"/>
    <w:rsid w:val="006F41C1"/>
    <w:rsid w:val="006F6012"/>
    <w:rsid w:val="0070156B"/>
    <w:rsid w:val="00704E15"/>
    <w:rsid w:val="00704FE6"/>
    <w:rsid w:val="00705339"/>
    <w:rsid w:val="00713A90"/>
    <w:rsid w:val="00714041"/>
    <w:rsid w:val="00716EAD"/>
    <w:rsid w:val="00721C17"/>
    <w:rsid w:val="00726D6B"/>
    <w:rsid w:val="00734846"/>
    <w:rsid w:val="00734FA4"/>
    <w:rsid w:val="00743199"/>
    <w:rsid w:val="00763110"/>
    <w:rsid w:val="0077418E"/>
    <w:rsid w:val="00774238"/>
    <w:rsid w:val="00781A95"/>
    <w:rsid w:val="00783A88"/>
    <w:rsid w:val="007860AA"/>
    <w:rsid w:val="00787303"/>
    <w:rsid w:val="007A7D51"/>
    <w:rsid w:val="007B3D32"/>
    <w:rsid w:val="007C75CA"/>
    <w:rsid w:val="007D2243"/>
    <w:rsid w:val="007D376B"/>
    <w:rsid w:val="007D41D8"/>
    <w:rsid w:val="007E6866"/>
    <w:rsid w:val="007F6736"/>
    <w:rsid w:val="008001D6"/>
    <w:rsid w:val="00800A51"/>
    <w:rsid w:val="00804506"/>
    <w:rsid w:val="008139CF"/>
    <w:rsid w:val="00814A2A"/>
    <w:rsid w:val="008312C1"/>
    <w:rsid w:val="008315BE"/>
    <w:rsid w:val="00831B4A"/>
    <w:rsid w:val="008329E3"/>
    <w:rsid w:val="0083477E"/>
    <w:rsid w:val="008364FB"/>
    <w:rsid w:val="00843E4B"/>
    <w:rsid w:val="0085447C"/>
    <w:rsid w:val="00857E47"/>
    <w:rsid w:val="00863A83"/>
    <w:rsid w:val="00865043"/>
    <w:rsid w:val="008663CC"/>
    <w:rsid w:val="008714E8"/>
    <w:rsid w:val="00873AAD"/>
    <w:rsid w:val="00873CE1"/>
    <w:rsid w:val="008745DC"/>
    <w:rsid w:val="00874A86"/>
    <w:rsid w:val="00883948"/>
    <w:rsid w:val="008927EB"/>
    <w:rsid w:val="0089295B"/>
    <w:rsid w:val="00893975"/>
    <w:rsid w:val="008A07B8"/>
    <w:rsid w:val="008A2902"/>
    <w:rsid w:val="008A297B"/>
    <w:rsid w:val="008A2FBA"/>
    <w:rsid w:val="008A3C85"/>
    <w:rsid w:val="008A3D7D"/>
    <w:rsid w:val="008B6340"/>
    <w:rsid w:val="008B64AB"/>
    <w:rsid w:val="008C4C99"/>
    <w:rsid w:val="008D1419"/>
    <w:rsid w:val="008D22EF"/>
    <w:rsid w:val="008D24D4"/>
    <w:rsid w:val="008D428F"/>
    <w:rsid w:val="008D6E8A"/>
    <w:rsid w:val="008E3428"/>
    <w:rsid w:val="008E4525"/>
    <w:rsid w:val="008E67C6"/>
    <w:rsid w:val="00910E63"/>
    <w:rsid w:val="0091172C"/>
    <w:rsid w:val="009129E6"/>
    <w:rsid w:val="00925B3A"/>
    <w:rsid w:val="0092670D"/>
    <w:rsid w:val="00930510"/>
    <w:rsid w:val="00930BFC"/>
    <w:rsid w:val="009312E2"/>
    <w:rsid w:val="00933186"/>
    <w:rsid w:val="00933BA4"/>
    <w:rsid w:val="00937466"/>
    <w:rsid w:val="00941CC9"/>
    <w:rsid w:val="00944018"/>
    <w:rsid w:val="00953A97"/>
    <w:rsid w:val="009555EA"/>
    <w:rsid w:val="00963680"/>
    <w:rsid w:val="0097309A"/>
    <w:rsid w:val="00976953"/>
    <w:rsid w:val="009854EF"/>
    <w:rsid w:val="00985FC8"/>
    <w:rsid w:val="00986DCC"/>
    <w:rsid w:val="009958B4"/>
    <w:rsid w:val="0099608F"/>
    <w:rsid w:val="00997984"/>
    <w:rsid w:val="00997A11"/>
    <w:rsid w:val="009A247B"/>
    <w:rsid w:val="009A3502"/>
    <w:rsid w:val="009A3D97"/>
    <w:rsid w:val="009A44B2"/>
    <w:rsid w:val="009A5F27"/>
    <w:rsid w:val="009B048E"/>
    <w:rsid w:val="009B1975"/>
    <w:rsid w:val="009B45D0"/>
    <w:rsid w:val="009B6C56"/>
    <w:rsid w:val="009B791D"/>
    <w:rsid w:val="009B7EFF"/>
    <w:rsid w:val="009C6CE1"/>
    <w:rsid w:val="009D3065"/>
    <w:rsid w:val="009D70B5"/>
    <w:rsid w:val="009D720F"/>
    <w:rsid w:val="009E0861"/>
    <w:rsid w:val="009F2E55"/>
    <w:rsid w:val="009F7597"/>
    <w:rsid w:val="00A06104"/>
    <w:rsid w:val="00A06816"/>
    <w:rsid w:val="00A117A6"/>
    <w:rsid w:val="00A16678"/>
    <w:rsid w:val="00A20AA6"/>
    <w:rsid w:val="00A217BC"/>
    <w:rsid w:val="00A21E2C"/>
    <w:rsid w:val="00A2761B"/>
    <w:rsid w:val="00A3017B"/>
    <w:rsid w:val="00A341E3"/>
    <w:rsid w:val="00A36BA1"/>
    <w:rsid w:val="00A36F42"/>
    <w:rsid w:val="00A432C2"/>
    <w:rsid w:val="00A447AF"/>
    <w:rsid w:val="00A449FC"/>
    <w:rsid w:val="00A46B2B"/>
    <w:rsid w:val="00A47343"/>
    <w:rsid w:val="00A50942"/>
    <w:rsid w:val="00A54E98"/>
    <w:rsid w:val="00A81F91"/>
    <w:rsid w:val="00A83B16"/>
    <w:rsid w:val="00A83EB1"/>
    <w:rsid w:val="00A84439"/>
    <w:rsid w:val="00A94196"/>
    <w:rsid w:val="00A95C18"/>
    <w:rsid w:val="00AA0378"/>
    <w:rsid w:val="00AA11EF"/>
    <w:rsid w:val="00AA6558"/>
    <w:rsid w:val="00AC21E0"/>
    <w:rsid w:val="00AC566D"/>
    <w:rsid w:val="00AD369B"/>
    <w:rsid w:val="00AD4308"/>
    <w:rsid w:val="00AE0B40"/>
    <w:rsid w:val="00AE19D0"/>
    <w:rsid w:val="00AE3B17"/>
    <w:rsid w:val="00AE623E"/>
    <w:rsid w:val="00AF0140"/>
    <w:rsid w:val="00AF43A9"/>
    <w:rsid w:val="00AF493F"/>
    <w:rsid w:val="00B02C16"/>
    <w:rsid w:val="00B11ECA"/>
    <w:rsid w:val="00B132F2"/>
    <w:rsid w:val="00B15A16"/>
    <w:rsid w:val="00B2333A"/>
    <w:rsid w:val="00B34E95"/>
    <w:rsid w:val="00B34F70"/>
    <w:rsid w:val="00B37B08"/>
    <w:rsid w:val="00B4011B"/>
    <w:rsid w:val="00B42797"/>
    <w:rsid w:val="00B475D3"/>
    <w:rsid w:val="00B5065D"/>
    <w:rsid w:val="00B51DA9"/>
    <w:rsid w:val="00B54055"/>
    <w:rsid w:val="00B557E8"/>
    <w:rsid w:val="00B56E86"/>
    <w:rsid w:val="00B65D94"/>
    <w:rsid w:val="00B714AD"/>
    <w:rsid w:val="00B740B8"/>
    <w:rsid w:val="00B80877"/>
    <w:rsid w:val="00B9742E"/>
    <w:rsid w:val="00B97F80"/>
    <w:rsid w:val="00BA136A"/>
    <w:rsid w:val="00BA13B4"/>
    <w:rsid w:val="00BA49E5"/>
    <w:rsid w:val="00BA4DB6"/>
    <w:rsid w:val="00BA64D3"/>
    <w:rsid w:val="00BB0C57"/>
    <w:rsid w:val="00BB25A2"/>
    <w:rsid w:val="00BB3897"/>
    <w:rsid w:val="00BC5DEC"/>
    <w:rsid w:val="00BC63F0"/>
    <w:rsid w:val="00BC6CBC"/>
    <w:rsid w:val="00BD29A4"/>
    <w:rsid w:val="00BD4965"/>
    <w:rsid w:val="00BD6AB5"/>
    <w:rsid w:val="00BE3721"/>
    <w:rsid w:val="00BE5D92"/>
    <w:rsid w:val="00BF085A"/>
    <w:rsid w:val="00C01DEC"/>
    <w:rsid w:val="00C027CA"/>
    <w:rsid w:val="00C06C2D"/>
    <w:rsid w:val="00C11681"/>
    <w:rsid w:val="00C121C5"/>
    <w:rsid w:val="00C153B3"/>
    <w:rsid w:val="00C155BE"/>
    <w:rsid w:val="00C1585A"/>
    <w:rsid w:val="00C15BE5"/>
    <w:rsid w:val="00C22E1A"/>
    <w:rsid w:val="00C267E7"/>
    <w:rsid w:val="00C366E6"/>
    <w:rsid w:val="00C3703B"/>
    <w:rsid w:val="00C4046E"/>
    <w:rsid w:val="00C6058E"/>
    <w:rsid w:val="00C60C62"/>
    <w:rsid w:val="00C61873"/>
    <w:rsid w:val="00C6374A"/>
    <w:rsid w:val="00C81B90"/>
    <w:rsid w:val="00C84FFB"/>
    <w:rsid w:val="00C8600C"/>
    <w:rsid w:val="00C9191E"/>
    <w:rsid w:val="00C91E4D"/>
    <w:rsid w:val="00C951D2"/>
    <w:rsid w:val="00CA39C8"/>
    <w:rsid w:val="00CA5D5A"/>
    <w:rsid w:val="00CA688A"/>
    <w:rsid w:val="00CB1432"/>
    <w:rsid w:val="00CB23E8"/>
    <w:rsid w:val="00CB5A42"/>
    <w:rsid w:val="00CB6098"/>
    <w:rsid w:val="00CB66AE"/>
    <w:rsid w:val="00CC141C"/>
    <w:rsid w:val="00CC539C"/>
    <w:rsid w:val="00CD2BEB"/>
    <w:rsid w:val="00CE507B"/>
    <w:rsid w:val="00CE67F7"/>
    <w:rsid w:val="00CF13FF"/>
    <w:rsid w:val="00D01483"/>
    <w:rsid w:val="00D114CC"/>
    <w:rsid w:val="00D117E8"/>
    <w:rsid w:val="00D1486F"/>
    <w:rsid w:val="00D212B5"/>
    <w:rsid w:val="00D23061"/>
    <w:rsid w:val="00D26A72"/>
    <w:rsid w:val="00D278A9"/>
    <w:rsid w:val="00D27A65"/>
    <w:rsid w:val="00D3242E"/>
    <w:rsid w:val="00D45CEB"/>
    <w:rsid w:val="00D57CDD"/>
    <w:rsid w:val="00D61E7B"/>
    <w:rsid w:val="00D67893"/>
    <w:rsid w:val="00D7315F"/>
    <w:rsid w:val="00D7323F"/>
    <w:rsid w:val="00D77556"/>
    <w:rsid w:val="00D83017"/>
    <w:rsid w:val="00D843CD"/>
    <w:rsid w:val="00D8558C"/>
    <w:rsid w:val="00D90D60"/>
    <w:rsid w:val="00D955BA"/>
    <w:rsid w:val="00D9605B"/>
    <w:rsid w:val="00D96939"/>
    <w:rsid w:val="00D97F73"/>
    <w:rsid w:val="00DA256C"/>
    <w:rsid w:val="00DB07D1"/>
    <w:rsid w:val="00DB215C"/>
    <w:rsid w:val="00DB3735"/>
    <w:rsid w:val="00DC0285"/>
    <w:rsid w:val="00DC0630"/>
    <w:rsid w:val="00DC3663"/>
    <w:rsid w:val="00DC4E76"/>
    <w:rsid w:val="00DD1BC5"/>
    <w:rsid w:val="00DE7174"/>
    <w:rsid w:val="00DF0999"/>
    <w:rsid w:val="00DF0C40"/>
    <w:rsid w:val="00DF2BDF"/>
    <w:rsid w:val="00DF4ED9"/>
    <w:rsid w:val="00DF6EF8"/>
    <w:rsid w:val="00E00C81"/>
    <w:rsid w:val="00E011BA"/>
    <w:rsid w:val="00E11E45"/>
    <w:rsid w:val="00E46ECF"/>
    <w:rsid w:val="00E706E4"/>
    <w:rsid w:val="00E72BD8"/>
    <w:rsid w:val="00E819CC"/>
    <w:rsid w:val="00E83AC1"/>
    <w:rsid w:val="00E85D6F"/>
    <w:rsid w:val="00E87C73"/>
    <w:rsid w:val="00E87F09"/>
    <w:rsid w:val="00E908AD"/>
    <w:rsid w:val="00E926EF"/>
    <w:rsid w:val="00E93E86"/>
    <w:rsid w:val="00EA0543"/>
    <w:rsid w:val="00EA25F2"/>
    <w:rsid w:val="00EA389A"/>
    <w:rsid w:val="00EA51B9"/>
    <w:rsid w:val="00EB65ED"/>
    <w:rsid w:val="00EB72C1"/>
    <w:rsid w:val="00EB770E"/>
    <w:rsid w:val="00EC15DD"/>
    <w:rsid w:val="00EC33E3"/>
    <w:rsid w:val="00EC558B"/>
    <w:rsid w:val="00ED0123"/>
    <w:rsid w:val="00EF03EC"/>
    <w:rsid w:val="00EF0EF0"/>
    <w:rsid w:val="00EF3C70"/>
    <w:rsid w:val="00EF3FFF"/>
    <w:rsid w:val="00EF6AF4"/>
    <w:rsid w:val="00F02D66"/>
    <w:rsid w:val="00F06BDE"/>
    <w:rsid w:val="00F10899"/>
    <w:rsid w:val="00F202C5"/>
    <w:rsid w:val="00F2030D"/>
    <w:rsid w:val="00F214E4"/>
    <w:rsid w:val="00F23C3A"/>
    <w:rsid w:val="00F27619"/>
    <w:rsid w:val="00F30652"/>
    <w:rsid w:val="00F30C01"/>
    <w:rsid w:val="00F34B0F"/>
    <w:rsid w:val="00F35E1F"/>
    <w:rsid w:val="00F4412F"/>
    <w:rsid w:val="00F462FA"/>
    <w:rsid w:val="00F5410C"/>
    <w:rsid w:val="00F60086"/>
    <w:rsid w:val="00F65F5F"/>
    <w:rsid w:val="00F66E3F"/>
    <w:rsid w:val="00F6708E"/>
    <w:rsid w:val="00F86B91"/>
    <w:rsid w:val="00F9130B"/>
    <w:rsid w:val="00F9146E"/>
    <w:rsid w:val="00F958E7"/>
    <w:rsid w:val="00F973AA"/>
    <w:rsid w:val="00F974DD"/>
    <w:rsid w:val="00FA08AC"/>
    <w:rsid w:val="00FA7000"/>
    <w:rsid w:val="00FB0024"/>
    <w:rsid w:val="00FB4940"/>
    <w:rsid w:val="00FC1FF6"/>
    <w:rsid w:val="00FC2B6B"/>
    <w:rsid w:val="00FC3126"/>
    <w:rsid w:val="00FC3797"/>
    <w:rsid w:val="00FC45FD"/>
    <w:rsid w:val="00FC4EBF"/>
    <w:rsid w:val="00FD0311"/>
    <w:rsid w:val="00FD3052"/>
    <w:rsid w:val="00FD54BC"/>
    <w:rsid w:val="00FE179C"/>
    <w:rsid w:val="00FE2BB9"/>
    <w:rsid w:val="00FE2E4A"/>
    <w:rsid w:val="00FE3EB0"/>
    <w:rsid w:val="00FE4D35"/>
    <w:rsid w:val="00FE5772"/>
    <w:rsid w:val="00FE707A"/>
    <w:rsid w:val="00FF602F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91F9"/>
  <w15:docId w15:val="{05ED6E95-8985-45C5-96EB-6F428A73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90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4B2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94B28"/>
    <w:pPr>
      <w:spacing w:after="100" w:afterAutospacing="1"/>
      <w:ind w:firstLine="0"/>
      <w:outlineLvl w:val="1"/>
    </w:pPr>
    <w:rPr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91E4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1">
    <w:name w:val="Название Знак1"/>
    <w:link w:val="a7"/>
    <w:rsid w:val="002B17DA"/>
    <w:rPr>
      <w:b/>
      <w:sz w:val="24"/>
      <w:lang w:val="ru-RU" w:eastAsia="ar-SA" w:bidi="ar-SA"/>
    </w:rPr>
  </w:style>
  <w:style w:type="paragraph" w:styleId="a8">
    <w:name w:val="Subtitle"/>
    <w:basedOn w:val="a"/>
    <w:next w:val="a"/>
    <w:link w:val="a9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Title"/>
    <w:basedOn w:val="a"/>
    <w:next w:val="a"/>
    <w:link w:val="11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a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header"/>
    <w:basedOn w:val="a"/>
    <w:link w:val="ac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4B28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d">
    <w:name w:val="Normal (Web)"/>
    <w:basedOn w:val="a"/>
    <w:uiPriority w:val="99"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94B2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CB6098"/>
    <w:pPr>
      <w:spacing w:before="120" w:after="120"/>
    </w:pPr>
    <w:rPr>
      <w:bCs/>
      <w:caps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0">
    <w:name w:val="Strong"/>
    <w:basedOn w:val="a0"/>
    <w:uiPriority w:val="22"/>
    <w:qFormat/>
    <w:rsid w:val="004256F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4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5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4B28"/>
    <w:pPr>
      <w:tabs>
        <w:tab w:val="left" w:pos="1350"/>
        <w:tab w:val="left" w:pos="1440"/>
        <w:tab w:val="right" w:leader="dot" w:pos="9628"/>
      </w:tabs>
      <w:ind w:left="240"/>
    </w:pPr>
    <w:rPr>
      <w:i/>
      <w:smallCap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F202C5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F202C5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c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d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e">
    <w:name w:val="line number"/>
    <w:basedOn w:val="a0"/>
    <w:uiPriority w:val="99"/>
    <w:semiHidden/>
    <w:unhideWhenUsed/>
    <w:rsid w:val="00713A90"/>
  </w:style>
  <w:style w:type="character" w:customStyle="1" w:styleId="30">
    <w:name w:val="Заголовок 3 Знак"/>
    <w:basedOn w:val="a0"/>
    <w:link w:val="3"/>
    <w:uiPriority w:val="9"/>
    <w:rsid w:val="00C91E4D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f">
    <w:name w:val="Блок кода"/>
    <w:basedOn w:val="2"/>
    <w:link w:val="aff0"/>
    <w:rsid w:val="00F214E4"/>
  </w:style>
  <w:style w:type="paragraph" w:styleId="HTML">
    <w:name w:val="HTML Preformatted"/>
    <w:basedOn w:val="a"/>
    <w:link w:val="HTML0"/>
    <w:uiPriority w:val="99"/>
    <w:semiHidden/>
    <w:unhideWhenUsed/>
    <w:rsid w:val="006F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aff0">
    <w:name w:val="Блок кода Знак"/>
    <w:basedOn w:val="20"/>
    <w:link w:val="aff"/>
    <w:rsid w:val="00F214E4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BC0"/>
    <w:rPr>
      <w:rFonts w:ascii="Courier New" w:eastAsiaTheme="minorEastAsia" w:hAnsi="Courier New" w:cs="Courier New"/>
      <w:sz w:val="20"/>
      <w:szCs w:val="20"/>
      <w:lang w:val="en-US"/>
    </w:rPr>
  </w:style>
  <w:style w:type="character" w:styleId="aff1">
    <w:name w:val="Placeholder Text"/>
    <w:basedOn w:val="a0"/>
    <w:uiPriority w:val="99"/>
    <w:semiHidden/>
    <w:rsid w:val="004F3C52"/>
    <w:rPr>
      <w:color w:val="808080"/>
    </w:rPr>
  </w:style>
  <w:style w:type="paragraph" w:styleId="aff2">
    <w:name w:val="caption"/>
    <w:basedOn w:val="a"/>
    <w:next w:val="a"/>
    <w:uiPriority w:val="35"/>
    <w:unhideWhenUsed/>
    <w:qFormat/>
    <w:rsid w:val="00471BC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17">
    <w:name w:val="c17"/>
    <w:basedOn w:val="a"/>
    <w:rsid w:val="006721B1"/>
    <w:pPr>
      <w:spacing w:before="100" w:beforeAutospacing="1" w:after="100" w:afterAutospacing="1"/>
      <w:ind w:firstLine="0"/>
    </w:pPr>
    <w:rPr>
      <w:sz w:val="24"/>
    </w:rPr>
  </w:style>
  <w:style w:type="character" w:customStyle="1" w:styleId="c20">
    <w:name w:val="c20"/>
    <w:basedOn w:val="a0"/>
    <w:rsid w:val="006721B1"/>
  </w:style>
  <w:style w:type="paragraph" w:customStyle="1" w:styleId="011">
    <w:name w:val="01Стиль_Заголовка_1"/>
    <w:qFormat/>
    <w:rsid w:val="006C69B7"/>
    <w:pPr>
      <w:spacing w:before="360" w:after="240" w:line="240" w:lineRule="auto"/>
      <w:jc w:val="center"/>
    </w:pPr>
    <w:rPr>
      <w:rFonts w:ascii="Times New Roman" w:eastAsiaTheme="minorEastAsia" w:hAnsi="Times New Roman"/>
      <w:b/>
      <w:sz w:val="32"/>
      <w:lang w:val="en-US"/>
    </w:rPr>
  </w:style>
  <w:style w:type="paragraph" w:customStyle="1" w:styleId="022">
    <w:name w:val="02Стиль_Заголовка_2"/>
    <w:basedOn w:val="011"/>
    <w:qFormat/>
    <w:rsid w:val="006C69B7"/>
    <w:pPr>
      <w:spacing w:after="0"/>
    </w:pPr>
    <w:rPr>
      <w:iCs/>
      <w:sz w:val="28"/>
    </w:rPr>
  </w:style>
  <w:style w:type="paragraph" w:customStyle="1" w:styleId="03">
    <w:name w:val="03Стиль_Текста"/>
    <w:qFormat/>
    <w:rsid w:val="006C69B7"/>
    <w:pPr>
      <w:spacing w:line="240" w:lineRule="auto"/>
      <w:ind w:firstLine="709"/>
      <w:jc w:val="both"/>
    </w:pPr>
    <w:rPr>
      <w:rFonts w:ascii="Times New Roman" w:eastAsiaTheme="minorEastAsia" w:hAnsi="Times New Roman"/>
      <w:iCs/>
      <w:sz w:val="24"/>
      <w:lang w:val="en-US"/>
    </w:rPr>
  </w:style>
  <w:style w:type="paragraph" w:customStyle="1" w:styleId="04">
    <w:name w:val="04Стиль_Списка"/>
    <w:basedOn w:val="03"/>
    <w:qFormat/>
    <w:rsid w:val="006C69B7"/>
    <w:pPr>
      <w:numPr>
        <w:numId w:val="27"/>
      </w:numPr>
      <w:ind w:left="1037" w:hanging="357"/>
      <w:jc w:val="left"/>
    </w:pPr>
  </w:style>
  <w:style w:type="paragraph" w:customStyle="1" w:styleId="053">
    <w:name w:val="05Стиль_Заголовка_3"/>
    <w:basedOn w:val="21"/>
    <w:qFormat/>
    <w:rsid w:val="006F41C1"/>
    <w:pPr>
      <w:ind w:left="238" w:firstLine="0"/>
      <w:jc w:val="center"/>
    </w:pPr>
    <w:rPr>
      <w:b/>
      <w:i w:val="0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284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drive/folders/1HP8ljKsupkmpcOhCmBTk4kzr6_h1nLy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7;&#1074;&#1103;&#1079;&#1085;&#1099;&#1081;_&#1089;&#1087;&#1080;&#1089;&#1086;&#108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90;&#1077;&#1082;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69367A-490B-4BED-9D73-FD2DDC0FD5B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7E496-5481-4C13-B7A3-CE69E5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4048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27074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Соловьева Елизавета</cp:lastModifiedBy>
  <cp:revision>11</cp:revision>
  <cp:lastPrinted>2023-12-06T09:40:00Z</cp:lastPrinted>
  <dcterms:created xsi:type="dcterms:W3CDTF">2023-12-05T19:43:00Z</dcterms:created>
  <dcterms:modified xsi:type="dcterms:W3CDTF">2023-12-06T09:40:00Z</dcterms:modified>
</cp:coreProperties>
</file>