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CEDBF" w14:textId="77777777" w:rsidR="00AA1B2C" w:rsidRPr="0070308F" w:rsidRDefault="00AA1B2C">
      <w:pPr>
        <w:rPr>
          <w:b/>
        </w:rPr>
      </w:pPr>
      <w:bookmarkStart w:id="0" w:name="OLE_LINK1"/>
      <w:bookmarkStart w:id="1" w:name="OLE_LINK2"/>
    </w:p>
    <w:p w14:paraId="448973CE" w14:textId="77777777" w:rsidR="00AA1B2C" w:rsidRPr="0070308F" w:rsidRDefault="00AA1B2C">
      <w:pPr>
        <w:rPr>
          <w:b/>
        </w:rPr>
      </w:pPr>
    </w:p>
    <w:p w14:paraId="682C813F" w14:textId="77777777" w:rsidR="00AA1B2C" w:rsidRPr="0070308F" w:rsidRDefault="00AA1B2C">
      <w:pPr>
        <w:rPr>
          <w:b/>
        </w:rPr>
      </w:pPr>
    </w:p>
    <w:p w14:paraId="0E673ECF" w14:textId="77777777" w:rsidR="00AA1B2C" w:rsidRPr="0070308F" w:rsidRDefault="00AA1B2C">
      <w:pPr>
        <w:rPr>
          <w:b/>
        </w:rPr>
      </w:pPr>
    </w:p>
    <w:p w14:paraId="29E13469" w14:textId="0335AA55" w:rsidR="00AA1B2C" w:rsidRPr="0070308F" w:rsidRDefault="001C721F" w:rsidP="00704B9B">
      <w:pPr>
        <w:jc w:val="center"/>
        <w:rPr>
          <w:b/>
          <w:sz w:val="52"/>
          <w:szCs w:val="52"/>
        </w:rPr>
      </w:pPr>
      <w:r w:rsidRPr="0070308F">
        <w:rPr>
          <w:b/>
          <w:sz w:val="52"/>
          <w:szCs w:val="52"/>
        </w:rPr>
        <w:t xml:space="preserve">Project </w:t>
      </w:r>
      <w:r w:rsidR="00BC0615" w:rsidRPr="0070308F">
        <w:rPr>
          <w:b/>
          <w:sz w:val="52"/>
          <w:szCs w:val="52"/>
        </w:rPr>
        <w:t>Team Charter</w:t>
      </w:r>
      <w:r w:rsidR="00CB737F">
        <w:rPr>
          <w:b/>
          <w:sz w:val="52"/>
          <w:szCs w:val="52"/>
        </w:rPr>
        <w:t xml:space="preserve"> – T15</w:t>
      </w:r>
    </w:p>
    <w:p w14:paraId="3FA4763D" w14:textId="77777777" w:rsidR="00AA1B2C" w:rsidRPr="0070308F" w:rsidRDefault="00AA1B2C" w:rsidP="00704B9B">
      <w:pPr>
        <w:jc w:val="center"/>
        <w:rPr>
          <w:b/>
          <w:sz w:val="52"/>
          <w:szCs w:val="52"/>
        </w:rPr>
      </w:pPr>
    </w:p>
    <w:p w14:paraId="21566DF6" w14:textId="77777777" w:rsidR="009D3FEC" w:rsidRDefault="00704B9B" w:rsidP="00704B9B">
      <w:pPr>
        <w:jc w:val="center"/>
        <w:rPr>
          <w:b/>
          <w:sz w:val="44"/>
          <w:szCs w:val="44"/>
        </w:rPr>
      </w:pPr>
      <w:r w:rsidRPr="00704B9B">
        <w:rPr>
          <w:b/>
          <w:sz w:val="44"/>
          <w:szCs w:val="44"/>
        </w:rPr>
        <w:t xml:space="preserve">Temporary Workspace Management </w:t>
      </w:r>
    </w:p>
    <w:p w14:paraId="2358D0B0" w14:textId="3E92D086" w:rsidR="00AD1116" w:rsidRPr="00704B9B" w:rsidRDefault="00704B9B" w:rsidP="00704B9B">
      <w:pPr>
        <w:jc w:val="center"/>
        <w:rPr>
          <w:b/>
          <w:sz w:val="44"/>
          <w:szCs w:val="44"/>
        </w:rPr>
      </w:pPr>
      <w:r w:rsidRPr="00704B9B">
        <w:rPr>
          <w:b/>
          <w:sz w:val="44"/>
          <w:szCs w:val="44"/>
        </w:rPr>
        <w:t>App</w:t>
      </w:r>
      <w:r w:rsidR="009D3FEC">
        <w:rPr>
          <w:b/>
          <w:sz w:val="44"/>
          <w:szCs w:val="44"/>
        </w:rPr>
        <w:t xml:space="preserve"> Project</w:t>
      </w:r>
    </w:p>
    <w:p w14:paraId="214AB134" w14:textId="77777777" w:rsidR="00961DF8" w:rsidRPr="00704B9B" w:rsidRDefault="00961DF8" w:rsidP="00704B9B">
      <w:pPr>
        <w:jc w:val="center"/>
        <w:rPr>
          <w:b/>
          <w:sz w:val="44"/>
          <w:szCs w:val="44"/>
        </w:rPr>
      </w:pPr>
    </w:p>
    <w:p w14:paraId="497CD362" w14:textId="78A89338" w:rsidR="00961DF8" w:rsidRPr="00CB737F" w:rsidRDefault="00CB737F" w:rsidP="00704B9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Gr14 Development</w:t>
      </w:r>
    </w:p>
    <w:p w14:paraId="54C638FB" w14:textId="77777777" w:rsidR="002F6516" w:rsidRPr="00704B9B" w:rsidRDefault="002F6516" w:rsidP="00704B9B">
      <w:pPr>
        <w:jc w:val="center"/>
        <w:rPr>
          <w:color w:val="FF0000"/>
          <w:sz w:val="52"/>
          <w:szCs w:val="52"/>
        </w:rPr>
      </w:pPr>
    </w:p>
    <w:bookmarkEnd w:id="0"/>
    <w:bookmarkEnd w:id="1"/>
    <w:p w14:paraId="5384E1FB" w14:textId="77777777" w:rsidR="00851B50" w:rsidRPr="0070308F" w:rsidRDefault="00851B50" w:rsidP="00704B9B">
      <w:pPr>
        <w:jc w:val="center"/>
        <w:rPr>
          <w:sz w:val="52"/>
          <w:szCs w:val="52"/>
        </w:rPr>
      </w:pPr>
    </w:p>
    <w:p w14:paraId="2BDE2A22" w14:textId="77777777" w:rsidR="00851B50" w:rsidRPr="0070308F" w:rsidRDefault="00851B50" w:rsidP="00704B9B">
      <w:pPr>
        <w:jc w:val="center"/>
        <w:rPr>
          <w:sz w:val="52"/>
          <w:szCs w:val="52"/>
        </w:rPr>
      </w:pPr>
    </w:p>
    <w:p w14:paraId="05032CED" w14:textId="77777777" w:rsidR="00851B50" w:rsidRPr="0070308F" w:rsidRDefault="00851B50" w:rsidP="00704B9B">
      <w:pPr>
        <w:jc w:val="center"/>
        <w:rPr>
          <w:sz w:val="52"/>
          <w:szCs w:val="52"/>
        </w:rPr>
      </w:pPr>
    </w:p>
    <w:p w14:paraId="65DF3A04" w14:textId="77777777" w:rsidR="00851B50" w:rsidRPr="0070308F" w:rsidRDefault="00851B50" w:rsidP="00704B9B">
      <w:pPr>
        <w:jc w:val="center"/>
        <w:rPr>
          <w:sz w:val="52"/>
          <w:szCs w:val="52"/>
        </w:rPr>
      </w:pPr>
    </w:p>
    <w:p w14:paraId="3FC194F4" w14:textId="77777777" w:rsidR="00AA1B2C" w:rsidRPr="0070308F" w:rsidRDefault="00AA1B2C">
      <w:pPr>
        <w:rPr>
          <w:sz w:val="52"/>
          <w:szCs w:val="52"/>
        </w:rPr>
      </w:pPr>
    </w:p>
    <w:p w14:paraId="007C24E5" w14:textId="77777777" w:rsidR="00AA1B2C" w:rsidRPr="0070308F" w:rsidRDefault="00AA1B2C"/>
    <w:p w14:paraId="35A006E9" w14:textId="77777777" w:rsidR="00851B50" w:rsidRPr="0070308F" w:rsidRDefault="00851B50"/>
    <w:p w14:paraId="5735E871" w14:textId="77777777" w:rsidR="00851B50" w:rsidRPr="0070308F" w:rsidRDefault="00851B50"/>
    <w:p w14:paraId="4A232D83" w14:textId="77777777" w:rsidR="00851B50" w:rsidRPr="0070308F" w:rsidRDefault="00851B50"/>
    <w:tbl>
      <w:tblPr>
        <w:tblStyle w:val="TableGrid"/>
        <w:tblW w:w="8725" w:type="dxa"/>
        <w:tblLook w:val="01E0" w:firstRow="1" w:lastRow="1" w:firstColumn="1" w:lastColumn="1" w:noHBand="0" w:noVBand="0"/>
      </w:tblPr>
      <w:tblGrid>
        <w:gridCol w:w="2778"/>
        <w:gridCol w:w="5947"/>
      </w:tblGrid>
      <w:tr w:rsidR="00AB6993" w:rsidRPr="0070308F" w14:paraId="35DA5D83" w14:textId="77777777" w:rsidTr="00235A95">
        <w:tc>
          <w:tcPr>
            <w:tcW w:w="2778" w:type="dxa"/>
          </w:tcPr>
          <w:p w14:paraId="4295DB19" w14:textId="77777777" w:rsidR="00AA1B2C" w:rsidRPr="00CB737F" w:rsidRDefault="00AA1B2C" w:rsidP="00AE6A17">
            <w:r w:rsidRPr="00CB737F">
              <w:t>Industry Partner</w:t>
            </w:r>
          </w:p>
        </w:tc>
        <w:tc>
          <w:tcPr>
            <w:tcW w:w="5947" w:type="dxa"/>
          </w:tcPr>
          <w:p w14:paraId="0A032620" w14:textId="65080CA5" w:rsidR="00AA1B2C" w:rsidRPr="00CB737F" w:rsidRDefault="00B02EC7" w:rsidP="00AE6A17">
            <w:r w:rsidRPr="00CB737F">
              <w:t>TWM Company</w:t>
            </w:r>
          </w:p>
        </w:tc>
      </w:tr>
      <w:tr w:rsidR="00AA1B2C" w:rsidRPr="0070308F" w14:paraId="0663A985" w14:textId="77777777" w:rsidTr="00235A95">
        <w:tc>
          <w:tcPr>
            <w:tcW w:w="2778" w:type="dxa"/>
          </w:tcPr>
          <w:p w14:paraId="154233CC" w14:textId="77777777" w:rsidR="00AA1B2C" w:rsidRPr="00CB737F" w:rsidRDefault="00720EBA" w:rsidP="00AE6A17">
            <w:r w:rsidRPr="00CB737F">
              <w:t>Primary Instructor</w:t>
            </w:r>
          </w:p>
        </w:tc>
        <w:tc>
          <w:tcPr>
            <w:tcW w:w="5947" w:type="dxa"/>
          </w:tcPr>
          <w:p w14:paraId="27C9DE58" w14:textId="53F3BA7F" w:rsidR="00AA1B2C" w:rsidRPr="00CB737F" w:rsidRDefault="00793899" w:rsidP="00AE6A17">
            <w:r>
              <w:t>Anjana Shah</w:t>
            </w:r>
            <w:r w:rsidR="002E262B" w:rsidRPr="00CB737F">
              <w:t xml:space="preserve"> </w:t>
            </w:r>
          </w:p>
        </w:tc>
      </w:tr>
      <w:tr w:rsidR="00AA1B2C" w:rsidRPr="0070308F" w14:paraId="5E0C119C" w14:textId="77777777" w:rsidTr="00235A95">
        <w:tc>
          <w:tcPr>
            <w:tcW w:w="2778" w:type="dxa"/>
          </w:tcPr>
          <w:p w14:paraId="386AF4BC" w14:textId="74865168" w:rsidR="00AA1B2C" w:rsidRPr="0070308F" w:rsidRDefault="00793899" w:rsidP="00AE6A17">
            <w:r>
              <w:t>Product Owner</w:t>
            </w:r>
          </w:p>
        </w:tc>
        <w:tc>
          <w:tcPr>
            <w:tcW w:w="5947" w:type="dxa"/>
          </w:tcPr>
          <w:p w14:paraId="7A3BAA95" w14:textId="349A2808" w:rsidR="00AA1B2C" w:rsidRPr="0070308F" w:rsidRDefault="00AB6993" w:rsidP="00AE6A17">
            <w:r w:rsidRPr="0070308F">
              <w:t>Kamrun Nahar Liza</w:t>
            </w:r>
          </w:p>
        </w:tc>
      </w:tr>
      <w:tr w:rsidR="00AA1B2C" w:rsidRPr="0070308F" w14:paraId="3223567D" w14:textId="77777777" w:rsidTr="00235A95">
        <w:tc>
          <w:tcPr>
            <w:tcW w:w="2778" w:type="dxa"/>
          </w:tcPr>
          <w:p w14:paraId="100C74B4" w14:textId="7AEF4353" w:rsidR="00AA1B2C" w:rsidRPr="0070308F" w:rsidRDefault="00793899" w:rsidP="00AE6A17">
            <w:r>
              <w:t>Scrum Master</w:t>
            </w:r>
          </w:p>
        </w:tc>
        <w:tc>
          <w:tcPr>
            <w:tcW w:w="5947" w:type="dxa"/>
          </w:tcPr>
          <w:p w14:paraId="48E5C780" w14:textId="222C8DB2" w:rsidR="00AA1B2C" w:rsidRPr="0070308F" w:rsidRDefault="00793899" w:rsidP="00AE6A17">
            <w:r w:rsidRPr="0070308F">
              <w:t>Sudeep Manandhar</w:t>
            </w:r>
          </w:p>
        </w:tc>
      </w:tr>
      <w:tr w:rsidR="00AA1B2C" w:rsidRPr="0070308F" w14:paraId="3933FCD1" w14:textId="77777777" w:rsidTr="00235A95">
        <w:tc>
          <w:tcPr>
            <w:tcW w:w="2778" w:type="dxa"/>
          </w:tcPr>
          <w:p w14:paraId="10B9BCD9" w14:textId="1C51BC46" w:rsidR="00AA1B2C" w:rsidRPr="0070308F" w:rsidRDefault="00793899" w:rsidP="00AE6A17">
            <w:r>
              <w:t>Front End Developer</w:t>
            </w:r>
          </w:p>
        </w:tc>
        <w:tc>
          <w:tcPr>
            <w:tcW w:w="5947" w:type="dxa"/>
          </w:tcPr>
          <w:p w14:paraId="408E9697" w14:textId="70FA19DA" w:rsidR="00AA1B2C" w:rsidRPr="0070308F" w:rsidRDefault="00793899" w:rsidP="00AE6A17">
            <w:r w:rsidRPr="0070308F">
              <w:t>Rajesh Bista</w:t>
            </w:r>
          </w:p>
        </w:tc>
      </w:tr>
      <w:tr w:rsidR="00AA1B2C" w:rsidRPr="0070308F" w14:paraId="1697623B" w14:textId="77777777" w:rsidTr="00235A95">
        <w:tc>
          <w:tcPr>
            <w:tcW w:w="2778" w:type="dxa"/>
          </w:tcPr>
          <w:p w14:paraId="1A76AF3A" w14:textId="073F60DA" w:rsidR="00AA1B2C" w:rsidRPr="0070308F" w:rsidRDefault="00793899" w:rsidP="00AE6A17">
            <w:r>
              <w:t>Quality Analyst</w:t>
            </w:r>
          </w:p>
        </w:tc>
        <w:tc>
          <w:tcPr>
            <w:tcW w:w="5947" w:type="dxa"/>
          </w:tcPr>
          <w:p w14:paraId="562CFA9E" w14:textId="45BEA280" w:rsidR="00AA1B2C" w:rsidRPr="0070308F" w:rsidRDefault="00793899" w:rsidP="00AE6A17">
            <w:r w:rsidRPr="0070308F">
              <w:t>Shishir Das</w:t>
            </w:r>
          </w:p>
        </w:tc>
      </w:tr>
      <w:tr w:rsidR="00AA1B2C" w:rsidRPr="0070308F" w14:paraId="79E63A1F" w14:textId="77777777" w:rsidTr="00235A95">
        <w:tc>
          <w:tcPr>
            <w:tcW w:w="2778" w:type="dxa"/>
          </w:tcPr>
          <w:p w14:paraId="48A03B50" w14:textId="010852A6" w:rsidR="00AA1B2C" w:rsidRPr="0070308F" w:rsidRDefault="00793899" w:rsidP="00AE6A17">
            <w:r>
              <w:t>Back End Developer</w:t>
            </w:r>
          </w:p>
        </w:tc>
        <w:tc>
          <w:tcPr>
            <w:tcW w:w="5947" w:type="dxa"/>
          </w:tcPr>
          <w:p w14:paraId="461049A6" w14:textId="2CADBDA2" w:rsidR="00AA1B2C" w:rsidRPr="0070308F" w:rsidRDefault="00AB6993" w:rsidP="00AE6A17">
            <w:r w:rsidRPr="0070308F">
              <w:t>Suvash Sharma</w:t>
            </w:r>
          </w:p>
        </w:tc>
      </w:tr>
    </w:tbl>
    <w:p w14:paraId="1050A8C8" w14:textId="77777777" w:rsidR="00851B50" w:rsidRPr="0070308F" w:rsidRDefault="00851B50"/>
    <w:p w14:paraId="0167BB54" w14:textId="77777777" w:rsidR="00AA1B2C" w:rsidRPr="00793899" w:rsidRDefault="00AA1B2C">
      <w:pPr>
        <w:rPr>
          <w:b/>
          <w:bCs/>
        </w:rPr>
      </w:pPr>
      <w:r w:rsidRPr="00793899">
        <w:rPr>
          <w:b/>
          <w:bCs/>
        </w:rPr>
        <w:t>Document Revision History</w:t>
      </w:r>
    </w:p>
    <w:p w14:paraId="038A419D" w14:textId="77777777" w:rsidR="00AA1B2C" w:rsidRPr="0070308F" w:rsidRDefault="00AA1B2C"/>
    <w:tbl>
      <w:tblPr>
        <w:tblStyle w:val="TableGrid"/>
        <w:tblW w:w="8748" w:type="dxa"/>
        <w:tblLook w:val="01E0" w:firstRow="1" w:lastRow="1" w:firstColumn="1" w:lastColumn="1" w:noHBand="0" w:noVBand="0"/>
      </w:tblPr>
      <w:tblGrid>
        <w:gridCol w:w="1278"/>
        <w:gridCol w:w="1980"/>
        <w:gridCol w:w="2250"/>
        <w:gridCol w:w="1710"/>
        <w:gridCol w:w="1530"/>
      </w:tblGrid>
      <w:tr w:rsidR="0070308F" w:rsidRPr="0070308F" w14:paraId="42C1DE0F" w14:textId="15F29510" w:rsidTr="00560D75">
        <w:tc>
          <w:tcPr>
            <w:tcW w:w="1278" w:type="dxa"/>
          </w:tcPr>
          <w:p w14:paraId="6A03CB12" w14:textId="77777777" w:rsidR="0070308F" w:rsidRPr="0070308F" w:rsidRDefault="0070308F" w:rsidP="00560D75">
            <w:pPr>
              <w:jc w:val="center"/>
              <w:rPr>
                <w:b/>
                <w:bCs/>
              </w:rPr>
            </w:pPr>
            <w:r w:rsidRPr="0070308F">
              <w:rPr>
                <w:b/>
                <w:bCs/>
              </w:rPr>
              <w:t>Revision #</w:t>
            </w:r>
          </w:p>
        </w:tc>
        <w:tc>
          <w:tcPr>
            <w:tcW w:w="1980" w:type="dxa"/>
          </w:tcPr>
          <w:p w14:paraId="2E926F3A" w14:textId="77777777" w:rsidR="0070308F" w:rsidRPr="0070308F" w:rsidRDefault="0070308F" w:rsidP="00560D75">
            <w:pPr>
              <w:jc w:val="center"/>
              <w:rPr>
                <w:b/>
                <w:bCs/>
              </w:rPr>
            </w:pPr>
            <w:r w:rsidRPr="0070308F">
              <w:rPr>
                <w:b/>
                <w:bCs/>
              </w:rPr>
              <w:t>Date</w:t>
            </w:r>
          </w:p>
        </w:tc>
        <w:tc>
          <w:tcPr>
            <w:tcW w:w="2250" w:type="dxa"/>
          </w:tcPr>
          <w:p w14:paraId="33DCDBF4" w14:textId="31ADB0E4" w:rsidR="0070308F" w:rsidRPr="0070308F" w:rsidRDefault="00394ECD" w:rsidP="00560D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10" w:type="dxa"/>
          </w:tcPr>
          <w:p w14:paraId="4942AE46" w14:textId="096B27EA" w:rsidR="0070308F" w:rsidRPr="0070308F" w:rsidRDefault="00394ECD" w:rsidP="00560D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Reviewed By</w:t>
            </w:r>
          </w:p>
        </w:tc>
        <w:tc>
          <w:tcPr>
            <w:tcW w:w="1530" w:type="dxa"/>
          </w:tcPr>
          <w:p w14:paraId="164D53EB" w14:textId="1D4844B9" w:rsidR="0070308F" w:rsidRPr="0070308F" w:rsidRDefault="00394ECD" w:rsidP="00560D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Summary </w:t>
            </w:r>
            <w:r w:rsidR="007E6CED">
              <w:rPr>
                <w:b/>
                <w:bCs/>
              </w:rPr>
              <w:t>o</w:t>
            </w:r>
            <w:r>
              <w:rPr>
                <w:b/>
                <w:bCs/>
              </w:rPr>
              <w:t>f Changes</w:t>
            </w:r>
          </w:p>
        </w:tc>
      </w:tr>
      <w:tr w:rsidR="0070308F" w:rsidRPr="0070308F" w14:paraId="72F8398E" w14:textId="2F990E54" w:rsidTr="00560D75">
        <w:tc>
          <w:tcPr>
            <w:tcW w:w="1278" w:type="dxa"/>
          </w:tcPr>
          <w:p w14:paraId="2270C50F" w14:textId="617A2E3F" w:rsidR="0070308F" w:rsidRPr="0070308F" w:rsidRDefault="0070308F" w:rsidP="00560D75">
            <w:pPr>
              <w:jc w:val="center"/>
            </w:pPr>
          </w:p>
        </w:tc>
        <w:tc>
          <w:tcPr>
            <w:tcW w:w="1980" w:type="dxa"/>
          </w:tcPr>
          <w:p w14:paraId="5B44A198" w14:textId="33C9D842" w:rsidR="0070308F" w:rsidRPr="0070308F" w:rsidRDefault="0070308F" w:rsidP="00560D75">
            <w:pPr>
              <w:jc w:val="center"/>
            </w:pPr>
          </w:p>
        </w:tc>
        <w:tc>
          <w:tcPr>
            <w:tcW w:w="2250" w:type="dxa"/>
          </w:tcPr>
          <w:p w14:paraId="7C16BEAA" w14:textId="3ADC62DF" w:rsidR="0070308F" w:rsidRPr="0070308F" w:rsidRDefault="0070308F" w:rsidP="00560D75">
            <w:pPr>
              <w:jc w:val="center"/>
            </w:pPr>
          </w:p>
        </w:tc>
        <w:tc>
          <w:tcPr>
            <w:tcW w:w="1710" w:type="dxa"/>
          </w:tcPr>
          <w:p w14:paraId="7907BBDC" w14:textId="3CF0379D" w:rsidR="0070308F" w:rsidRPr="0070308F" w:rsidRDefault="0070308F" w:rsidP="00560D75">
            <w:pPr>
              <w:jc w:val="center"/>
            </w:pPr>
          </w:p>
        </w:tc>
        <w:tc>
          <w:tcPr>
            <w:tcW w:w="1530" w:type="dxa"/>
          </w:tcPr>
          <w:p w14:paraId="1DC76996" w14:textId="669251AF" w:rsidR="0070308F" w:rsidRPr="0070308F" w:rsidRDefault="0070308F" w:rsidP="00560D75">
            <w:pPr>
              <w:jc w:val="center"/>
            </w:pPr>
          </w:p>
        </w:tc>
      </w:tr>
    </w:tbl>
    <w:p w14:paraId="37C4E7A9" w14:textId="77777777" w:rsidR="00AA1B2C" w:rsidRPr="0070308F" w:rsidRDefault="00AA1B2C"/>
    <w:p w14:paraId="17F8079A" w14:textId="77777777" w:rsidR="00851B50" w:rsidRPr="0070308F" w:rsidRDefault="00851B50"/>
    <w:p w14:paraId="2148642E" w14:textId="77777777" w:rsidR="00102B4B" w:rsidRPr="0070308F" w:rsidRDefault="004D4BE2" w:rsidP="001C721F">
      <w:pPr>
        <w:rPr>
          <w:b/>
          <w:color w:val="000000"/>
          <w:shd w:val="clear" w:color="auto" w:fill="FFFFFF"/>
        </w:rPr>
      </w:pPr>
      <w:r w:rsidRPr="0070308F">
        <w:br w:type="page"/>
      </w:r>
    </w:p>
    <w:p w14:paraId="71380C41" w14:textId="77777777" w:rsidR="00102B4B" w:rsidRPr="0070308F" w:rsidRDefault="00102B4B" w:rsidP="00BC0615">
      <w:pPr>
        <w:shd w:val="clear" w:color="auto" w:fill="FFFFFF"/>
        <w:jc w:val="center"/>
        <w:rPr>
          <w:b/>
          <w:color w:val="000000"/>
          <w:shd w:val="clear" w:color="auto" w:fill="FFFFFF"/>
        </w:rPr>
      </w:pPr>
    </w:p>
    <w:p w14:paraId="0E3B07C3" w14:textId="77777777" w:rsidR="00BC0615" w:rsidRPr="0070308F" w:rsidRDefault="00BC0615" w:rsidP="00BC0615">
      <w:pPr>
        <w:shd w:val="clear" w:color="auto" w:fill="FFFFFF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70308F">
        <w:rPr>
          <w:b/>
          <w:color w:val="000000"/>
          <w:sz w:val="32"/>
          <w:szCs w:val="32"/>
          <w:shd w:val="clear" w:color="auto" w:fill="FFFFFF"/>
        </w:rPr>
        <w:t>TEAM CHARTER</w:t>
      </w:r>
    </w:p>
    <w:p w14:paraId="731309C7" w14:textId="76706D22" w:rsidR="00102B4B" w:rsidRDefault="00102B4B" w:rsidP="00BC0615">
      <w:pPr>
        <w:shd w:val="clear" w:color="auto" w:fill="FFFFFF"/>
        <w:rPr>
          <w:color w:val="FF0000"/>
          <w:shd w:val="clear" w:color="auto" w:fill="FFFFFF"/>
        </w:rPr>
      </w:pPr>
    </w:p>
    <w:p w14:paraId="5217B094" w14:textId="05392965" w:rsidR="00CE1839" w:rsidRDefault="00793899" w:rsidP="00BC0615">
      <w:pPr>
        <w:shd w:val="clear" w:color="auto" w:fill="FFFFFF"/>
        <w:rPr>
          <w:color w:val="000000"/>
          <w:shd w:val="clear" w:color="auto" w:fill="FFFFFF"/>
        </w:rPr>
      </w:pPr>
      <w:r>
        <w:rPr>
          <w:bCs/>
          <w:shd w:val="clear" w:color="auto" w:fill="FFFFFF"/>
        </w:rPr>
        <w:t xml:space="preserve">Team </w:t>
      </w:r>
      <w:r w:rsidRPr="00396979">
        <w:rPr>
          <w:bCs/>
          <w:shd w:val="clear" w:color="auto" w:fill="FFFFFF"/>
        </w:rPr>
        <w:t>T</w:t>
      </w:r>
      <w:r>
        <w:rPr>
          <w:bCs/>
          <w:shd w:val="clear" w:color="auto" w:fill="FFFFFF"/>
        </w:rPr>
        <w:t>15 has been formed to complete the ‘Temporary Workspace Management App’ project as a part of Gr14 Development’s contract with TWM company.</w:t>
      </w:r>
    </w:p>
    <w:p w14:paraId="6DE92A87" w14:textId="77777777" w:rsidR="00CE1839" w:rsidRPr="0070308F" w:rsidRDefault="00CE1839" w:rsidP="00BC0615">
      <w:pPr>
        <w:shd w:val="clear" w:color="auto" w:fill="FFFFFF"/>
        <w:rPr>
          <w:color w:val="000000"/>
          <w:shd w:val="clear" w:color="auto" w:fill="FFFFFF"/>
        </w:rPr>
      </w:pPr>
    </w:p>
    <w:p w14:paraId="3C6AFE3F" w14:textId="3CD39A13" w:rsidR="00BC0615" w:rsidRDefault="00BC0615" w:rsidP="00BC0615">
      <w:pPr>
        <w:shd w:val="clear" w:color="auto" w:fill="FFFFFF"/>
        <w:rPr>
          <w:b/>
          <w:shd w:val="clear" w:color="auto" w:fill="FFFFFF"/>
        </w:rPr>
      </w:pPr>
      <w:r w:rsidRPr="00396979">
        <w:rPr>
          <w:b/>
          <w:shd w:val="clear" w:color="auto" w:fill="FFFFFF"/>
        </w:rPr>
        <w:t>Purpose</w:t>
      </w:r>
    </w:p>
    <w:p w14:paraId="398E067A" w14:textId="73FC58AA" w:rsidR="004F0438" w:rsidRDefault="004F0438" w:rsidP="00BC0615">
      <w:pPr>
        <w:shd w:val="clear" w:color="auto" w:fill="FFFFFF"/>
        <w:rPr>
          <w:b/>
          <w:shd w:val="clear" w:color="auto" w:fill="FFFFFF"/>
        </w:rPr>
      </w:pPr>
    </w:p>
    <w:p w14:paraId="2E581D2E" w14:textId="112CF82A" w:rsidR="00BC0615" w:rsidRDefault="00174B55" w:rsidP="00793899">
      <w:pPr>
        <w:shd w:val="clear" w:color="auto" w:fill="FFFFFF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The </w:t>
      </w:r>
      <w:r w:rsidR="003F3D2D">
        <w:rPr>
          <w:bCs/>
          <w:shd w:val="clear" w:color="auto" w:fill="FFFFFF"/>
        </w:rPr>
        <w:t xml:space="preserve">main objective </w:t>
      </w:r>
      <w:r>
        <w:rPr>
          <w:bCs/>
          <w:shd w:val="clear" w:color="auto" w:fill="FFFFFF"/>
        </w:rPr>
        <w:t xml:space="preserve">of the team </w:t>
      </w:r>
      <w:r w:rsidR="00C23EFB">
        <w:rPr>
          <w:bCs/>
          <w:shd w:val="clear" w:color="auto" w:fill="FFFFFF"/>
        </w:rPr>
        <w:t>is t</w:t>
      </w:r>
      <w:r w:rsidR="003F3D2D">
        <w:rPr>
          <w:bCs/>
          <w:shd w:val="clear" w:color="auto" w:fill="FFFFFF"/>
        </w:rPr>
        <w:t>o</w:t>
      </w:r>
      <w:r w:rsidR="00C23EFB">
        <w:rPr>
          <w:bCs/>
          <w:shd w:val="clear" w:color="auto" w:fill="FFFFFF"/>
        </w:rPr>
        <w:t xml:space="preserve"> design, architect, and develop a web-based application </w:t>
      </w:r>
      <w:r w:rsidR="00C23FB7">
        <w:rPr>
          <w:bCs/>
          <w:shd w:val="clear" w:color="auto" w:fill="FFFFFF"/>
        </w:rPr>
        <w:t xml:space="preserve">which </w:t>
      </w:r>
      <w:r w:rsidR="00C23EFB">
        <w:rPr>
          <w:bCs/>
          <w:shd w:val="clear" w:color="auto" w:fill="FFFFFF"/>
        </w:rPr>
        <w:t>will provide an intuitive platform for all related parties involved in renting, booking and client communication</w:t>
      </w:r>
      <w:r w:rsidR="00C23FB7">
        <w:rPr>
          <w:bCs/>
          <w:shd w:val="clear" w:color="auto" w:fill="FFFFFF"/>
        </w:rPr>
        <w:t xml:space="preserve"> for TWM company</w:t>
      </w:r>
      <w:r w:rsidR="003F3D2D">
        <w:rPr>
          <w:bCs/>
          <w:shd w:val="clear" w:color="auto" w:fill="FFFFFF"/>
        </w:rPr>
        <w:t>.</w:t>
      </w:r>
      <w:r w:rsidR="00C23EFB">
        <w:rPr>
          <w:bCs/>
          <w:shd w:val="clear" w:color="auto" w:fill="FFFFFF"/>
        </w:rPr>
        <w:t xml:space="preserve"> The team is also responsible for timely deliver</w:t>
      </w:r>
      <w:r w:rsidR="00060359">
        <w:rPr>
          <w:bCs/>
          <w:shd w:val="clear" w:color="auto" w:fill="FFFFFF"/>
        </w:rPr>
        <w:t>y</w:t>
      </w:r>
      <w:r w:rsidR="00C23EFB">
        <w:rPr>
          <w:bCs/>
          <w:shd w:val="clear" w:color="auto" w:fill="FFFFFF"/>
        </w:rPr>
        <w:t xml:space="preserve"> of </w:t>
      </w:r>
      <w:r w:rsidR="00C23FB7">
        <w:rPr>
          <w:bCs/>
          <w:shd w:val="clear" w:color="auto" w:fill="FFFFFF"/>
        </w:rPr>
        <w:t xml:space="preserve">a well-functioning and efficient </w:t>
      </w:r>
      <w:r w:rsidR="00C23EFB">
        <w:rPr>
          <w:bCs/>
          <w:shd w:val="clear" w:color="auto" w:fill="FFFFFF"/>
        </w:rPr>
        <w:t xml:space="preserve">solution after necessary testing. </w:t>
      </w:r>
      <w:r w:rsidR="00C23FB7">
        <w:rPr>
          <w:bCs/>
          <w:shd w:val="clear" w:color="auto" w:fill="FFFFFF"/>
        </w:rPr>
        <w:t xml:space="preserve">The team is </w:t>
      </w:r>
      <w:r w:rsidR="003F3D2D">
        <w:rPr>
          <w:bCs/>
          <w:shd w:val="clear" w:color="auto" w:fill="FFFFFF"/>
        </w:rPr>
        <w:t xml:space="preserve">also committed to working effectively as a team, by monitoring </w:t>
      </w:r>
      <w:r w:rsidR="00C23FB7">
        <w:rPr>
          <w:bCs/>
          <w:shd w:val="clear" w:color="auto" w:fill="FFFFFF"/>
        </w:rPr>
        <w:t xml:space="preserve">the </w:t>
      </w:r>
      <w:r w:rsidR="003F3D2D">
        <w:rPr>
          <w:bCs/>
          <w:shd w:val="clear" w:color="auto" w:fill="FFFFFF"/>
        </w:rPr>
        <w:t>process effectiveness</w:t>
      </w:r>
      <w:r w:rsidR="00C23FB7">
        <w:rPr>
          <w:bCs/>
          <w:shd w:val="clear" w:color="auto" w:fill="FFFFFF"/>
        </w:rPr>
        <w:t xml:space="preserve"> of the team</w:t>
      </w:r>
      <w:r w:rsidR="003F3D2D">
        <w:rPr>
          <w:bCs/>
          <w:shd w:val="clear" w:color="auto" w:fill="FFFFFF"/>
        </w:rPr>
        <w:t>, following through on commitments, and helping each other to learn</w:t>
      </w:r>
      <w:r w:rsidR="00060359">
        <w:rPr>
          <w:bCs/>
          <w:shd w:val="clear" w:color="auto" w:fill="FFFFFF"/>
        </w:rPr>
        <w:t>, grow and integrate</w:t>
      </w:r>
      <w:r>
        <w:rPr>
          <w:bCs/>
          <w:shd w:val="clear" w:color="auto" w:fill="FFFFFF"/>
        </w:rPr>
        <w:t xml:space="preserve"> while maintaining professionalism throughout the process</w:t>
      </w:r>
      <w:r w:rsidR="003F3D2D">
        <w:rPr>
          <w:bCs/>
          <w:shd w:val="clear" w:color="auto" w:fill="FFFFFF"/>
        </w:rPr>
        <w:t xml:space="preserve">. </w:t>
      </w:r>
      <w:r w:rsidR="00060359">
        <w:rPr>
          <w:bCs/>
          <w:shd w:val="clear" w:color="auto" w:fill="FFFFFF"/>
        </w:rPr>
        <w:t xml:space="preserve">The team will </w:t>
      </w:r>
      <w:r>
        <w:rPr>
          <w:bCs/>
          <w:shd w:val="clear" w:color="auto" w:fill="FFFFFF"/>
        </w:rPr>
        <w:t xml:space="preserve">maintain </w:t>
      </w:r>
      <w:r w:rsidR="00060359">
        <w:rPr>
          <w:bCs/>
          <w:shd w:val="clear" w:color="auto" w:fill="FFFFFF"/>
        </w:rPr>
        <w:t xml:space="preserve">proper documentation </w:t>
      </w:r>
      <w:r w:rsidR="00C23FB7">
        <w:rPr>
          <w:bCs/>
          <w:shd w:val="clear" w:color="auto" w:fill="FFFFFF"/>
        </w:rPr>
        <w:t xml:space="preserve">and issue tracking </w:t>
      </w:r>
      <w:r w:rsidR="00060359">
        <w:rPr>
          <w:bCs/>
          <w:shd w:val="clear" w:color="auto" w:fill="FFFFFF"/>
        </w:rPr>
        <w:t xml:space="preserve">with the assistance of </w:t>
      </w:r>
      <w:r w:rsidR="003F3D2D">
        <w:rPr>
          <w:bCs/>
          <w:shd w:val="clear" w:color="auto" w:fill="FFFFFF"/>
        </w:rPr>
        <w:t>professional project management tools</w:t>
      </w:r>
      <w:r w:rsidR="00C23FB7">
        <w:rPr>
          <w:bCs/>
          <w:shd w:val="clear" w:color="auto" w:fill="FFFFFF"/>
        </w:rPr>
        <w:t>, shared through a centralized cloud-based version controlling system</w:t>
      </w:r>
      <w:r w:rsidR="00060359">
        <w:rPr>
          <w:bCs/>
          <w:shd w:val="clear" w:color="auto" w:fill="FFFFFF"/>
        </w:rPr>
        <w:t xml:space="preserve"> to </w:t>
      </w:r>
      <w:r w:rsidR="00C23FB7">
        <w:rPr>
          <w:bCs/>
          <w:shd w:val="clear" w:color="auto" w:fill="FFFFFF"/>
        </w:rPr>
        <w:t xml:space="preserve">keep </w:t>
      </w:r>
      <w:r w:rsidR="00060359">
        <w:rPr>
          <w:bCs/>
          <w:shd w:val="clear" w:color="auto" w:fill="FFFFFF"/>
        </w:rPr>
        <w:t xml:space="preserve">the workflow optimized. </w:t>
      </w:r>
      <w:r w:rsidR="00C23FB7">
        <w:rPr>
          <w:bCs/>
          <w:shd w:val="clear" w:color="auto" w:fill="FFFFFF"/>
        </w:rPr>
        <w:t xml:space="preserve">The </w:t>
      </w:r>
      <w:r w:rsidR="00060359">
        <w:rPr>
          <w:bCs/>
          <w:shd w:val="clear" w:color="auto" w:fill="FFFFFF"/>
        </w:rPr>
        <w:t>team will use</w:t>
      </w:r>
      <w:r w:rsidR="003F3D2D">
        <w:rPr>
          <w:bCs/>
          <w:shd w:val="clear" w:color="auto" w:fill="FFFFFF"/>
        </w:rPr>
        <w:t xml:space="preserve"> an industry approved task management software</w:t>
      </w:r>
      <w:r w:rsidR="00060359">
        <w:rPr>
          <w:bCs/>
          <w:shd w:val="clear" w:color="auto" w:fill="FFFFFF"/>
        </w:rPr>
        <w:t xml:space="preserve"> </w:t>
      </w:r>
      <w:r w:rsidR="00C23FB7">
        <w:rPr>
          <w:bCs/>
          <w:shd w:val="clear" w:color="auto" w:fill="FFFFFF"/>
        </w:rPr>
        <w:t xml:space="preserve">for </w:t>
      </w:r>
      <w:r w:rsidR="00060359">
        <w:rPr>
          <w:bCs/>
          <w:shd w:val="clear" w:color="auto" w:fill="FFFFFF"/>
        </w:rPr>
        <w:t xml:space="preserve">easy access and visibility to the </w:t>
      </w:r>
      <w:r w:rsidR="00D7265A">
        <w:rPr>
          <w:bCs/>
          <w:shd w:val="clear" w:color="auto" w:fill="FFFFFF"/>
        </w:rPr>
        <w:t xml:space="preserve">progress </w:t>
      </w:r>
      <w:r w:rsidR="00060359">
        <w:rPr>
          <w:bCs/>
          <w:shd w:val="clear" w:color="auto" w:fill="FFFFFF"/>
        </w:rPr>
        <w:t xml:space="preserve">of tasks, needs and </w:t>
      </w:r>
      <w:r w:rsidR="00D7265A">
        <w:rPr>
          <w:bCs/>
          <w:shd w:val="clear" w:color="auto" w:fill="FFFFFF"/>
        </w:rPr>
        <w:t xml:space="preserve">issues each member. This helps </w:t>
      </w:r>
      <w:r w:rsidR="00060359">
        <w:rPr>
          <w:bCs/>
          <w:shd w:val="clear" w:color="auto" w:fill="FFFFFF"/>
        </w:rPr>
        <w:t>resolve any necessary dependency or roadblock</w:t>
      </w:r>
      <w:r w:rsidR="00D7265A">
        <w:rPr>
          <w:bCs/>
          <w:shd w:val="clear" w:color="auto" w:fill="FFFFFF"/>
        </w:rPr>
        <w:t>,</w:t>
      </w:r>
      <w:r w:rsidR="00060359">
        <w:rPr>
          <w:bCs/>
          <w:shd w:val="clear" w:color="auto" w:fill="FFFFFF"/>
        </w:rPr>
        <w:t xml:space="preserve"> </w:t>
      </w:r>
      <w:r w:rsidR="00D7265A">
        <w:rPr>
          <w:bCs/>
          <w:shd w:val="clear" w:color="auto" w:fill="FFFFFF"/>
        </w:rPr>
        <w:t xml:space="preserve">ensuring </w:t>
      </w:r>
      <w:r w:rsidR="00060359">
        <w:rPr>
          <w:bCs/>
          <w:shd w:val="clear" w:color="auto" w:fill="FFFFFF"/>
        </w:rPr>
        <w:t>timely delivery and provide a smooth team collaboration</w:t>
      </w:r>
      <w:r w:rsidR="003F3D2D">
        <w:rPr>
          <w:bCs/>
          <w:shd w:val="clear" w:color="auto" w:fill="FFFFFF"/>
        </w:rPr>
        <w:t xml:space="preserve">. </w:t>
      </w:r>
      <w:r w:rsidR="003F3106">
        <w:rPr>
          <w:bCs/>
          <w:shd w:val="clear" w:color="auto" w:fill="FFFFFF"/>
        </w:rPr>
        <w:t xml:space="preserve">Finally, </w:t>
      </w:r>
      <w:r w:rsidR="00336682">
        <w:rPr>
          <w:bCs/>
          <w:shd w:val="clear" w:color="auto" w:fill="FFFFFF"/>
        </w:rPr>
        <w:t xml:space="preserve">the </w:t>
      </w:r>
      <w:r w:rsidR="003F3106">
        <w:rPr>
          <w:bCs/>
          <w:shd w:val="clear" w:color="auto" w:fill="FFFFFF"/>
        </w:rPr>
        <w:t xml:space="preserve">project objective is to establish a professional software development process in the IT division and make Gr14 Development more capable of delivering similar future projects by efficiently delivering TWM solution project with high satisfaction </w:t>
      </w:r>
      <w:r w:rsidR="00336682">
        <w:rPr>
          <w:bCs/>
          <w:shd w:val="clear" w:color="auto" w:fill="FFFFFF"/>
        </w:rPr>
        <w:t xml:space="preserve">for </w:t>
      </w:r>
      <w:r w:rsidR="003F3106">
        <w:rPr>
          <w:bCs/>
          <w:shd w:val="clear" w:color="auto" w:fill="FFFFFF"/>
        </w:rPr>
        <w:t xml:space="preserve">all involved stakeholders. </w:t>
      </w:r>
    </w:p>
    <w:p w14:paraId="47FF792C" w14:textId="5F82B1F3" w:rsidR="004F0438" w:rsidRDefault="004F0438" w:rsidP="00793899">
      <w:pPr>
        <w:shd w:val="clear" w:color="auto" w:fill="FFFFFF"/>
        <w:jc w:val="both"/>
        <w:rPr>
          <w:bCs/>
          <w:shd w:val="clear" w:color="auto" w:fill="FFFFFF"/>
        </w:rPr>
      </w:pPr>
    </w:p>
    <w:p w14:paraId="33F1A293" w14:textId="0C0F71F6" w:rsidR="004F0438" w:rsidRDefault="004F0438" w:rsidP="00793899">
      <w:pPr>
        <w:shd w:val="clear" w:color="auto" w:fill="FFFFFF"/>
        <w:jc w:val="both"/>
        <w:rPr>
          <w:color w:val="000000"/>
          <w:shd w:val="clear" w:color="auto" w:fill="FFFFFF"/>
        </w:rPr>
      </w:pPr>
    </w:p>
    <w:p w14:paraId="4793A7BC" w14:textId="77777777" w:rsidR="00336682" w:rsidRPr="0070308F" w:rsidRDefault="00336682" w:rsidP="00793899">
      <w:pPr>
        <w:shd w:val="clear" w:color="auto" w:fill="FFFFFF"/>
        <w:jc w:val="both"/>
        <w:rPr>
          <w:color w:val="000000"/>
          <w:shd w:val="clear" w:color="auto" w:fill="FFFFFF"/>
        </w:rPr>
      </w:pPr>
    </w:p>
    <w:p w14:paraId="056428AF" w14:textId="3395F5C6" w:rsidR="00BC0615" w:rsidRDefault="00BC0615" w:rsidP="00BC0615">
      <w:pPr>
        <w:shd w:val="clear" w:color="auto" w:fill="FFFFFF"/>
        <w:rPr>
          <w:b/>
          <w:color w:val="000000"/>
          <w:shd w:val="clear" w:color="auto" w:fill="FFFFFF"/>
        </w:rPr>
      </w:pPr>
      <w:r w:rsidRPr="0070308F">
        <w:rPr>
          <w:b/>
          <w:color w:val="000000"/>
          <w:shd w:val="clear" w:color="auto" w:fill="FFFFFF"/>
        </w:rPr>
        <w:t>Background</w:t>
      </w:r>
    </w:p>
    <w:p w14:paraId="4898CF27" w14:textId="77777777" w:rsidR="00370F31" w:rsidRDefault="00370F31" w:rsidP="00793899">
      <w:pPr>
        <w:shd w:val="clear" w:color="auto" w:fill="FFFFFF"/>
        <w:jc w:val="both"/>
        <w:rPr>
          <w:color w:val="FF0000"/>
          <w:shd w:val="clear" w:color="auto" w:fill="FFFFFF"/>
        </w:rPr>
      </w:pPr>
    </w:p>
    <w:p w14:paraId="01CD61D9" w14:textId="4C07BCE0" w:rsidR="002E262B" w:rsidRDefault="00370F31" w:rsidP="00793899">
      <w:pPr>
        <w:shd w:val="clear" w:color="auto" w:fill="FFFFFF"/>
        <w:jc w:val="both"/>
        <w:rPr>
          <w:bCs/>
          <w:shd w:val="clear" w:color="auto" w:fill="FFFFFF"/>
        </w:rPr>
      </w:pPr>
      <w:r w:rsidRPr="00370F31">
        <w:rPr>
          <w:shd w:val="clear" w:color="auto" w:fill="FFFFFF"/>
        </w:rPr>
        <w:t>T</w:t>
      </w:r>
      <w:r>
        <w:rPr>
          <w:shd w:val="clear" w:color="auto" w:fill="FFFFFF"/>
        </w:rPr>
        <w:t>his team</w:t>
      </w:r>
      <w:r w:rsidR="00174B55">
        <w:rPr>
          <w:shd w:val="clear" w:color="auto" w:fill="FFFFFF"/>
        </w:rPr>
        <w:t>, guided by the agreement between Gr14 development and TWM company,</w:t>
      </w:r>
      <w:r>
        <w:rPr>
          <w:shd w:val="clear" w:color="auto" w:fill="FFFFFF"/>
        </w:rPr>
        <w:t xml:space="preserve"> will develop the web-based </w:t>
      </w:r>
      <w:r>
        <w:rPr>
          <w:bCs/>
          <w:shd w:val="clear" w:color="auto" w:fill="FFFFFF"/>
        </w:rPr>
        <w:t>‘Temporary Workspace Management App</w:t>
      </w:r>
      <w:r w:rsidR="00336682">
        <w:rPr>
          <w:bCs/>
          <w:shd w:val="clear" w:color="auto" w:fill="FFFFFF"/>
        </w:rPr>
        <w:t>.</w:t>
      </w:r>
      <w:r>
        <w:rPr>
          <w:bCs/>
          <w:shd w:val="clear" w:color="auto" w:fill="FFFFFF"/>
        </w:rPr>
        <w:t xml:space="preserve">’ All </w:t>
      </w:r>
      <w:r w:rsidR="00336682">
        <w:rPr>
          <w:bCs/>
          <w:shd w:val="clear" w:color="auto" w:fill="FFFFFF"/>
        </w:rPr>
        <w:t xml:space="preserve">the </w:t>
      </w:r>
      <w:r>
        <w:rPr>
          <w:bCs/>
          <w:shd w:val="clear" w:color="auto" w:fill="FFFFFF"/>
        </w:rPr>
        <w:t xml:space="preserve">team members are working in </w:t>
      </w:r>
      <w:r w:rsidR="00174B55">
        <w:rPr>
          <w:bCs/>
          <w:shd w:val="clear" w:color="auto" w:fill="FFFFFF"/>
        </w:rPr>
        <w:t xml:space="preserve">various </w:t>
      </w:r>
      <w:r>
        <w:rPr>
          <w:bCs/>
          <w:shd w:val="clear" w:color="auto" w:fill="FFFFFF"/>
        </w:rPr>
        <w:t xml:space="preserve">software design, </w:t>
      </w:r>
      <w:proofErr w:type="gramStart"/>
      <w:r>
        <w:rPr>
          <w:bCs/>
          <w:shd w:val="clear" w:color="auto" w:fill="FFFFFF"/>
        </w:rPr>
        <w:t>architecture</w:t>
      </w:r>
      <w:proofErr w:type="gramEnd"/>
      <w:r>
        <w:rPr>
          <w:bCs/>
          <w:shd w:val="clear" w:color="auto" w:fill="FFFFFF"/>
        </w:rPr>
        <w:t xml:space="preserve"> and development </w:t>
      </w:r>
      <w:r w:rsidR="00174B55">
        <w:rPr>
          <w:bCs/>
          <w:shd w:val="clear" w:color="auto" w:fill="FFFFFF"/>
        </w:rPr>
        <w:t xml:space="preserve">roles </w:t>
      </w:r>
      <w:r>
        <w:rPr>
          <w:bCs/>
          <w:shd w:val="clear" w:color="auto" w:fill="FFFFFF"/>
        </w:rPr>
        <w:t xml:space="preserve">under the IT division of </w:t>
      </w:r>
      <w:r w:rsidR="00B02EC7">
        <w:rPr>
          <w:bCs/>
          <w:shd w:val="clear" w:color="auto" w:fill="FFFFFF"/>
        </w:rPr>
        <w:t>Gr14 Development</w:t>
      </w:r>
      <w:r>
        <w:rPr>
          <w:bCs/>
          <w:shd w:val="clear" w:color="auto" w:fill="FFFFFF"/>
        </w:rPr>
        <w:t>.</w:t>
      </w:r>
    </w:p>
    <w:p w14:paraId="18F69D6C" w14:textId="77777777" w:rsidR="002E262B" w:rsidRDefault="002E262B" w:rsidP="00793899">
      <w:pPr>
        <w:shd w:val="clear" w:color="auto" w:fill="FFFFFF"/>
        <w:jc w:val="both"/>
        <w:rPr>
          <w:bCs/>
          <w:shd w:val="clear" w:color="auto" w:fill="FFFFFF"/>
        </w:rPr>
      </w:pPr>
    </w:p>
    <w:p w14:paraId="4604A697" w14:textId="18D43758" w:rsidR="00053568" w:rsidRDefault="002E262B" w:rsidP="00793899">
      <w:pPr>
        <w:shd w:val="clear" w:color="auto" w:fill="FFFFFF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The application </w:t>
      </w:r>
      <w:r w:rsidR="002720E4">
        <w:rPr>
          <w:bCs/>
          <w:shd w:val="clear" w:color="auto" w:fill="FFFFFF"/>
        </w:rPr>
        <w:t xml:space="preserve">developed by </w:t>
      </w:r>
      <w:r>
        <w:rPr>
          <w:bCs/>
          <w:shd w:val="clear" w:color="auto" w:fill="FFFFFF"/>
        </w:rPr>
        <w:t>T15 will</w:t>
      </w:r>
      <w:r w:rsidRPr="002E262B">
        <w:rPr>
          <w:bCs/>
          <w:shd w:val="clear" w:color="auto" w:fill="FFFFFF"/>
        </w:rPr>
        <w:t xml:space="preserve">, in concise manner, provide an efficient platform for proper transaction and communication between the company and the client, </w:t>
      </w:r>
      <w:r w:rsidR="002720E4">
        <w:rPr>
          <w:bCs/>
          <w:shd w:val="clear" w:color="auto" w:fill="FFFFFF"/>
        </w:rPr>
        <w:t xml:space="preserve">saving </w:t>
      </w:r>
      <w:r w:rsidRPr="002E262B">
        <w:rPr>
          <w:bCs/>
          <w:shd w:val="clear" w:color="auto" w:fill="FFFFFF"/>
        </w:rPr>
        <w:t xml:space="preserve">time and budget for the company while </w:t>
      </w:r>
      <w:r w:rsidR="002720E4">
        <w:rPr>
          <w:bCs/>
          <w:shd w:val="clear" w:color="auto" w:fill="FFFFFF"/>
        </w:rPr>
        <w:t xml:space="preserve">efficiently delivering </w:t>
      </w:r>
      <w:r w:rsidRPr="002E262B">
        <w:rPr>
          <w:bCs/>
          <w:shd w:val="clear" w:color="auto" w:fill="FFFFFF"/>
        </w:rPr>
        <w:t xml:space="preserve">information and services </w:t>
      </w:r>
      <w:r w:rsidR="002720E4">
        <w:rPr>
          <w:bCs/>
          <w:shd w:val="clear" w:color="auto" w:fill="FFFFFF"/>
        </w:rPr>
        <w:t xml:space="preserve"> required by the clients</w:t>
      </w:r>
      <w:r w:rsidRPr="002E262B">
        <w:rPr>
          <w:bCs/>
          <w:shd w:val="clear" w:color="auto" w:fill="FFFFFF"/>
        </w:rPr>
        <w:t>.</w:t>
      </w:r>
      <w:r>
        <w:rPr>
          <w:bCs/>
          <w:shd w:val="clear" w:color="auto" w:fill="FFFFFF"/>
        </w:rPr>
        <w:t xml:space="preserve"> Our target client base</w:t>
      </w:r>
      <w:r w:rsidR="002720E4">
        <w:rPr>
          <w:bCs/>
          <w:shd w:val="clear" w:color="auto" w:fill="FFFFFF"/>
        </w:rPr>
        <w:t>s</w:t>
      </w:r>
      <w:r>
        <w:rPr>
          <w:bCs/>
          <w:shd w:val="clear" w:color="auto" w:fill="FFFFFF"/>
        </w:rPr>
        <w:t xml:space="preserve"> are primarily the companies that operate in </w:t>
      </w:r>
      <w:r w:rsidR="002720E4">
        <w:rPr>
          <w:bCs/>
          <w:shd w:val="clear" w:color="auto" w:fill="FFFFFF"/>
        </w:rPr>
        <w:t xml:space="preserve">remote-base, </w:t>
      </w:r>
      <w:r>
        <w:rPr>
          <w:bCs/>
          <w:shd w:val="clear" w:color="auto" w:fill="FFFFFF"/>
        </w:rPr>
        <w:t>full</w:t>
      </w:r>
      <w:r w:rsidR="002720E4">
        <w:rPr>
          <w:bCs/>
          <w:shd w:val="clear" w:color="auto" w:fill="FFFFFF"/>
        </w:rPr>
        <w:t>y</w:t>
      </w:r>
      <w:r>
        <w:rPr>
          <w:bCs/>
          <w:shd w:val="clear" w:color="auto" w:fill="FFFFFF"/>
        </w:rPr>
        <w:t xml:space="preserve"> or partial</w:t>
      </w:r>
      <w:r w:rsidR="002720E4">
        <w:rPr>
          <w:bCs/>
          <w:shd w:val="clear" w:color="auto" w:fill="FFFFFF"/>
        </w:rPr>
        <w:t>ly</w:t>
      </w:r>
      <w:r>
        <w:rPr>
          <w:bCs/>
          <w:shd w:val="clear" w:color="auto" w:fill="FFFFFF"/>
        </w:rPr>
        <w:t xml:space="preserve"> and individual</w:t>
      </w:r>
      <w:r w:rsidR="002720E4">
        <w:rPr>
          <w:bCs/>
          <w:shd w:val="clear" w:color="auto" w:fill="FFFFFF"/>
        </w:rPr>
        <w:t>s</w:t>
      </w:r>
      <w:r>
        <w:rPr>
          <w:bCs/>
          <w:shd w:val="clear" w:color="auto" w:fill="FFFFFF"/>
        </w:rPr>
        <w:t xml:space="preserve"> working remotely who </w:t>
      </w:r>
      <w:r w:rsidR="002720E4">
        <w:rPr>
          <w:bCs/>
          <w:shd w:val="clear" w:color="auto" w:fill="FFFFFF"/>
        </w:rPr>
        <w:t xml:space="preserve">requires temporary </w:t>
      </w:r>
      <w:r>
        <w:rPr>
          <w:bCs/>
          <w:shd w:val="clear" w:color="auto" w:fill="FFFFFF"/>
        </w:rPr>
        <w:t xml:space="preserve">office set-up occasionally or </w:t>
      </w:r>
      <w:r w:rsidR="002720E4">
        <w:rPr>
          <w:bCs/>
          <w:shd w:val="clear" w:color="auto" w:fill="FFFFFF"/>
        </w:rPr>
        <w:t>regularly</w:t>
      </w:r>
      <w:r>
        <w:rPr>
          <w:bCs/>
          <w:shd w:val="clear" w:color="auto" w:fill="FFFFFF"/>
        </w:rPr>
        <w:t>. Th</w:t>
      </w:r>
      <w:r w:rsidR="00053568">
        <w:rPr>
          <w:bCs/>
          <w:shd w:val="clear" w:color="auto" w:fill="FFFFFF"/>
        </w:rPr>
        <w:t xml:space="preserve">e target system will be designed </w:t>
      </w:r>
      <w:r w:rsidR="002720E4">
        <w:rPr>
          <w:bCs/>
          <w:shd w:val="clear" w:color="auto" w:fill="FFFFFF"/>
        </w:rPr>
        <w:t xml:space="preserve">with focus </w:t>
      </w:r>
      <w:r w:rsidR="00053568">
        <w:rPr>
          <w:bCs/>
          <w:shd w:val="clear" w:color="auto" w:fill="FFFFFF"/>
        </w:rPr>
        <w:t xml:space="preserve">on making the process of the client-company interaction and renting system smooth, accurate and intuitive.  </w:t>
      </w:r>
    </w:p>
    <w:p w14:paraId="7DD10108" w14:textId="77777777" w:rsidR="00053568" w:rsidRDefault="00053568" w:rsidP="00793899">
      <w:pPr>
        <w:shd w:val="clear" w:color="auto" w:fill="FFFFFF"/>
        <w:jc w:val="both"/>
        <w:rPr>
          <w:bCs/>
          <w:shd w:val="clear" w:color="auto" w:fill="FFFFFF"/>
        </w:rPr>
      </w:pPr>
    </w:p>
    <w:p w14:paraId="5CBF6DC4" w14:textId="483144C9" w:rsidR="00370F31" w:rsidRDefault="00053568" w:rsidP="00793899">
      <w:pPr>
        <w:shd w:val="clear" w:color="auto" w:fill="FFFFFF"/>
        <w:jc w:val="both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This project has been initiated in a unique situation while the world is facing a pandemic of a novel virus outbreak. The whole socioeconomic structure is going through a transition that could add uncertainty to the clients, or the nature of services </w:t>
      </w:r>
      <w:r w:rsidR="002720E4">
        <w:rPr>
          <w:bCs/>
          <w:shd w:val="clear" w:color="auto" w:fill="FFFFFF"/>
        </w:rPr>
        <w:t xml:space="preserve">provided by </w:t>
      </w:r>
      <w:r>
        <w:rPr>
          <w:bCs/>
          <w:shd w:val="clear" w:color="auto" w:fill="FFFFFF"/>
        </w:rPr>
        <w:t xml:space="preserve">TWM company or both. It can also affect the </w:t>
      </w:r>
      <w:r w:rsidR="002720E4">
        <w:rPr>
          <w:bCs/>
          <w:shd w:val="clear" w:color="auto" w:fill="FFFFFF"/>
        </w:rPr>
        <w:t xml:space="preserve">development </w:t>
      </w:r>
      <w:r>
        <w:rPr>
          <w:bCs/>
          <w:shd w:val="clear" w:color="auto" w:fill="FFFFFF"/>
        </w:rPr>
        <w:t xml:space="preserve">team. T15 must anticipate these special circumstances and </w:t>
      </w:r>
      <w:r w:rsidR="00AC5B0A">
        <w:rPr>
          <w:bCs/>
          <w:shd w:val="clear" w:color="auto" w:fill="FFFFFF"/>
        </w:rPr>
        <w:t>keep</w:t>
      </w:r>
      <w:r>
        <w:rPr>
          <w:bCs/>
          <w:shd w:val="clear" w:color="auto" w:fill="FFFFFF"/>
        </w:rPr>
        <w:t xml:space="preserve"> a risk management</w:t>
      </w:r>
      <w:r w:rsidR="00AC5B0A">
        <w:rPr>
          <w:bCs/>
          <w:shd w:val="clear" w:color="auto" w:fill="FFFFFF"/>
        </w:rPr>
        <w:t xml:space="preserve"> plan in place. </w:t>
      </w:r>
      <w:r>
        <w:rPr>
          <w:bCs/>
          <w:shd w:val="clear" w:color="auto" w:fill="FFFFFF"/>
        </w:rPr>
        <w:t xml:space="preserve"> </w:t>
      </w:r>
    </w:p>
    <w:p w14:paraId="2BCB8446" w14:textId="399E2A00" w:rsidR="00370F31" w:rsidRDefault="00370F31" w:rsidP="00793899">
      <w:pPr>
        <w:shd w:val="clear" w:color="auto" w:fill="FFFFFF"/>
        <w:jc w:val="both"/>
        <w:rPr>
          <w:bCs/>
          <w:shd w:val="clear" w:color="auto" w:fill="FFFFFF"/>
        </w:rPr>
      </w:pPr>
    </w:p>
    <w:p w14:paraId="03BE212A" w14:textId="77777777" w:rsidR="00370F31" w:rsidRPr="00370F31" w:rsidRDefault="00370F31" w:rsidP="00793899">
      <w:pPr>
        <w:shd w:val="clear" w:color="auto" w:fill="FFFFFF"/>
        <w:jc w:val="both"/>
        <w:rPr>
          <w:shd w:val="clear" w:color="auto" w:fill="FFFFFF"/>
        </w:rPr>
      </w:pPr>
    </w:p>
    <w:p w14:paraId="444468A1" w14:textId="77777777" w:rsidR="00BC0615" w:rsidRPr="00CE1839" w:rsidRDefault="00BC0615" w:rsidP="00793899">
      <w:pPr>
        <w:shd w:val="clear" w:color="auto" w:fill="FFFFFF"/>
        <w:jc w:val="both"/>
        <w:rPr>
          <w:color w:val="FF0000"/>
          <w:shd w:val="clear" w:color="auto" w:fill="FFFFFF"/>
        </w:rPr>
      </w:pPr>
    </w:p>
    <w:p w14:paraId="0F6EB5E4" w14:textId="2FB3DE0C" w:rsidR="00BC0615" w:rsidRPr="008126E4" w:rsidRDefault="00BC0615" w:rsidP="00BC0615">
      <w:pPr>
        <w:shd w:val="clear" w:color="auto" w:fill="FFFFFF"/>
        <w:rPr>
          <w:shd w:val="clear" w:color="auto" w:fill="FFFFFF"/>
        </w:rPr>
      </w:pPr>
      <w:r w:rsidRPr="008126E4">
        <w:rPr>
          <w:b/>
          <w:shd w:val="clear" w:color="auto" w:fill="FFFFFF"/>
        </w:rPr>
        <w:t>Scope</w:t>
      </w:r>
    </w:p>
    <w:p w14:paraId="1436517B" w14:textId="77777777" w:rsidR="006515A1" w:rsidRDefault="006515A1" w:rsidP="00BC0615">
      <w:pPr>
        <w:shd w:val="clear" w:color="auto" w:fill="FFFFFF"/>
        <w:rPr>
          <w:color w:val="FF0000"/>
          <w:shd w:val="clear" w:color="auto" w:fill="FFFFFF"/>
        </w:rPr>
      </w:pPr>
    </w:p>
    <w:p w14:paraId="0E363E96" w14:textId="6EDFD496" w:rsidR="006515A1" w:rsidRDefault="006515A1" w:rsidP="006515A1">
      <w:pPr>
        <w:shd w:val="clear" w:color="auto" w:fill="FFFFFF"/>
        <w:rPr>
          <w:bCs/>
          <w:shd w:val="clear" w:color="auto" w:fill="FFFFFF"/>
        </w:rPr>
      </w:pPr>
      <w:r w:rsidRPr="006515A1">
        <w:rPr>
          <w:bCs/>
          <w:shd w:val="clear" w:color="auto" w:fill="FFFFFF"/>
        </w:rPr>
        <w:t>This project</w:t>
      </w:r>
      <w:r>
        <w:rPr>
          <w:bCs/>
          <w:shd w:val="clear" w:color="auto" w:fill="FFFFFF"/>
        </w:rPr>
        <w:t xml:space="preserve">'s scope </w:t>
      </w:r>
      <w:r w:rsidRPr="006515A1">
        <w:rPr>
          <w:bCs/>
          <w:shd w:val="clear" w:color="auto" w:fill="FFFFFF"/>
        </w:rPr>
        <w:t xml:space="preserve">will </w:t>
      </w:r>
      <w:r>
        <w:rPr>
          <w:bCs/>
          <w:shd w:val="clear" w:color="auto" w:fill="FFFFFF"/>
        </w:rPr>
        <w:t>include</w:t>
      </w:r>
      <w:r w:rsidRPr="006515A1">
        <w:rPr>
          <w:bCs/>
          <w:shd w:val="clear" w:color="auto" w:fill="FFFFFF"/>
        </w:rPr>
        <w:t xml:space="preserve"> features for:</w:t>
      </w:r>
    </w:p>
    <w:p w14:paraId="1C783368" w14:textId="77777777" w:rsidR="006515A1" w:rsidRPr="006515A1" w:rsidRDefault="006515A1" w:rsidP="006515A1">
      <w:pPr>
        <w:shd w:val="clear" w:color="auto" w:fill="FFFFFF"/>
        <w:rPr>
          <w:bCs/>
          <w:shd w:val="clear" w:color="auto" w:fill="FFFFFF"/>
        </w:rPr>
      </w:pPr>
    </w:p>
    <w:p w14:paraId="520BBFCE" w14:textId="52462E2F" w:rsidR="006515A1" w:rsidRPr="00425E6B" w:rsidRDefault="002720E4" w:rsidP="00BE04E9">
      <w:pPr>
        <w:pStyle w:val="ListParagraph"/>
        <w:numPr>
          <w:ilvl w:val="0"/>
          <w:numId w:val="10"/>
        </w:numPr>
        <w:shd w:val="clear" w:color="auto" w:fill="FFFFFF"/>
        <w:ind w:left="360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Transactions </w:t>
      </w:r>
      <w:r w:rsidR="006515A1" w:rsidRPr="00425E6B">
        <w:rPr>
          <w:bCs/>
          <w:shd w:val="clear" w:color="auto" w:fill="FFFFFF"/>
        </w:rPr>
        <w:t xml:space="preserve">between the company and </w:t>
      </w:r>
      <w:r>
        <w:rPr>
          <w:bCs/>
          <w:shd w:val="clear" w:color="auto" w:fill="FFFFFF"/>
        </w:rPr>
        <w:t xml:space="preserve">the </w:t>
      </w:r>
      <w:r w:rsidR="006515A1" w:rsidRPr="00425E6B">
        <w:rPr>
          <w:bCs/>
          <w:shd w:val="clear" w:color="auto" w:fill="FFFFFF"/>
        </w:rPr>
        <w:t>clients, such as booking and renting space and making payments</w:t>
      </w:r>
    </w:p>
    <w:p w14:paraId="27CA2E55" w14:textId="696695D1" w:rsidR="006515A1" w:rsidRPr="00425E6B" w:rsidRDefault="006515A1" w:rsidP="00E9415C">
      <w:pPr>
        <w:pStyle w:val="ListParagraph"/>
        <w:numPr>
          <w:ilvl w:val="0"/>
          <w:numId w:val="10"/>
        </w:numPr>
        <w:shd w:val="clear" w:color="auto" w:fill="FFFFFF"/>
        <w:ind w:left="360"/>
        <w:rPr>
          <w:bCs/>
          <w:shd w:val="clear" w:color="auto" w:fill="FFFFFF"/>
        </w:rPr>
      </w:pPr>
      <w:r w:rsidRPr="00425E6B">
        <w:rPr>
          <w:bCs/>
          <w:shd w:val="clear" w:color="auto" w:fill="FFFFFF"/>
        </w:rPr>
        <w:t>Communication for support and maintenance, such as request for maintenance or utilities management</w:t>
      </w:r>
    </w:p>
    <w:p w14:paraId="550E7D03" w14:textId="225A40E3" w:rsidR="00B02EC7" w:rsidRDefault="006515A1" w:rsidP="00E9415C">
      <w:pPr>
        <w:pStyle w:val="ListParagraph"/>
        <w:numPr>
          <w:ilvl w:val="0"/>
          <w:numId w:val="10"/>
        </w:numPr>
        <w:shd w:val="clear" w:color="auto" w:fill="FFFFFF"/>
        <w:ind w:left="360"/>
        <w:rPr>
          <w:bCs/>
          <w:shd w:val="clear" w:color="auto" w:fill="FFFFFF"/>
        </w:rPr>
      </w:pPr>
      <w:r w:rsidRPr="00425E6B">
        <w:rPr>
          <w:bCs/>
          <w:shd w:val="clear" w:color="auto" w:fill="FFFFFF"/>
        </w:rPr>
        <w:t xml:space="preserve">Feedback for further betterment of the business and company-client relationship. </w:t>
      </w:r>
    </w:p>
    <w:p w14:paraId="7B7805B9" w14:textId="1461B9D0" w:rsidR="008126E4" w:rsidRDefault="008126E4" w:rsidP="008126E4">
      <w:pPr>
        <w:shd w:val="clear" w:color="auto" w:fill="FFFFFF"/>
        <w:rPr>
          <w:bCs/>
          <w:shd w:val="clear" w:color="auto" w:fill="FFFFFF"/>
        </w:rPr>
      </w:pPr>
    </w:p>
    <w:p w14:paraId="4F734088" w14:textId="33A4D009" w:rsidR="006515A1" w:rsidRPr="006515A1" w:rsidRDefault="008126E4" w:rsidP="006515A1">
      <w:pPr>
        <w:shd w:val="clear" w:color="auto" w:fill="FFFFFF"/>
        <w:rPr>
          <w:bCs/>
          <w:shd w:val="clear" w:color="auto" w:fill="FFFFFF"/>
        </w:rPr>
      </w:pPr>
      <w:r>
        <w:rPr>
          <w:bCs/>
          <w:shd w:val="clear" w:color="auto" w:fill="FFFFFF"/>
        </w:rPr>
        <w:t>The team is technically and functionally diverse and will work in sync to accomplish these requirements.</w:t>
      </w:r>
    </w:p>
    <w:p w14:paraId="1D617F33" w14:textId="77777777" w:rsidR="006515A1" w:rsidRPr="00CE1839" w:rsidRDefault="006515A1" w:rsidP="00BC0615">
      <w:pPr>
        <w:shd w:val="clear" w:color="auto" w:fill="FFFFFF"/>
        <w:rPr>
          <w:color w:val="FF0000"/>
          <w:shd w:val="clear" w:color="auto" w:fill="FFFFFF"/>
        </w:rPr>
      </w:pPr>
    </w:p>
    <w:p w14:paraId="58467AFA" w14:textId="026076DF" w:rsidR="00BC0615" w:rsidRDefault="00BC0615" w:rsidP="00BC0615">
      <w:pPr>
        <w:shd w:val="clear" w:color="auto" w:fill="FFFFFF"/>
        <w:rPr>
          <w:color w:val="000000"/>
          <w:shd w:val="clear" w:color="auto" w:fill="FFFFFF"/>
        </w:rPr>
      </w:pPr>
    </w:p>
    <w:p w14:paraId="49BD05EE" w14:textId="77777777" w:rsidR="00BE04E9" w:rsidRPr="0070308F" w:rsidRDefault="00BE04E9" w:rsidP="00BC0615">
      <w:pPr>
        <w:shd w:val="clear" w:color="auto" w:fill="FFFFFF"/>
        <w:rPr>
          <w:color w:val="000000"/>
          <w:shd w:val="clear" w:color="auto" w:fill="FFFFFF"/>
        </w:rPr>
      </w:pPr>
    </w:p>
    <w:p w14:paraId="22E8A595" w14:textId="2690A971" w:rsidR="00BC0615" w:rsidRPr="008126E4" w:rsidRDefault="00BC0615" w:rsidP="00BC0615">
      <w:pPr>
        <w:shd w:val="clear" w:color="auto" w:fill="FFFFFF"/>
        <w:rPr>
          <w:b/>
          <w:shd w:val="clear" w:color="auto" w:fill="FFFFFF"/>
        </w:rPr>
      </w:pPr>
      <w:r w:rsidRPr="008126E4">
        <w:rPr>
          <w:b/>
          <w:shd w:val="clear" w:color="auto" w:fill="FFFFFF"/>
        </w:rPr>
        <w:t>Team composition</w:t>
      </w:r>
    </w:p>
    <w:p w14:paraId="7FE8B94E" w14:textId="1E19D009" w:rsidR="00A33098" w:rsidRDefault="00A33098" w:rsidP="00BC0615">
      <w:pPr>
        <w:shd w:val="clear" w:color="auto" w:fill="FFFFFF"/>
        <w:rPr>
          <w:color w:val="000000"/>
          <w:shd w:val="clear" w:color="auto" w:fill="FFFFFF"/>
        </w:rPr>
      </w:pPr>
    </w:p>
    <w:tbl>
      <w:tblPr>
        <w:tblStyle w:val="TableGrid"/>
        <w:tblW w:w="8617" w:type="dxa"/>
        <w:jc w:val="center"/>
        <w:tblLook w:val="04A0" w:firstRow="1" w:lastRow="0" w:firstColumn="1" w:lastColumn="0" w:noHBand="0" w:noVBand="1"/>
      </w:tblPr>
      <w:tblGrid>
        <w:gridCol w:w="2065"/>
        <w:gridCol w:w="1800"/>
        <w:gridCol w:w="2116"/>
        <w:gridCol w:w="1420"/>
        <w:gridCol w:w="1216"/>
      </w:tblGrid>
      <w:tr w:rsidR="00A33098" w14:paraId="4B65AAC9" w14:textId="77777777" w:rsidTr="00793899">
        <w:trPr>
          <w:jc w:val="center"/>
        </w:trPr>
        <w:tc>
          <w:tcPr>
            <w:tcW w:w="2065" w:type="dxa"/>
            <w:vAlign w:val="center"/>
          </w:tcPr>
          <w:p w14:paraId="76CE3D3A" w14:textId="24E931F2" w:rsidR="00A33098" w:rsidRPr="00A33098" w:rsidRDefault="00A33098" w:rsidP="00BC0615">
            <w:pP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A33098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Fun</w:t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c</w:t>
            </w:r>
            <w:r w:rsidRPr="00A33098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tional Areas</w:t>
            </w:r>
          </w:p>
        </w:tc>
        <w:tc>
          <w:tcPr>
            <w:tcW w:w="1800" w:type="dxa"/>
            <w:vAlign w:val="center"/>
          </w:tcPr>
          <w:p w14:paraId="610FDA6C" w14:textId="6C118CCC" w:rsidR="00A33098" w:rsidRPr="00A33098" w:rsidRDefault="00A33098" w:rsidP="00BC0615">
            <w:pP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A33098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Core Members</w:t>
            </w:r>
          </w:p>
        </w:tc>
        <w:tc>
          <w:tcPr>
            <w:tcW w:w="2116" w:type="dxa"/>
            <w:vAlign w:val="center"/>
          </w:tcPr>
          <w:p w14:paraId="383B40EB" w14:textId="02B6C644" w:rsidR="00A33098" w:rsidRPr="00A33098" w:rsidRDefault="00A33098" w:rsidP="00BC0615">
            <w:pP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A33098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Support Members</w:t>
            </w:r>
          </w:p>
        </w:tc>
        <w:tc>
          <w:tcPr>
            <w:tcW w:w="1420" w:type="dxa"/>
            <w:vAlign w:val="center"/>
          </w:tcPr>
          <w:p w14:paraId="54364F7C" w14:textId="63499570" w:rsidR="00A33098" w:rsidRPr="00A33098" w:rsidRDefault="00A33098" w:rsidP="00BC0615">
            <w:pP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A33098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Designation (Full-time/ Part-time)</w:t>
            </w:r>
          </w:p>
        </w:tc>
        <w:tc>
          <w:tcPr>
            <w:tcW w:w="1216" w:type="dxa"/>
            <w:vAlign w:val="center"/>
          </w:tcPr>
          <w:p w14:paraId="42943944" w14:textId="6CDF6901" w:rsidR="00A33098" w:rsidRPr="008126E4" w:rsidRDefault="00A33098" w:rsidP="00BC0615">
            <w:pPr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8126E4">
              <w:rPr>
                <w:b/>
                <w:bCs/>
                <w:sz w:val="20"/>
                <w:szCs w:val="20"/>
                <w:shd w:val="clear" w:color="auto" w:fill="FFFFFF"/>
              </w:rPr>
              <w:t>Anticipated Time (in Hours)</w:t>
            </w:r>
          </w:p>
        </w:tc>
      </w:tr>
      <w:tr w:rsidR="00A33098" w14:paraId="3C6D2BED" w14:textId="77777777" w:rsidTr="00793899">
        <w:trPr>
          <w:trHeight w:val="377"/>
          <w:jc w:val="center"/>
        </w:trPr>
        <w:tc>
          <w:tcPr>
            <w:tcW w:w="2065" w:type="dxa"/>
            <w:vAlign w:val="center"/>
          </w:tcPr>
          <w:p w14:paraId="1655CCFE" w14:textId="5D96DA48" w:rsidR="00A33098" w:rsidRPr="00AF4F67" w:rsidRDefault="008D1375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 xml:space="preserve">Project Manager </w:t>
            </w:r>
          </w:p>
        </w:tc>
        <w:tc>
          <w:tcPr>
            <w:tcW w:w="1800" w:type="dxa"/>
            <w:vAlign w:val="center"/>
          </w:tcPr>
          <w:p w14:paraId="74A5FC4B" w14:textId="64B9EF1E" w:rsidR="00A33098" w:rsidRPr="00AF4F67" w:rsidRDefault="008D1375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 xml:space="preserve">Sudeep Manandhar </w:t>
            </w:r>
          </w:p>
        </w:tc>
        <w:tc>
          <w:tcPr>
            <w:tcW w:w="2116" w:type="dxa"/>
            <w:vAlign w:val="center"/>
          </w:tcPr>
          <w:p w14:paraId="1ECCC927" w14:textId="5FD1B39B" w:rsidR="00A33098" w:rsidRPr="00AF4F67" w:rsidRDefault="008D1375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>Rajesh Bista</w:t>
            </w:r>
          </w:p>
        </w:tc>
        <w:tc>
          <w:tcPr>
            <w:tcW w:w="1420" w:type="dxa"/>
            <w:vAlign w:val="center"/>
          </w:tcPr>
          <w:p w14:paraId="314D930B" w14:textId="451753E1" w:rsidR="00A33098" w:rsidRPr="00AF4F67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Full</w:t>
            </w:r>
            <w:r w:rsidR="002720E4" w:rsidRPr="002720E4">
              <w:rPr>
                <w:color w:val="000000"/>
                <w:sz w:val="20"/>
                <w:szCs w:val="20"/>
                <w:shd w:val="clear" w:color="auto" w:fill="FFFFFF"/>
              </w:rPr>
              <w:t>-time</w:t>
            </w:r>
          </w:p>
        </w:tc>
        <w:tc>
          <w:tcPr>
            <w:tcW w:w="1216" w:type="dxa"/>
            <w:vAlign w:val="center"/>
          </w:tcPr>
          <w:p w14:paraId="080ED77B" w14:textId="74F3B8A4" w:rsidR="00A33098" w:rsidRPr="008126E4" w:rsidRDefault="00A33098" w:rsidP="00BC0615">
            <w:pPr>
              <w:rPr>
                <w:sz w:val="18"/>
                <w:szCs w:val="18"/>
                <w:shd w:val="clear" w:color="auto" w:fill="FFFFFF"/>
              </w:rPr>
            </w:pPr>
          </w:p>
        </w:tc>
      </w:tr>
      <w:tr w:rsidR="00A33098" w14:paraId="31D7ADBA" w14:textId="77777777" w:rsidTr="00793899">
        <w:trPr>
          <w:trHeight w:val="278"/>
          <w:jc w:val="center"/>
        </w:trPr>
        <w:tc>
          <w:tcPr>
            <w:tcW w:w="2065" w:type="dxa"/>
            <w:vAlign w:val="center"/>
          </w:tcPr>
          <w:p w14:paraId="433AFD50" w14:textId="3268174E" w:rsidR="00A33098" w:rsidRPr="00AF4F67" w:rsidRDefault="008D1375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>Product Owner</w:t>
            </w:r>
          </w:p>
        </w:tc>
        <w:tc>
          <w:tcPr>
            <w:tcW w:w="1800" w:type="dxa"/>
            <w:vAlign w:val="center"/>
          </w:tcPr>
          <w:p w14:paraId="4914B436" w14:textId="272AA5FB" w:rsidR="00A33098" w:rsidRPr="00AF4F67" w:rsidRDefault="00AF4F67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>Kamrun Nahar Liza</w:t>
            </w:r>
          </w:p>
        </w:tc>
        <w:tc>
          <w:tcPr>
            <w:tcW w:w="2116" w:type="dxa"/>
            <w:vAlign w:val="center"/>
          </w:tcPr>
          <w:p w14:paraId="3A5266C4" w14:textId="186C48D6" w:rsidR="00A33098" w:rsidRPr="00AF4F67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Suvash Sharma</w:t>
            </w:r>
          </w:p>
        </w:tc>
        <w:tc>
          <w:tcPr>
            <w:tcW w:w="1420" w:type="dxa"/>
            <w:vAlign w:val="center"/>
          </w:tcPr>
          <w:p w14:paraId="063D3D4E" w14:textId="78AD97C3" w:rsidR="00A33098" w:rsidRPr="00AF4F67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Full</w:t>
            </w:r>
            <w:r w:rsidRPr="002720E4">
              <w:rPr>
                <w:color w:val="000000"/>
                <w:sz w:val="20"/>
                <w:szCs w:val="20"/>
                <w:shd w:val="clear" w:color="auto" w:fill="FFFFFF"/>
              </w:rPr>
              <w:t>-time</w:t>
            </w:r>
          </w:p>
        </w:tc>
        <w:tc>
          <w:tcPr>
            <w:tcW w:w="1216" w:type="dxa"/>
            <w:vAlign w:val="center"/>
          </w:tcPr>
          <w:p w14:paraId="7665937A" w14:textId="16C53EBF" w:rsidR="00A33098" w:rsidRPr="008126E4" w:rsidRDefault="002720E4" w:rsidP="00BC0615">
            <w:pPr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120</w:t>
            </w:r>
          </w:p>
        </w:tc>
      </w:tr>
      <w:tr w:rsidR="008D1375" w14:paraId="7C3A588F" w14:textId="77777777" w:rsidTr="00793899">
        <w:trPr>
          <w:trHeight w:val="332"/>
          <w:jc w:val="center"/>
        </w:trPr>
        <w:tc>
          <w:tcPr>
            <w:tcW w:w="2065" w:type="dxa"/>
            <w:vAlign w:val="center"/>
          </w:tcPr>
          <w:p w14:paraId="719EAE21" w14:textId="767C734E" w:rsidR="008D1375" w:rsidRPr="00AF4F67" w:rsidRDefault="008D1375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>Scrum Master</w:t>
            </w:r>
          </w:p>
        </w:tc>
        <w:tc>
          <w:tcPr>
            <w:tcW w:w="1800" w:type="dxa"/>
            <w:vAlign w:val="center"/>
          </w:tcPr>
          <w:p w14:paraId="6F8B0BA4" w14:textId="1ADA8CDE" w:rsidR="008D1375" w:rsidRPr="00AF4F67" w:rsidRDefault="00AF4F67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>Sudeep Manandhar</w:t>
            </w:r>
          </w:p>
        </w:tc>
        <w:tc>
          <w:tcPr>
            <w:tcW w:w="2116" w:type="dxa"/>
            <w:vAlign w:val="center"/>
          </w:tcPr>
          <w:p w14:paraId="444A82E5" w14:textId="2F43479E" w:rsidR="008D1375" w:rsidRPr="00AF4F67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Kamrun Nahar Liza</w:t>
            </w:r>
          </w:p>
        </w:tc>
        <w:tc>
          <w:tcPr>
            <w:tcW w:w="1420" w:type="dxa"/>
            <w:vAlign w:val="center"/>
          </w:tcPr>
          <w:p w14:paraId="798C6FD1" w14:textId="4BC2086F" w:rsidR="008D1375" w:rsidRPr="00AF4F67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Full</w:t>
            </w:r>
            <w:r w:rsidRPr="002720E4">
              <w:rPr>
                <w:color w:val="000000"/>
                <w:sz w:val="20"/>
                <w:szCs w:val="20"/>
                <w:shd w:val="clear" w:color="auto" w:fill="FFFFFF"/>
              </w:rPr>
              <w:t>-time</w:t>
            </w:r>
          </w:p>
        </w:tc>
        <w:tc>
          <w:tcPr>
            <w:tcW w:w="1216" w:type="dxa"/>
            <w:vAlign w:val="center"/>
          </w:tcPr>
          <w:p w14:paraId="1BAAA2F5" w14:textId="5F816B1E" w:rsidR="008D1375" w:rsidRPr="008126E4" w:rsidRDefault="002720E4" w:rsidP="00BC0615">
            <w:pPr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120</w:t>
            </w:r>
          </w:p>
        </w:tc>
      </w:tr>
      <w:tr w:rsidR="00A33098" w14:paraId="17E376F6" w14:textId="77777777" w:rsidTr="00793899">
        <w:trPr>
          <w:trHeight w:val="278"/>
          <w:jc w:val="center"/>
        </w:trPr>
        <w:tc>
          <w:tcPr>
            <w:tcW w:w="2065" w:type="dxa"/>
            <w:vAlign w:val="center"/>
          </w:tcPr>
          <w:p w14:paraId="2DB4C7AD" w14:textId="36F197A9" w:rsidR="00A33098" w:rsidRPr="00AF4F67" w:rsidRDefault="008D1375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>UI &amp; UX Designer</w:t>
            </w:r>
          </w:p>
        </w:tc>
        <w:tc>
          <w:tcPr>
            <w:tcW w:w="1800" w:type="dxa"/>
            <w:vAlign w:val="center"/>
          </w:tcPr>
          <w:p w14:paraId="0B5D10CB" w14:textId="7121701D" w:rsidR="00A33098" w:rsidRPr="00AF4F67" w:rsidRDefault="00AF4F67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>Rajesh Bista</w:t>
            </w:r>
          </w:p>
        </w:tc>
        <w:tc>
          <w:tcPr>
            <w:tcW w:w="2116" w:type="dxa"/>
            <w:vAlign w:val="center"/>
          </w:tcPr>
          <w:p w14:paraId="0C59E02A" w14:textId="1FD7B31D" w:rsidR="00A33098" w:rsidRPr="00AF4F67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Sudeep Manandhar</w:t>
            </w:r>
          </w:p>
        </w:tc>
        <w:tc>
          <w:tcPr>
            <w:tcW w:w="1420" w:type="dxa"/>
            <w:vAlign w:val="center"/>
          </w:tcPr>
          <w:p w14:paraId="6EF9695F" w14:textId="0ACFF5A5" w:rsidR="00A33098" w:rsidRPr="00AF4F67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Full</w:t>
            </w:r>
            <w:r w:rsidRPr="002720E4">
              <w:rPr>
                <w:color w:val="000000"/>
                <w:sz w:val="20"/>
                <w:szCs w:val="20"/>
                <w:shd w:val="clear" w:color="auto" w:fill="FFFFFF"/>
              </w:rPr>
              <w:t>-time</w:t>
            </w:r>
          </w:p>
        </w:tc>
        <w:tc>
          <w:tcPr>
            <w:tcW w:w="1216" w:type="dxa"/>
            <w:vAlign w:val="center"/>
          </w:tcPr>
          <w:p w14:paraId="714C519A" w14:textId="017A169A" w:rsidR="00A33098" w:rsidRPr="008126E4" w:rsidRDefault="002720E4" w:rsidP="00BC0615">
            <w:pPr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120</w:t>
            </w:r>
          </w:p>
        </w:tc>
      </w:tr>
      <w:tr w:rsidR="008D1375" w14:paraId="6D133042" w14:textId="77777777" w:rsidTr="00793899">
        <w:trPr>
          <w:trHeight w:val="332"/>
          <w:jc w:val="center"/>
        </w:trPr>
        <w:tc>
          <w:tcPr>
            <w:tcW w:w="2065" w:type="dxa"/>
            <w:vAlign w:val="center"/>
          </w:tcPr>
          <w:p w14:paraId="652C61D2" w14:textId="6CC4BD49" w:rsidR="008D1375" w:rsidRPr="00AF4F67" w:rsidRDefault="008D1375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>Front-end Developer</w:t>
            </w:r>
          </w:p>
        </w:tc>
        <w:tc>
          <w:tcPr>
            <w:tcW w:w="1800" w:type="dxa"/>
            <w:vAlign w:val="center"/>
          </w:tcPr>
          <w:p w14:paraId="72B1A9E0" w14:textId="5845D5E4" w:rsidR="008D1375" w:rsidRPr="00AF4F67" w:rsidRDefault="00AF4F67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>Rajesh Bista</w:t>
            </w:r>
          </w:p>
        </w:tc>
        <w:tc>
          <w:tcPr>
            <w:tcW w:w="2116" w:type="dxa"/>
            <w:vAlign w:val="center"/>
          </w:tcPr>
          <w:p w14:paraId="24CEE87E" w14:textId="3628FB29" w:rsidR="008D1375" w:rsidRPr="00AF4F67" w:rsidRDefault="00AF4F67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>Suvash Sharma</w:t>
            </w:r>
          </w:p>
        </w:tc>
        <w:tc>
          <w:tcPr>
            <w:tcW w:w="1420" w:type="dxa"/>
            <w:vAlign w:val="center"/>
          </w:tcPr>
          <w:p w14:paraId="30B9F5D4" w14:textId="57E8FB13" w:rsidR="008D1375" w:rsidRPr="00AF4F67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Full</w:t>
            </w:r>
            <w:r w:rsidRPr="002720E4">
              <w:rPr>
                <w:color w:val="000000"/>
                <w:sz w:val="20"/>
                <w:szCs w:val="20"/>
                <w:shd w:val="clear" w:color="auto" w:fill="FFFFFF"/>
              </w:rPr>
              <w:t>-time</w:t>
            </w:r>
          </w:p>
        </w:tc>
        <w:tc>
          <w:tcPr>
            <w:tcW w:w="1216" w:type="dxa"/>
            <w:vAlign w:val="center"/>
          </w:tcPr>
          <w:p w14:paraId="69188780" w14:textId="7BD690DF" w:rsidR="008D1375" w:rsidRPr="008126E4" w:rsidRDefault="002720E4" w:rsidP="00BC0615">
            <w:pPr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120</w:t>
            </w:r>
          </w:p>
        </w:tc>
      </w:tr>
      <w:tr w:rsidR="008D1375" w14:paraId="4263E53C" w14:textId="77777777" w:rsidTr="00793899">
        <w:trPr>
          <w:trHeight w:val="368"/>
          <w:jc w:val="center"/>
        </w:trPr>
        <w:tc>
          <w:tcPr>
            <w:tcW w:w="2065" w:type="dxa"/>
            <w:vAlign w:val="center"/>
          </w:tcPr>
          <w:p w14:paraId="050BF0B4" w14:textId="500E94DA" w:rsidR="008D1375" w:rsidRPr="00AF4F67" w:rsidRDefault="008D1375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>Back-end Developer</w:t>
            </w:r>
          </w:p>
        </w:tc>
        <w:tc>
          <w:tcPr>
            <w:tcW w:w="1800" w:type="dxa"/>
            <w:vAlign w:val="center"/>
          </w:tcPr>
          <w:p w14:paraId="361DD2FA" w14:textId="2304A6F2" w:rsidR="008D1375" w:rsidRPr="00AF4F67" w:rsidRDefault="00AF4F67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>Suvash Sharma</w:t>
            </w:r>
          </w:p>
        </w:tc>
        <w:tc>
          <w:tcPr>
            <w:tcW w:w="2116" w:type="dxa"/>
            <w:vAlign w:val="center"/>
          </w:tcPr>
          <w:p w14:paraId="31339364" w14:textId="4A7A4491" w:rsidR="008D1375" w:rsidRPr="00AF4F67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Shishir Das</w:t>
            </w:r>
          </w:p>
        </w:tc>
        <w:tc>
          <w:tcPr>
            <w:tcW w:w="1420" w:type="dxa"/>
            <w:vAlign w:val="center"/>
          </w:tcPr>
          <w:p w14:paraId="22AA439D" w14:textId="116AFD5A" w:rsidR="008D1375" w:rsidRPr="00AF4F67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Full</w:t>
            </w:r>
            <w:r w:rsidRPr="002720E4">
              <w:rPr>
                <w:color w:val="000000"/>
                <w:sz w:val="20"/>
                <w:szCs w:val="20"/>
                <w:shd w:val="clear" w:color="auto" w:fill="FFFFFF"/>
              </w:rPr>
              <w:t>-time</w:t>
            </w:r>
          </w:p>
        </w:tc>
        <w:tc>
          <w:tcPr>
            <w:tcW w:w="1216" w:type="dxa"/>
            <w:vAlign w:val="center"/>
          </w:tcPr>
          <w:p w14:paraId="78F0A12B" w14:textId="0896B3EA" w:rsidR="008D1375" w:rsidRPr="008126E4" w:rsidRDefault="002720E4" w:rsidP="00BC0615">
            <w:pPr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120</w:t>
            </w:r>
          </w:p>
        </w:tc>
      </w:tr>
      <w:tr w:rsidR="008D1375" w14:paraId="2A1B2FFB" w14:textId="77777777" w:rsidTr="00793899">
        <w:trPr>
          <w:trHeight w:val="332"/>
          <w:jc w:val="center"/>
        </w:trPr>
        <w:tc>
          <w:tcPr>
            <w:tcW w:w="2065" w:type="dxa"/>
            <w:vAlign w:val="center"/>
          </w:tcPr>
          <w:p w14:paraId="4F45F9FD" w14:textId="31A1F192" w:rsidR="008D1375" w:rsidRPr="00AF4F67" w:rsidRDefault="00AF4F67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Quality Analyst</w:t>
            </w:r>
            <w:r w:rsidRPr="00AF4F67">
              <w:rPr>
                <w:color w:val="000000"/>
                <w:sz w:val="18"/>
                <w:szCs w:val="18"/>
                <w:shd w:val="clear" w:color="auto" w:fill="FFFFFF"/>
              </w:rPr>
              <w:t xml:space="preserve"> &amp; Tester </w:t>
            </w:r>
          </w:p>
        </w:tc>
        <w:tc>
          <w:tcPr>
            <w:tcW w:w="1800" w:type="dxa"/>
            <w:vAlign w:val="center"/>
          </w:tcPr>
          <w:p w14:paraId="4A942BDC" w14:textId="405906AC" w:rsidR="008D1375" w:rsidRPr="00AF4F67" w:rsidRDefault="00AF4F67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Shishir Das</w:t>
            </w:r>
          </w:p>
        </w:tc>
        <w:tc>
          <w:tcPr>
            <w:tcW w:w="2116" w:type="dxa"/>
            <w:vAlign w:val="center"/>
          </w:tcPr>
          <w:p w14:paraId="316385AB" w14:textId="563D839F" w:rsidR="008D1375" w:rsidRPr="00AF4F67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Kamrun Nahar Liza</w:t>
            </w:r>
          </w:p>
        </w:tc>
        <w:tc>
          <w:tcPr>
            <w:tcW w:w="1420" w:type="dxa"/>
            <w:vAlign w:val="center"/>
          </w:tcPr>
          <w:p w14:paraId="520BB66E" w14:textId="45C52488" w:rsidR="008D1375" w:rsidRPr="00AF4F67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Full</w:t>
            </w:r>
            <w:r w:rsidRPr="002720E4">
              <w:rPr>
                <w:color w:val="000000"/>
                <w:sz w:val="20"/>
                <w:szCs w:val="20"/>
                <w:shd w:val="clear" w:color="auto" w:fill="FFFFFF"/>
              </w:rPr>
              <w:t>-time</w:t>
            </w:r>
          </w:p>
        </w:tc>
        <w:tc>
          <w:tcPr>
            <w:tcW w:w="1216" w:type="dxa"/>
            <w:vAlign w:val="center"/>
          </w:tcPr>
          <w:p w14:paraId="2662747A" w14:textId="1EEBB2A7" w:rsidR="008D1375" w:rsidRPr="008126E4" w:rsidRDefault="002720E4" w:rsidP="00BC0615">
            <w:pPr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120</w:t>
            </w:r>
          </w:p>
        </w:tc>
      </w:tr>
      <w:tr w:rsidR="00793899" w14:paraId="54C5A5BF" w14:textId="77777777" w:rsidTr="00793899">
        <w:trPr>
          <w:trHeight w:val="368"/>
          <w:jc w:val="center"/>
        </w:trPr>
        <w:tc>
          <w:tcPr>
            <w:tcW w:w="2065" w:type="dxa"/>
            <w:vAlign w:val="center"/>
          </w:tcPr>
          <w:p w14:paraId="64993E86" w14:textId="36DE6252" w:rsidR="00793899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Project Consultant</w:t>
            </w:r>
          </w:p>
        </w:tc>
        <w:tc>
          <w:tcPr>
            <w:tcW w:w="1800" w:type="dxa"/>
            <w:vAlign w:val="center"/>
          </w:tcPr>
          <w:p w14:paraId="66008168" w14:textId="1B4449E7" w:rsidR="00793899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Anjana Shah</w:t>
            </w:r>
          </w:p>
        </w:tc>
        <w:tc>
          <w:tcPr>
            <w:tcW w:w="2116" w:type="dxa"/>
            <w:vAlign w:val="center"/>
          </w:tcPr>
          <w:p w14:paraId="3C714DBF" w14:textId="77777777" w:rsidR="00793899" w:rsidRDefault="00793899" w:rsidP="00BC0615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0" w:type="dxa"/>
            <w:vAlign w:val="center"/>
          </w:tcPr>
          <w:p w14:paraId="61C05F7E" w14:textId="51E93C7A" w:rsidR="00793899" w:rsidRPr="002720E4" w:rsidRDefault="00793899" w:rsidP="00BC0615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Consultant</w:t>
            </w:r>
          </w:p>
        </w:tc>
        <w:tc>
          <w:tcPr>
            <w:tcW w:w="1216" w:type="dxa"/>
            <w:vAlign w:val="center"/>
          </w:tcPr>
          <w:p w14:paraId="2C1C4D13" w14:textId="77777777" w:rsidR="00793899" w:rsidRDefault="00793899" w:rsidP="00BC0615">
            <w:pPr>
              <w:rPr>
                <w:sz w:val="18"/>
                <w:szCs w:val="18"/>
                <w:shd w:val="clear" w:color="auto" w:fill="FFFFFF"/>
              </w:rPr>
            </w:pPr>
          </w:p>
        </w:tc>
      </w:tr>
    </w:tbl>
    <w:p w14:paraId="5C262C18" w14:textId="44217F3F" w:rsidR="00220F86" w:rsidRDefault="00220F86" w:rsidP="00BC0615">
      <w:pPr>
        <w:shd w:val="clear" w:color="auto" w:fill="FFFFFF"/>
        <w:rPr>
          <w:color w:val="000000"/>
          <w:shd w:val="clear" w:color="auto" w:fill="FFFFFF"/>
        </w:rPr>
      </w:pPr>
    </w:p>
    <w:p w14:paraId="541B5C7E" w14:textId="77777777" w:rsidR="00481D21" w:rsidRPr="0070308F" w:rsidRDefault="00481D21" w:rsidP="00BC0615">
      <w:pPr>
        <w:shd w:val="clear" w:color="auto" w:fill="FFFFFF"/>
        <w:rPr>
          <w:color w:val="000000"/>
          <w:shd w:val="clear" w:color="auto" w:fill="FFFFFF"/>
        </w:rPr>
      </w:pPr>
    </w:p>
    <w:p w14:paraId="74642A4C" w14:textId="77777777" w:rsidR="00BC0615" w:rsidRPr="0070308F" w:rsidRDefault="00BC0615" w:rsidP="00BC0615">
      <w:pPr>
        <w:shd w:val="clear" w:color="auto" w:fill="FFFFFF"/>
        <w:rPr>
          <w:color w:val="000000"/>
          <w:shd w:val="clear" w:color="auto" w:fill="FFFFFF"/>
        </w:rPr>
      </w:pPr>
    </w:p>
    <w:p w14:paraId="41B7A8CF" w14:textId="5AEB8047" w:rsidR="00BC0615" w:rsidRDefault="00BC0615" w:rsidP="00BC0615">
      <w:pPr>
        <w:shd w:val="clear" w:color="auto" w:fill="FFFFFF"/>
        <w:rPr>
          <w:b/>
          <w:color w:val="000000"/>
          <w:shd w:val="clear" w:color="auto" w:fill="FFFFFF"/>
        </w:rPr>
      </w:pPr>
      <w:r w:rsidRPr="0070308F">
        <w:rPr>
          <w:b/>
          <w:color w:val="000000"/>
          <w:shd w:val="clear" w:color="auto" w:fill="FFFFFF"/>
        </w:rPr>
        <w:t xml:space="preserve">Team </w:t>
      </w:r>
      <w:r w:rsidR="00793899">
        <w:rPr>
          <w:b/>
          <w:color w:val="000000"/>
          <w:shd w:val="clear" w:color="auto" w:fill="FFFFFF"/>
        </w:rPr>
        <w:t>E</w:t>
      </w:r>
      <w:r w:rsidRPr="0070308F">
        <w:rPr>
          <w:b/>
          <w:color w:val="000000"/>
          <w:shd w:val="clear" w:color="auto" w:fill="FFFFFF"/>
        </w:rPr>
        <w:t>mpowerment</w:t>
      </w:r>
    </w:p>
    <w:p w14:paraId="21D064EE" w14:textId="67CA70AE" w:rsidR="001F31FC" w:rsidRDefault="001F31FC" w:rsidP="00BC0615">
      <w:pPr>
        <w:shd w:val="clear" w:color="auto" w:fill="FFFFFF"/>
        <w:rPr>
          <w:color w:val="000000"/>
          <w:shd w:val="clear" w:color="auto" w:fill="FFFFFF"/>
        </w:rPr>
      </w:pPr>
    </w:p>
    <w:p w14:paraId="5C51AA76" w14:textId="44110067" w:rsidR="004F5389" w:rsidRDefault="004F5389" w:rsidP="00BC0615">
      <w:pPr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Team Empowerment Action Plan will be developed as follows:</w:t>
      </w:r>
    </w:p>
    <w:p w14:paraId="5B49582B" w14:textId="46493429" w:rsidR="004F5389" w:rsidRDefault="004F5389" w:rsidP="00096E3D">
      <w:pPr>
        <w:pStyle w:val="ListParagraph"/>
        <w:numPr>
          <w:ilvl w:val="0"/>
          <w:numId w:val="19"/>
        </w:numPr>
        <w:shd w:val="clear" w:color="auto" w:fill="FFFFFF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Articulating clear vision and goal of the team to stay focused and keep the team motivated.</w:t>
      </w:r>
    </w:p>
    <w:p w14:paraId="1C9228C0" w14:textId="4A02DDEA" w:rsidR="00227FBD" w:rsidRDefault="00227FBD" w:rsidP="00096E3D">
      <w:pPr>
        <w:pStyle w:val="ListParagraph"/>
        <w:numPr>
          <w:ilvl w:val="0"/>
          <w:numId w:val="19"/>
        </w:numPr>
        <w:shd w:val="clear" w:color="auto" w:fill="FFFFFF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Providing scope for personal development of the team members by supporting skill development</w:t>
      </w:r>
    </w:p>
    <w:p w14:paraId="0162E177" w14:textId="0644E858" w:rsidR="00227FBD" w:rsidRDefault="00227FBD" w:rsidP="00096E3D">
      <w:pPr>
        <w:pStyle w:val="ListParagraph"/>
        <w:numPr>
          <w:ilvl w:val="0"/>
          <w:numId w:val="19"/>
        </w:numPr>
        <w:shd w:val="clear" w:color="auto" w:fill="FFFFFF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Developing distinct and flexible individual roles and responsibilities in consensus. The team members always have a flexibility to swap their tasks based on interest and expertise when they feel the need.</w:t>
      </w:r>
    </w:p>
    <w:p w14:paraId="1AD188AF" w14:textId="77777777" w:rsidR="004F5389" w:rsidRDefault="004F5389" w:rsidP="00096E3D">
      <w:pPr>
        <w:pStyle w:val="ListParagraph"/>
        <w:numPr>
          <w:ilvl w:val="0"/>
          <w:numId w:val="19"/>
        </w:numPr>
        <w:shd w:val="clear" w:color="auto" w:fill="FFFFFF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Managing conflict through mutual respect and active listening. In case of dispute, resolution will be developed from the mutually agreeable point to all involved parties.</w:t>
      </w:r>
    </w:p>
    <w:p w14:paraId="631B6E58" w14:textId="4F127DBD" w:rsidR="004F5389" w:rsidRDefault="004F5389" w:rsidP="00096E3D">
      <w:pPr>
        <w:pStyle w:val="ListParagraph"/>
        <w:numPr>
          <w:ilvl w:val="0"/>
          <w:numId w:val="19"/>
        </w:numPr>
        <w:shd w:val="clear" w:color="auto" w:fill="FFFFFF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Providing constructive criticism to the team members focusing on their performance, thus allowing their growth.</w:t>
      </w:r>
    </w:p>
    <w:p w14:paraId="3E053DD3" w14:textId="6A218C22" w:rsidR="008126E4" w:rsidRPr="00BE04E9" w:rsidRDefault="008126E4" w:rsidP="00BE04E9">
      <w:pPr>
        <w:shd w:val="clear" w:color="auto" w:fill="FFFFFF"/>
        <w:rPr>
          <w:color w:val="000000"/>
          <w:shd w:val="clear" w:color="auto" w:fill="FFFFFF"/>
        </w:rPr>
      </w:pPr>
    </w:p>
    <w:p w14:paraId="598D983E" w14:textId="6B083F15" w:rsidR="00BE04E9" w:rsidRDefault="00BE04E9" w:rsidP="00BE04E9">
      <w:pPr>
        <w:shd w:val="clear" w:color="auto" w:fill="FFFFFF"/>
        <w:rPr>
          <w:color w:val="000000"/>
          <w:shd w:val="clear" w:color="auto" w:fill="FFFFFF"/>
        </w:rPr>
      </w:pPr>
    </w:p>
    <w:p w14:paraId="36690A1B" w14:textId="77777777" w:rsidR="00227FBD" w:rsidRPr="00BE04E9" w:rsidRDefault="00227FBD" w:rsidP="00BE04E9">
      <w:pPr>
        <w:shd w:val="clear" w:color="auto" w:fill="FFFFFF"/>
        <w:rPr>
          <w:color w:val="000000"/>
          <w:shd w:val="clear" w:color="auto" w:fill="FFFFFF"/>
        </w:rPr>
      </w:pPr>
    </w:p>
    <w:p w14:paraId="74F0EAA9" w14:textId="34268D89" w:rsidR="00BC0615" w:rsidRDefault="00BC0615" w:rsidP="00BC0615">
      <w:pPr>
        <w:shd w:val="clear" w:color="auto" w:fill="FFFFFF"/>
        <w:rPr>
          <w:b/>
          <w:color w:val="000000"/>
          <w:shd w:val="clear" w:color="auto" w:fill="FFFFFF"/>
        </w:rPr>
      </w:pPr>
      <w:r w:rsidRPr="0070308F">
        <w:rPr>
          <w:b/>
          <w:color w:val="000000"/>
          <w:shd w:val="clear" w:color="auto" w:fill="FFFFFF"/>
        </w:rPr>
        <w:t xml:space="preserve">Team </w:t>
      </w:r>
      <w:r w:rsidR="00793899">
        <w:rPr>
          <w:b/>
          <w:color w:val="000000"/>
          <w:shd w:val="clear" w:color="auto" w:fill="FFFFFF"/>
        </w:rPr>
        <w:t>O</w:t>
      </w:r>
      <w:r w:rsidRPr="0070308F">
        <w:rPr>
          <w:b/>
          <w:color w:val="000000"/>
          <w:shd w:val="clear" w:color="auto" w:fill="FFFFFF"/>
        </w:rPr>
        <w:t>perations</w:t>
      </w:r>
    </w:p>
    <w:p w14:paraId="34FAD893" w14:textId="77777777" w:rsidR="00047617" w:rsidRPr="0070308F" w:rsidRDefault="00047617" w:rsidP="00BC0615">
      <w:pPr>
        <w:shd w:val="clear" w:color="auto" w:fill="FFFFFF"/>
        <w:rPr>
          <w:color w:val="000000"/>
          <w:shd w:val="clear" w:color="auto" w:fill="FFFFFF"/>
        </w:rPr>
      </w:pPr>
    </w:p>
    <w:p w14:paraId="59675479" w14:textId="3B6716FF" w:rsidR="00BC0615" w:rsidRDefault="00E86EFF" w:rsidP="00BC0615">
      <w:pPr>
        <w:shd w:val="clear" w:color="auto" w:fill="FFFFFF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The following team procedures have been defined for </w:t>
      </w:r>
      <w:r w:rsidR="00096E3D">
        <w:rPr>
          <w:color w:val="000000"/>
          <w:shd w:val="clear" w:color="auto" w:fill="FFFFFF"/>
        </w:rPr>
        <w:t xml:space="preserve">the smooth functioning of the </w:t>
      </w:r>
      <w:r>
        <w:rPr>
          <w:color w:val="000000"/>
          <w:shd w:val="clear" w:color="auto" w:fill="FFFFFF"/>
        </w:rPr>
        <w:t>team:</w:t>
      </w:r>
    </w:p>
    <w:p w14:paraId="148288FF" w14:textId="60FA7FD8" w:rsidR="00047617" w:rsidRDefault="00047617" w:rsidP="00BC0615">
      <w:pPr>
        <w:shd w:val="clear" w:color="auto" w:fill="FFFFFF"/>
        <w:rPr>
          <w:color w:val="000000"/>
          <w:shd w:val="clear" w:color="auto" w:fill="FFFFFF"/>
        </w:rPr>
      </w:pPr>
    </w:p>
    <w:p w14:paraId="7AC6C480" w14:textId="32055B8E" w:rsidR="00047617" w:rsidRDefault="00323DF0" w:rsidP="001E034A">
      <w:pPr>
        <w:shd w:val="clear" w:color="auto" w:fill="FFFFFF"/>
        <w:ind w:left="360"/>
        <w:rPr>
          <w:b/>
          <w:bCs/>
          <w:color w:val="000000"/>
          <w:shd w:val="clear" w:color="auto" w:fill="FFFFFF"/>
        </w:rPr>
      </w:pPr>
      <w:r w:rsidRPr="00323DF0">
        <w:rPr>
          <w:b/>
          <w:bCs/>
          <w:color w:val="000000"/>
          <w:shd w:val="clear" w:color="auto" w:fill="FFFFFF"/>
        </w:rPr>
        <w:t>Team Meetings:</w:t>
      </w:r>
    </w:p>
    <w:p w14:paraId="71FF1A5A" w14:textId="759ED2C3" w:rsidR="00323DF0" w:rsidRDefault="00323DF0" w:rsidP="001E034A">
      <w:pPr>
        <w:shd w:val="clear" w:color="auto" w:fill="FFFFFF"/>
        <w:ind w:left="360"/>
        <w:rPr>
          <w:b/>
          <w:bCs/>
          <w:color w:val="000000"/>
          <w:shd w:val="clear" w:color="auto" w:fill="FFFFFF"/>
        </w:rPr>
      </w:pPr>
    </w:p>
    <w:p w14:paraId="117F96AD" w14:textId="0414E29C" w:rsidR="00323DF0" w:rsidRDefault="00323DF0" w:rsidP="001E034A">
      <w:pPr>
        <w:shd w:val="clear" w:color="auto" w:fill="FFFFFF"/>
        <w:ind w:left="360"/>
        <w:rPr>
          <w:color w:val="000000"/>
          <w:shd w:val="clear" w:color="auto" w:fill="FFFFFF"/>
        </w:rPr>
      </w:pPr>
      <w:r w:rsidRPr="00323DF0">
        <w:rPr>
          <w:color w:val="000000"/>
          <w:shd w:val="clear" w:color="auto" w:fill="FFFFFF"/>
        </w:rPr>
        <w:t xml:space="preserve">Each meeting </w:t>
      </w:r>
      <w:r>
        <w:rPr>
          <w:color w:val="000000"/>
          <w:shd w:val="clear" w:color="auto" w:fill="FFFFFF"/>
        </w:rPr>
        <w:t>will begin with a SPACER (</w:t>
      </w:r>
      <w:r w:rsidRPr="00323DF0">
        <w:rPr>
          <w:color w:val="000000"/>
          <w:shd w:val="clear" w:color="auto" w:fill="FFFFFF"/>
        </w:rPr>
        <w:t>Safety</w:t>
      </w:r>
      <w:r>
        <w:rPr>
          <w:color w:val="000000"/>
          <w:shd w:val="clear" w:color="auto" w:fill="FFFFFF"/>
        </w:rPr>
        <w:t xml:space="preserve">, </w:t>
      </w:r>
      <w:r w:rsidRPr="00323DF0">
        <w:rPr>
          <w:color w:val="000000"/>
          <w:shd w:val="clear" w:color="auto" w:fill="FFFFFF"/>
        </w:rPr>
        <w:t>Purpose</w:t>
      </w:r>
      <w:r>
        <w:rPr>
          <w:color w:val="000000"/>
          <w:shd w:val="clear" w:color="auto" w:fill="FFFFFF"/>
        </w:rPr>
        <w:t xml:space="preserve">, </w:t>
      </w:r>
      <w:r w:rsidRPr="00323DF0">
        <w:rPr>
          <w:color w:val="000000"/>
          <w:shd w:val="clear" w:color="auto" w:fill="FFFFFF"/>
        </w:rPr>
        <w:t>Agenda</w:t>
      </w:r>
      <w:r>
        <w:rPr>
          <w:color w:val="000000"/>
          <w:shd w:val="clear" w:color="auto" w:fill="FFFFFF"/>
        </w:rPr>
        <w:t xml:space="preserve">, </w:t>
      </w:r>
      <w:r w:rsidRPr="00323DF0">
        <w:rPr>
          <w:color w:val="000000"/>
          <w:shd w:val="clear" w:color="auto" w:fill="FFFFFF"/>
        </w:rPr>
        <w:t>Conduct</w:t>
      </w:r>
      <w:r>
        <w:rPr>
          <w:color w:val="000000"/>
          <w:shd w:val="clear" w:color="auto" w:fill="FFFFFF"/>
        </w:rPr>
        <w:t>, E</w:t>
      </w:r>
      <w:r w:rsidRPr="00323DF0">
        <w:rPr>
          <w:color w:val="000000"/>
          <w:shd w:val="clear" w:color="auto" w:fill="FFFFFF"/>
        </w:rPr>
        <w:t>xpectations</w:t>
      </w:r>
      <w:r>
        <w:rPr>
          <w:color w:val="000000"/>
          <w:shd w:val="clear" w:color="auto" w:fill="FFFFFF"/>
        </w:rPr>
        <w:t>):</w:t>
      </w:r>
    </w:p>
    <w:p w14:paraId="281F8C4A" w14:textId="7FDE77A9" w:rsidR="00323DF0" w:rsidRDefault="00323DF0" w:rsidP="001E034A">
      <w:pPr>
        <w:pStyle w:val="ListParagraph"/>
        <w:numPr>
          <w:ilvl w:val="0"/>
          <w:numId w:val="12"/>
        </w:numPr>
        <w:shd w:val="clear" w:color="auto" w:fill="FFFFFF"/>
        <w:ind w:left="720"/>
        <w:rPr>
          <w:color w:val="000000"/>
          <w:shd w:val="clear" w:color="auto" w:fill="FFFFFF"/>
        </w:rPr>
      </w:pPr>
      <w:r w:rsidRPr="00323DF0">
        <w:rPr>
          <w:color w:val="000000"/>
          <w:shd w:val="clear" w:color="auto" w:fill="FFFFFF"/>
        </w:rPr>
        <w:t>Safety</w:t>
      </w:r>
      <w:r>
        <w:rPr>
          <w:color w:val="000000"/>
          <w:shd w:val="clear" w:color="auto" w:fill="FFFFFF"/>
        </w:rPr>
        <w:t>: Define emergency exit.</w:t>
      </w:r>
    </w:p>
    <w:p w14:paraId="14A1810A" w14:textId="6BE3D390" w:rsidR="00323DF0" w:rsidRDefault="00323DF0" w:rsidP="001E034A">
      <w:pPr>
        <w:pStyle w:val="ListParagraph"/>
        <w:numPr>
          <w:ilvl w:val="0"/>
          <w:numId w:val="12"/>
        </w:numPr>
        <w:shd w:val="clear" w:color="auto" w:fill="FFFFFF"/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Purpose: Identify the purpose of the meeting. The team will agree on the deliverables.</w:t>
      </w:r>
    </w:p>
    <w:p w14:paraId="7BBF13EE" w14:textId="7C5B6C5F" w:rsidR="00323DF0" w:rsidRDefault="00323DF0" w:rsidP="001E034A">
      <w:pPr>
        <w:pStyle w:val="ListParagraph"/>
        <w:numPr>
          <w:ilvl w:val="0"/>
          <w:numId w:val="12"/>
        </w:numPr>
        <w:shd w:val="clear" w:color="auto" w:fill="FFFFFF"/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Agenda: The team will generate and agree upon an agenda and will allocate time per item.</w:t>
      </w:r>
    </w:p>
    <w:p w14:paraId="7D21B849" w14:textId="3B1147C9" w:rsidR="00323DF0" w:rsidRDefault="00323DF0" w:rsidP="001E034A">
      <w:pPr>
        <w:pStyle w:val="ListParagraph"/>
        <w:numPr>
          <w:ilvl w:val="0"/>
          <w:numId w:val="12"/>
        </w:numPr>
        <w:shd w:val="clear" w:color="auto" w:fill="FFFFFF"/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Code of Conduct: </w:t>
      </w:r>
    </w:p>
    <w:p w14:paraId="20FBC9DB" w14:textId="4656D3E5" w:rsidR="00323DF0" w:rsidRDefault="00323DF0" w:rsidP="001E034A">
      <w:pPr>
        <w:pStyle w:val="ListParagraph"/>
        <w:numPr>
          <w:ilvl w:val="1"/>
          <w:numId w:val="12"/>
        </w:numPr>
        <w:shd w:val="clear" w:color="auto" w:fill="FFFFFF"/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Arrive on time</w:t>
      </w:r>
    </w:p>
    <w:p w14:paraId="0C0BDF85" w14:textId="685D20FD" w:rsidR="00323DF0" w:rsidRDefault="00323DF0" w:rsidP="001E034A">
      <w:pPr>
        <w:pStyle w:val="ListParagraph"/>
        <w:numPr>
          <w:ilvl w:val="1"/>
          <w:numId w:val="12"/>
        </w:numPr>
        <w:shd w:val="clear" w:color="auto" w:fill="FFFFFF"/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Stick to the agenda</w:t>
      </w:r>
    </w:p>
    <w:p w14:paraId="57C76A1E" w14:textId="6547A4F0" w:rsidR="00323DF0" w:rsidRDefault="00323DF0" w:rsidP="001E034A">
      <w:pPr>
        <w:pStyle w:val="ListParagraph"/>
        <w:numPr>
          <w:ilvl w:val="1"/>
          <w:numId w:val="12"/>
        </w:numPr>
        <w:shd w:val="clear" w:color="auto" w:fill="FFFFFF"/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3</w:t>
      </w:r>
      <w:r w:rsidR="00482428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knock rule</w:t>
      </w:r>
      <w:r w:rsidR="001E034A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  <w:r w:rsidR="001E034A">
        <w:rPr>
          <w:color w:val="000000"/>
          <w:shd w:val="clear" w:color="auto" w:fill="FFFFFF"/>
        </w:rPr>
        <w:t xml:space="preserve">If a </w:t>
      </w:r>
      <w:r>
        <w:rPr>
          <w:color w:val="000000"/>
          <w:shd w:val="clear" w:color="auto" w:fill="FFFFFF"/>
        </w:rPr>
        <w:t>team member deviates from the agenda</w:t>
      </w:r>
    </w:p>
    <w:p w14:paraId="1851E3DA" w14:textId="12BB92E2" w:rsidR="00323DF0" w:rsidRPr="00323DF0" w:rsidRDefault="00323DF0" w:rsidP="001E034A">
      <w:pPr>
        <w:pStyle w:val="ListParagraph"/>
        <w:numPr>
          <w:ilvl w:val="1"/>
          <w:numId w:val="12"/>
        </w:numPr>
        <w:shd w:val="clear" w:color="auto" w:fill="FFFFFF"/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One person speaks at a time</w:t>
      </w:r>
    </w:p>
    <w:p w14:paraId="37BB10D8" w14:textId="1E382EA1" w:rsidR="00323DF0" w:rsidRDefault="00323DF0" w:rsidP="0059625B">
      <w:pPr>
        <w:pStyle w:val="ListParagraph"/>
        <w:numPr>
          <w:ilvl w:val="0"/>
          <w:numId w:val="12"/>
        </w:numPr>
        <w:shd w:val="clear" w:color="auto" w:fill="FFFFFF"/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Expectations: Expectation levels will be set at the beginning of every meeting.</w:t>
      </w:r>
    </w:p>
    <w:p w14:paraId="281EC199" w14:textId="77CFB8E1" w:rsidR="00323DF0" w:rsidRPr="00323DF0" w:rsidRDefault="00323DF0" w:rsidP="001E034A">
      <w:pPr>
        <w:shd w:val="clear" w:color="auto" w:fill="FFFFFF"/>
        <w:rPr>
          <w:b/>
          <w:bCs/>
          <w:color w:val="000000"/>
          <w:shd w:val="clear" w:color="auto" w:fill="FFFFFF"/>
        </w:rPr>
      </w:pPr>
    </w:p>
    <w:p w14:paraId="34AF8F25" w14:textId="77777777" w:rsidR="00323DF0" w:rsidRDefault="00323DF0" w:rsidP="001E034A">
      <w:pPr>
        <w:shd w:val="clear" w:color="auto" w:fill="FFFFFF"/>
        <w:rPr>
          <w:b/>
          <w:bCs/>
          <w:color w:val="000000"/>
          <w:shd w:val="clear" w:color="auto" w:fill="FFFFFF"/>
        </w:rPr>
      </w:pPr>
    </w:p>
    <w:p w14:paraId="76F48E4A" w14:textId="73061482" w:rsidR="00323DF0" w:rsidRDefault="00323DF0" w:rsidP="001E034A">
      <w:pPr>
        <w:shd w:val="clear" w:color="auto" w:fill="FFFFFF"/>
        <w:ind w:left="360"/>
        <w:rPr>
          <w:b/>
          <w:bCs/>
          <w:color w:val="000000"/>
          <w:shd w:val="clear" w:color="auto" w:fill="FFFFFF"/>
        </w:rPr>
      </w:pPr>
      <w:r w:rsidRPr="00323DF0">
        <w:rPr>
          <w:b/>
          <w:bCs/>
          <w:color w:val="000000"/>
          <w:shd w:val="clear" w:color="auto" w:fill="FFFFFF"/>
        </w:rPr>
        <w:t>Decision Making Procedure:</w:t>
      </w:r>
    </w:p>
    <w:p w14:paraId="4B4DA5E1" w14:textId="7CE17CE1" w:rsidR="00AC5054" w:rsidRPr="001E034A" w:rsidRDefault="00AC5054" w:rsidP="001E034A">
      <w:pPr>
        <w:shd w:val="clear" w:color="auto" w:fill="FFFFFF"/>
        <w:ind w:left="360"/>
        <w:rPr>
          <w:color w:val="000000"/>
          <w:shd w:val="clear" w:color="auto" w:fill="FFFFFF"/>
        </w:rPr>
      </w:pPr>
    </w:p>
    <w:p w14:paraId="7180C343" w14:textId="58EA17D1" w:rsidR="00AC5054" w:rsidRDefault="00AC5054" w:rsidP="001E034A">
      <w:pPr>
        <w:shd w:val="clear" w:color="auto" w:fill="FFFFFF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The </w:t>
      </w:r>
      <w:r w:rsidR="001E034A">
        <w:rPr>
          <w:color w:val="000000"/>
          <w:shd w:val="clear" w:color="auto" w:fill="FFFFFF"/>
        </w:rPr>
        <w:t xml:space="preserve">Scrum Master </w:t>
      </w:r>
      <w:r>
        <w:rPr>
          <w:color w:val="000000"/>
          <w:shd w:val="clear" w:color="auto" w:fill="FFFFFF"/>
        </w:rPr>
        <w:t xml:space="preserve">will open discussion on the topic, soliciting opinions from the functional champion and all the other members. The team will </w:t>
      </w:r>
      <w:r w:rsidR="001E034A">
        <w:rPr>
          <w:color w:val="000000"/>
          <w:shd w:val="clear" w:color="auto" w:fill="FFFFFF"/>
        </w:rPr>
        <w:t xml:space="preserve">scrutinize the </w:t>
      </w:r>
      <w:r>
        <w:rPr>
          <w:color w:val="000000"/>
          <w:shd w:val="clear" w:color="auto" w:fill="FFFFFF"/>
        </w:rPr>
        <w:t>alternat</w:t>
      </w:r>
      <w:r w:rsidR="001E034A">
        <w:rPr>
          <w:color w:val="000000"/>
          <w:shd w:val="clear" w:color="auto" w:fill="FFFFFF"/>
        </w:rPr>
        <w:t>iv</w:t>
      </w:r>
      <w:r>
        <w:rPr>
          <w:color w:val="000000"/>
          <w:shd w:val="clear" w:color="auto" w:fill="FFFFFF"/>
        </w:rPr>
        <w:t xml:space="preserve">es and will </w:t>
      </w:r>
      <w:r w:rsidR="001E034A">
        <w:rPr>
          <w:color w:val="000000"/>
          <w:shd w:val="clear" w:color="auto" w:fill="FFFFFF"/>
        </w:rPr>
        <w:t xml:space="preserve">make </w:t>
      </w:r>
      <w:r>
        <w:rPr>
          <w:color w:val="000000"/>
          <w:shd w:val="clear" w:color="auto" w:fill="FFFFFF"/>
        </w:rPr>
        <w:t xml:space="preserve">a final decision </w:t>
      </w:r>
      <w:r w:rsidR="001E034A">
        <w:rPr>
          <w:color w:val="000000"/>
          <w:shd w:val="clear" w:color="auto" w:fill="FFFFFF"/>
        </w:rPr>
        <w:t xml:space="preserve">through </w:t>
      </w:r>
      <w:r>
        <w:rPr>
          <w:color w:val="000000"/>
          <w:shd w:val="clear" w:color="auto" w:fill="FFFFFF"/>
        </w:rPr>
        <w:t xml:space="preserve">consensus. </w:t>
      </w:r>
      <w:r w:rsidR="00E9415C">
        <w:rPr>
          <w:color w:val="000000"/>
          <w:shd w:val="clear" w:color="auto" w:fill="FFFFFF"/>
        </w:rPr>
        <w:t>If agreement cannot be warranted, decision will made through open voting.</w:t>
      </w:r>
    </w:p>
    <w:p w14:paraId="700D472F" w14:textId="6ED7E8F2" w:rsidR="00AC5054" w:rsidRDefault="00AC5054" w:rsidP="001E034A">
      <w:pPr>
        <w:shd w:val="clear" w:color="auto" w:fill="FFFFFF"/>
        <w:rPr>
          <w:color w:val="000000"/>
          <w:shd w:val="clear" w:color="auto" w:fill="FFFFFF"/>
        </w:rPr>
      </w:pPr>
    </w:p>
    <w:p w14:paraId="6C107BDB" w14:textId="77777777" w:rsidR="001E034A" w:rsidRDefault="001E034A" w:rsidP="001E034A">
      <w:pPr>
        <w:shd w:val="clear" w:color="auto" w:fill="FFFFFF"/>
        <w:rPr>
          <w:color w:val="000000"/>
          <w:shd w:val="clear" w:color="auto" w:fill="FFFFFF"/>
        </w:rPr>
      </w:pPr>
    </w:p>
    <w:p w14:paraId="1A47FE0E" w14:textId="77777777" w:rsidR="00AC5054" w:rsidRDefault="00AC5054" w:rsidP="001E034A">
      <w:pPr>
        <w:shd w:val="clear" w:color="auto" w:fill="FFFFFF"/>
        <w:ind w:left="360"/>
        <w:rPr>
          <w:color w:val="000000"/>
          <w:shd w:val="clear" w:color="auto" w:fill="FFFFFF"/>
        </w:rPr>
      </w:pPr>
      <w:r w:rsidRPr="00AC5054">
        <w:rPr>
          <w:b/>
          <w:bCs/>
          <w:color w:val="000000"/>
          <w:shd w:val="clear" w:color="auto" w:fill="FFFFFF"/>
        </w:rPr>
        <w:t>Team Communication:</w:t>
      </w:r>
    </w:p>
    <w:p w14:paraId="6CFC4E4D" w14:textId="77777777" w:rsidR="00AC5054" w:rsidRDefault="00AC5054" w:rsidP="001E034A">
      <w:pPr>
        <w:shd w:val="clear" w:color="auto" w:fill="FFFFFF"/>
        <w:ind w:left="360"/>
        <w:rPr>
          <w:color w:val="000000"/>
          <w:shd w:val="clear" w:color="auto" w:fill="FFFFFF"/>
        </w:rPr>
      </w:pPr>
    </w:p>
    <w:p w14:paraId="1754C91D" w14:textId="088F8267" w:rsidR="00A57CED" w:rsidRDefault="00E9415C" w:rsidP="001E034A">
      <w:pPr>
        <w:shd w:val="clear" w:color="auto" w:fill="FFFFFF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Apart from the meetings, the </w:t>
      </w:r>
      <w:r w:rsidR="00AC5054">
        <w:rPr>
          <w:color w:val="000000"/>
          <w:shd w:val="clear" w:color="auto" w:fill="FFFFFF"/>
        </w:rPr>
        <w:t xml:space="preserve">members will communicate through various means, primarily on electronic and phone mediums, outside of meetings. Prompt responses to messages/queries are expected during the office hours. If a member is unable to deliver as promised, they should advise the team in advance so that alternate arrangements can me made. </w:t>
      </w:r>
    </w:p>
    <w:p w14:paraId="5B22790F" w14:textId="25BBB262" w:rsidR="00A57CED" w:rsidRDefault="00A57CED" w:rsidP="001E034A">
      <w:pPr>
        <w:shd w:val="clear" w:color="auto" w:fill="FFFFFF"/>
        <w:rPr>
          <w:color w:val="000000"/>
          <w:shd w:val="clear" w:color="auto" w:fill="FFFFFF"/>
        </w:rPr>
      </w:pPr>
    </w:p>
    <w:p w14:paraId="2CB71E76" w14:textId="77777777" w:rsidR="001E034A" w:rsidRDefault="001E034A" w:rsidP="001E034A">
      <w:pPr>
        <w:shd w:val="clear" w:color="auto" w:fill="FFFFFF"/>
        <w:rPr>
          <w:color w:val="000000"/>
          <w:shd w:val="clear" w:color="auto" w:fill="FFFFFF"/>
        </w:rPr>
      </w:pPr>
    </w:p>
    <w:p w14:paraId="3F3FC0C9" w14:textId="77777777" w:rsidR="00BA18CC" w:rsidRDefault="00BA18CC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br w:type="page"/>
      </w:r>
    </w:p>
    <w:p w14:paraId="71976789" w14:textId="7CED8622" w:rsidR="00A57CED" w:rsidRDefault="00A57CED" w:rsidP="001E034A">
      <w:pPr>
        <w:shd w:val="clear" w:color="auto" w:fill="FFFFFF"/>
        <w:ind w:left="360"/>
        <w:rPr>
          <w:b/>
          <w:bCs/>
          <w:color w:val="000000"/>
          <w:shd w:val="clear" w:color="auto" w:fill="FFFFFF"/>
        </w:rPr>
      </w:pPr>
      <w:r w:rsidRPr="00A57CED">
        <w:rPr>
          <w:b/>
          <w:bCs/>
          <w:color w:val="000000"/>
          <w:shd w:val="clear" w:color="auto" w:fill="FFFFFF"/>
        </w:rPr>
        <w:lastRenderedPageBreak/>
        <w:t xml:space="preserve">Process Roles: </w:t>
      </w:r>
    </w:p>
    <w:p w14:paraId="1C339DC0" w14:textId="77777777" w:rsidR="00A57CED" w:rsidRDefault="00A57CED" w:rsidP="00323DF0">
      <w:pPr>
        <w:shd w:val="clear" w:color="auto" w:fill="FFFFFF"/>
        <w:ind w:left="720"/>
        <w:rPr>
          <w:b/>
          <w:bCs/>
          <w:color w:val="000000"/>
          <w:shd w:val="clear" w:color="auto" w:fill="FFFFFF"/>
        </w:rPr>
      </w:pPr>
    </w:p>
    <w:p w14:paraId="3397A6EC" w14:textId="048A5C86" w:rsidR="00323DF0" w:rsidRDefault="00A57CED" w:rsidP="001E034A">
      <w:pPr>
        <w:shd w:val="clear" w:color="auto" w:fill="FFFFFF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Standard process roles for our team are:</w:t>
      </w:r>
    </w:p>
    <w:p w14:paraId="021FA268" w14:textId="3DC961E2" w:rsidR="00A57CED" w:rsidRDefault="00A57CED" w:rsidP="00A57CED">
      <w:pPr>
        <w:shd w:val="clear" w:color="auto" w:fill="FFFFFF"/>
        <w:rPr>
          <w:color w:val="000000"/>
          <w:shd w:val="clear" w:color="auto" w:fill="FFFFFF"/>
        </w:rPr>
      </w:pPr>
    </w:p>
    <w:p w14:paraId="71BD0160" w14:textId="27A0A018" w:rsidR="00A57CED" w:rsidRDefault="001E034A" w:rsidP="00482428">
      <w:pPr>
        <w:pStyle w:val="ListParagraph"/>
        <w:numPr>
          <w:ilvl w:val="0"/>
          <w:numId w:val="15"/>
        </w:numPr>
        <w:shd w:val="clear" w:color="auto" w:fill="FFFFFF"/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Scrum Master</w:t>
      </w:r>
      <w:r w:rsidR="00A57CED">
        <w:rPr>
          <w:color w:val="000000"/>
          <w:shd w:val="clear" w:color="auto" w:fill="FFFFFF"/>
        </w:rPr>
        <w:t>: Ensures agenda is ready, guides team through meeting discussion topics, ensures proper delegation, and summarizes key meeting outcomes and next steps.</w:t>
      </w:r>
    </w:p>
    <w:p w14:paraId="422941D4" w14:textId="606169D6" w:rsidR="00A57CED" w:rsidRDefault="00A57CED" w:rsidP="00482428">
      <w:pPr>
        <w:pStyle w:val="ListParagraph"/>
        <w:numPr>
          <w:ilvl w:val="0"/>
          <w:numId w:val="15"/>
        </w:numPr>
        <w:shd w:val="clear" w:color="auto" w:fill="FFFFFF"/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Record Keeper: keeps the meeting minutes.</w:t>
      </w:r>
    </w:p>
    <w:p w14:paraId="0C17C713" w14:textId="77777777" w:rsidR="00503805" w:rsidRPr="00482428" w:rsidRDefault="00503805" w:rsidP="00482428">
      <w:pPr>
        <w:shd w:val="clear" w:color="auto" w:fill="FFFFFF"/>
        <w:rPr>
          <w:color w:val="000000"/>
          <w:shd w:val="clear" w:color="auto" w:fill="FFFFFF"/>
        </w:rPr>
      </w:pPr>
    </w:p>
    <w:p w14:paraId="57855CD2" w14:textId="336A19E4" w:rsidR="00A57CED" w:rsidRPr="00A57CED" w:rsidRDefault="00A57CED" w:rsidP="001E034A">
      <w:pPr>
        <w:shd w:val="clear" w:color="auto" w:fill="FFFFFF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Additional roles will be added if necessary. Roles are rotated at each meeting. </w:t>
      </w:r>
    </w:p>
    <w:p w14:paraId="04339D73" w14:textId="77777777" w:rsidR="00323DF0" w:rsidRPr="0070308F" w:rsidRDefault="00323DF0" w:rsidP="00BC0615">
      <w:pPr>
        <w:shd w:val="clear" w:color="auto" w:fill="FFFFFF"/>
        <w:rPr>
          <w:color w:val="000000"/>
          <w:shd w:val="clear" w:color="auto" w:fill="FFFFFF"/>
        </w:rPr>
      </w:pPr>
    </w:p>
    <w:p w14:paraId="6C208231" w14:textId="77777777" w:rsidR="00BC0615" w:rsidRPr="0070308F" w:rsidRDefault="00BC0615" w:rsidP="00BC0615">
      <w:pPr>
        <w:shd w:val="clear" w:color="auto" w:fill="FFFFFF"/>
        <w:rPr>
          <w:color w:val="000000"/>
          <w:shd w:val="clear" w:color="auto" w:fill="FFFFFF"/>
        </w:rPr>
      </w:pPr>
    </w:p>
    <w:p w14:paraId="362F82A5" w14:textId="77777777" w:rsidR="00EF2658" w:rsidRPr="0070308F" w:rsidRDefault="00EF2658" w:rsidP="00BC0615">
      <w:pPr>
        <w:shd w:val="clear" w:color="auto" w:fill="FFFFFF"/>
        <w:rPr>
          <w:color w:val="000000"/>
          <w:shd w:val="clear" w:color="auto" w:fill="FFFFFF"/>
        </w:rPr>
      </w:pPr>
    </w:p>
    <w:p w14:paraId="57B3BCB2" w14:textId="19E5F793" w:rsidR="00BC0615" w:rsidRPr="0070308F" w:rsidRDefault="00BC0615" w:rsidP="00BC0615">
      <w:pPr>
        <w:shd w:val="clear" w:color="auto" w:fill="FFFFFF"/>
        <w:rPr>
          <w:color w:val="000000"/>
          <w:shd w:val="clear" w:color="auto" w:fill="FFFFFF"/>
        </w:rPr>
      </w:pPr>
      <w:r w:rsidRPr="0070308F">
        <w:rPr>
          <w:b/>
          <w:color w:val="000000"/>
          <w:shd w:val="clear" w:color="auto" w:fill="FFFFFF"/>
        </w:rPr>
        <w:t>Team Performance Assessment</w:t>
      </w:r>
    </w:p>
    <w:p w14:paraId="06577323" w14:textId="0D3C9021" w:rsidR="00CE1839" w:rsidRDefault="00CE1839" w:rsidP="00BC0615">
      <w:pPr>
        <w:shd w:val="clear" w:color="auto" w:fill="FFFFFF"/>
        <w:rPr>
          <w:color w:val="FF0000"/>
          <w:shd w:val="clear" w:color="auto" w:fill="FFFFFF"/>
        </w:rPr>
      </w:pPr>
    </w:p>
    <w:p w14:paraId="31D69C48" w14:textId="18C86888" w:rsidR="00425E6B" w:rsidRDefault="001F31FC" w:rsidP="00BC0615">
      <w:pPr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The team will </w:t>
      </w:r>
      <w:r w:rsidR="00E86EFF">
        <w:rPr>
          <w:shd w:val="clear" w:color="auto" w:fill="FFFFFF"/>
        </w:rPr>
        <w:t>use following tools to assess the performance of the team:</w:t>
      </w:r>
    </w:p>
    <w:p w14:paraId="2085394C" w14:textId="34289F7F" w:rsidR="004F5389" w:rsidRDefault="004F5389" w:rsidP="00E86EFF">
      <w:pPr>
        <w:shd w:val="clear" w:color="auto" w:fill="FFFFFF"/>
        <w:rPr>
          <w:color w:val="000000"/>
          <w:shd w:val="clear" w:color="auto" w:fill="FFFFFF"/>
        </w:rPr>
      </w:pPr>
    </w:p>
    <w:p w14:paraId="2852F2A7" w14:textId="10B956FD" w:rsidR="00D810AE" w:rsidRPr="00D810AE" w:rsidRDefault="00D810AE" w:rsidP="00E86EFF">
      <w:pPr>
        <w:pStyle w:val="ListParagraph"/>
        <w:numPr>
          <w:ilvl w:val="1"/>
          <w:numId w:val="9"/>
        </w:numPr>
        <w:shd w:val="clear" w:color="auto" w:fill="FFFFFF"/>
        <w:ind w:left="360"/>
        <w:rPr>
          <w:color w:val="000000"/>
          <w:shd w:val="clear" w:color="auto" w:fill="FFFFFF"/>
        </w:rPr>
      </w:pPr>
      <w:r w:rsidRPr="00D810AE">
        <w:rPr>
          <w:color w:val="000000"/>
          <w:shd w:val="clear" w:color="auto" w:fill="FFFFFF"/>
        </w:rPr>
        <w:t xml:space="preserve">Attendance / Participation: </w:t>
      </w:r>
      <w:r>
        <w:rPr>
          <w:color w:val="000000"/>
          <w:shd w:val="clear" w:color="auto" w:fill="FFFFFF"/>
        </w:rPr>
        <w:t xml:space="preserve">Measured through </w:t>
      </w:r>
      <w:r w:rsidR="00E86EFF">
        <w:rPr>
          <w:color w:val="000000"/>
          <w:shd w:val="clear" w:color="auto" w:fill="FFFFFF"/>
        </w:rPr>
        <w:t>punctuality and active involvement in team processes</w:t>
      </w:r>
    </w:p>
    <w:p w14:paraId="157B8FA0" w14:textId="7947B23A" w:rsidR="00D810AE" w:rsidRDefault="00D810AE" w:rsidP="00E86EFF">
      <w:pPr>
        <w:pStyle w:val="ListParagraph"/>
        <w:numPr>
          <w:ilvl w:val="1"/>
          <w:numId w:val="9"/>
        </w:numPr>
        <w:shd w:val="clear" w:color="auto" w:fill="FFFFFF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Team spirit / Teamwork: </w:t>
      </w:r>
      <w:r w:rsidR="00E86EFF">
        <w:rPr>
          <w:color w:val="000000"/>
          <w:shd w:val="clear" w:color="auto" w:fill="FFFFFF"/>
        </w:rPr>
        <w:t>Measured through peer feedback mechanism</w:t>
      </w:r>
    </w:p>
    <w:p w14:paraId="4E8D52E1" w14:textId="1FC01833" w:rsidR="00E86EFF" w:rsidRDefault="00E86EFF" w:rsidP="00E86EFF">
      <w:pPr>
        <w:pStyle w:val="ListParagraph"/>
        <w:numPr>
          <w:ilvl w:val="1"/>
          <w:numId w:val="9"/>
        </w:numPr>
        <w:shd w:val="clear" w:color="auto" w:fill="FFFFFF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Productivity: Measured through delivery of assigned tasks on time</w:t>
      </w:r>
    </w:p>
    <w:p w14:paraId="4AE1E646" w14:textId="503C415C" w:rsidR="00E86EFF" w:rsidRDefault="00E86EFF" w:rsidP="00E86EFF">
      <w:pPr>
        <w:pStyle w:val="ListParagraph"/>
        <w:numPr>
          <w:ilvl w:val="1"/>
          <w:numId w:val="9"/>
        </w:numPr>
        <w:shd w:val="clear" w:color="auto" w:fill="FFFFFF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Proactiveness: Measured through the number of times the member takes initiative in discussion, need assessment and problem solving</w:t>
      </w:r>
    </w:p>
    <w:p w14:paraId="32A43745" w14:textId="123A3B52" w:rsidR="00E86EFF" w:rsidRDefault="00E86EFF" w:rsidP="00E86EFF">
      <w:pPr>
        <w:pStyle w:val="ListParagraph"/>
        <w:numPr>
          <w:ilvl w:val="1"/>
          <w:numId w:val="9"/>
        </w:numPr>
        <w:shd w:val="clear" w:color="auto" w:fill="FFFFFF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Quality:</w:t>
      </w:r>
      <w:r w:rsidR="00BA18CC">
        <w:rPr>
          <w:color w:val="000000"/>
          <w:shd w:val="clear" w:color="auto" w:fill="FFFFFF"/>
        </w:rPr>
        <w:t xml:space="preserve"> Measured through the amount of redundancy and bugs in delivered code</w:t>
      </w:r>
    </w:p>
    <w:p w14:paraId="6B202C85" w14:textId="5F027182" w:rsidR="00E86EFF" w:rsidRDefault="00E86EFF" w:rsidP="00E86EFF">
      <w:pPr>
        <w:shd w:val="clear" w:color="auto" w:fill="FFFFFF"/>
        <w:rPr>
          <w:color w:val="000000"/>
          <w:shd w:val="clear" w:color="auto" w:fill="FFFFFF"/>
        </w:rPr>
      </w:pPr>
    </w:p>
    <w:p w14:paraId="7BC97552" w14:textId="7AA6B69C" w:rsidR="00BA18CC" w:rsidRDefault="00BA18CC" w:rsidP="00E86EFF">
      <w:pPr>
        <w:shd w:val="clear" w:color="auto" w:fill="FFFFFF"/>
        <w:rPr>
          <w:color w:val="000000"/>
          <w:shd w:val="clear" w:color="auto" w:fill="FFFFFF"/>
        </w:rPr>
      </w:pPr>
    </w:p>
    <w:p w14:paraId="68B86732" w14:textId="77777777" w:rsidR="00BA18CC" w:rsidRDefault="00BA18CC" w:rsidP="00E86EFF">
      <w:pPr>
        <w:shd w:val="clear" w:color="auto" w:fill="FFFFFF"/>
        <w:rPr>
          <w:color w:val="000000"/>
          <w:shd w:val="clear" w:color="auto" w:fill="FFFFFF"/>
        </w:rPr>
      </w:pPr>
    </w:p>
    <w:p w14:paraId="11551247" w14:textId="0B1FAB0C" w:rsidR="00BC0615" w:rsidRPr="0070308F" w:rsidRDefault="00BC0615" w:rsidP="00BC0615">
      <w:pPr>
        <w:shd w:val="clear" w:color="auto" w:fill="FFFFFF"/>
        <w:rPr>
          <w:color w:val="000000"/>
          <w:shd w:val="clear" w:color="auto" w:fill="FFFFFF"/>
        </w:rPr>
      </w:pPr>
      <w:r w:rsidRPr="0070308F">
        <w:rPr>
          <w:b/>
          <w:color w:val="000000"/>
          <w:shd w:val="clear" w:color="auto" w:fill="FFFFFF"/>
        </w:rPr>
        <w:t>Signature Page</w:t>
      </w:r>
    </w:p>
    <w:p w14:paraId="42F5F58B" w14:textId="77777777" w:rsidR="00CE1839" w:rsidRDefault="00CE1839" w:rsidP="004974BA">
      <w:pPr>
        <w:shd w:val="clear" w:color="auto" w:fill="FFFFFF"/>
        <w:rPr>
          <w:color w:val="FF0000"/>
          <w:shd w:val="clear" w:color="auto" w:fill="FFFFFF"/>
        </w:rPr>
      </w:pPr>
    </w:p>
    <w:p w14:paraId="3236FE6B" w14:textId="06BE05EC" w:rsidR="004974BA" w:rsidRPr="004974BA" w:rsidRDefault="004974BA" w:rsidP="004974BA">
      <w:pPr>
        <w:shd w:val="clear" w:color="auto" w:fill="FFFFFF"/>
        <w:rPr>
          <w:color w:val="000000"/>
          <w:shd w:val="clear" w:color="auto" w:fill="FFFFFF"/>
        </w:rPr>
      </w:pPr>
      <w:r w:rsidRPr="004974BA">
        <w:rPr>
          <w:color w:val="000000"/>
          <w:shd w:val="clear" w:color="auto" w:fill="FFFFFF"/>
        </w:rPr>
        <w:t xml:space="preserve">Kamrun Nahar Liza </w:t>
      </w:r>
    </w:p>
    <w:p w14:paraId="02CB22F2" w14:textId="77777777" w:rsidR="004974BA" w:rsidRPr="004974BA" w:rsidRDefault="004974BA" w:rsidP="004974BA">
      <w:pPr>
        <w:shd w:val="clear" w:color="auto" w:fill="FFFFFF"/>
        <w:rPr>
          <w:color w:val="000000"/>
          <w:shd w:val="clear" w:color="auto" w:fill="FFFFFF"/>
        </w:rPr>
      </w:pPr>
      <w:r w:rsidRPr="004974BA">
        <w:rPr>
          <w:color w:val="000000"/>
          <w:shd w:val="clear" w:color="auto" w:fill="FFFFFF"/>
        </w:rPr>
        <w:t>Rajesh Bista</w:t>
      </w:r>
    </w:p>
    <w:p w14:paraId="460849BF" w14:textId="77777777" w:rsidR="004974BA" w:rsidRPr="004974BA" w:rsidRDefault="004974BA" w:rsidP="004974BA">
      <w:pPr>
        <w:shd w:val="clear" w:color="auto" w:fill="FFFFFF"/>
        <w:rPr>
          <w:color w:val="000000"/>
          <w:shd w:val="clear" w:color="auto" w:fill="FFFFFF"/>
        </w:rPr>
      </w:pPr>
      <w:r w:rsidRPr="004974BA">
        <w:rPr>
          <w:color w:val="000000"/>
          <w:shd w:val="clear" w:color="auto" w:fill="FFFFFF"/>
        </w:rPr>
        <w:t>Shishir Das</w:t>
      </w:r>
    </w:p>
    <w:p w14:paraId="47020832" w14:textId="77777777" w:rsidR="004974BA" w:rsidRPr="004974BA" w:rsidRDefault="004974BA" w:rsidP="004974BA">
      <w:pPr>
        <w:shd w:val="clear" w:color="auto" w:fill="FFFFFF"/>
        <w:rPr>
          <w:color w:val="000000"/>
          <w:shd w:val="clear" w:color="auto" w:fill="FFFFFF"/>
        </w:rPr>
      </w:pPr>
      <w:r w:rsidRPr="004974BA">
        <w:rPr>
          <w:color w:val="000000"/>
          <w:shd w:val="clear" w:color="auto" w:fill="FFFFFF"/>
        </w:rPr>
        <w:t>Sudeep Manandhar</w:t>
      </w:r>
    </w:p>
    <w:p w14:paraId="2B5857D4" w14:textId="4CC5A9FA" w:rsidR="004974BA" w:rsidRDefault="004974BA" w:rsidP="004974BA">
      <w:pPr>
        <w:shd w:val="clear" w:color="auto" w:fill="FFFFFF"/>
        <w:rPr>
          <w:color w:val="000000"/>
          <w:shd w:val="clear" w:color="auto" w:fill="FFFFFF"/>
        </w:rPr>
      </w:pPr>
      <w:r w:rsidRPr="004974BA">
        <w:rPr>
          <w:color w:val="000000"/>
          <w:shd w:val="clear" w:color="auto" w:fill="FFFFFF"/>
        </w:rPr>
        <w:t xml:space="preserve">Suvash Sharma  </w:t>
      </w:r>
    </w:p>
    <w:p w14:paraId="5616ACBE" w14:textId="3EEDD575" w:rsidR="004309AC" w:rsidRDefault="004309AC" w:rsidP="004974BA">
      <w:pPr>
        <w:shd w:val="clear" w:color="auto" w:fill="FFFFFF"/>
        <w:rPr>
          <w:color w:val="000000"/>
          <w:shd w:val="clear" w:color="auto" w:fill="FFFFFF"/>
        </w:rPr>
      </w:pPr>
    </w:p>
    <w:p w14:paraId="1A3AC459" w14:textId="77777777" w:rsidR="00BC0615" w:rsidRPr="0070308F" w:rsidRDefault="00BC0615"/>
    <w:sectPr w:rsidR="00BC0615" w:rsidRPr="0070308F" w:rsidSect="001C721F">
      <w:headerReference w:type="default" r:id="rId7"/>
      <w:footerReference w:type="default" r:id="rId8"/>
      <w:pgSz w:w="12240" w:h="15840"/>
      <w:pgMar w:top="1080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C0562" w14:textId="77777777" w:rsidR="00FC1216" w:rsidRDefault="00FC1216">
      <w:r>
        <w:separator/>
      </w:r>
    </w:p>
  </w:endnote>
  <w:endnote w:type="continuationSeparator" w:id="0">
    <w:p w14:paraId="0D85C9BF" w14:textId="77777777" w:rsidR="00FC1216" w:rsidRDefault="00FC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6149B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C721F">
      <w:rPr>
        <w:rFonts w:ascii="Futura Condensed" w:hAnsi="Futura Condensed"/>
        <w:noProof/>
        <w:sz w:val="20"/>
        <w:szCs w:val="20"/>
      </w:rPr>
      <w:t>1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C721F">
      <w:rPr>
        <w:rFonts w:ascii="Futura Condensed" w:hAnsi="Futura Condensed"/>
        <w:noProof/>
        <w:sz w:val="20"/>
        <w:szCs w:val="20"/>
      </w:rPr>
      <w:t>3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7E21C" w14:textId="77777777" w:rsidR="00FC1216" w:rsidRDefault="00FC1216">
      <w:r>
        <w:separator/>
      </w:r>
    </w:p>
  </w:footnote>
  <w:footnote w:type="continuationSeparator" w:id="0">
    <w:p w14:paraId="2F8217D3" w14:textId="77777777" w:rsidR="00FC1216" w:rsidRDefault="00FC1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687B1" w14:textId="6F544F59" w:rsidR="00894E88" w:rsidRDefault="00793899" w:rsidP="00793899">
    <w:pPr>
      <w:pStyle w:val="Header"/>
      <w:pBdr>
        <w:bottom w:val="single" w:sz="4" w:space="1" w:color="auto"/>
      </w:pBdr>
      <w:tabs>
        <w:tab w:val="clear" w:pos="4320"/>
      </w:tabs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Temporary Workspace Management App Project</w:t>
    </w:r>
    <w:r>
      <w:rPr>
        <w:rFonts w:ascii="Futura Condensed" w:hAnsi="Futura Condensed"/>
        <w:sz w:val="20"/>
        <w:szCs w:val="20"/>
      </w:rPr>
      <w:tab/>
      <w:t>Team Charter</w:t>
    </w:r>
  </w:p>
  <w:p w14:paraId="1074F887" w14:textId="77777777" w:rsidR="00793899" w:rsidRPr="00961DF8" w:rsidRDefault="00793899" w:rsidP="00793899">
    <w:pPr>
      <w:pStyle w:val="Header"/>
      <w:pBdr>
        <w:bottom w:val="single" w:sz="4" w:space="1" w:color="auto"/>
      </w:pBdr>
      <w:tabs>
        <w:tab w:val="clear" w:pos="4320"/>
      </w:tabs>
      <w:rPr>
        <w:rFonts w:ascii="Futura Condensed" w:hAnsi="Futura Condensed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7D12"/>
    <w:multiLevelType w:val="hybridMultilevel"/>
    <w:tmpl w:val="F51CDC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B75EB"/>
    <w:multiLevelType w:val="hybridMultilevel"/>
    <w:tmpl w:val="DB34E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391A"/>
    <w:multiLevelType w:val="hybridMultilevel"/>
    <w:tmpl w:val="5A64386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0F">
      <w:start w:val="1"/>
      <w:numFmt w:val="decimal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79332C6"/>
    <w:multiLevelType w:val="hybridMultilevel"/>
    <w:tmpl w:val="33FEF0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E24F73"/>
    <w:multiLevelType w:val="hybridMultilevel"/>
    <w:tmpl w:val="82BE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078A"/>
    <w:multiLevelType w:val="hybridMultilevel"/>
    <w:tmpl w:val="AD423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454F61"/>
    <w:multiLevelType w:val="hybridMultilevel"/>
    <w:tmpl w:val="08D8838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10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0ED6B69"/>
    <w:multiLevelType w:val="hybridMultilevel"/>
    <w:tmpl w:val="1A7A3C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C428D1"/>
    <w:multiLevelType w:val="hybridMultilevel"/>
    <w:tmpl w:val="5788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FB45D4"/>
    <w:multiLevelType w:val="hybridMultilevel"/>
    <w:tmpl w:val="4E7A08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B133EA"/>
    <w:multiLevelType w:val="hybridMultilevel"/>
    <w:tmpl w:val="BC9EB296"/>
    <w:lvl w:ilvl="0" w:tplc="3B92AB3C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31D8C"/>
    <w:multiLevelType w:val="hybridMultilevel"/>
    <w:tmpl w:val="8C587D0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10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64D9C"/>
    <w:multiLevelType w:val="hybridMultilevel"/>
    <w:tmpl w:val="2A8EDC4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4463F8"/>
    <w:multiLevelType w:val="hybridMultilevel"/>
    <w:tmpl w:val="CFBCE5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A662F7"/>
    <w:multiLevelType w:val="hybridMultilevel"/>
    <w:tmpl w:val="EE549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15"/>
  </w:num>
  <w:num w:numId="8">
    <w:abstractNumId w:val="16"/>
  </w:num>
  <w:num w:numId="9">
    <w:abstractNumId w:val="2"/>
  </w:num>
  <w:num w:numId="10">
    <w:abstractNumId w:val="17"/>
  </w:num>
  <w:num w:numId="11">
    <w:abstractNumId w:val="3"/>
  </w:num>
  <w:num w:numId="12">
    <w:abstractNumId w:val="9"/>
  </w:num>
  <w:num w:numId="13">
    <w:abstractNumId w:val="8"/>
  </w:num>
  <w:num w:numId="14">
    <w:abstractNumId w:val="6"/>
  </w:num>
  <w:num w:numId="15">
    <w:abstractNumId w:val="0"/>
  </w:num>
  <w:num w:numId="16">
    <w:abstractNumId w:val="5"/>
  </w:num>
  <w:num w:numId="17">
    <w:abstractNumId w:val="7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12114"/>
    <w:rsid w:val="0001216C"/>
    <w:rsid w:val="00017A36"/>
    <w:rsid w:val="00034ADB"/>
    <w:rsid w:val="00037595"/>
    <w:rsid w:val="00047617"/>
    <w:rsid w:val="00053568"/>
    <w:rsid w:val="00056850"/>
    <w:rsid w:val="00060359"/>
    <w:rsid w:val="0007453E"/>
    <w:rsid w:val="00080A00"/>
    <w:rsid w:val="00081DA5"/>
    <w:rsid w:val="00085C45"/>
    <w:rsid w:val="00096E3D"/>
    <w:rsid w:val="000A46A8"/>
    <w:rsid w:val="000E3423"/>
    <w:rsid w:val="000E4F8C"/>
    <w:rsid w:val="000F5B37"/>
    <w:rsid w:val="000F7958"/>
    <w:rsid w:val="00102B4B"/>
    <w:rsid w:val="00130B9B"/>
    <w:rsid w:val="00164985"/>
    <w:rsid w:val="00166C6E"/>
    <w:rsid w:val="00174B55"/>
    <w:rsid w:val="00176085"/>
    <w:rsid w:val="0019423A"/>
    <w:rsid w:val="001C5EEF"/>
    <w:rsid w:val="001C721F"/>
    <w:rsid w:val="001D0292"/>
    <w:rsid w:val="001E034A"/>
    <w:rsid w:val="001E3382"/>
    <w:rsid w:val="001F222E"/>
    <w:rsid w:val="001F31FC"/>
    <w:rsid w:val="002119C3"/>
    <w:rsid w:val="00220F86"/>
    <w:rsid w:val="002213A6"/>
    <w:rsid w:val="00227CE1"/>
    <w:rsid w:val="00227FBD"/>
    <w:rsid w:val="00233366"/>
    <w:rsid w:val="00235A95"/>
    <w:rsid w:val="00267133"/>
    <w:rsid w:val="002720E4"/>
    <w:rsid w:val="002728EB"/>
    <w:rsid w:val="002837E1"/>
    <w:rsid w:val="00284E3B"/>
    <w:rsid w:val="002B3103"/>
    <w:rsid w:val="002D73EF"/>
    <w:rsid w:val="002E262B"/>
    <w:rsid w:val="002E6752"/>
    <w:rsid w:val="002F3224"/>
    <w:rsid w:val="002F6516"/>
    <w:rsid w:val="003008CE"/>
    <w:rsid w:val="00303174"/>
    <w:rsid w:val="00314B34"/>
    <w:rsid w:val="00323C37"/>
    <w:rsid w:val="00323DF0"/>
    <w:rsid w:val="00336682"/>
    <w:rsid w:val="00361F2C"/>
    <w:rsid w:val="00370F31"/>
    <w:rsid w:val="0038276D"/>
    <w:rsid w:val="00386CED"/>
    <w:rsid w:val="00394ECD"/>
    <w:rsid w:val="00396979"/>
    <w:rsid w:val="003C06F3"/>
    <w:rsid w:val="003F0E81"/>
    <w:rsid w:val="003F3106"/>
    <w:rsid w:val="003F3D2D"/>
    <w:rsid w:val="003F46BC"/>
    <w:rsid w:val="003F4942"/>
    <w:rsid w:val="003F5C4C"/>
    <w:rsid w:val="003F731D"/>
    <w:rsid w:val="003F7ACD"/>
    <w:rsid w:val="0040271C"/>
    <w:rsid w:val="00414866"/>
    <w:rsid w:val="00416EAF"/>
    <w:rsid w:val="00425E6B"/>
    <w:rsid w:val="004309AC"/>
    <w:rsid w:val="00446F41"/>
    <w:rsid w:val="0045463B"/>
    <w:rsid w:val="004743CD"/>
    <w:rsid w:val="00481D21"/>
    <w:rsid w:val="00482428"/>
    <w:rsid w:val="004974BA"/>
    <w:rsid w:val="004C76C0"/>
    <w:rsid w:val="004D41F3"/>
    <w:rsid w:val="004D4BE2"/>
    <w:rsid w:val="004F0438"/>
    <w:rsid w:val="004F5389"/>
    <w:rsid w:val="00503805"/>
    <w:rsid w:val="005317F9"/>
    <w:rsid w:val="00541567"/>
    <w:rsid w:val="00541763"/>
    <w:rsid w:val="00542A3B"/>
    <w:rsid w:val="00560D75"/>
    <w:rsid w:val="00587FDB"/>
    <w:rsid w:val="0059625B"/>
    <w:rsid w:val="005D331D"/>
    <w:rsid w:val="005D6F0A"/>
    <w:rsid w:val="005E0C3A"/>
    <w:rsid w:val="005E6AEE"/>
    <w:rsid w:val="00614997"/>
    <w:rsid w:val="00640228"/>
    <w:rsid w:val="006515A1"/>
    <w:rsid w:val="0066600F"/>
    <w:rsid w:val="0068431E"/>
    <w:rsid w:val="006B349A"/>
    <w:rsid w:val="006D1706"/>
    <w:rsid w:val="006E0428"/>
    <w:rsid w:val="0070308F"/>
    <w:rsid w:val="00704B9B"/>
    <w:rsid w:val="00720EBA"/>
    <w:rsid w:val="00744825"/>
    <w:rsid w:val="0075414A"/>
    <w:rsid w:val="007838BB"/>
    <w:rsid w:val="007902F1"/>
    <w:rsid w:val="00793899"/>
    <w:rsid w:val="007C1A30"/>
    <w:rsid w:val="007C674E"/>
    <w:rsid w:val="007E365D"/>
    <w:rsid w:val="007E6CED"/>
    <w:rsid w:val="008126E4"/>
    <w:rsid w:val="00835D83"/>
    <w:rsid w:val="008413C2"/>
    <w:rsid w:val="00851B50"/>
    <w:rsid w:val="008558D1"/>
    <w:rsid w:val="00874F58"/>
    <w:rsid w:val="00880A4E"/>
    <w:rsid w:val="00894E88"/>
    <w:rsid w:val="008B29A9"/>
    <w:rsid w:val="008D1375"/>
    <w:rsid w:val="008D6E40"/>
    <w:rsid w:val="0094570F"/>
    <w:rsid w:val="00952C8E"/>
    <w:rsid w:val="00961DF8"/>
    <w:rsid w:val="009628B1"/>
    <w:rsid w:val="009639D8"/>
    <w:rsid w:val="00963AAD"/>
    <w:rsid w:val="009A7683"/>
    <w:rsid w:val="009C2268"/>
    <w:rsid w:val="009D3FEC"/>
    <w:rsid w:val="009E6AB4"/>
    <w:rsid w:val="009F37E8"/>
    <w:rsid w:val="009F67C3"/>
    <w:rsid w:val="00A11A39"/>
    <w:rsid w:val="00A33098"/>
    <w:rsid w:val="00A45FD8"/>
    <w:rsid w:val="00A57CED"/>
    <w:rsid w:val="00A7087B"/>
    <w:rsid w:val="00A77EBD"/>
    <w:rsid w:val="00A87732"/>
    <w:rsid w:val="00AA1B2C"/>
    <w:rsid w:val="00AA7851"/>
    <w:rsid w:val="00AB6993"/>
    <w:rsid w:val="00AC5054"/>
    <w:rsid w:val="00AC5B0A"/>
    <w:rsid w:val="00AD1116"/>
    <w:rsid w:val="00AE6A17"/>
    <w:rsid w:val="00AF07A5"/>
    <w:rsid w:val="00AF2CE6"/>
    <w:rsid w:val="00AF35D7"/>
    <w:rsid w:val="00AF4F67"/>
    <w:rsid w:val="00B02EC7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18CC"/>
    <w:rsid w:val="00BA5C45"/>
    <w:rsid w:val="00BC0615"/>
    <w:rsid w:val="00BE04E9"/>
    <w:rsid w:val="00C23EFB"/>
    <w:rsid w:val="00C23FB7"/>
    <w:rsid w:val="00C31CF9"/>
    <w:rsid w:val="00C42875"/>
    <w:rsid w:val="00CB737F"/>
    <w:rsid w:val="00CE1839"/>
    <w:rsid w:val="00CF1F4F"/>
    <w:rsid w:val="00CF72DE"/>
    <w:rsid w:val="00D110CB"/>
    <w:rsid w:val="00D15D71"/>
    <w:rsid w:val="00D467D6"/>
    <w:rsid w:val="00D6164C"/>
    <w:rsid w:val="00D7265A"/>
    <w:rsid w:val="00D810AE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40D7"/>
    <w:rsid w:val="00E1504D"/>
    <w:rsid w:val="00E510D8"/>
    <w:rsid w:val="00E55984"/>
    <w:rsid w:val="00E630A0"/>
    <w:rsid w:val="00E72D4C"/>
    <w:rsid w:val="00E821A5"/>
    <w:rsid w:val="00E86EFF"/>
    <w:rsid w:val="00E9415C"/>
    <w:rsid w:val="00E97A77"/>
    <w:rsid w:val="00EA0F4E"/>
    <w:rsid w:val="00ED3643"/>
    <w:rsid w:val="00ED3658"/>
    <w:rsid w:val="00EF0747"/>
    <w:rsid w:val="00EF2658"/>
    <w:rsid w:val="00F02F99"/>
    <w:rsid w:val="00F05E76"/>
    <w:rsid w:val="00F062D0"/>
    <w:rsid w:val="00F06323"/>
    <w:rsid w:val="00F23190"/>
    <w:rsid w:val="00F53CF4"/>
    <w:rsid w:val="00F55EEC"/>
    <w:rsid w:val="00F63D71"/>
    <w:rsid w:val="00F71593"/>
    <w:rsid w:val="00F73BFE"/>
    <w:rsid w:val="00F7541B"/>
    <w:rsid w:val="00F809A0"/>
    <w:rsid w:val="00FA0E80"/>
    <w:rsid w:val="00FC1216"/>
    <w:rsid w:val="00FC1542"/>
    <w:rsid w:val="00FC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0290E1"/>
  <w15:docId w15:val="{470ADBC1-F66C-4184-A2A4-461766F5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Sudeep</cp:lastModifiedBy>
  <cp:revision>3</cp:revision>
  <cp:lastPrinted>2008-09-23T16:31:00Z</cp:lastPrinted>
  <dcterms:created xsi:type="dcterms:W3CDTF">2020-10-12T20:51:00Z</dcterms:created>
  <dcterms:modified xsi:type="dcterms:W3CDTF">2020-10-12T23:27:00Z</dcterms:modified>
</cp:coreProperties>
</file>