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b/>
          <w:lang w:val="en-US" w:eastAsia="zh-CN"/>
        </w:rPr>
      </w:pPr>
      <w:r>
        <w:rPr>
          <w:rFonts w:hint="eastAsia"/>
          <w:b/>
          <w:lang w:val="en-US" w:eastAsia="zh-CN"/>
        </w:rPr>
        <w:t>卡尔曼公式介绍</w:t>
      </w:r>
    </w:p>
    <w:p>
      <w:pPr>
        <w:numPr>
          <w:numId w:val="0"/>
        </w:numPr>
      </w:pPr>
      <w:r>
        <w:drawing>
          <wp:inline distT="0" distB="0" distL="114300" distR="114300">
            <wp:extent cx="5267960" cy="2917825"/>
            <wp:effectExtent l="0" t="0" r="8890" b="1587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4"/>
                    <a:stretch>
                      <a:fillRect/>
                    </a:stretch>
                  </pic:blipFill>
                  <pic:spPr>
                    <a:xfrm>
                      <a:off x="0" y="0"/>
                      <a:ext cx="5267960" cy="291782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pStyle w:val="2"/>
        <w:bidi w:val="0"/>
        <w:rPr>
          <w:rFonts w:hint="eastAsia"/>
          <w:b/>
          <w:lang w:val="en-US" w:eastAsia="zh-CN"/>
        </w:rPr>
      </w:pPr>
    </w:p>
    <w:p>
      <w:pPr>
        <w:pStyle w:val="2"/>
        <w:bidi w:val="0"/>
        <w:rPr>
          <w:rFonts w:hint="eastAsia"/>
          <w:b/>
          <w:lang w:val="en-US" w:eastAsia="zh-CN"/>
        </w:rPr>
      </w:pPr>
    </w:p>
    <w:p>
      <w:pPr>
        <w:rPr>
          <w:rFonts w:hint="eastAsia"/>
          <w:lang w:val="en-US" w:eastAsia="zh-CN"/>
        </w:rPr>
      </w:pPr>
    </w:p>
    <w:p>
      <w:pPr>
        <w:pStyle w:val="2"/>
        <w:bidi w:val="0"/>
        <w:rPr>
          <w:rFonts w:hint="eastAsia" w:eastAsiaTheme="minorEastAsia"/>
          <w:lang w:val="en-US" w:eastAsia="zh-CN"/>
        </w:rPr>
      </w:pPr>
      <w:r>
        <w:rPr>
          <w:rFonts w:hint="eastAsia"/>
          <w:b/>
          <w:lang w:val="en-US" w:eastAsia="zh-CN"/>
        </w:rPr>
        <w:t>实例1： 水箱水位线</w:t>
      </w:r>
    </w:p>
    <w:p>
      <w:pPr>
        <w:numPr>
          <w:numId w:val="0"/>
        </w:numPr>
      </w:pPr>
    </w:p>
    <w:p>
      <w:pPr>
        <w:numPr>
          <w:ilvl w:val="0"/>
          <w:numId w:val="1"/>
        </w:numPr>
        <w:ind w:left="0" w:leftChars="0" w:firstLine="0" w:firstLineChars="0"/>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问题提出</w:t>
      </w:r>
    </w:p>
    <w:p>
      <w:pPr>
        <w:numPr>
          <w:numId w:val="0"/>
        </w:numPr>
        <w:ind w:leftChars="0"/>
        <w:rPr>
          <w:rFonts w:hint="default" w:asciiTheme="minorHAnsi" w:hAnsiTheme="minorHAnsi" w:eastAsiaTheme="minorEastAsia" w:cstheme="minorBidi"/>
          <w:b/>
          <w:kern w:val="44"/>
          <w:sz w:val="44"/>
          <w:szCs w:val="24"/>
          <w:lang w:val="en-US" w:eastAsia="zh-CN" w:bidi="ar-SA"/>
        </w:rPr>
      </w:pPr>
    </w:p>
    <w:p>
      <w:r>
        <w:drawing>
          <wp:inline distT="0" distB="0" distL="114300" distR="114300">
            <wp:extent cx="3216275" cy="35026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2458" r="10195"/>
                    <a:stretch>
                      <a:fillRect/>
                    </a:stretch>
                  </pic:blipFill>
                  <pic:spPr>
                    <a:xfrm>
                      <a:off x="0" y="0"/>
                      <a:ext cx="3216275" cy="35026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假设有一个水箱，我们需要预测水箱的水位线，水箱上面有一个漂浮电子装置用来测量水箱的水位线。水位的状态可能如下：</w:t>
      </w:r>
    </w:p>
    <w:p>
      <w:pPr>
        <w:rPr>
          <w:rFonts w:hint="eastAsia" w:ascii="宋体" w:hAnsi="宋体" w:eastAsia="宋体" w:cs="宋体"/>
          <w:sz w:val="24"/>
          <w:szCs w:val="24"/>
          <w:lang w:val="en-US" w:eastAsia="zh-CN"/>
        </w:rPr>
      </w:pPr>
      <w:r>
        <w:rPr>
          <w:rFonts w:ascii="宋体" w:hAnsi="宋体" w:eastAsia="宋体" w:cs="宋体"/>
          <w:sz w:val="24"/>
          <w:szCs w:val="24"/>
        </w:rPr>
        <w:t xml:space="preserve">• </w:t>
      </w:r>
      <w:r>
        <w:rPr>
          <w:rFonts w:hint="eastAsia"/>
          <w:lang w:val="en-US" w:eastAsia="zh-CN"/>
        </w:rPr>
        <w:t>满、空或者静止（水箱水位线在增加、减少或者不变）</w:t>
      </w:r>
    </w:p>
    <w:p>
      <w:pPr>
        <w:rPr>
          <w:rFonts w:hint="eastAsia"/>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lang w:val="en-US" w:eastAsia="zh-CN"/>
        </w:rPr>
        <w:t>晃动或停滞不前（水箱水位线在平均线上相对浮动并随着时间改变或者静止）</w:t>
      </w:r>
    </w:p>
    <w:p>
      <w:pPr>
        <w:pStyle w:val="2"/>
        <w:bidi w:val="0"/>
        <w:rPr>
          <w:rFonts w:hint="default"/>
          <w:b/>
          <w:lang w:val="en-US" w:eastAsia="zh-CN"/>
        </w:rPr>
      </w:pPr>
      <w:r>
        <w:rPr>
          <w:rFonts w:hint="eastAsia"/>
          <w:b/>
          <w:lang w:val="en-US" w:eastAsia="zh-CN"/>
        </w:rPr>
        <w:t>一、建模过程</w:t>
      </w:r>
    </w:p>
    <w:p>
      <w:pPr>
        <w:pStyle w:val="3"/>
        <w:numPr>
          <w:numId w:val="0"/>
        </w:numPr>
        <w:bidi w:val="0"/>
        <w:rPr>
          <w:rFonts w:hint="eastAsia"/>
          <w:lang w:val="en-US" w:eastAsia="zh-CN"/>
        </w:rPr>
      </w:pPr>
      <w:r>
        <w:rPr>
          <w:rFonts w:hint="eastAsia"/>
          <w:lang w:val="en-US" w:eastAsia="zh-CN"/>
        </w:rPr>
        <w:t>1、水位线静态模型</w:t>
      </w:r>
    </w:p>
    <w:p>
      <w:pPr>
        <w:pStyle w:val="4"/>
        <w:numPr>
          <w:numId w:val="0"/>
        </w:numPr>
        <w:bidi w:val="0"/>
        <w:rPr>
          <w:rFonts w:hint="eastAsia"/>
          <w:lang w:val="en-US" w:eastAsia="zh-CN"/>
        </w:rPr>
      </w:pPr>
      <w:r>
        <w:rPr>
          <w:rFonts w:hint="eastAsia"/>
          <w:lang w:val="en-US" w:eastAsia="zh-CN"/>
        </w:rPr>
        <w:t>1.1 状态处理模型（预测模型）</w:t>
      </w:r>
    </w:p>
    <w:p>
      <w:pPr>
        <w:rPr>
          <w:rFonts w:hint="eastAsia"/>
          <w:lang w:val="en-US" w:eastAsia="zh-CN"/>
        </w:rPr>
      </w:pPr>
      <w:r>
        <w:rPr>
          <w:rFonts w:hint="eastAsia"/>
          <w:lang w:val="en-US" w:eastAsia="zh-CN"/>
        </w:rPr>
        <w:t>xˆ = x</w:t>
      </w:r>
      <w:r>
        <w:rPr>
          <w:rFonts w:hint="eastAsia"/>
          <w:lang w:val="en-US" w:eastAsia="zh-CN"/>
        </w:rPr>
        <w:t>，x时水位线L的预测值</w:t>
      </w:r>
    </w:p>
    <w:p>
      <w:pPr>
        <w:rPr>
          <w:rFonts w:hint="eastAsia"/>
          <w:lang w:val="en-US" w:eastAsia="zh-CN"/>
        </w:rPr>
      </w:pPr>
      <w:r>
        <w:rPr>
          <w:rFonts w:hint="eastAsia"/>
          <w:lang w:val="en-US" w:eastAsia="zh-CN"/>
        </w:rPr>
        <w:t>假设一个常量模型，因此对于任意的t ≥ 0，xt+1 = xt,</w:t>
      </w:r>
      <w:r>
        <w:rPr>
          <w:rFonts w:hint="eastAsia"/>
          <w:lang w:val="en-US" w:eastAsia="zh-CN"/>
        </w:rPr>
        <w:t>A=0， Ft = 1</w:t>
      </w:r>
    </w:p>
    <w:p>
      <w:pPr>
        <w:rPr>
          <w:rFonts w:hint="eastAsia"/>
          <w:lang w:val="en-US" w:eastAsia="zh-CN"/>
        </w:rPr>
      </w:pPr>
      <w:r>
        <w:rPr>
          <w:rFonts w:hint="eastAsia"/>
          <w:lang w:val="en-US" w:eastAsia="zh-CN"/>
        </w:rPr>
        <w:t>控制变量B和u不使用（其值都为0）。</w:t>
      </w:r>
    </w:p>
    <w:p>
      <w:pPr>
        <w:pStyle w:val="4"/>
        <w:numPr>
          <w:numId w:val="0"/>
        </w:numPr>
        <w:bidi w:val="0"/>
        <w:rPr>
          <w:rFonts w:hint="default"/>
          <w:b/>
          <w:lang w:val="en-US" w:eastAsia="zh-CN"/>
        </w:rPr>
      </w:pPr>
      <w:r>
        <w:rPr>
          <w:rFonts w:hint="eastAsia"/>
          <w:b/>
          <w:lang w:val="en-US" w:eastAsia="zh-CN"/>
        </w:rPr>
        <w:t>1.2 观测处理模型（观测量模型）</w:t>
      </w:r>
    </w:p>
    <w:p>
      <w:pPr>
        <w:rPr>
          <w:rFonts w:hint="eastAsia"/>
          <w:lang w:val="en-US" w:eastAsia="zh-CN"/>
        </w:rPr>
      </w:pPr>
      <w:r>
        <w:rPr>
          <w:rFonts w:hint="eastAsia"/>
          <w:lang w:val="en-US" w:eastAsia="zh-CN"/>
        </w:rPr>
        <w:t>y = y、假设观测量和预测状态量x的量程因子一样,H=1</w:t>
      </w:r>
    </w:p>
    <w:p>
      <w:pPr>
        <w:pStyle w:val="4"/>
        <w:numPr>
          <w:numId w:val="0"/>
        </w:numPr>
        <w:bidi w:val="0"/>
        <w:rPr>
          <w:rFonts w:hint="eastAsia"/>
          <w:b/>
          <w:lang w:val="en-US" w:eastAsia="zh-CN"/>
        </w:rPr>
      </w:pPr>
      <w:r>
        <w:rPr>
          <w:rFonts w:hint="eastAsia"/>
          <w:b/>
          <w:lang w:val="en-US" w:eastAsia="zh-CN"/>
        </w:rPr>
        <w:t>1.3 噪声模型</w:t>
      </w:r>
    </w:p>
    <w:p>
      <w:pPr>
        <w:rPr>
          <w:rFonts w:hint="default"/>
          <w:lang w:val="en-US" w:eastAsia="zh-CN"/>
        </w:rPr>
      </w:pPr>
      <w:r>
        <w:rPr>
          <w:rFonts w:hint="eastAsia"/>
          <w:lang w:val="en-US" w:eastAsia="zh-CN"/>
        </w:rPr>
        <w:t>假设噪声误差来源于观测量测量误差，比如R=r,状态量协方差矩阵P=p,处理过程还没完全定义好，设置处理过程方差矩阵Q=q</w:t>
      </w:r>
    </w:p>
    <w:p>
      <w:pPr>
        <w:pStyle w:val="4"/>
        <w:numPr>
          <w:numId w:val="0"/>
        </w:numPr>
        <w:bidi w:val="0"/>
        <w:rPr>
          <w:rFonts w:hint="default"/>
          <w:b/>
          <w:lang w:val="en-US" w:eastAsia="zh-CN"/>
        </w:rPr>
      </w:pPr>
      <w:r>
        <w:rPr>
          <w:rFonts w:hint="eastAsia"/>
          <w:b/>
          <w:lang w:val="en-US" w:eastAsia="zh-CN"/>
        </w:rPr>
        <w:t>1.4 测试滤波器</w:t>
      </w:r>
    </w:p>
    <w:p>
      <w:pPr>
        <w:rPr>
          <w:rFonts w:hint="eastAsia"/>
          <w:lang w:val="en-US" w:eastAsia="zh-CN"/>
        </w:rPr>
      </w:pPr>
      <w:r>
        <w:rPr>
          <w:rFonts w:hint="eastAsia"/>
          <w:lang w:val="en-US" w:eastAsia="zh-CN"/>
        </w:rPr>
        <w:t>使用如下卡尔曼滤波处理过程公式：</w:t>
      </w:r>
    </w:p>
    <w:p>
      <w:pPr>
        <w:numPr>
          <w:numId w:val="0"/>
        </w:numPr>
        <w:ind w:leftChars="0" w:firstLine="420" w:firstLineChars="0"/>
        <w:rPr>
          <w:rFonts w:hint="default" w:ascii="宋体" w:hAnsi="宋体" w:eastAsia="宋体" w:cs="宋体"/>
          <w:sz w:val="24"/>
          <w:szCs w:val="24"/>
          <w:lang w:val="en-US" w:eastAsia="zh-CN"/>
        </w:rPr>
      </w:pPr>
      <w:r>
        <w:drawing>
          <wp:inline distT="0" distB="0" distL="114300" distR="114300">
            <wp:extent cx="4298950" cy="3466465"/>
            <wp:effectExtent l="0" t="0" r="635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rcRect l="9056" t="6577" r="8544" b="7115"/>
                    <a:stretch>
                      <a:fillRect/>
                    </a:stretch>
                  </pic:blipFill>
                  <pic:spPr>
                    <a:xfrm>
                      <a:off x="0" y="0"/>
                      <a:ext cx="4298950" cy="3466465"/>
                    </a:xfrm>
                    <a:prstGeom prst="rect">
                      <a:avLst/>
                    </a:prstGeom>
                    <a:noFill/>
                    <a:ln>
                      <a:noFill/>
                    </a:ln>
                  </pic:spPr>
                </pic:pic>
              </a:graphicData>
            </a:graphic>
          </wp:inline>
        </w:drawing>
      </w:r>
    </w:p>
    <w:p>
      <w:pPr>
        <w:numPr>
          <w:numId w:val="0"/>
        </w:numPr>
        <w:ind w:firstLine="420" w:firstLineChars="0"/>
        <w:rPr>
          <w:rFonts w:hint="default"/>
          <w:lang w:val="en-US" w:eastAsia="zh-CN"/>
        </w:rPr>
      </w:pPr>
    </w:p>
    <w:p>
      <w:pPr>
        <w:numPr>
          <w:ilvl w:val="0"/>
          <w:numId w:val="0"/>
        </w:numPr>
        <w:rPr>
          <w:rFonts w:hint="eastAsia"/>
          <w:lang w:val="en-US" w:eastAsia="zh-CN"/>
        </w:rPr>
      </w:pPr>
      <w:r>
        <w:rPr>
          <w:rFonts w:hint="eastAsia"/>
          <w:b/>
          <w:bCs/>
          <w:lang w:val="en-US" w:eastAsia="zh-CN"/>
        </w:rPr>
        <w:t>第一次测试</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假设水箱真实水位线是L=1，水位线一直不变，使用任意数字初始化状态量，并且使用未知的比较大的方差值：x0=0, p0=1000，当初始化变量的值越有意义，收敛速度越快。系统噪声设置为</w:t>
      </w:r>
      <w:r>
        <w:rPr>
          <w:rFonts w:hint="eastAsia"/>
          <w:lang w:val="en-US" w:eastAsia="zh-CN"/>
        </w:rPr>
        <w:tab/>
        <w:t>q=0.0001。</w:t>
      </w:r>
    </w:p>
    <w:p>
      <w:pPr>
        <w:numPr>
          <w:ilvl w:val="0"/>
          <w:numId w:val="0"/>
        </w:numPr>
        <w:ind w:firstLine="420" w:firstLineChars="0"/>
        <w:rPr>
          <w:rFonts w:ascii="宋体" w:hAnsi="宋体" w:eastAsia="宋体" w:cs="宋体"/>
          <w:sz w:val="24"/>
          <w:szCs w:val="24"/>
        </w:rPr>
      </w:pPr>
      <w:r>
        <w:rPr>
          <w:rFonts w:hint="eastAsia" w:ascii="宋体" w:hAnsi="宋体" w:eastAsia="宋体" w:cs="宋体"/>
          <w:b/>
          <w:bCs/>
          <w:sz w:val="24"/>
          <w:szCs w:val="24"/>
          <w:lang w:val="en-US" w:eastAsia="zh-CN"/>
        </w:rPr>
        <w:t>Predict</w:t>
      </w:r>
      <w:r>
        <w:rPr>
          <w:rFonts w:hint="eastAsia"/>
          <w:lang w:val="en-US" w:eastAsia="zh-CN"/>
        </w:rPr>
        <w:t>：</w:t>
      </w:r>
      <w:r>
        <w:rPr>
          <w:rFonts w:ascii="宋体" w:hAnsi="宋体" w:eastAsia="宋体" w:cs="宋体"/>
          <w:sz w:val="24"/>
          <w:szCs w:val="24"/>
        </w:rPr>
        <w:t>x1|0 = 0</w:t>
      </w:r>
    </w:p>
    <w:p>
      <w:pPr>
        <w:numPr>
          <w:ilvl w:val="0"/>
          <w:numId w:val="0"/>
        </w:numPr>
        <w:ind w:left="840" w:leftChars="0" w:firstLine="420" w:firstLineChars="0"/>
        <w:rPr>
          <w:rFonts w:hint="default" w:ascii="宋体" w:hAnsi="宋体" w:eastAsia="宋体" w:cs="宋体"/>
          <w:sz w:val="24"/>
          <w:szCs w:val="24"/>
          <w:lang w:val="en-US" w:eastAsia="zh-CN"/>
        </w:rPr>
      </w:pPr>
      <w:r>
        <w:rPr>
          <w:rFonts w:ascii="宋体" w:hAnsi="宋体" w:eastAsia="宋体" w:cs="宋体"/>
          <w:sz w:val="24"/>
          <w:szCs w:val="24"/>
        </w:rPr>
        <w:t>p1|0 = 1000 + 0.0001</w:t>
      </w:r>
      <w:r>
        <w:rPr>
          <w:rFonts w:hint="eastAsia" w:ascii="宋体" w:hAnsi="宋体" w:eastAsia="宋体" w:cs="宋体"/>
          <w:sz w:val="24"/>
          <w:szCs w:val="24"/>
          <w:lang w:val="en-US" w:eastAsia="zh-CN"/>
        </w:rPr>
        <w:t xml:space="preserve"> = 1000.0001</w:t>
      </w:r>
    </w:p>
    <w:p>
      <w:pPr>
        <w:numPr>
          <w:ilvl w:val="0"/>
          <w:numId w:val="0"/>
        </w:numPr>
        <w:ind w:firstLine="420" w:firstLineChars="0"/>
        <w:rPr>
          <w:rFonts w:hint="eastAsia"/>
          <w:lang w:val="en-US" w:eastAsia="zh-CN"/>
        </w:rPr>
      </w:pPr>
      <w:r>
        <w:rPr>
          <w:rFonts w:hint="eastAsia"/>
          <w:lang w:val="en-US" w:eastAsia="zh-CN"/>
        </w:rPr>
        <w:t>观测量值y1=0.9（由于误差与实际值1不一致），假设观测量噪音r = 0.1</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Update</w:t>
      </w:r>
      <w:r>
        <w:rPr>
          <w:rFonts w:hint="eastAsia" w:ascii="宋体" w:hAnsi="宋体" w:eastAsia="宋体" w:cs="宋体"/>
          <w:sz w:val="24"/>
          <w:szCs w:val="24"/>
          <w:lang w:val="en-US" w:eastAsia="zh-CN"/>
        </w:rPr>
        <w:t>:</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K1</w:t>
      </w:r>
      <w:r>
        <w:rPr>
          <w:rFonts w:hint="eastAsia" w:ascii="宋体" w:hAnsi="宋体" w:eastAsia="宋体" w:cs="宋体"/>
          <w:sz w:val="24"/>
          <w:szCs w:val="24"/>
          <w:lang w:val="en-US" w:eastAsia="zh-CN"/>
        </w:rPr>
        <w:t xml:space="preserve"> = 1000.0001/(1000.0001+0.1) = 0.9999</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x1|</w:t>
      </w:r>
      <w:r>
        <w:rPr>
          <w:rFonts w:hint="eastAsia" w:ascii="宋体" w:hAnsi="宋体" w:eastAsia="宋体" w:cs="宋体"/>
          <w:sz w:val="24"/>
          <w:szCs w:val="24"/>
          <w:lang w:val="en-US" w:eastAsia="zh-CN"/>
        </w:rPr>
        <w:t>1</w:t>
      </w:r>
      <w:r>
        <w:rPr>
          <w:rFonts w:ascii="宋体" w:hAnsi="宋体" w:eastAsia="宋体" w:cs="宋体"/>
          <w:sz w:val="24"/>
          <w:szCs w:val="24"/>
        </w:rPr>
        <w:t xml:space="preserve"> = 0</w:t>
      </w:r>
      <w:r>
        <w:rPr>
          <w:rFonts w:hint="eastAsia" w:ascii="宋体" w:hAnsi="宋体" w:eastAsia="宋体" w:cs="宋体"/>
          <w:sz w:val="24"/>
          <w:szCs w:val="24"/>
          <w:lang w:val="en-US" w:eastAsia="zh-CN"/>
        </w:rPr>
        <w:t xml:space="preserve"> + 0.9999 *（0.9-0）= 0.8999</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p1|1</w:t>
      </w:r>
      <w:r>
        <w:rPr>
          <w:rFonts w:hint="eastAsia" w:ascii="宋体" w:hAnsi="宋体" w:eastAsia="宋体" w:cs="宋体"/>
          <w:sz w:val="24"/>
          <w:szCs w:val="24"/>
          <w:lang w:val="en-US" w:eastAsia="zh-CN"/>
        </w:rPr>
        <w:t xml:space="preserve"> = (1-0.9999)*1000.0001 = 0.1</w:t>
      </w:r>
    </w:p>
    <w:p>
      <w:pPr>
        <w:numPr>
          <w:ilvl w:val="0"/>
          <w:numId w:val="0"/>
        </w:numPr>
        <w:rPr>
          <w:rFonts w:hint="eastAsia"/>
          <w:lang w:val="en-US" w:eastAsia="zh-CN"/>
        </w:rPr>
      </w:pPr>
      <w:r>
        <w:rPr>
          <w:rFonts w:hint="eastAsia"/>
          <w:b/>
          <w:bCs/>
          <w:lang w:val="en-US" w:eastAsia="zh-CN"/>
        </w:rPr>
        <w:t>第二次测试</w:t>
      </w:r>
      <w:r>
        <w:rPr>
          <w:rFonts w:hint="eastAsia"/>
          <w:lang w:val="en-US" w:eastAsia="zh-CN"/>
        </w:rPr>
        <w:t>：</w:t>
      </w: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Predict：</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t>x2|1</w:t>
      </w:r>
      <w:r>
        <w:rPr>
          <w:rFonts w:hint="eastAsia" w:ascii="宋体" w:hAnsi="宋体" w:eastAsia="宋体" w:cs="宋体"/>
          <w:sz w:val="24"/>
          <w:szCs w:val="24"/>
          <w:lang w:val="en-US" w:eastAsia="zh-CN"/>
        </w:rPr>
        <w:t xml:space="preserve"> = </w:t>
      </w:r>
      <w:r>
        <w:rPr>
          <w:rFonts w:ascii="宋体" w:hAnsi="宋体" w:eastAsia="宋体" w:cs="宋体"/>
          <w:sz w:val="24"/>
          <w:szCs w:val="24"/>
        </w:rPr>
        <w:t>0. 8999</w:t>
      </w:r>
    </w:p>
    <w:p>
      <w:pPr>
        <w:numPr>
          <w:ilvl w:val="0"/>
          <w:numId w:val="0"/>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 xml:space="preserve">p2|1 = </w:t>
      </w:r>
      <w:r>
        <w:rPr>
          <w:rFonts w:hint="eastAsia" w:ascii="宋体" w:hAnsi="宋体" w:eastAsia="宋体" w:cs="宋体"/>
          <w:sz w:val="24"/>
          <w:szCs w:val="24"/>
          <w:lang w:val="en-US" w:eastAsia="zh-CN"/>
        </w:rPr>
        <w:t>0.1 + 0.0001 = 0.1001</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lang w:val="en-US" w:eastAsia="zh-CN"/>
        </w:rPr>
      </w:pPr>
      <w:r>
        <w:rPr>
          <w:rFonts w:hint="eastAsia"/>
          <w:lang w:val="en-US" w:eastAsia="zh-CN"/>
        </w:rPr>
        <w:t>观测量值y2=0.8</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Update</w:t>
      </w:r>
      <w:r>
        <w:rPr>
          <w:rFonts w:hint="eastAsia" w:ascii="宋体" w:hAnsi="宋体" w:eastAsia="宋体" w:cs="宋体"/>
          <w:sz w:val="24"/>
          <w:szCs w:val="24"/>
          <w:lang w:val="en-US" w:eastAsia="zh-CN"/>
        </w:rPr>
        <w:t>:</w:t>
      </w:r>
    </w:p>
    <w:p>
      <w:pPr>
        <w:numPr>
          <w:ilvl w:val="0"/>
          <w:numId w:val="0"/>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K2</w:t>
      </w:r>
      <w:r>
        <w:rPr>
          <w:rFonts w:hint="eastAsia" w:ascii="宋体" w:hAnsi="宋体" w:eastAsia="宋体" w:cs="宋体"/>
          <w:sz w:val="24"/>
          <w:szCs w:val="24"/>
          <w:lang w:val="en-US" w:eastAsia="zh-CN"/>
        </w:rPr>
        <w:t>=0.1001/（0.1001+0.1）= 0.5002</w:t>
      </w:r>
    </w:p>
    <w:p>
      <w:pPr>
        <w:numPr>
          <w:ilvl w:val="0"/>
          <w:numId w:val="0"/>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x2|2</w:t>
      </w:r>
      <w:r>
        <w:rPr>
          <w:rFonts w:hint="eastAsia" w:ascii="宋体" w:hAnsi="宋体" w:eastAsia="宋体" w:cs="宋体"/>
          <w:sz w:val="24"/>
          <w:szCs w:val="24"/>
          <w:lang w:val="en-US" w:eastAsia="zh-CN"/>
        </w:rPr>
        <w:t xml:space="preserve"> = 0.8999 + 0.5002 * (0.8-0.8999) = 0.8499</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P2|2 = (1- 0.5002)*0.1001=0.05</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前10s 更新结果如下：</w:t>
      </w:r>
    </w:p>
    <w:p>
      <w:pPr>
        <w:numPr>
          <w:ilvl w:val="0"/>
          <w:numId w:val="0"/>
        </w:numPr>
        <w:rPr>
          <w:rFonts w:hint="default" w:eastAsia="宋体"/>
          <w:lang w:val="en-US" w:eastAsia="zh-CN"/>
        </w:rPr>
      </w:pPr>
      <w:r>
        <w:drawing>
          <wp:inline distT="0" distB="0" distL="114300" distR="114300">
            <wp:extent cx="4133215" cy="2912745"/>
            <wp:effectExtent l="0" t="0" r="63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133215" cy="291274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将数据可视化：</w:t>
      </w:r>
    </w:p>
    <w:p>
      <w:pPr>
        <w:numPr>
          <w:ilvl w:val="0"/>
          <w:numId w:val="0"/>
        </w:numPr>
        <w:rPr>
          <w:rFonts w:hint="default" w:ascii="宋体" w:hAnsi="宋体" w:eastAsia="宋体" w:cs="宋体"/>
          <w:sz w:val="24"/>
          <w:szCs w:val="24"/>
          <w:lang w:val="en-US" w:eastAsia="zh-CN"/>
        </w:rPr>
      </w:pPr>
      <w:r>
        <w:drawing>
          <wp:inline distT="0" distB="0" distL="114300" distR="114300">
            <wp:extent cx="3587750" cy="2985135"/>
            <wp:effectExtent l="0" t="0" r="12700" b="571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8"/>
                    <a:srcRect t="6775" r="3381" b="2602"/>
                    <a:stretch>
                      <a:fillRect/>
                    </a:stretch>
                  </pic:blipFill>
                  <pic:spPr>
                    <a:xfrm>
                      <a:off x="0" y="0"/>
                      <a:ext cx="3587750" cy="298513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通过以上图可以看出，在t=4之后，即使观测值在0.8和1.2之间浮动，所有预测值与真实值之间相差在0.05之内，当时间越长，预测值会逐渐收敛真实值。</w:t>
      </w:r>
    </w:p>
    <w:p>
      <w:pPr>
        <w:numPr>
          <w:ilvl w:val="0"/>
          <w:numId w:val="0"/>
        </w:numPr>
        <w:rPr>
          <w:rFonts w:hint="eastAsia"/>
          <w:lang w:val="en-US" w:eastAsia="zh-CN"/>
        </w:rPr>
      </w:pPr>
    </w:p>
    <w:p>
      <w:pPr>
        <w:numPr>
          <w:ilvl w:val="0"/>
          <w:numId w:val="0"/>
        </w:numPr>
        <w:rPr>
          <w:rFonts w:hint="default" w:ascii="宋体" w:hAnsi="宋体" w:eastAsia="宋体" w:cs="宋体"/>
          <w:sz w:val="24"/>
          <w:szCs w:val="24"/>
          <w:lang w:val="en-US" w:eastAsia="zh-CN"/>
        </w:rPr>
      </w:pPr>
      <w:r>
        <w:rPr>
          <w:rFonts w:hint="eastAsia"/>
          <w:lang w:val="en-US" w:eastAsia="zh-CN"/>
        </w:rPr>
        <w:t>但实际生活中，水箱水位线不可能一直不变，我们将继续是用上面的静态模型，真实状态下的水位线在一个常数上下浮动，故</w:t>
      </w:r>
      <w:r>
        <w:rPr>
          <w:rFonts w:ascii="宋体" w:hAnsi="宋体" w:eastAsia="宋体" w:cs="宋体"/>
          <w:sz w:val="24"/>
          <w:szCs w:val="24"/>
        </w:rPr>
        <w:t>Lt = Lt−1 + f</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假设f=0.1，L0=0.其更新结果如下：</w:t>
      </w:r>
    </w:p>
    <w:p>
      <w:pPr>
        <w:numPr>
          <w:ilvl w:val="0"/>
          <w:numId w:val="0"/>
        </w:numPr>
      </w:pPr>
      <w:r>
        <w:drawing>
          <wp:inline distT="0" distB="0" distL="114300" distR="114300">
            <wp:extent cx="5271135" cy="2905125"/>
            <wp:effectExtent l="0" t="0" r="5715"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271135" cy="290512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可视化数据：</w:t>
      </w:r>
    </w:p>
    <w:p>
      <w:pPr>
        <w:numPr>
          <w:ilvl w:val="0"/>
          <w:numId w:val="0"/>
        </w:numPr>
        <w:rPr>
          <w:rFonts w:hint="default" w:eastAsiaTheme="minorEastAsia"/>
          <w:lang w:val="en-US" w:eastAsia="zh-CN"/>
        </w:rPr>
      </w:pPr>
      <w:r>
        <w:drawing>
          <wp:inline distT="0" distB="0" distL="114300" distR="114300">
            <wp:extent cx="3751580" cy="3162935"/>
            <wp:effectExtent l="0" t="0" r="1270" b="1841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0"/>
                    <a:srcRect l="3524" t="7047" r="6346" b="2717"/>
                    <a:stretch>
                      <a:fillRect/>
                    </a:stretch>
                  </pic:blipFill>
                  <pic:spPr>
                    <a:xfrm>
                      <a:off x="0" y="0"/>
                      <a:ext cx="3751580" cy="316293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通过上图可以看到预测值远远落后于真实值。当然这个结果是不理想的，滤波本应该降噪而不是给出不准确的过滤结果。在这个例子中，预测状态量与真实值相比存在很大的误差，而这些误差来源于观测量处理过程。那是什么导致这个的呢？主要有两个原因：</w:t>
      </w:r>
    </w:p>
    <w:p>
      <w:pPr>
        <w:numPr>
          <w:ilvl w:val="0"/>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 xml:space="preserve">• </w:t>
      </w:r>
      <w:r>
        <w:rPr>
          <w:rFonts w:hint="eastAsia"/>
          <w:lang w:val="en-US" w:eastAsia="zh-CN"/>
        </w:rPr>
        <w:t>我们选择的模型</w:t>
      </w:r>
    </w:p>
    <w:p>
      <w:pPr>
        <w:numPr>
          <w:ilvl w:val="0"/>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 xml:space="preserve"> 处</w:t>
      </w:r>
      <w:r>
        <w:rPr>
          <w:rFonts w:hint="eastAsia"/>
          <w:lang w:val="en-US" w:eastAsia="zh-CN"/>
        </w:rPr>
        <w:t>理模型的可靠性（例如我们选取的q的值）</w:t>
      </w:r>
    </w:p>
    <w:p>
      <w:pPr>
        <w:numPr>
          <w:ilvl w:val="0"/>
          <w:numId w:val="0"/>
        </w:numPr>
        <w:ind w:firstLine="420" w:firstLineChars="0"/>
        <w:rPr>
          <w:rFonts w:hint="eastAsia"/>
          <w:lang w:val="en-US" w:eastAsia="zh-CN"/>
        </w:rPr>
      </w:pPr>
      <w:r>
        <w:rPr>
          <w:rFonts w:hint="eastAsia"/>
          <w:lang w:val="en-US" w:eastAsia="zh-CN"/>
        </w:rPr>
        <w:t>在上面两个原因中，第二个原因比较好处理，我们可以改变q值，回顾之前，我们为什么选择q=0.0001?因为我们认为选取的模型能过很好的预测真实处理过程。但是结果显示我们的模型并不能很好的预测结果。现在当我们改变q的大小，假设处理过程中的误差比较大，设置q=0.01，重新处理之前的数据看看结果：</w:t>
      </w:r>
    </w:p>
    <w:p>
      <w:pPr>
        <w:numPr>
          <w:ilvl w:val="0"/>
          <w:numId w:val="0"/>
        </w:numPr>
        <w:rPr>
          <w:rFonts w:hint="default"/>
          <w:lang w:val="en-US" w:eastAsia="zh-CN"/>
        </w:rPr>
      </w:pPr>
      <w:r>
        <w:drawing>
          <wp:inline distT="0" distB="0" distL="114300" distR="114300">
            <wp:extent cx="3768090" cy="3160395"/>
            <wp:effectExtent l="0" t="0" r="3810" b="19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rcRect t="5050" r="2079" b="7680"/>
                    <a:stretch>
                      <a:fillRect/>
                    </a:stretch>
                  </pic:blipFill>
                  <pic:spPr>
                    <a:xfrm>
                      <a:off x="0" y="0"/>
                      <a:ext cx="3768090" cy="316039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可以看到，预测状态量的值相对于之前q=0.0001更加结果于真实值，效果明显好了许多；但是预测状态量仍然有很大的噪音误差。</w:t>
      </w:r>
    </w:p>
    <w:p>
      <w:pPr>
        <w:numPr>
          <w:ilvl w:val="0"/>
          <w:numId w:val="0"/>
        </w:numPr>
        <w:rPr>
          <w:rFonts w:hint="eastAsia"/>
          <w:lang w:val="en-US" w:eastAsia="zh-CN"/>
        </w:rPr>
      </w:pPr>
      <w:r>
        <w:rPr>
          <w:rFonts w:hint="eastAsia"/>
          <w:lang w:val="en-US" w:eastAsia="zh-CN"/>
        </w:rPr>
        <w:t>再次提高q的值，设置q=0.1，再次处理之前的数据，绘图结果如下：</w:t>
      </w:r>
    </w:p>
    <w:p>
      <w:pPr>
        <w:numPr>
          <w:ilvl w:val="0"/>
          <w:numId w:val="0"/>
        </w:numPr>
      </w:pPr>
      <w:r>
        <w:drawing>
          <wp:inline distT="0" distB="0" distL="114300" distR="114300">
            <wp:extent cx="3773805" cy="3138805"/>
            <wp:effectExtent l="0" t="0" r="17145" b="444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rcRect l="4651" t="2874" r="3209" b="2433"/>
                    <a:stretch>
                      <a:fillRect/>
                    </a:stretch>
                  </pic:blipFill>
                  <pic:spPr>
                    <a:xfrm>
                      <a:off x="0" y="0"/>
                      <a:ext cx="3773805" cy="313880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预测状态量的只越来越接近于真实值，甚至值大于真实值。</w:t>
      </w:r>
    </w:p>
    <w:p>
      <w:pPr>
        <w:numPr>
          <w:ilvl w:val="0"/>
          <w:numId w:val="0"/>
        </w:numPr>
        <w:rPr>
          <w:rFonts w:hint="eastAsia"/>
          <w:lang w:val="en-US" w:eastAsia="zh-CN"/>
        </w:rPr>
      </w:pPr>
      <w:r>
        <w:rPr>
          <w:rFonts w:hint="eastAsia"/>
          <w:lang w:val="en-US" w:eastAsia="zh-CN"/>
        </w:rPr>
        <w:t>再次提高q的值，设置q=1，结果绘图如下：</w:t>
      </w:r>
    </w:p>
    <w:p>
      <w:pPr>
        <w:numPr>
          <w:ilvl w:val="0"/>
          <w:numId w:val="0"/>
        </w:numPr>
      </w:pPr>
      <w:r>
        <w:drawing>
          <wp:inline distT="0" distB="0" distL="114300" distR="114300">
            <wp:extent cx="3759200" cy="3197225"/>
            <wp:effectExtent l="0" t="0" r="12700" b="317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rcRect l="2398" t="4894" r="2958" b="2124"/>
                    <a:stretch>
                      <a:fillRect/>
                    </a:stretch>
                  </pic:blipFill>
                  <pic:spPr>
                    <a:xfrm>
                      <a:off x="0" y="0"/>
                      <a:ext cx="3759200" cy="31972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以上结果可以看出预测状态量的结果于测量量的结果几乎没什么差别，在这个时候，滤波就没有意义，预测状态量结果与观测测量一致。</w:t>
      </w:r>
    </w:p>
    <w:p>
      <w:pPr>
        <w:numPr>
          <w:ilvl w:val="0"/>
          <w:numId w:val="0"/>
        </w:numPr>
        <w:rPr>
          <w:rFonts w:hint="eastAsia"/>
          <w:lang w:val="en-US" w:eastAsia="zh-CN"/>
        </w:rPr>
      </w:pPr>
      <w:r>
        <w:rPr>
          <w:rFonts w:hint="eastAsia"/>
          <w:lang w:val="en-US" w:eastAsia="zh-CN"/>
        </w:rPr>
        <w:t>从以下公式也可以看出：</w:t>
      </w:r>
    </w:p>
    <w:p>
      <w:pPr>
        <w:numPr>
          <w:ilvl w:val="0"/>
          <w:numId w:val="0"/>
        </w:numPr>
      </w:pPr>
      <w:r>
        <w:drawing>
          <wp:inline distT="0" distB="0" distL="114300" distR="114300">
            <wp:extent cx="4772025" cy="2000250"/>
            <wp:effectExtent l="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4"/>
                    <a:stretch>
                      <a:fillRect/>
                    </a:stretch>
                  </pic:blipFill>
                  <pic:spPr>
                    <a:xfrm>
                      <a:off x="0" y="0"/>
                      <a:ext cx="4772025" cy="20002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当q=1时，迭代的次数越多，状态方差p的值越大， 卡尔曼增益K越来越大且接近于1，所以预测状态量的值x与观测测量y一样。</w:t>
      </w:r>
    </w:p>
    <w:p>
      <w:pPr>
        <w:numPr>
          <w:ilvl w:val="0"/>
          <w:numId w:val="0"/>
        </w:numPr>
        <w:rPr>
          <w:rFonts w:hint="eastAsia"/>
          <w:lang w:val="en-US" w:eastAsia="zh-CN"/>
        </w:rPr>
      </w:pPr>
      <w:r>
        <w:rPr>
          <w:rFonts w:hint="eastAsia"/>
          <w:lang w:val="en-US" w:eastAsia="zh-CN"/>
        </w:rPr>
        <w:t>综上所述，当我们定义的模型不是足够准确，出来的预测结果也不理想。但是这时候你可以通过增加预测误差放宽你的模型，这样可以使得卡尔曼滤波更加信赖观测测量值，但是允许噪音移除。</w:t>
      </w:r>
    </w:p>
    <w:p>
      <w:pPr>
        <w:pStyle w:val="3"/>
        <w:numPr>
          <w:ilvl w:val="0"/>
          <w:numId w:val="2"/>
        </w:numPr>
        <w:bidi w:val="0"/>
        <w:rPr>
          <w:rFonts w:hint="eastAsia"/>
          <w:lang w:val="en-US" w:eastAsia="zh-CN"/>
        </w:rPr>
      </w:pPr>
      <w:r>
        <w:rPr>
          <w:rFonts w:hint="eastAsia"/>
          <w:lang w:val="en-US" w:eastAsia="zh-CN"/>
        </w:rPr>
        <w:t>水位线溢满状态模型</w:t>
      </w:r>
    </w:p>
    <w:p>
      <w:pPr>
        <w:pStyle w:val="4"/>
        <w:bidi w:val="0"/>
        <w:rPr>
          <w:rFonts w:hint="eastAsia"/>
          <w:lang w:val="en-US" w:eastAsia="zh-CN"/>
        </w:rPr>
      </w:pPr>
      <w:r>
        <w:rPr>
          <w:rFonts w:hint="eastAsia"/>
          <w:lang w:val="en-US" w:eastAsia="zh-CN"/>
        </w:rPr>
        <w:t>2.1状态处理模型（预测模型）</w:t>
      </w:r>
    </w:p>
    <w:p>
      <w:pPr>
        <w:numPr>
          <w:ilvl w:val="0"/>
          <w:numId w:val="0"/>
        </w:numPr>
        <w:rPr>
          <w:rFonts w:hint="eastAsia"/>
          <w:lang w:val="en-US" w:eastAsia="zh-CN"/>
        </w:rPr>
      </w:pPr>
      <w:r>
        <w:rPr>
          <w:rFonts w:hint="eastAsia"/>
          <w:lang w:val="en-US" w:eastAsia="zh-CN"/>
        </w:rPr>
        <w:t>为了得到更好的结果，我们需要修改所选的卡尔曼模型。现在让我们来重新定义卡尔曼模型：</w:t>
      </w:r>
    </w:p>
    <w:p>
      <w:pPr>
        <w:numPr>
          <w:ilvl w:val="0"/>
          <w:numId w:val="0"/>
        </w:numPr>
        <w:rPr>
          <w:rFonts w:ascii="宋体" w:hAnsi="宋体" w:eastAsia="宋体" w:cs="宋体"/>
          <w:sz w:val="24"/>
          <w:szCs w:val="24"/>
        </w:rPr>
      </w:pPr>
      <w:r>
        <w:rPr>
          <w:rFonts w:hint="eastAsia"/>
          <w:lang w:val="en-US" w:eastAsia="zh-CN"/>
        </w:rPr>
        <w:t>真实值的模型如下：</w:t>
      </w:r>
      <w:r>
        <w:rPr>
          <w:rFonts w:ascii="宋体" w:hAnsi="宋体" w:eastAsia="宋体" w:cs="宋体"/>
          <w:sz w:val="24"/>
          <w:szCs w:val="24"/>
        </w:rPr>
        <w:t>Lt = Lt−1 + f</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x = (xl , xf )</w:t>
      </w:r>
      <w:r>
        <w:rPr>
          <w:rFonts w:hint="eastAsia" w:ascii="宋体" w:hAnsi="宋体" w:eastAsia="宋体" w:cs="宋体"/>
          <w:sz w:val="24"/>
          <w:szCs w:val="24"/>
          <w:lang w:val="en-US" w:eastAsia="zh-CN"/>
        </w:rPr>
        <w:t>.T</w:t>
      </w:r>
    </w:p>
    <w:p>
      <w:pPr>
        <w:numPr>
          <w:ilvl w:val="0"/>
          <w:numId w:val="0"/>
        </w:numPr>
        <w:rPr>
          <w:rFonts w:hint="default" w:ascii="宋体" w:hAnsi="宋体" w:eastAsia="宋体" w:cs="宋体"/>
          <w:sz w:val="24"/>
          <w:szCs w:val="24"/>
          <w:lang w:val="en-US" w:eastAsia="zh-CN"/>
        </w:rPr>
      </w:pPr>
      <w:r>
        <w:rPr>
          <w:rFonts w:hint="eastAsia"/>
          <w:lang w:val="en-US" w:eastAsia="zh-CN"/>
        </w:rPr>
        <w:t>xl指的是水位线L，</w:t>
      </w:r>
      <w:r>
        <w:rPr>
          <w:rFonts w:ascii="宋体" w:hAnsi="宋体" w:eastAsia="宋体" w:cs="宋体"/>
          <w:sz w:val="24"/>
          <w:szCs w:val="24"/>
        </w:rPr>
        <w:t>xf =</w:t>
      </w:r>
      <w:r>
        <w:rPr>
          <w:rFonts w:hint="eastAsia" w:ascii="宋体" w:hAnsi="宋体" w:eastAsia="宋体" w:cs="宋体"/>
          <w:sz w:val="24"/>
          <w:szCs w:val="24"/>
          <w:lang w:val="en-US" w:eastAsia="zh-CN"/>
        </w:rPr>
        <w:t xml:space="preserve"> dxl/dt是指预测得水位上升的速率, xl水位线和水位上升速率的更新如下：</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xl</w:t>
      </w:r>
      <w:r>
        <w:rPr>
          <w:rFonts w:hint="eastAsia" w:ascii="宋体" w:hAnsi="宋体" w:eastAsia="宋体" w:cs="宋体"/>
          <w:sz w:val="24"/>
          <w:szCs w:val="24"/>
          <w:lang w:val="en-US" w:eastAsia="zh-CN"/>
        </w:rPr>
        <w:t xml:space="preserve"> = </w:t>
      </w:r>
      <w:r>
        <w:rPr>
          <w:rFonts w:ascii="宋体" w:hAnsi="宋体" w:eastAsia="宋体" w:cs="宋体"/>
          <w:sz w:val="24"/>
          <w:szCs w:val="24"/>
        </w:rPr>
        <w:t>xl</w:t>
      </w:r>
      <w:r>
        <w:rPr>
          <w:rFonts w:hint="eastAsia" w:ascii="宋体" w:hAnsi="宋体" w:eastAsia="宋体" w:cs="宋体"/>
          <w:sz w:val="24"/>
          <w:szCs w:val="24"/>
          <w:lang w:val="en-US" w:eastAsia="zh-CN"/>
        </w:rPr>
        <w:t xml:space="preserve"> + xf * 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xf = xf</w:t>
      </w:r>
    </w:p>
    <w:p>
      <w:pPr>
        <w:numPr>
          <w:ilvl w:val="0"/>
          <w:numId w:val="0"/>
        </w:numPr>
      </w:pPr>
      <w:r>
        <w:drawing>
          <wp:inline distT="0" distB="0" distL="114300" distR="114300">
            <wp:extent cx="1781175" cy="933450"/>
            <wp:effectExtent l="0" t="0" r="9525" b="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5"/>
                    <a:stretch>
                      <a:fillRect/>
                    </a:stretch>
                  </pic:blipFill>
                  <pic:spPr>
                    <a:xfrm>
                      <a:off x="0" y="0"/>
                      <a:ext cx="1781175" cy="9334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A 表示的是水箱连续以xf的速率灌满。</w:t>
      </w:r>
    </w:p>
    <w:p>
      <w:pPr>
        <w:numPr>
          <w:ilvl w:val="0"/>
          <w:numId w:val="0"/>
        </w:numPr>
        <w:rPr>
          <w:rFonts w:hint="default"/>
          <w:lang w:val="en-US" w:eastAsia="zh-CN"/>
        </w:rPr>
      </w:pPr>
      <w:r>
        <w:rPr>
          <w:rFonts w:hint="eastAsia"/>
          <w:lang w:val="en-US" w:eastAsia="zh-CN"/>
        </w:rPr>
        <w:t>A需要与时间相关，因此状态更新矩阵如下：</w:t>
      </w:r>
    </w:p>
    <w:p>
      <w:pPr>
        <w:numPr>
          <w:ilvl w:val="0"/>
          <w:numId w:val="0"/>
        </w:numPr>
      </w:pPr>
      <w:r>
        <w:drawing>
          <wp:inline distT="0" distB="0" distL="114300" distR="114300">
            <wp:extent cx="2266950" cy="1362075"/>
            <wp:effectExtent l="0" t="0" r="0" b="952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6"/>
                    <a:stretch>
                      <a:fillRect/>
                    </a:stretch>
                  </pic:blipFill>
                  <pic:spPr>
                    <a:xfrm>
                      <a:off x="0" y="0"/>
                      <a:ext cx="2266950" cy="1362075"/>
                    </a:xfrm>
                    <a:prstGeom prst="rect">
                      <a:avLst/>
                    </a:prstGeom>
                    <a:noFill/>
                    <a:ln>
                      <a:noFill/>
                    </a:ln>
                  </pic:spPr>
                </pic:pic>
              </a:graphicData>
            </a:graphic>
          </wp:inline>
        </w:drawing>
      </w:r>
    </w:p>
    <w:p>
      <w:pPr>
        <w:numPr>
          <w:ilvl w:val="0"/>
          <w:numId w:val="0"/>
        </w:numPr>
        <w:rPr>
          <w:rFonts w:hint="default" w:ascii="宋体" w:hAnsi="宋体" w:eastAsia="宋体" w:cs="宋体"/>
          <w:sz w:val="24"/>
          <w:szCs w:val="24"/>
          <w:lang w:val="en-US" w:eastAsia="zh-CN"/>
        </w:rPr>
      </w:pPr>
      <w:r>
        <w:rPr>
          <w:rFonts w:hint="eastAsia"/>
          <w:lang w:val="en-US" w:eastAsia="zh-CN"/>
        </w:rPr>
        <w:t>对于所有t&gt;=0，我们可以忽略B和u.</w:t>
      </w:r>
    </w:p>
    <w:p>
      <w:pPr>
        <w:pStyle w:val="4"/>
        <w:numPr>
          <w:ilvl w:val="0"/>
          <w:numId w:val="0"/>
        </w:numPr>
        <w:bidi w:val="0"/>
        <w:rPr>
          <w:rFonts w:hint="eastAsia"/>
          <w:b/>
          <w:lang w:val="en-US" w:eastAsia="zh-CN"/>
        </w:rPr>
      </w:pPr>
      <w:r>
        <w:rPr>
          <w:rFonts w:hint="eastAsia"/>
          <w:b/>
          <w:lang w:val="en-US" w:eastAsia="zh-CN"/>
        </w:rPr>
        <w:t>1.2 观测处理模型（观测量模型）</w:t>
      </w:r>
    </w:p>
    <w:p>
      <w:pPr>
        <w:rPr>
          <w:rFonts w:hint="eastAsia"/>
          <w:lang w:val="en-US" w:eastAsia="zh-CN"/>
        </w:rPr>
      </w:pPr>
      <w:r>
        <w:rPr>
          <w:rFonts w:hint="eastAsia"/>
          <w:lang w:val="en-US" w:eastAsia="zh-CN"/>
        </w:rPr>
        <w:t>在这种情况下，我们不能直接测量水位上升速率，但是我们可以假设观测量L的噪声：</w:t>
      </w:r>
    </w:p>
    <w:p>
      <w:pPr>
        <w:rPr>
          <w:rFonts w:hint="eastAsia"/>
          <w:lang w:val="en-US" w:eastAsia="zh-CN"/>
        </w:rPr>
      </w:pPr>
      <w:r>
        <w:rPr>
          <w:rFonts w:hint="eastAsia"/>
          <w:lang w:val="en-US" w:eastAsia="zh-CN"/>
        </w:rPr>
        <w:t>H = （1， 0）</w:t>
      </w:r>
    </w:p>
    <w:p>
      <w:pPr>
        <w:rPr>
          <w:rFonts w:hint="eastAsia"/>
          <w:lang w:val="en-US" w:eastAsia="zh-CN"/>
        </w:rPr>
      </w:pPr>
      <w:r>
        <w:rPr>
          <w:rFonts w:hint="eastAsia"/>
          <w:lang w:val="en-US" w:eastAsia="zh-CN"/>
        </w:rPr>
        <w:t>y =  (y, 0).T</w:t>
      </w:r>
    </w:p>
    <w:p>
      <w:pPr>
        <w:rPr>
          <w:rFonts w:hint="eastAsia" w:ascii="宋体" w:hAnsi="宋体" w:eastAsia="宋体" w:cs="宋体"/>
          <w:sz w:val="24"/>
          <w:szCs w:val="24"/>
          <w:lang w:val="en-US" w:eastAsia="zh-CN"/>
        </w:rPr>
      </w:pPr>
      <w:r>
        <w:rPr>
          <w:rFonts w:hint="eastAsia"/>
          <w:lang w:val="en-US" w:eastAsia="zh-CN"/>
        </w:rPr>
        <w:t>在这个方程中，没有水位上升速率的测量值，只有预测状态量</w:t>
      </w:r>
      <w:r>
        <w:rPr>
          <w:rFonts w:ascii="宋体" w:hAnsi="宋体" w:eastAsia="宋体" w:cs="宋体"/>
          <w:sz w:val="24"/>
          <w:szCs w:val="24"/>
        </w:rPr>
        <w:t>xl</w:t>
      </w:r>
      <w:r>
        <w:rPr>
          <w:rFonts w:hint="eastAsia" w:ascii="宋体" w:hAnsi="宋体" w:eastAsia="宋体" w:cs="宋体"/>
          <w:sz w:val="24"/>
          <w:szCs w:val="24"/>
          <w:lang w:val="en-US" w:eastAsia="zh-CN"/>
        </w:rPr>
        <w:t>的观测值y。</w:t>
      </w:r>
    </w:p>
    <w:p>
      <w:pPr>
        <w:rPr>
          <w:rFonts w:hint="default" w:ascii="宋体" w:hAnsi="宋体" w:eastAsia="宋体" w:cs="宋体"/>
          <w:sz w:val="24"/>
          <w:szCs w:val="24"/>
          <w:lang w:val="en-US" w:eastAsia="zh-CN"/>
        </w:rPr>
      </w:pPr>
    </w:p>
    <w:p>
      <w:pPr>
        <w:pStyle w:val="4"/>
        <w:numPr>
          <w:ilvl w:val="0"/>
          <w:numId w:val="0"/>
        </w:numPr>
        <w:bidi w:val="0"/>
        <w:rPr>
          <w:rFonts w:hint="eastAsia"/>
          <w:b/>
          <w:lang w:val="en-US" w:eastAsia="zh-CN"/>
        </w:rPr>
      </w:pPr>
      <w:r>
        <w:rPr>
          <w:rFonts w:hint="eastAsia"/>
          <w:b/>
          <w:lang w:val="en-US" w:eastAsia="zh-CN"/>
        </w:rPr>
        <w:t>1.3噪声模型</w:t>
      </w:r>
    </w:p>
    <w:p>
      <w:pPr>
        <w:rPr>
          <w:rFonts w:hint="eastAsia"/>
          <w:lang w:val="en-US" w:eastAsia="zh-CN"/>
        </w:rPr>
      </w:pPr>
      <w:r>
        <w:rPr>
          <w:rFonts w:hint="eastAsia"/>
          <w:lang w:val="en-US" w:eastAsia="zh-CN"/>
        </w:rPr>
        <w:t>观测处理过程没有改变，所以噪声也没有改变，R=r， 但是我们需要重新定义噪声。</w:t>
      </w:r>
    </w:p>
    <w:p>
      <w:pPr>
        <w:rPr>
          <w:rFonts w:hint="default"/>
          <w:lang w:val="en-US" w:eastAsia="zh-CN"/>
        </w:rPr>
      </w:pPr>
      <w:r>
        <w:rPr>
          <w:rFonts w:hint="eastAsia"/>
          <w:lang w:val="en-US" w:eastAsia="zh-CN"/>
        </w:rPr>
        <w:t>假设噪声只存在于水位上升过程，假设连续的噪声模型如下：</w:t>
      </w:r>
    </w:p>
    <w:p>
      <w:pPr>
        <w:rPr>
          <w:rFonts w:hint="default"/>
          <w:lang w:val="en-US" w:eastAsia="zh-CN"/>
        </w:rPr>
      </w:pPr>
    </w:p>
    <w:p>
      <w:pPr>
        <w:rPr>
          <w:rFonts w:hint="default"/>
          <w:lang w:val="en-US" w:eastAsia="zh-CN"/>
        </w:rPr>
      </w:pPr>
      <w:r>
        <w:drawing>
          <wp:inline distT="0" distB="0" distL="114300" distR="114300">
            <wp:extent cx="2133600" cy="1143000"/>
            <wp:effectExtent l="0" t="0" r="0" b="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7"/>
                    <a:stretch>
                      <a:fillRect/>
                    </a:stretch>
                  </pic:blipFill>
                  <pic:spPr>
                    <a:xfrm>
                      <a:off x="0" y="0"/>
                      <a:ext cx="2133600" cy="1143000"/>
                    </a:xfrm>
                    <a:prstGeom prst="rect">
                      <a:avLst/>
                    </a:prstGeom>
                    <a:noFill/>
                    <a:ln>
                      <a:noFill/>
                    </a:ln>
                  </pic:spPr>
                </pic:pic>
              </a:graphicData>
            </a:graphic>
          </wp:inline>
        </w:drawing>
      </w:r>
    </w:p>
    <w:p>
      <w:pPr>
        <w:rPr>
          <w:rFonts w:hint="eastAsia"/>
          <w:lang w:val="en-US" w:eastAsia="zh-CN"/>
        </w:rPr>
      </w:pPr>
    </w:p>
    <w:p>
      <w:pPr>
        <w:numPr>
          <w:numId w:val="0"/>
        </w:numPr>
        <w:rPr>
          <w:rFonts w:hint="eastAsia"/>
          <w:lang w:val="en-US" w:eastAsia="zh-CN"/>
        </w:rPr>
      </w:pPr>
      <w:r>
        <w:rPr>
          <w:rFonts w:hint="eastAsia"/>
          <w:lang w:val="en-US" w:eastAsia="zh-CN"/>
        </w:rPr>
        <w:t>qf指的是水位上升噪声误差。</w:t>
      </w:r>
    </w:p>
    <w:p>
      <w:pPr>
        <w:numPr>
          <w:numId w:val="0"/>
        </w:numPr>
        <w:rPr>
          <w:rFonts w:hint="eastAsia"/>
          <w:lang w:val="en-US" w:eastAsia="zh-CN"/>
        </w:rPr>
      </w:pPr>
      <w:r>
        <w:rPr>
          <w:rFonts w:hint="eastAsia"/>
          <w:lang w:val="en-US" w:eastAsia="zh-CN"/>
        </w:rPr>
        <w:t>连续噪声模型又与时间相关，使用如下公式：</w:t>
      </w:r>
    </w:p>
    <w:p>
      <w:pPr>
        <w:numPr>
          <w:numId w:val="0"/>
        </w:numPr>
      </w:pPr>
      <w:r>
        <w:drawing>
          <wp:inline distT="0" distB="0" distL="114300" distR="114300">
            <wp:extent cx="3562350" cy="767080"/>
            <wp:effectExtent l="0" t="0" r="0" b="1397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8"/>
                    <a:srcRect t="18653"/>
                    <a:stretch>
                      <a:fillRect/>
                    </a:stretch>
                  </pic:blipFill>
                  <pic:spPr>
                    <a:xfrm>
                      <a:off x="0" y="0"/>
                      <a:ext cx="3562350" cy="767080"/>
                    </a:xfrm>
                    <a:prstGeom prst="rect">
                      <a:avLst/>
                    </a:prstGeom>
                    <a:noFill/>
                    <a:ln>
                      <a:noFill/>
                    </a:ln>
                  </pic:spPr>
                </pic:pic>
              </a:graphicData>
            </a:graphic>
          </wp:inline>
        </w:drawing>
      </w:r>
    </w:p>
    <w:p>
      <w:pPr>
        <w:numPr>
          <w:numId w:val="0"/>
        </w:numPr>
        <w:rPr>
          <w:rFonts w:hint="default"/>
          <w:lang w:val="en-US" w:eastAsia="zh-CN"/>
        </w:rPr>
      </w:pPr>
    </w:p>
    <w:p>
      <w:pPr>
        <w:numPr>
          <w:ilvl w:val="0"/>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7AEAED"/>
    <w:multiLevelType w:val="singleLevel"/>
    <w:tmpl w:val="E87AEAED"/>
    <w:lvl w:ilvl="0" w:tentative="0">
      <w:start w:val="2"/>
      <w:numFmt w:val="decimal"/>
      <w:suff w:val="nothing"/>
      <w:lvlText w:val="%1、"/>
      <w:lvlJc w:val="left"/>
    </w:lvl>
  </w:abstractNum>
  <w:abstractNum w:abstractNumId="1">
    <w:nsid w:val="3FD06126"/>
    <w:multiLevelType w:val="singleLevel"/>
    <w:tmpl w:val="3FD0612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031E2"/>
    <w:rsid w:val="01D01700"/>
    <w:rsid w:val="02E21B39"/>
    <w:rsid w:val="0BE70384"/>
    <w:rsid w:val="0CF044EB"/>
    <w:rsid w:val="134F2DEF"/>
    <w:rsid w:val="14D031E2"/>
    <w:rsid w:val="1B774C02"/>
    <w:rsid w:val="1C6F7D7F"/>
    <w:rsid w:val="1D48169E"/>
    <w:rsid w:val="1F511EB9"/>
    <w:rsid w:val="24CA3F27"/>
    <w:rsid w:val="25A8663B"/>
    <w:rsid w:val="289C33BB"/>
    <w:rsid w:val="2A0D297C"/>
    <w:rsid w:val="31B73E7B"/>
    <w:rsid w:val="33CA3E96"/>
    <w:rsid w:val="34722E77"/>
    <w:rsid w:val="36D1043C"/>
    <w:rsid w:val="43367457"/>
    <w:rsid w:val="437D2D55"/>
    <w:rsid w:val="438D71D0"/>
    <w:rsid w:val="44134AF3"/>
    <w:rsid w:val="4516110F"/>
    <w:rsid w:val="45781CA5"/>
    <w:rsid w:val="46B232A9"/>
    <w:rsid w:val="49AD0FD3"/>
    <w:rsid w:val="4C1E5EB5"/>
    <w:rsid w:val="4D8F7EF3"/>
    <w:rsid w:val="4EE00418"/>
    <w:rsid w:val="539B044D"/>
    <w:rsid w:val="56331AF3"/>
    <w:rsid w:val="56885B76"/>
    <w:rsid w:val="5ED35687"/>
    <w:rsid w:val="606D5AB2"/>
    <w:rsid w:val="61955E0B"/>
    <w:rsid w:val="61DB0AD0"/>
    <w:rsid w:val="63192586"/>
    <w:rsid w:val="63754A8F"/>
    <w:rsid w:val="68724D5A"/>
    <w:rsid w:val="6B6A18F6"/>
    <w:rsid w:val="71D348F0"/>
    <w:rsid w:val="7402270E"/>
    <w:rsid w:val="78826BD7"/>
    <w:rsid w:val="78DE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2021-01-13T09:04:00Z</dcterms:created>
  <dc:creator>DELL</dc:creator>
  <cp:lastModifiedBy>DELL</cp:lastModifiedBy>
  <dcterms:modified xsi:type="dcterms:W3CDTF">2021-01-14T09:38:11Z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