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u w:val="single"/>
          <w:rtl w:val="0"/>
        </w:rPr>
        <w:t xml:space="preserve">Script and Storyboarding:</w:t>
      </w:r>
      <w:r w:rsidDel="00000000" w:rsidR="00000000" w:rsidRPr="00000000">
        <w:rPr>
          <w:rtl w:val="0"/>
        </w:rPr>
        <w:br w:type="textWrapping"/>
      </w:r>
    </w:p>
    <w:p w:rsidR="00000000" w:rsidDel="00000000" w:rsidP="00000000" w:rsidRDefault="00000000" w:rsidRPr="00000000" w14:paraId="00000002">
      <w:pPr>
        <w:rPr>
          <w:i w:val="1"/>
        </w:rPr>
      </w:pPr>
      <w:r w:rsidDel="00000000" w:rsidR="00000000" w:rsidRPr="00000000">
        <w:rPr>
          <w:i w:val="1"/>
          <w:rtl w:val="0"/>
        </w:rPr>
        <w:t xml:space="preserve">General format:</w:t>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Create a Narrative</w:t>
      </w:r>
    </w:p>
    <w:p w:rsidR="00000000" w:rsidDel="00000000" w:rsidP="00000000" w:rsidRDefault="00000000" w:rsidRPr="00000000" w14:paraId="00000005">
      <w:pPr>
        <w:rPr/>
      </w:pPr>
      <w:r w:rsidDel="00000000" w:rsidR="00000000" w:rsidRPr="00000000">
        <w:rPr>
          <w:rtl w:val="0"/>
        </w:rPr>
        <w:t xml:space="preserve">Problem Statement:</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Succinct as possible</w:t>
      </w:r>
    </w:p>
    <w:p w:rsidR="00000000" w:rsidDel="00000000" w:rsidP="00000000" w:rsidRDefault="00000000" w:rsidRPr="00000000" w14:paraId="00000007">
      <w:pPr>
        <w:rPr/>
      </w:pPr>
      <w:r w:rsidDel="00000000" w:rsidR="00000000" w:rsidRPr="00000000">
        <w:rPr>
          <w:rtl w:val="0"/>
        </w:rPr>
        <w:t xml:space="preserve">Stakeholders: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Mention names as quickly as possible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Looking at examples:</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First one doesn’t seem to use the visuals well in my opinion</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But the information is good, it tells a story. But its a solution example I think, not a problem one</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“For more details about our vision, please feel free to browse our Notion page”</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Second one is much the same but the visuals are at least better.</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1 minute is apparently longer than I thought it was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Main Problem Statement:</w:t>
      </w:r>
    </w:p>
    <w:p w:rsidR="00000000" w:rsidDel="00000000" w:rsidP="00000000" w:rsidRDefault="00000000" w:rsidRPr="00000000" w14:paraId="00000012">
      <w:pPr>
        <w:rPr/>
      </w:pPr>
      <w:r w:rsidDel="00000000" w:rsidR="00000000" w:rsidRPr="00000000">
        <w:rPr>
          <w:i w:val="1"/>
          <w:rtl w:val="0"/>
        </w:rPr>
        <w:t xml:space="preserve">Our team aims to address the challenge of achieving a sustainable jeepney modernization in Metro Manila, ensuring a balance between governmental environmental goals and the affordability and autonomy needs of drivers. The current plan involves consolidating 300,000 drivers into fewer manageable cooperatives by April 30th, while also upgrading the fleet to safer, eco-friendly vehicles, projected to reduce emissions by 3.6% [1, 2, 3, 4, 9]. However, this initiative would require drivers to surrender ownership of their jeepneys and burden cooperatives with substantial loans, prompting criticism for favoring big corporations over drivers' livelihoods [5]. Furthermore, if too much financial strain is put on drivers or cooperatives, some of it could end up being shouldered by the financially vulnerable majority of jeepney passengers in the form of increased transportation fares.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Script: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Metro Manilla, if you don’t have a car, then the Jeepney is your transport of choice, due to its cheap cost and convenience. These vehicles were modified from old American army jeeps left behind from world war two, and now their colorful designs and personality have become a staple in Philippine commuting culture.</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But Jeepneys are not the most environmentally friendly vehicle on the road. Jeepneys are responsible for 48% of airborne particulate matter in Manila [1]. So the Philippine government proposed a plan to consolidate 300,000 drivers into fewer manageable cooperatives by April 30th, while also upgrading the fleet to safer, eco-friendly vehicles, projected to reduce emissions by 3.6% [1, 2, 3, 4, 9]. However, this initiative would require drivers to surrender ownership of their jeepneys and burden cooperatives and drivers with substantial loans to pay for the new vehicles. [5]. We hope problem solving teams explore other alternative plans that could better balance the sustainability and economic pillars of this issue.</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Many different groups are affected by these issues and the proposed plan. First and foremost are the drivers who would like a way to finance the new expensive vehicles. The next group is the Department of Transportation and their entity organizations. They want to improve the emissions of the Jeepneys and create a better organized system.The last group affected are the commutters themselves who simply want an efficient and safe way of getting to their destination.</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Our team is hoping for possible solutions that focus on these key criteria. Realistic Cost-Revenue Ratio for Cooperatives/Drivers, Increased Safety, Increased Reliability, Emission reduction, and Realistic fares. These goals would help address the different concerns of the stakeholders.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If you would like to learn more about this problem, please feel free to explore our Notion page, under Team 2-N.</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Storyboard:</w:t>
      </w:r>
    </w:p>
    <w:p w:rsidR="00000000" w:rsidDel="00000000" w:rsidP="00000000" w:rsidRDefault="00000000" w:rsidRPr="00000000" w14:paraId="00000022">
      <w:pPr>
        <w:rPr/>
      </w:pPr>
      <w:r w:rsidDel="00000000" w:rsidR="00000000" w:rsidRPr="00000000">
        <w:rPr>
          <w:rtl w:val="0"/>
        </w:rPr>
        <w:t xml:space="preserve">Slide 1: Philippines, Metro Manilla, Jeepneys</w:t>
      </w:r>
    </w:p>
    <w:p w:rsidR="00000000" w:rsidDel="00000000" w:rsidP="00000000" w:rsidRDefault="00000000" w:rsidRPr="00000000" w14:paraId="00000023">
      <w:pPr>
        <w:rPr/>
      </w:pPr>
      <w:r w:rsidDel="00000000" w:rsidR="00000000" w:rsidRPr="00000000">
        <w:rPr>
          <w:rtl w:val="0"/>
        </w:rPr>
        <w:t xml:space="preserve">Slide 2: Jeepney Pollution, Packed Jeepneys, People sitting on the roofs</w:t>
      </w:r>
    </w:p>
    <w:p w:rsidR="00000000" w:rsidDel="00000000" w:rsidP="00000000" w:rsidRDefault="00000000" w:rsidRPr="00000000" w14:paraId="00000024">
      <w:pPr>
        <w:rPr/>
      </w:pPr>
      <w:r w:rsidDel="00000000" w:rsidR="00000000" w:rsidRPr="00000000">
        <w:rPr>
          <w:rtl w:val="0"/>
        </w:rPr>
        <w:t xml:space="preserve">Slide 3: Jeepney facts from script + Jeepneys </w:t>
      </w:r>
    </w:p>
    <w:p w:rsidR="00000000" w:rsidDel="00000000" w:rsidP="00000000" w:rsidRDefault="00000000" w:rsidRPr="00000000" w14:paraId="00000025">
      <w:pPr>
        <w:rPr/>
      </w:pPr>
      <w:r w:rsidDel="00000000" w:rsidR="00000000" w:rsidRPr="00000000">
        <w:rPr>
          <w:rtl w:val="0"/>
        </w:rPr>
        <w:t xml:space="preserve">Slide 4: Jeepney slides from Trish</w:t>
      </w:r>
    </w:p>
    <w:p w:rsidR="00000000" w:rsidDel="00000000" w:rsidP="00000000" w:rsidRDefault="00000000" w:rsidRPr="00000000" w14:paraId="00000026">
      <w:pPr>
        <w:rPr/>
      </w:pPr>
      <w:r w:rsidDel="00000000" w:rsidR="00000000" w:rsidRPr="00000000">
        <w:rPr>
          <w:rtl w:val="0"/>
        </w:rPr>
        <w:t xml:space="preserve">Slide 5: Jeepney driver, Ministry of Transport, Philippine Commuter</w:t>
      </w:r>
    </w:p>
    <w:p w:rsidR="00000000" w:rsidDel="00000000" w:rsidP="00000000" w:rsidRDefault="00000000" w:rsidRPr="00000000" w14:paraId="00000027">
      <w:pPr>
        <w:rPr/>
      </w:pPr>
      <w:r w:rsidDel="00000000" w:rsidR="00000000" w:rsidRPr="00000000">
        <w:rPr>
          <w:rtl w:val="0"/>
        </w:rPr>
        <w:t xml:space="preserve">Slide 6: Slide with the Criteria</w:t>
      </w:r>
    </w:p>
    <w:p w:rsidR="00000000" w:rsidDel="00000000" w:rsidP="00000000" w:rsidRDefault="00000000" w:rsidRPr="00000000" w14:paraId="00000028">
      <w:pPr>
        <w:rPr/>
      </w:pPr>
      <w:r w:rsidDel="00000000" w:rsidR="00000000" w:rsidRPr="00000000">
        <w:rPr>
          <w:rtl w:val="0"/>
        </w:rPr>
        <w:t xml:space="preserve">Slide 7: Back to Jeepney slide (intro)</w:t>
      </w:r>
    </w:p>
    <w:p w:rsidR="00000000" w:rsidDel="00000000" w:rsidP="00000000" w:rsidRDefault="00000000" w:rsidRPr="00000000" w14:paraId="00000029">
      <w:pPr>
        <w:rPr/>
      </w:pPr>
      <w:r w:rsidDel="00000000" w:rsidR="00000000" w:rsidRPr="00000000">
        <w:rPr>
          <w:rtl w:val="0"/>
        </w:rPr>
        <w:t xml:space="preserve">Slide 8: Bibliography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line="240" w:lineRule="auto"/>
    </w:pPr>
    <w:rPr>
      <w:i w:val="1"/>
      <w:sz w:val="24"/>
      <w:szCs w:val="24"/>
    </w:rPr>
  </w:style>
  <w:style w:type="paragraph" w:styleId="Heading2">
    <w:name w:val="heading 2"/>
    <w:basedOn w:val="Normal"/>
    <w:next w:val="Normal"/>
    <w:pPr>
      <w:keepNext w:val="1"/>
      <w:keepLines w:val="1"/>
      <w:pageBreakBefore w:val="0"/>
    </w:pPr>
    <w:rPr>
      <w:i w:val="1"/>
    </w:rPr>
  </w:style>
  <w:style w:type="paragraph" w:styleId="Heading3">
    <w:name w:val="heading 3"/>
    <w:basedOn w:val="Normal"/>
    <w:next w:val="Normal"/>
    <w:pPr>
      <w:keepNext w:val="1"/>
      <w:keepLines w:val="1"/>
      <w:pageBreakBefore w:val="0"/>
    </w:pPr>
    <w:rPr>
      <w:i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