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\aTopics: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- Joaquin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Cleanliness - Joaquin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Certain Chestnut ones - Paige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Efficiency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Already done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UofT non- classroom - Isabelle &amp; Kevin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Storage: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Condensation on Cold Beverages: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Trying to fix condensation on beverages because its uncomfortable and has potentially damages surfaces the beverages are placed on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discomfort</w:t>
      </w:r>
    </w:p>
    <w:p w:rsidR="00000000" w:rsidDel="00000000" w:rsidP="00000000" w:rsidRDefault="00000000" w:rsidRPr="00000000" w14:paraId="0000000F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severity of water rings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reusable 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Convenient for daily use</w:t>
      </w:r>
    </w:p>
    <w:p w:rsidR="00000000" w:rsidDel="00000000" w:rsidP="00000000" w:rsidRDefault="00000000" w:rsidRPr="00000000" w14:paraId="00000012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Wide array of applicable cups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environmental impacts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Tangled Computer Power Cables (TCPC):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or reduce power cables getting tangled because it's inconvenient and reduces the efficacy of the power cable themself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time untangling wires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damage to cables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cost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Maximize cable service life of cables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space taken up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Maximize durability of Cable (same as lifetime????)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Maximize safety of design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Refrence designs are some variation of wrapping the cables together and tying them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Protect books from damage: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the damage from the exterior of the books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Placing books in backpacks damaged the books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Causes further issues as you have to pay or replace books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Usability: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Protect front cover, back cover, corners, tail and textblock from mechanical forces</w:t>
      </w:r>
    </w:p>
    <w:p w:rsidR="00000000" w:rsidDel="00000000" w:rsidP="00000000" w:rsidRDefault="00000000" w:rsidRPr="00000000" w14:paraId="0000002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Liquids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 to required to employ the solution should be short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Compatible with a variety of book sizes</w:t>
      </w:r>
    </w:p>
    <w:p w:rsidR="00000000" w:rsidDel="00000000" w:rsidP="00000000" w:rsidRDefault="00000000" w:rsidRPr="00000000" w14:paraId="0000002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Book material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Compact when not in use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Durable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Cheap for customers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Minimize greenhouse gas emissions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 designs are some sort of covering on top of the covers, but does not work for soft covers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Cable Management Efficiency: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way to organize wires while within backpacks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untangling time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time for winding, organizing and storing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length of cable that becomes uncoiled form the rest of the wound cable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Usable for different cable lengths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Usable for different diameters 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Usable fro various stiffness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to organize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manual labour to wind laptop cables (why very specific to laptops)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adverse effect on wire due to coiling and winding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 many wires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References designs: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Wireless charger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Retractable charger (like a measuring tape)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 organizer bag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Vacuum cable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Cleanliness: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Dirty belongings: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dirtiness of belongings after floor is tracked with snow, slush and mud.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Maximize cleanliness of surfaces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the amount of dirty liquid being absorbed into the backpack measured based on the DAC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time it takes for the design to be used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Cheaper design</w:t>
      </w:r>
    </w:p>
    <w:p w:rsidR="00000000" w:rsidDel="00000000" w:rsidP="00000000" w:rsidRDefault="00000000" w:rsidRPr="00000000" w14:paraId="00000051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Follows COVID-19 Guidlines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 Designs:</w:t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Shoe Covers</w:t>
      </w:r>
    </w:p>
    <w:p w:rsidR="00000000" w:rsidDel="00000000" w:rsidP="00000000" w:rsidRDefault="00000000" w:rsidRPr="00000000" w14:paraId="00000054">
      <w:pPr>
        <w:numPr>
          <w:ilvl w:val="1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Door mats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Umbrella drying: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Prevent or reduce the water/puddles created from a drying umbrella after being used in the rain.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Requirements: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Dry umbrella enough to prevent hazardous water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Fits all common umbrella sizes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Low cost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Time efficient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User friendly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Lightweight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Compact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Requirement designs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highlight w:val="black"/>
        </w:rPr>
      </w:pPr>
      <w:r w:rsidDel="00000000" w:rsidR="00000000" w:rsidRPr="00000000">
        <w:rPr>
          <w:highlight w:val="black"/>
          <w:rtl w:val="0"/>
        </w:rPr>
        <w:t xml:space="preserve">Some sort of air blowing device like hand driers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u w:val="single"/>
          <w:rtl w:val="0"/>
        </w:rPr>
        <w:t xml:space="preserve">Chestnut Splartz: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Eco2Go: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Redesign the System to allow for faster times through the caf and less interaction between staff and student</w:t>
      </w:r>
    </w:p>
    <w:p w:rsidR="00000000" w:rsidDel="00000000" w:rsidP="00000000" w:rsidRDefault="00000000" w:rsidRPr="00000000" w14:paraId="00000068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Faster thru time</w:t>
      </w:r>
    </w:p>
    <w:p w:rsidR="00000000" w:rsidDel="00000000" w:rsidP="00000000" w:rsidRDefault="00000000" w:rsidRPr="00000000" w14:paraId="00000069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steps (when staff not posted)</w:t>
      </w:r>
    </w:p>
    <w:p w:rsidR="00000000" w:rsidDel="00000000" w:rsidP="00000000" w:rsidRDefault="00000000" w:rsidRPr="00000000" w14:paraId="0000006A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space</w:t>
      </w:r>
    </w:p>
    <w:p w:rsidR="00000000" w:rsidDel="00000000" w:rsidP="00000000" w:rsidRDefault="00000000" w:rsidRPr="00000000" w14:paraId="0000006B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time</w:t>
      </w:r>
    </w:p>
    <w:p w:rsidR="00000000" w:rsidDel="00000000" w:rsidP="00000000" w:rsidRDefault="00000000" w:rsidRPr="00000000" w14:paraId="0000006C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Sanitization</w:t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impact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Laundry Room: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Laundry Availability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Financially viable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Usable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Engsci achievable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Profitable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Straws: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straws for smoothies</w:t>
      </w:r>
      <w:r w:rsidDel="00000000" w:rsidR="00000000" w:rsidRPr="00000000">
        <w:rPr>
          <w:vertAlign w:val="superscript"/>
          <w:rtl w:val="0"/>
        </w:rPr>
        <w:t xml:space="preserve">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impact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Production cost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Speedrun drinking a smoothie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spills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Less hand movement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Utensil Aquisition: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utensil stand not gross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Usability (speed and access)</w:t>
      </w:r>
    </w:p>
    <w:p w:rsidR="00000000" w:rsidDel="00000000" w:rsidP="00000000" w:rsidRDefault="00000000" w:rsidRPr="00000000" w14:paraId="00000084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Covid safety</w:t>
      </w:r>
    </w:p>
    <w:p w:rsidR="00000000" w:rsidDel="00000000" w:rsidP="00000000" w:rsidRDefault="00000000" w:rsidRPr="00000000" w14:paraId="00000085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impact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Trash: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system to reduce overflow and increase sanitary conditions</w:t>
      </w:r>
    </w:p>
    <w:p w:rsidR="00000000" w:rsidDel="00000000" w:rsidP="00000000" w:rsidRDefault="00000000" w:rsidRPr="00000000" w14:paraId="00000089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Affordable</w:t>
      </w:r>
    </w:p>
    <w:p w:rsidR="00000000" w:rsidDel="00000000" w:rsidP="00000000" w:rsidRDefault="00000000" w:rsidRPr="00000000" w14:paraId="0000008A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08B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8C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8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Sustainable</w:t>
      </w:r>
    </w:p>
    <w:p w:rsidR="00000000" w:rsidDel="00000000" w:rsidP="00000000" w:rsidRDefault="00000000" w:rsidRPr="00000000" w14:paraId="0000008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Opinions of users and caretakers of usability are considered</w:t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Limits recyclables in waste bins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Non-Classroom Splartz: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Adjustable laptop Chargers: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laptop charger with adjustable length for u of t students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adjustable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to set up and pack up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portable</w:t>
      </w:r>
    </w:p>
    <w:p w:rsidR="00000000" w:rsidDel="00000000" w:rsidP="00000000" w:rsidRDefault="00000000" w:rsidRPr="00000000" w14:paraId="00000098">
      <w:pPr>
        <w:numPr>
          <w:ilvl w:val="1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charging wire protected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Better Flushing Mechanism: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to resolve the inconsistent effectiveness of the toilet mechanisms used in u of t washrooms (refers to the automatic flush using motion detectors)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‘Add-on’ -- easy to install for most average toilets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Effectiveness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Feasibility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A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Safety </w:t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Better Seating: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t</w:t>
      </w:r>
      <w:r w:rsidDel="00000000" w:rsidR="00000000" w:rsidRPr="00000000">
        <w:rPr>
          <w:sz w:val="23"/>
          <w:szCs w:val="23"/>
          <w:shd w:fill="f2f2f2" w:val="clear"/>
          <w:rtl w:val="0"/>
        </w:rPr>
        <w:t xml:space="preserve">he design of seating installations without back support found in and outside engineering buildings at U of T, and fixed installations which may be used for seating by students.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Maximize postural alignment of the pelvis, lumbar spine through lumbar support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usable with a variety of seating configurations without pre-existing back support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spacing w:after="0" w:lineRule="auto"/>
        <w:ind w:left="1440" w:right="-12760" w:hanging="360"/>
      </w:pPr>
      <w:r w:rsidDel="00000000" w:rsidR="00000000" w:rsidRPr="00000000">
        <w:rPr>
          <w:sz w:val="23"/>
          <w:szCs w:val="23"/>
          <w:shd w:fill="f2f2f2" w:val="clear"/>
          <w:rtl w:val="0"/>
        </w:rPr>
        <w:t xml:space="preserve">Be able to be removed, easily transported, and stored.</w:t>
      </w:r>
    </w:p>
    <w:p w:rsidR="00000000" w:rsidDel="00000000" w:rsidP="00000000" w:rsidRDefault="00000000" w:rsidRPr="00000000" w14:paraId="000000A9">
      <w:pPr>
        <w:numPr>
          <w:ilvl w:val="1"/>
          <w:numId w:val="21"/>
        </w:numPr>
        <w:spacing w:after="0" w:lineRule="auto"/>
        <w:ind w:left="1440" w:right="-12760" w:hanging="360"/>
      </w:pPr>
      <w:r w:rsidDel="00000000" w:rsidR="00000000" w:rsidRPr="00000000">
        <w:rPr>
          <w:sz w:val="23"/>
          <w:szCs w:val="23"/>
          <w:shd w:fill="f2f2f2" w:val="clear"/>
          <w:rtl w:val="0"/>
        </w:rPr>
        <w:t xml:space="preserve">Safely withstand significant amounts of accumulated loads over time.</w:t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spacing w:after="0" w:lineRule="auto"/>
        <w:ind w:left="1440" w:right="-12760" w:hanging="360"/>
      </w:pPr>
      <w:r w:rsidDel="00000000" w:rsidR="00000000" w:rsidRPr="00000000">
        <w:rPr>
          <w:sz w:val="23"/>
          <w:szCs w:val="23"/>
          <w:shd w:fill="f2f2f2" w:val="clear"/>
          <w:rtl w:val="0"/>
        </w:rPr>
        <w:t xml:space="preserve">Provide comfortable back support for a range of student bodies.</w:t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spacing w:after="0" w:lineRule="auto"/>
        <w:ind w:left="1440" w:right="-12760" w:hanging="360"/>
      </w:pPr>
      <w:r w:rsidDel="00000000" w:rsidR="00000000" w:rsidRPr="00000000">
        <w:rPr>
          <w:sz w:val="23"/>
          <w:szCs w:val="23"/>
          <w:shd w:fill="f2f2f2" w:val="clear"/>
          <w:rtl w:val="0"/>
        </w:rPr>
        <w:t xml:space="preserve">Minimize environmental impact by enhancing current available seating instead of </w:t>
      </w:r>
    </w:p>
    <w:p w:rsidR="00000000" w:rsidDel="00000000" w:rsidP="00000000" w:rsidRDefault="00000000" w:rsidRPr="00000000" w14:paraId="000000AC">
      <w:pPr>
        <w:spacing w:after="0" w:lineRule="auto"/>
        <w:ind w:left="1440" w:right="-12760" w:firstLine="0"/>
        <w:rPr>
          <w:sz w:val="23"/>
          <w:szCs w:val="23"/>
          <w:shd w:fill="f2f2f2" w:val="clear"/>
        </w:rPr>
      </w:pPr>
      <w:r w:rsidDel="00000000" w:rsidR="00000000" w:rsidRPr="00000000">
        <w:rPr>
          <w:sz w:val="23"/>
          <w:szCs w:val="23"/>
          <w:shd w:fill="f2f2f2" w:val="clear"/>
          <w:rtl w:val="0"/>
        </w:rPr>
        <w:t xml:space="preserve">acting as a replacement system.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Charging devices: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Resolve need for charging devices on campus by designing a system/service for u of t students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Supports majority of device types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Easily accessible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cost (free for users, minimize cost for institution, may use renewable energy sources)</w:t>
      </w:r>
    </w:p>
    <w:p w:rsidR="00000000" w:rsidDel="00000000" w:rsidP="00000000" w:rsidRDefault="00000000" w:rsidRPr="00000000" w14:paraId="000000B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the appropriate amount of power to each device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Charging spaces: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practical, reliable and safe device-charging system available to u of t students on campus</w:t>
      </w:r>
    </w:p>
    <w:p w:rsidR="00000000" w:rsidDel="00000000" w:rsidP="00000000" w:rsidRDefault="00000000" w:rsidRPr="00000000" w14:paraId="000000B7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safe to use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easily accessible, recognizable and convenient</w:t>
      </w:r>
    </w:p>
    <w:p w:rsidR="00000000" w:rsidDel="00000000" w:rsidP="00000000" w:rsidRDefault="00000000" w:rsidRPr="00000000" w14:paraId="000000B9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compatible to charge a variety of devices</w:t>
      </w:r>
    </w:p>
    <w:p w:rsidR="00000000" w:rsidDel="00000000" w:rsidP="00000000" w:rsidRDefault="00000000" w:rsidRPr="00000000" w14:paraId="000000BA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durable</w:t>
      </w:r>
    </w:p>
    <w:p w:rsidR="00000000" w:rsidDel="00000000" w:rsidP="00000000" w:rsidRDefault="00000000" w:rsidRPr="00000000" w14:paraId="000000BB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affordable for u of t students, and faculty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Finding Study Spaces-1: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the experience  of finding an individual study spot in MY and BA through the implementation of a physical solution on site</w:t>
      </w:r>
    </w:p>
    <w:p w:rsidR="00000000" w:rsidDel="00000000" w:rsidP="00000000" w:rsidRDefault="00000000" w:rsidRPr="00000000" w14:paraId="000000BF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time spent looking for a study spot</w:t>
      </w:r>
    </w:p>
    <w:p w:rsidR="00000000" w:rsidDel="00000000" w:rsidP="00000000" w:rsidRDefault="00000000" w:rsidRPr="00000000" w14:paraId="000000C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cost-efficient</w:t>
      </w:r>
    </w:p>
    <w:p w:rsidR="00000000" w:rsidDel="00000000" w:rsidP="00000000" w:rsidRDefault="00000000" w:rsidRPr="00000000" w14:paraId="000000C1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additional fatigue caused by searching for study spots</w:t>
      </w:r>
    </w:p>
    <w:p w:rsidR="00000000" w:rsidDel="00000000" w:rsidP="00000000" w:rsidRDefault="00000000" w:rsidRPr="00000000" w14:paraId="000000C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is able to easily extract information from display</w:t>
      </w:r>
    </w:p>
    <w:p w:rsidR="00000000" w:rsidDel="00000000" w:rsidP="00000000" w:rsidRDefault="00000000" w:rsidRPr="00000000" w14:paraId="000000C3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actions required to identify available spot</w:t>
      </w:r>
    </w:p>
    <w:p w:rsidR="00000000" w:rsidDel="00000000" w:rsidP="00000000" w:rsidRDefault="00000000" w:rsidRPr="00000000" w14:paraId="000000C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Identifier of available spots should be visible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Water Splash Back: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system that will reduce water splash back from Sanford Fleming sinks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back splash</w:t>
      </w:r>
    </w:p>
    <w:p w:rsidR="00000000" w:rsidDel="00000000" w:rsidP="00000000" w:rsidRDefault="00000000" w:rsidRPr="00000000" w14:paraId="000000C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Prioritize accessibility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Quick install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 easily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reference designs but does not point out their issues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Vending Machines: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system that will prevent lodging issues in vending machines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time taken for getting stuck snack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 least amount of effort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Effectively dislodges stuck snack</w:t>
      </w:r>
    </w:p>
    <w:p w:rsidR="00000000" w:rsidDel="00000000" w:rsidP="00000000" w:rsidRDefault="00000000" w:rsidRPr="00000000" w14:paraId="000000D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cost efficient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Nope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Snow and Slush in Buildings: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dirty tracked in from the outside during the winter season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Accommodate flow of traffic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accessible for all users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safe for users and property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footwear dry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resistant to slipping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Something to clean shoes at the entrance/dry them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Overflowing Garbage: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experience of public trash receptacles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Appropriate size and capacity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usable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durable and easy to maintain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accessible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affordable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Something like a better compactor?</w:t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not increase cleaning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Better Sorting System for Garbage: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waste disposal system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F3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time it takes for user to dispose waste</w:t>
      </w:r>
    </w:p>
    <w:p w:rsidR="00000000" w:rsidDel="00000000" w:rsidP="00000000" w:rsidRDefault="00000000" w:rsidRPr="00000000" w14:paraId="000000F4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Maximize accuracy of sorted waste</w:t>
      </w:r>
    </w:p>
    <w:p w:rsidR="00000000" w:rsidDel="00000000" w:rsidP="00000000" w:rsidRDefault="00000000" w:rsidRPr="00000000" w14:paraId="000000F5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Accessible to all users</w:t>
      </w:r>
    </w:p>
    <w:p w:rsidR="00000000" w:rsidDel="00000000" w:rsidP="00000000" w:rsidRDefault="00000000" w:rsidRPr="00000000" w14:paraId="000000F6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Inexpensive</w:t>
      </w:r>
    </w:p>
    <w:p w:rsidR="00000000" w:rsidDel="00000000" w:rsidP="00000000" w:rsidRDefault="00000000" w:rsidRPr="00000000" w14:paraId="000000F7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user to throw multiple types of waste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probably lead towards automation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Sorting food and liquid waste: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to sort solid and liquid waste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F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process easier for user</w:t>
      </w:r>
    </w:p>
    <w:p w:rsidR="00000000" w:rsidDel="00000000" w:rsidP="00000000" w:rsidRDefault="00000000" w:rsidRPr="00000000" w14:paraId="000000F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Ease process for janitors</w:t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Separates solid and liquid waste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reasonable in size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leak waste</w:t>
      </w:r>
    </w:p>
    <w:p w:rsidR="00000000" w:rsidDel="00000000" w:rsidP="00000000" w:rsidRDefault="00000000" w:rsidRPr="00000000" w14:paraId="0000010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Economical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Okay, probably has easy solutions ie. strainer of some sort with other stuff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Finding Study Spaces: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that helps students find study spaces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Updates frequently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Convenient and private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Affordable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 strained, leads towards an app and additional tracking sensors. Likely not possible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How did we change the design brief: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Rescoping to not include people with hand mobility issues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Removing right hand bias in stakeholders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Scoped out solutions that create new mediums, focusing on designs that will be useable for a variety of mediums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smudging on paper</w:t>
      </w:r>
    </w:p>
    <w:p w:rsidR="00000000" w:rsidDel="00000000" w:rsidP="00000000" w:rsidRDefault="00000000" w:rsidRPr="00000000" w14:paraId="0000011B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Metrics</w:t>
      </w:r>
    </w:p>
    <w:p w:rsidR="00000000" w:rsidDel="00000000" w:rsidP="00000000" w:rsidRDefault="00000000" w:rsidRPr="00000000" w14:paraId="0000011C">
      <w:pPr>
        <w:numPr>
          <w:ilvl w:val="2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Surface contact with paper</w:t>
      </w:r>
    </w:p>
    <w:p w:rsidR="00000000" w:rsidDel="00000000" w:rsidP="00000000" w:rsidRDefault="00000000" w:rsidRPr="00000000" w14:paraId="0000011D">
      <w:pPr>
        <w:numPr>
          <w:ilvl w:val="2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Smudge test:</w:t>
      </w:r>
    </w:p>
    <w:p w:rsidR="00000000" w:rsidDel="00000000" w:rsidP="00000000" w:rsidRDefault="00000000" w:rsidRPr="00000000" w14:paraId="0000011E">
      <w:pPr>
        <w:numPr>
          <w:ilvl w:val="3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Write with medium (ink/graphite)</w:t>
      </w:r>
    </w:p>
    <w:p w:rsidR="00000000" w:rsidDel="00000000" w:rsidP="00000000" w:rsidRDefault="00000000" w:rsidRPr="00000000" w14:paraId="0000011F">
      <w:pPr>
        <w:numPr>
          <w:ilvl w:val="3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Smudge with device</w:t>
      </w:r>
    </w:p>
    <w:p w:rsidR="00000000" w:rsidDel="00000000" w:rsidP="00000000" w:rsidRDefault="00000000" w:rsidRPr="00000000" w14:paraId="00000120">
      <w:pPr>
        <w:numPr>
          <w:ilvl w:val="3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Measure how much the ink spreads from original position (area mm^2)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smudging on hand</w:t>
      </w:r>
    </w:p>
    <w:p w:rsidR="00000000" w:rsidDel="00000000" w:rsidP="00000000" w:rsidRDefault="00000000" w:rsidRPr="00000000" w14:paraId="00000122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123">
      <w:pPr>
        <w:numPr>
          <w:ilvl w:val="2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much ink/graphite is on your hand</w:t>
      </w:r>
    </w:p>
    <w:p w:rsidR="00000000" w:rsidDel="00000000" w:rsidP="00000000" w:rsidRDefault="00000000" w:rsidRPr="00000000" w14:paraId="00000124">
      <w:pPr>
        <w:numPr>
          <w:ilvl w:val="3"/>
          <w:numId w:val="29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Measured by surface area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efficient </w:t>
      </w:r>
    </w:p>
    <w:p w:rsidR="00000000" w:rsidDel="00000000" w:rsidP="00000000" w:rsidRDefault="00000000" w:rsidRPr="00000000" w14:paraId="00000126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longer cost per month but just the total cost</w:t>
      </w:r>
    </w:p>
    <w:p w:rsidR="00000000" w:rsidDel="00000000" w:rsidP="00000000" w:rsidRDefault="00000000" w:rsidRPr="00000000" w14:paraId="00000127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more constraint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Usable by both handedness (keep as it is)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Usable by different hand sizes (Keep as is)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Comfortable</w:t>
      </w:r>
    </w:p>
    <w:p w:rsidR="00000000" w:rsidDel="00000000" w:rsidP="00000000" w:rsidRDefault="00000000" w:rsidRPr="00000000" w14:paraId="0000012B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least 30 people based on class size</w:t>
      </w:r>
    </w:p>
    <w:p w:rsidR="00000000" w:rsidDel="00000000" w:rsidP="00000000" w:rsidRDefault="00000000" w:rsidRPr="00000000" w14:paraId="0000012C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Half artists half students?</w:t>
      </w:r>
    </w:p>
    <w:p w:rsidR="00000000" w:rsidDel="00000000" w:rsidP="00000000" w:rsidRDefault="00000000" w:rsidRPr="00000000" w14:paraId="0000012D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Half left handed half right handed</w:t>
      </w:r>
    </w:p>
    <w:p w:rsidR="00000000" w:rsidDel="00000000" w:rsidP="00000000" w:rsidRDefault="00000000" w:rsidRPr="00000000" w14:paraId="0000012E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utensils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Usable by different writing mediums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ergonomic?</w:t>
      </w:r>
    </w:p>
    <w:p w:rsidR="00000000" w:rsidDel="00000000" w:rsidP="00000000" w:rsidRDefault="00000000" w:rsidRPr="00000000" w14:paraId="00000131">
      <w:pPr>
        <w:numPr>
          <w:ilvl w:val="1"/>
          <w:numId w:val="2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?????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Prototypes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Wristband 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Pillow Arm Brace</w:t>
      </w:r>
    </w:p>
    <w:p w:rsidR="00000000" w:rsidDel="00000000" w:rsidP="00000000" w:rsidRDefault="00000000" w:rsidRPr="00000000" w14:paraId="0000013A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Ergonomic mouse pad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Compass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 Shield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Compass - bendy straws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Pillow thing/cushion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Wristband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Rolling thing - marble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760720" cy="7680960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Hand ergonomics research: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323232"/>
          <w:sz w:val="21"/>
          <w:szCs w:val="21"/>
          <w:highlight w:val="white"/>
        </w:rPr>
      </w:pP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Karwowski, Waldemar Salvendy, Gavriel. (1998). </w:t>
      </w:r>
      <w:r w:rsidDel="00000000" w:rsidR="00000000" w:rsidRPr="00000000">
        <w:rPr>
          <w:i w:val="1"/>
          <w:color w:val="323232"/>
          <w:sz w:val="21"/>
          <w:szCs w:val="21"/>
          <w:highlight w:val="white"/>
          <w:rtl w:val="0"/>
        </w:rPr>
        <w:t xml:space="preserve">Ergonomics in Manufacturing - Raising Productivity through Workplace Improvement - 5.3.4.1 Effects of Right-Handed versus Left-Handed Operators.</w:t>
      </w: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 Society of Manufacturing Engineers (SME). Retrieved from</w:t>
      </w:r>
    </w:p>
    <w:p w:rsidR="00000000" w:rsidDel="00000000" w:rsidP="00000000" w:rsidRDefault="00000000" w:rsidRPr="00000000" w14:paraId="00000153">
      <w:pPr>
        <w:rPr>
          <w:color w:val="323232"/>
          <w:sz w:val="21"/>
          <w:szCs w:val="21"/>
          <w:highlight w:val="white"/>
        </w:rPr>
      </w:pPr>
      <w:hyperlink r:id="rId12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https://app.knovel.com/hotlink/pdf/id:kt00TVY601/ergonomics-in-manufacturing/effects-right-handed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32323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323232"/>
          <w:sz w:val="21"/>
          <w:szCs w:val="21"/>
          <w:highlight w:val="white"/>
        </w:rPr>
      </w:pPr>
      <w:r w:rsidDel="00000000" w:rsidR="00000000" w:rsidRPr="00000000">
        <w:rPr>
          <w:color w:val="323232"/>
          <w:sz w:val="21"/>
          <w:szCs w:val="21"/>
          <w:highlight w:val="white"/>
        </w:rPr>
        <w:drawing>
          <wp:inline distB="114300" distT="114300" distL="114300" distR="114300">
            <wp:extent cx="2196782" cy="318611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782" cy="318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323232"/>
          <w:sz w:val="21"/>
          <w:szCs w:val="21"/>
          <w:highlight w:val="white"/>
        </w:rPr>
      </w:pPr>
      <w:r w:rsidDel="00000000" w:rsidR="00000000" w:rsidRPr="00000000">
        <w:rPr>
          <w:color w:val="323232"/>
          <w:sz w:val="21"/>
          <w:szCs w:val="21"/>
          <w:highlight w:val="white"/>
        </w:rPr>
        <w:drawing>
          <wp:inline distB="114300" distT="114300" distL="114300" distR="114300">
            <wp:extent cx="5148263" cy="304777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047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323232"/>
          <w:sz w:val="21"/>
          <w:szCs w:val="21"/>
          <w:highlight w:val="white"/>
        </w:rPr>
      </w:pP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Salvendy, Gavriel. (2012). </w:t>
      </w:r>
      <w:r w:rsidDel="00000000" w:rsidR="00000000" w:rsidRPr="00000000">
        <w:rPr>
          <w:i w:val="1"/>
          <w:color w:val="323232"/>
          <w:sz w:val="21"/>
          <w:szCs w:val="21"/>
          <w:highlight w:val="white"/>
          <w:rtl w:val="0"/>
        </w:rPr>
        <w:t xml:space="preserve">Handbook of Human Factors and Ergonomics (4th Edition) - 60.2.4.6 Workplace Design.</w:t>
      </w: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 John Wiley &amp; Sons. Retrieved from</w:t>
      </w:r>
    </w:p>
    <w:p w:rsidR="00000000" w:rsidDel="00000000" w:rsidP="00000000" w:rsidRDefault="00000000" w:rsidRPr="00000000" w14:paraId="00000158">
      <w:pPr>
        <w:rPr>
          <w:color w:val="323232"/>
          <w:sz w:val="21"/>
          <w:szCs w:val="21"/>
          <w:highlight w:val="white"/>
        </w:rPr>
      </w:pPr>
      <w:hyperlink r:id="rId15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https://app.knovel.com/hotlink/pdf/id:kt011U5ZQ3/handbook-human-factors/work-syste-workplace-design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32323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https://www.ergonomics.ucla.edu/injuries-and-prevention/handwriting-tips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pp-knovel-com.myaccess.library.utoronto.ca/web/view/khtml/show.v/rcid:kpKEDPWE04/cid:kt003XW088/viewerType:khtml//root_slug:kodaks-ergonomic-design/url_slug:individual-risk-factors?b-q=wrist%20ergonomics%20writing&amp;include_synonyms=no&amp;sort_on=default&amp;page=46&amp;view=collapsed&amp;zoom=1&amp;q=wrist%20ergonomics%20wr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4211955" cy="6257925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91000" cy="607314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07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59680" cy="7111365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711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67225" cy="6939915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93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65320" cy="6962775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i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image" Target="media/image3.png"/><Relationship Id="rId22" Type="http://schemas.openxmlformats.org/officeDocument/2006/relationships/image" Target="media/image12.jpg"/><Relationship Id="rId10" Type="http://schemas.openxmlformats.org/officeDocument/2006/relationships/image" Target="media/image15.jpg"/><Relationship Id="rId21" Type="http://schemas.openxmlformats.org/officeDocument/2006/relationships/image" Target="media/image6.jpg"/><Relationship Id="rId13" Type="http://schemas.openxmlformats.org/officeDocument/2006/relationships/image" Target="media/image1.png"/><Relationship Id="rId24" Type="http://schemas.openxmlformats.org/officeDocument/2006/relationships/image" Target="media/image9.jpg"/><Relationship Id="rId12" Type="http://schemas.openxmlformats.org/officeDocument/2006/relationships/hyperlink" Target="https://app.knovel.com/hotlink/pdf/id:kt00TVY601/ergonomics-in-manufacturing/effects-right-handed" TargetMode="External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15" Type="http://schemas.openxmlformats.org/officeDocument/2006/relationships/hyperlink" Target="https://app.knovel.com/hotlink/pdf/id:kt011U5ZQ3/handbook-human-factors/work-syste-workplace-design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ergonomics.ucla.edu/injuries-and-prevention/handwriting-tips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app-knovel-com.myaccess.library.utoronto.ca/web/view/khtml/show.v/rcid:kpKEDPWE04/cid:kt003XW088/viewerType:khtml//root_slug:kodaks-ergonomic-design/url_slug:individual-risk-factors?b-q=wrist%20ergonomics%20writing&amp;include_synonyms=no&amp;sort_on=default&amp;page=46&amp;view=collapsed&amp;zoom=1&amp;q=wrist%20ergonomics%20writing" TargetMode="External"/><Relationship Id="rId6" Type="http://schemas.openxmlformats.org/officeDocument/2006/relationships/image" Target="media/image14.jpg"/><Relationship Id="rId18" Type="http://schemas.openxmlformats.org/officeDocument/2006/relationships/image" Target="media/image10.png"/><Relationship Id="rId7" Type="http://schemas.openxmlformats.org/officeDocument/2006/relationships/image" Target="media/image1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