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МЕХАНИКО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МАТЕМАТИЧЕСКИЙ ФАКУЛЬТЕТ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Кафедра веб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технологий и компьютерного моделирования</w:t>
      </w: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Мобильное приложение по отслеживанию сроков годности продуктов</w:t>
        <w:br w:type="textWrapping"/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Курсовая работа</w:t>
      </w: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 w:line="240" w:lineRule="atLeast"/>
        <w:ind w:left="6237" w:firstLine="0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Белявская Елизавета Андреевна</w:t>
      </w:r>
    </w:p>
    <w:p>
      <w:pPr>
        <w:pStyle w:val="Normal.0"/>
        <w:spacing w:after="240" w:line="240" w:lineRule="atLeast"/>
        <w:ind w:left="6237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              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 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программирование и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технологии</w:t>
      </w:r>
    </w:p>
    <w:p>
      <w:pPr>
        <w:pStyle w:val="Normal.0"/>
        <w:spacing w:after="240" w:line="240" w:lineRule="atLeast"/>
        <w:ind w:left="6237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Старший преподаватель кафедры веб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технологий                                 Вельченко Сергей Александрович</w:t>
      </w: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Минск</w:t>
      </w:r>
      <w:r>
        <w:rPr>
          <w:rFonts w:ascii="Times New Roman" w:hAnsi="Times New Roman"/>
          <w:sz w:val="28"/>
          <w:szCs w:val="28"/>
          <w:rtl w:val="0"/>
          <w:lang w:val="ru-RU"/>
        </w:rPr>
        <w:t>, 2</w:t>
      </w:r>
      <w:r>
        <w:rPr>
          <w:rFonts w:ascii="Times New Roman" w:hAnsi="Times New Roman"/>
          <w:sz w:val="28"/>
          <w:szCs w:val="28"/>
          <w:rtl w:val="0"/>
          <w:lang w:val="ru-RU"/>
        </w:rPr>
        <w:t>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rPr>
          <w:sz w:val="36"/>
          <w:szCs w:val="36"/>
        </w:rPr>
      </w:pPr>
      <w:bookmarkStart w:name="_Toc" w:id="0"/>
      <w:r>
        <w:rPr>
          <w:rFonts w:cs="Arial Unicode MS" w:eastAsia="Arial Unicode MS" w:hint="default"/>
          <w:sz w:val="36"/>
          <w:szCs w:val="36"/>
          <w:rtl w:val="0"/>
          <w:lang w:val="ru-RU"/>
        </w:rPr>
        <w:t>Оглавление</w:t>
      </w:r>
      <w:bookmarkEnd w:id="0"/>
    </w:p>
    <w:p>
      <w:pPr>
        <w:pStyle w:val="Normal.0"/>
        <w:rPr>
          <w:sz w:val="20"/>
          <w:szCs w:val="20"/>
        </w:rPr>
      </w:pPr>
    </w:p>
    <w:p>
      <w:pPr>
        <w:pStyle w:val="Normal.0"/>
        <w:jc w:val="both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Оглавление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Глава 1. Теоретические сведения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мобильной ОС Android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Мэшапы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Основы программирования на Android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1.3.1 Деятельности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1.3.2 Намерения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1.3.3 Виджеты и видовые окна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1.3.4 Асинхронные вызовы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1.3.5 Фоновые службы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Архитектура Android приложения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Архитектура операционной системы Android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Глава 2. Реализация мобильного приложения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Концепции и использование Ionic Framework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Разработка мобильного приложения на Ionic Framework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/>
        <w:fldChar w:fldCharType="end" w:fldLock="0"/>
      </w: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spacing w:line="360" w:lineRule="auto"/>
        <w:rPr>
          <w:sz w:val="32"/>
          <w:szCs w:val="32"/>
        </w:rPr>
      </w:pPr>
      <w:bookmarkStart w:name="_Toc1" w:id="1"/>
      <w:r>
        <w:rPr>
          <w:sz w:val="32"/>
          <w:szCs w:val="32"/>
          <w:rtl w:val="0"/>
          <w:lang w:val="ru-RU"/>
        </w:rPr>
        <w:t>Введение</w:t>
      </w:r>
      <w:bookmarkEnd w:id="1"/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Мобильные телефоны давно перестали быть чем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необычным и великолепно справляются со своей функцией – являются средством коммуникации между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недавно появившиеся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уже прочно вошедшие в нашу жизнь смартфоны настолько функциональны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трудно сказать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чего они не умеют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и плеер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фотоаппарат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возможность использования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ресурсов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прочее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сути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смартфоны стали небольшой копией компьютера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постоянно можно иметь при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наше время все больше и больше смартфонов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коммуникаторов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планшетных ПК и других видов устройств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удобных для использования как в повседневной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в заграничных поездках 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выпускаются на базе ОС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Android.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Каковы же причины распространения данной операционной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Android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поддерживает большое количество устройств разных производителей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Android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характеризуется высокой доступностью средств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Средства разработки для платформы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бесплатны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 время как разработка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примеру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 </w:t>
      </w:r>
      <w:r>
        <w:rPr>
          <w:rFonts w:ascii="Times New Roman" w:hAnsi="Times New Roman"/>
          <w:sz w:val="28"/>
          <w:szCs w:val="28"/>
          <w:rtl w:val="0"/>
          <w:lang w:val="ru-RU"/>
        </w:rPr>
        <w:t>iPhone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компании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Apple)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требует немалых начальных финансовых вложений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всего вышеперечисленного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преимуществом ОС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наличие бесплатных библиотек для работы со сторонними ресурсами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(Yandex MapKit, Google Map API,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то время как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Windows Phone Mobile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библиотеки не распространены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рамках данной курсовой работы будет описано создание приложения для отслеживания сроков годности продуктов на базе ОС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Android,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домашнее использование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Указанные выше преимущества обуславливают массовость и широкое распространение современных устройств на базе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Android,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оснащенных различными функциями и приложениями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делающими жизнь человека максимально удобной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heading 1"/>
        <w:spacing w:line="360" w:lineRule="auto"/>
        <w:rPr>
          <w:sz w:val="32"/>
          <w:szCs w:val="32"/>
        </w:rPr>
      </w:pPr>
      <w:bookmarkStart w:name="_Toc2" w:id="2"/>
      <w:r>
        <w:rPr>
          <w:sz w:val="32"/>
          <w:szCs w:val="32"/>
          <w:rtl w:val="0"/>
          <w:lang w:val="ru-RU"/>
        </w:rPr>
        <w:t xml:space="preserve">Глава </w:t>
      </w:r>
      <w:r>
        <w:rPr>
          <w:sz w:val="32"/>
          <w:szCs w:val="32"/>
          <w:rtl w:val="0"/>
          <w:lang w:val="ru-RU"/>
        </w:rPr>
        <w:t xml:space="preserve">1. </w:t>
      </w:r>
      <w:r>
        <w:rPr>
          <w:sz w:val="32"/>
          <w:szCs w:val="32"/>
          <w:rtl w:val="0"/>
          <w:lang w:val="ru-RU"/>
        </w:rPr>
        <w:t>Теоретические сведения</w:t>
      </w:r>
      <w:bookmarkEnd w:id="2"/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  <w:lang w:val="ru-RU"/>
        </w:rPr>
        <w:t xml:space="preserve">Обзор мобильной ОС </w:t>
      </w:r>
      <w:r>
        <w:rPr>
          <w:rFonts w:cs="Arial Unicode MS" w:eastAsia="Arial Unicode MS"/>
          <w:rtl w:val="0"/>
          <w:lang w:val="ru-RU"/>
        </w:rPr>
        <w:t>Android</w:t>
      </w:r>
      <w:bookmarkEnd w:id="3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Операционная система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открытая платформа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значит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она не привязана к одному провайдеру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Это помогает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завоевать рынок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как любой производитель и провайдер может создавать и продавать устройства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поддерживающие эту операционную систему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Исходный код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доступен каждому для изучения или модифицирования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Это позволяет дать широкий простор для создания удобных интерфейсов и приложений для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устройств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может использоваться на устройствах с разными размерами экрана и другими техническими характеристиками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поэтому она поставляется с набором инструментов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помогают приложению адаптироваться под конкретное устройство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Политика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более жесткая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приложение требует наличие фронтальной камеры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это приложение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Market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увидят телефоны только с фронтальной камерой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4" w:id="4"/>
      <w:r>
        <w:rPr>
          <w:rFonts w:cs="Arial Unicode MS" w:eastAsia="Arial Unicode MS"/>
          <w:rtl w:val="0"/>
          <w:lang w:val="ru-RU"/>
        </w:rPr>
        <w:t xml:space="preserve">1.2 </w:t>
      </w:r>
      <w:r>
        <w:rPr>
          <w:rFonts w:cs="Arial Unicode MS" w:eastAsia="Arial Unicode MS" w:hint="default"/>
          <w:rtl w:val="0"/>
          <w:lang w:val="ru-RU"/>
        </w:rPr>
        <w:t>Мэшапы</w:t>
      </w:r>
      <w:bookmarkEnd w:id="4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Мэшап соединяет две и более службы в одном приложении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создать мэшап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использующий камеру и геолокацию для размещения изображений на карте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Такой прием часто можно встретить в социальных сетях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помощью встроенных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библиотек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API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легко использовать предоставляемые возможности для создания собственного приложения с необходимыми функциями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ru-RU"/>
        </w:rPr>
        <w:t xml:space="preserve">1.3 </w:t>
      </w:r>
      <w:r>
        <w:rPr>
          <w:rFonts w:cs="Arial Unicode MS" w:eastAsia="Arial Unicode MS" w:hint="default"/>
          <w:rtl w:val="0"/>
          <w:lang w:val="ru-RU"/>
        </w:rPr>
        <w:t xml:space="preserve">Основы программирования на </w:t>
      </w:r>
      <w:r>
        <w:rPr>
          <w:rFonts w:cs="Arial Unicode MS" w:eastAsia="Arial Unicode MS"/>
          <w:rtl w:val="0"/>
          <w:lang w:val="ru-RU"/>
        </w:rPr>
        <w:t>Android</w:t>
      </w:r>
      <w:bookmarkEnd w:id="5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приложение пишется на языке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однако при разработке необходимы также документы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XML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Язык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используется здесь не в полнофункциональном варианте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только в небольшом подмножестве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иногда называют виртуальной машиной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Davlik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этом подмножестве не используются те классы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не могут быть применены или не имеют смысла при разработке приложений на мобильные устройства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ru-RU"/>
        </w:rPr>
        <w:t xml:space="preserve">1.3.1 </w:t>
      </w:r>
      <w:r>
        <w:rPr>
          <w:rFonts w:cs="Arial Unicode MS" w:eastAsia="Arial Unicode MS" w:hint="default"/>
          <w:rtl w:val="0"/>
          <w:lang w:val="ru-RU"/>
        </w:rPr>
        <w:t>Деятельности</w:t>
      </w:r>
      <w:bookmarkEnd w:id="6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приложение включает в себя одну или несколько деятельностей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activities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Деятельность можно представить в виде контейнера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содержащего пользовательский интерфейс и код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его запускает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7" w:id="7"/>
      <w:r>
        <w:rPr>
          <w:rFonts w:cs="Arial Unicode MS" w:eastAsia="Arial Unicode MS"/>
          <w:rtl w:val="0"/>
          <w:lang w:val="ru-RU"/>
        </w:rPr>
        <w:t xml:space="preserve">1.3.2 </w:t>
      </w:r>
      <w:r>
        <w:rPr>
          <w:rFonts w:cs="Arial Unicode MS" w:eastAsia="Arial Unicode MS" w:hint="default"/>
          <w:rtl w:val="0"/>
          <w:lang w:val="ru-RU"/>
        </w:rPr>
        <w:t>Намерения</w:t>
      </w:r>
      <w:bookmarkEnd w:id="7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Намерения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intents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составляют систему сообщений 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Намерение состоит из действия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необходимо выполнить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посмотреть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редактировать и др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Действие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должно быть совершено при получении намерения и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которыми необходимо оперировать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Намерения используются при запуске деятельности и при коммуникации между различными частями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 может получать или отправлять намерения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передаче намерения фактически отправляется сообщение системе сделать что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запустить новую деятельность в текущем приложении или открыть другое приложение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просто отправить намерение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не означает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что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произойдет автоматически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этого необходимо зарегистрировать приемник намерений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receiver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получает намерение и указывает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системе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нужно сделать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выполнить задачу в новой деятельности или запустить другое приложение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же имеется несколько приемников для получения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создать инструмент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позволяющий пользователю самому выбрать необходимое действие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Одним намерением могут быть найдены несколько приемников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поэтому пользователь лично определяет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нужно выполнить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долгом нажатии на изображение в галерее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появляется инструмент выбора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предлагает отправить картинку через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или социальные сети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редактировать или удалить и др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система не может найти подходящее намерение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инструмент выбора не был создан разработчиком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приложение потерпит крах и выдаст ошибку исполнения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Поэтому важно следить за тем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выборы для намерений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нацеленных на другие деятельности в данном приложении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были созданы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ru-RU"/>
        </w:rPr>
        <w:t xml:space="preserve">1.3.3 </w:t>
      </w:r>
      <w:r>
        <w:rPr>
          <w:rFonts w:cs="Arial Unicode MS" w:eastAsia="Arial Unicode MS" w:hint="default"/>
          <w:rtl w:val="0"/>
          <w:lang w:val="ru-RU"/>
        </w:rPr>
        <w:t>Виджеты и видовые окна</w:t>
      </w:r>
      <w:bookmarkEnd w:id="8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Видовое окно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представляет собой базовый элемент управления интерфейса в виде прямоугольной области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можно рисовать и обрабатывать события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Примерами видовых окон являются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контекстное меню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ContextMenu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меню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Menu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вид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поверхность рисования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SurfaceView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Виджеты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widgets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более продвинутые элементы пользовательского интерфейса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флажки с переключателями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можно выбрать одно из нескольких возможных состояний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Виджеты являются теми элементами управления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которыми взаимодействует пользователь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Виджетами являются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кнопка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Button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выбор даты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DatePicker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галерея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Gallery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флажок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CheckBox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др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ru-RU"/>
        </w:rPr>
        <w:t xml:space="preserve">1.3.4 </w:t>
      </w:r>
      <w:r>
        <w:rPr>
          <w:rFonts w:cs="Arial Unicode MS" w:eastAsia="Arial Unicode MS" w:hint="default"/>
          <w:rtl w:val="0"/>
          <w:lang w:val="ru-RU"/>
        </w:rPr>
        <w:t xml:space="preserve">Асинхронные вызовы </w:t>
      </w:r>
      <w:bookmarkEnd w:id="9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Прежде чем перейти к понятию асинхронных вызовов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нужно ясно понимать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такое поток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Потоком называется выполнение в одном приложении нескольких операций одновременно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Асинхронным поток называется поток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выполняется независимо от других потоков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фоновом режиме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Асинхронные потоки применяются при выполнении задач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занимают много времени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загрузка файла из Интернета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воспроизведение аудиозаписи или просмотр видеоклипа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заставляет пользователя ждать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пользователю необходимо подождать решения какой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задачи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лучший выход из ситуации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асинхронный поток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дать возможность пользователю заниматься в это время чем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нибудь другим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большинстве случаев специалисты рекомендуют выносить в фоновый поток выполнение тех задач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сильно нагружают процессор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выполняются более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5-6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секунд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10" w:id="10"/>
      <w:r>
        <w:rPr>
          <w:rFonts w:cs="Arial Unicode MS" w:eastAsia="Arial Unicode MS"/>
          <w:rtl w:val="0"/>
          <w:lang w:val="ru-RU"/>
        </w:rPr>
        <w:t xml:space="preserve">1.3.5 </w:t>
      </w:r>
      <w:r>
        <w:rPr>
          <w:rFonts w:cs="Arial Unicode MS" w:eastAsia="Arial Unicode MS" w:hint="default"/>
          <w:rtl w:val="0"/>
          <w:lang w:val="ru-RU"/>
        </w:rPr>
        <w:t>Фоновые службы</w:t>
      </w:r>
      <w:bookmarkEnd w:id="10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Служба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такое приложение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выполняется в фоновом режиме и которому не требуется наличие пользовательского интерфейса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Примером службы на компьютере является антивирусная программа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в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аудиоплееры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воспроизводят аудиозаписи в фоновом режиме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позволяя пользователю пользоваться с то же время другими приложениями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ru-RU"/>
        </w:rPr>
        <w:t xml:space="preserve">1.4 </w:t>
      </w:r>
      <w:r>
        <w:rPr>
          <w:rFonts w:cs="Arial Unicode MS" w:eastAsia="Arial Unicode MS" w:hint="default"/>
          <w:rtl w:val="0"/>
          <w:lang w:val="ru-RU"/>
        </w:rPr>
        <w:t xml:space="preserve">Архитектура </w:t>
      </w:r>
      <w:r>
        <w:rPr>
          <w:rFonts w:cs="Arial Unicode MS" w:eastAsia="Arial Unicode MS"/>
          <w:rtl w:val="0"/>
          <w:lang w:val="ru-RU"/>
        </w:rPr>
        <w:t xml:space="preserve">Android </w:t>
      </w:r>
      <w:r>
        <w:rPr>
          <w:rFonts w:cs="Arial Unicode MS" w:eastAsia="Arial Unicode MS" w:hint="default"/>
          <w:rtl w:val="0"/>
          <w:lang w:val="ru-RU"/>
        </w:rPr>
        <w:t>приложения</w:t>
      </w:r>
      <w:bookmarkEnd w:id="11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приложение состоит из нескольких деятельностей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Activities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занимают весь экран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 же переключается между ними в зависимости от выбранной пользователем задачи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Деятельности состоят из видовых окон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Общую структуру стандартного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приложения можно представить в виде схемы</w:t>
        <w:br w:type="textWrapping"/>
        <w:br w:type="textWrapping"/>
      </w:r>
      <w:r>
        <w:rPr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ab/>
        <w:t xml:space="preserve">1.5 </w:t>
      </w:r>
      <w:r>
        <w:rPr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Компоненты приложений на </w:t>
      </w:r>
      <w:r>
        <w:rPr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Интересной чертой операционной системы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является тот факт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приложение в ней может использовать для своего функционала элементы других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конечно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они предоставляют такой доступ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нашему приложению требуется отобразить прокручиваемый список изображений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другое приложение уже имеет реализованный подходящий скроллер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открытый для других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можно просто вызвать его для осуществления этого действия и не разрабатывать свой собственный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код нашего приложения не смешивается с кодом другого и не компонуется с ним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Скорее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просто запускает некоторый кусок другого файла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возникает такая необходимость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обеспечения такого принципа работы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должна быть способна запускать процесс приложения тогда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когда потребуется любая его часть и создавать экземпляры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объектов именно для этой части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Поэтому приложения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имеют единой точки входа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это принято в большинстве систем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Вместо этого их код представляет собой набор некоторых отдельных целостных сущностей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компонент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 которых система по мере необходимости может создавать экземпляры и использовать 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выделить четыре типа таких сущностей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компонент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Поговорим о каждой в отдельности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Activities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представляет собой внешний пользовательский интерфейс для одной операции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которую может совершить пользователь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упростить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это просто один текущий экран как некоторая единица активности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своего рода кадр с одним пользовательским действием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Здесь и далее будет использоваться термин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без перевода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некоторое имя собственное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Хотя дословный перевод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«активность» или «действие»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хорошо передает общий смысл компонента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может предоставить список пунктов меню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может выбрать пользователь или отобразить фотографии с их подписями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другой пример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приложение для мгновенного обмена сообщениями может использовать одно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того чтобы отобразить лист контактов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другое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создать сообщение для выбранного контакта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третье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посмотреть историю сообщений или выполнить настройки и так далее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Все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текущего приложения работают вместе и формируют единый пользовательский интерфейс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однако при этом они независимы между собой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Каждое из них реализовано как подкласс базового класса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обеспечивающего создание окна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котором программист может поместить визуальный интерфейс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Приложение может состоять из всего одного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или сразу из нескольких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упомянутый ранее в качестве примера мессенджер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Какими именно будут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сколько их будет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зависит от конкретного приложения и его дизайна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правило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одно из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помечается как первое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означает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оно будет предоставлено пользователю при запуске приложения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Одно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может запускать другое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переход от одного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 другому осуществляется тогда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когда текущее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вызывает следующее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Каждое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предоставляет окно по умолчанию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Обычно окно создается в полноэкранном виде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оно также может и не занимать весь экран и находиться поверх других окон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также может задействовать дополнительные окна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всплывающее диалоговое для взаимодействия с пользователем в процессе работы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окно для предоставления текущей информации при выборе какой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нибудь важной опции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Визуальное содержание окна строится с помощью иерархии визуальных компонентов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представлений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производных от базового класса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Каждый компонент представляет собой просто прямоугольное пространство внутри окна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Родительские компоненты содержат дочерние и организуют их расположение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Иерархию компонент можно представить в виде дерева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те элементы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которые находятся в самой нижней его части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“листья”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не имеют дочерних компонент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отрисовывают прямоугольные области и ожидают действий пользователя на этом участке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 осуществляется интерактивное взаимодействие с пользователем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примеру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такое представление может отображать на экране маленькую иконку и инициировать какое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нибудь действие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пользователь на неё нажмет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операционной системе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уже есть набор готовых визуальных компонент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доступны для использования разработчиками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Набор включает в себя кнопки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текстовые поля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полосы прокрутки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меню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флажки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переключатели и многое другое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того чтобы поместить в окно такую иерархию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нужно вызвать метод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setContentView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Параметром метода является экземпляр класса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лежащий в корне иерархии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Services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сервисы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представляют из себя компоненты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работают в фоновом режиме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правило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требуется для длительных операций или для обеспечения работы удаленных процессов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в общем случае это просто режим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функционирует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приложение не в фокусе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Примером такого процесса может стать прослушивание музыки в то время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пользователь делает что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другое или получение данных по сети без блокирования текущей активности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Сервис сам по себе не предоставляет пользовательского интерфейса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есть с пользователем не взаимодействует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запускается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управляется и связан с другими компонентами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может запускаться вместе с системой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Данный компонент управляет наборами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приложения предоставляют другим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Эти данные могут храниться в файловой системе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базах данных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SQLite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сети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любом другом постоянном месте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которому приложение может иметь доступ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Посредством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другое приложение может запрашивать данные 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выставлены соответствующие разрешения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изменять 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содержит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управляет пользовательской информацией о контактах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позволяет любому приложению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обладающему соответствующими правами вызывать составляющие этого компонента для того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считывать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записывать или изменять информацию о конкретном человеке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более общем случае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можно использовать для чтения и записи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используются приложением и не являются открытыми для других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приложение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использует такой компонент для сохранения сделанных записей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Broadcast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receivers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Этот компонент отвечает за распространение общесистемных сообщений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отслеживание и реагирование на действия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Многие оповещения идут от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сообщения о том что заряд батареи мал или экран выключен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и сервисы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broadcast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receiver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предоставляет пользовательского интерфейса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однако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способен создавать уведомления в строке состояния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предупреждать пользователя о том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произошло какое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событие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Однако чаще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broadcast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receiver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взаимодействует с другими компонентами для того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самому выполнять минимальный объем работы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может инициировать сервисы для выполнения действий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привязанных к какому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событию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  <w:lang w:val="ru-RU"/>
        </w:rPr>
        <w:t xml:space="preserve">1.6 </w:t>
      </w:r>
      <w:r>
        <w:rPr>
          <w:rFonts w:cs="Arial Unicode MS" w:eastAsia="Arial Unicode MS" w:hint="default"/>
          <w:rtl w:val="0"/>
          <w:lang w:val="ru-RU"/>
        </w:rPr>
        <w:t xml:space="preserve">Архитектура операционной системы </w:t>
      </w:r>
      <w:r>
        <w:rPr>
          <w:rFonts w:cs="Arial Unicode MS" w:eastAsia="Arial Unicode MS"/>
          <w:rtl w:val="0"/>
          <w:lang w:val="ru-RU"/>
        </w:rPr>
        <w:t>Android</w:t>
      </w:r>
      <w:bookmarkEnd w:id="12"/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представить компонентную модель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 виде некоторой иерархии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в самом низу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самая фундаментальная и базовая составляющая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будет располагаться ядро операционной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Часто компонентную модель ещё называют программным стеком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Действительно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определение тут уместно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потому что речь идет о наборе программных продуктов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работают вместе для получения итогового результата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Действия в этой модели выполняются последовательно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уровни иерархии также последовательно взаимодействуют между собой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известно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Андроид основан на несколько урезанном ядре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Linux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поэтому на этом уровне мы можем видеть именно его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версии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2.6.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Оно обеспечивает функционирование системы и отвечает за безопасность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управление памятью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энергосистемой и процессами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предоставляет сетевой стек и модель драйверов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Ядро также действует как уровень абстракции между аппаратным обеспечением и программным стеком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«Выше» ядра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программное обеспечение промежуточного слоя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лежит набор библиотек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Libraries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предназначенный для обеспечения важнейшего базового функционала для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есть именно этот уровень отвечает за предоставление реализованных алгоритмов для вышележащих уровней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поддержку файловых форматов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осуществление кодирования и декодирования информации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пример можно привести мультимедийные кодеки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отрисовку графики и многое другое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Библиотеки реализованы 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++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скомпилированы под конкретное аппаратное обеспечение устройства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вместе с которым они и поставляются производителем в предустановленном виде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Перечислим некоторые из них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Surface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используется композитный менеджер окон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наподобие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Compiz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Linux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более упрощенный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Вместо того чтобы производить отрисовку графики напрямую в буфер дисплея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посылает поступающие команды отрисовки в закадровый буфер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они накапливаются вместе с другими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составляя некую композицию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потом выводятся пользователю на экран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позволяет системе создавать интересные бесшовные эффекты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прозрачность окон и плавные переходы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Media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реализованные на базе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PacketVideo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OpenCORE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их помощью система может осуществлять запись и воспроизведение аудио и видео контента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вывод статических изображений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Поддерживаются многие популярные форматы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включая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MPEG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.264,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MP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AAC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JPG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PNG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SQLite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легковесная и производительная реляционная СУБД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используемая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 качестве основного движка для работы с базами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используемыми приложениями для хранения информации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библиотеки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используются для высокооптимизированной отрисовки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возможности используют аппаратное ускорение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Их реализации строятся на основе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API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OpenGL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1.0.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OpenGL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OpenGL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Embedded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подмножество графического программного интерфейса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OpenGL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адаптированное для работы на встраиваемых системах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FreeType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библиотека для работы с битовыми картами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для растеризации шрифтов и осуществления операций над ними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высококачественный движок для шрифтов и отображения текста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LibWebCore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библиотеки известного шустрого браузерного движка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WebKit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используемого также в десктопных браузерах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Safari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SGL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Engine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открытый движок для работы с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Графическая библиотека является продуктом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часто используется в других их программах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SSL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 для поддержки одноименного криптографического протокола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Libc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стандартная библиотека языка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именно её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BSD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реализация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настроенная для работы на устройствах на базе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Linux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Носит название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Bionic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этом же уровне располагается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Runtime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среда выполнения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Ключевыми её составляющими являются набор библиотек ядра и виртуальная машина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Dalvik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 обеспечивают большую часть низкоуровневой функциональности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доступной библиотекам ядра языка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Каждое приложение в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запускается в собственном экземпляре виртуальной машины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Dalvik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работающие процессы изолированы от операционной системы и друг от друга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вообще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архитектура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Runtime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такова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работа программ осуществляется строго в рамках окружения виртуальной машины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Благодаря этому осуществляется защита ядра операционной системы от возможного вреда со стороны других её составляющих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Поэтому код с ошибками или вредоносное ПО не смогут испортить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устройство на его базе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сработают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Такая защитная функция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наряду с выполнением программного кода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является одной из ключевых для надстройки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Runtime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Уровнем выше располагается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иногда называемый уровнем каркаса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Именно через каркасы приложений разработчики получают доступ 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API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предоставляемым компонентами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лежащими ниже уровнем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Кроме того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благодаря архитектуре фреймворка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любому приложению предоставляются уже реализованные возможности других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которым разрешено получать доступ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базовый набор сервисов и систем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лежащих в основе каждого приложения и являющихся частями фреймворка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входят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Богатый и расширяемый набор представлений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может быть использован для создания визуальных компонентов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списков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текстовых полей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таблиц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кнопок или даже встроенного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браузера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провайдеры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управляющие данными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одни приложения открывают для других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те могли их использовать для своей работы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Менеджер ресурсов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Resource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обеспечивающий доступ к ресурсам без функциональности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несущими кода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строковым данным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файлам и другим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Менеджер оповещений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Notification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благодаря которому все приложения могут отображать собственные уведомления для пользователя в строке состояния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Менеджер действий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Activity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управляет жизненными циклами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сохраняет данные об истории работы с действиями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предоставляет систему навигации по ним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Менеджер местоположения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Location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позволяющие приложениям периодически получать обновленные данные о текущем географическом положении устройства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благодаря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приложения в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могут получать в своё распоряжение вспомогательный функционал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благодаря чему реализуется принцип многократного использования компонентов приложений и операционной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Естественно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рамках политики безопасности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Стоит отметить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просто на понятийном уровне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фреймворк лишь выполняет код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написанный для него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отличие от библиотек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исполняются сами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Ещё одно отличие заключается в том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фреймворк содержит в себе большое количество библиотек с разной функциональностью и назначением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 время как библиотеки объединяют в себе наборы функций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близких по логике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285" w:line="360" w:lineRule="auto"/>
        <w:jc w:val="both"/>
        <w:rPr>
          <w:sz w:val="32"/>
          <w:szCs w:val="32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вершине программного стека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лежит уровень приложений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Сюда относится набор базовых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предустановлен на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него входят браузер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почтовый клиент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программа для отправки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карты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менеджер контактов и многие другие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Список интегрированных приложений может меняться в зависимости от модели устройства и версии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помимо этого базового набора к уровню приложений относятся в принципе все приложения под платформу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и установленные пользователем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Считается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приложения под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пишутся на языке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нужно отметить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существует возможность разрабатывать программы и 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 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помощью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Native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Development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Kit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Basic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помощью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Simple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с использованием других языков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можно создавать собственные программы с помощью конструкторов приложений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таких как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Inventor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Словом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возможностей тут много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Ну и ещё раз про архитектуру ОС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можно узнать из первых рук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посмотрев это видео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котором разработчики представляют презентацию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посвященную разбору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sz w:val="32"/>
          <w:szCs w:val="32"/>
          <w:rtl w:val="0"/>
          <w:lang w:val="ru-RU"/>
        </w:rPr>
        <w:t xml:space="preserve"> </w:t>
      </w: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heading 1"/>
        <w:spacing w:line="360" w:lineRule="auto"/>
        <w:rPr>
          <w:sz w:val="32"/>
          <w:szCs w:val="32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heading 1"/>
        <w:spacing w:line="360" w:lineRule="auto"/>
        <w:rPr>
          <w:sz w:val="32"/>
          <w:szCs w:val="32"/>
        </w:rPr>
      </w:pPr>
      <w:bookmarkStart w:name="_Toc13" w:id="13"/>
      <w:r>
        <w:rPr>
          <w:sz w:val="32"/>
          <w:szCs w:val="32"/>
          <w:rtl w:val="0"/>
          <w:lang w:val="ru-RU"/>
        </w:rPr>
        <w:t xml:space="preserve">Глава </w:t>
      </w:r>
      <w:r>
        <w:rPr>
          <w:sz w:val="32"/>
          <w:szCs w:val="32"/>
          <w:rtl w:val="0"/>
          <w:lang w:val="ru-RU"/>
        </w:rPr>
        <w:t xml:space="preserve">2. </w:t>
      </w:r>
      <w:r>
        <w:rPr>
          <w:sz w:val="32"/>
          <w:szCs w:val="32"/>
          <w:rtl w:val="0"/>
          <w:lang w:val="ru-RU"/>
        </w:rPr>
        <w:t>Реализация мобильного приложения</w:t>
      </w:r>
      <w:bookmarkEnd w:id="13"/>
    </w:p>
    <w:p>
      <w:pPr>
        <w:pStyle w:val="heading 2"/>
      </w:pPr>
      <w:bookmarkStart w:name="_Toc14" w:id="14"/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 xml:space="preserve">Концепции и использование </w:t>
      </w:r>
      <w:r>
        <w:rPr>
          <w:rtl w:val="0"/>
          <w:lang w:val="en-US"/>
        </w:rPr>
        <w:t>Ionic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Framework</w:t>
      </w:r>
      <w:bookmarkEnd w:id="14"/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Ionic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Framework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— это фреймворк для создания гибридных мобильных приложений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его состав входит набор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CSS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компонент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созданных на основе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2, SASS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Apache Cordova.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История этого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SDK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начинается 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2013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году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когда компания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Drifty Co.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решила создать собственную инфраструктуру для написания гибридных приложений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которая будет ориентирована на производительность и будет построена с использованием современных веб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стандартов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Релиз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– состоялся в мае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2015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года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2016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году была выпущена версия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Основное отличия второго релиза от первого – это переход 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1.x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Angular 2.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ru-RU"/>
          <w14:textFill>
            <w14:solidFill>
              <w14:srgbClr w14:val="222222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 своей сути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Ionic Framework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— это дополнение над очень популярным фреймворком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Apache Cordova,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но со своим мощным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CLI (Command Line Interface)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 объемной документацией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Следуя принципам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Apache Cordova,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приложения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Framework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— это гибридные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HTML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приложения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Такие приложения на телефоне выполняются в специальной оболочке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(UIWebView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для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WebView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для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Android),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которая позволяет показывать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HTML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выполнять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JavaScript.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Соответственно при работе в приложении пользователь работает как бы в веб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браузере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Apache Cordova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является своеобразной прослойкой между пользовательским интерфейсом и ресурсами устройства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Какие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либо виджеты пользовательского интерфейса или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MV* (Model-View)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фреймворков не входят в его состав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Если необходимо использовать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UI-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виджеты 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MV*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фреймворк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то нужно выбрать и включить их в приложение самостоятельно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как ресурсы третьей стороны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Ionic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— это один из фреймворков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который предоставляет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UI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виджеты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. MV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 модель для него предоставляет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Angular 2.</w:t>
      </w: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ru-RU"/>
          <w14:textFill>
            <w14:solidFill>
              <w14:srgbClr w14:val="222222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Нативные функции телефона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камера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хранилище ключей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GPS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координаты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недоступны из веб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браузера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Поэтому для работы с ними используются 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плагины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Apache Cordo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va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Кроме официальных плагинов есть ряд сторонних открытых плагинов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heading 2"/>
      </w:pPr>
      <w:bookmarkStart w:name="_Toc15" w:id="15"/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 xml:space="preserve">Разработка мобильного приложения на </w:t>
      </w:r>
      <w:r>
        <w:rPr>
          <w:rtl w:val="0"/>
          <w:lang w:val="en-US"/>
        </w:rPr>
        <w:t>Ionic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Framework</w:t>
      </w:r>
      <w:r>
        <w:rPr>
          <w:rtl w:val="0"/>
          <w:lang w:val="ru-RU"/>
        </w:rPr>
        <w:t xml:space="preserve"> </w:t>
      </w:r>
      <w:bookmarkEnd w:id="15"/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Для создания приложения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используются фреймворки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Apache Cordova.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Приложение написано на языке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TypeScript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который трансформируется 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Javascript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Он позиционируется как средство разработки веб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приложений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расширяющее возможности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JavaScript,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на нем же и реализовано большинство примеров в документации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2.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реализована шаблон проектирования внедрения зависимостей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(software design pattern Dependency Injection),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который состоит из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х элементов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both"/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Injector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— предоставляет доступ к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API,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внедрения зависимостей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both"/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Provider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— описывает как создавать экземпляр зависимости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имеет маркер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указывающий на фабричную функцию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создающую объект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both"/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Dependency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— тип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 которому относиться созданный объект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Angular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используется компонентный подход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который позволяет разделить бизнес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логику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работу с фронтом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разделение также используется на уровне элементов проекта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: HTML, JavaScript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CSS.</w:t>
      </w: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Отладка приложений 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стандартна и быстра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После запуска приложения на эмуляторе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девайсе возможно отлаживать приложения с использованием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Safari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веб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инспектор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только для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iOS)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Chrome Developer tools.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Эти инструменты предоставляют доступ к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HTML, CSS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JavaScript.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Во время отладки есть возможность быстро редактировать стили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искать узлы 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html,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выполнять и смотреть результат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JavaScript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функций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 также сетевых запросов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Кроме запуска на устройстве или эмуляторе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случае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также есть возможность запустить приложение непосредственно в браузере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(ionic serve).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 с помощью команды 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ionic serve --lab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 упрощается тестирование приложений на разных диагоналях экранов и платформах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 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Ionic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пишется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HTML5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код и используется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SASS.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Тут нет ограничений на размерные единицы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используется препроцессор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SASS,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также можно применить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flex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разметку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Дизайн нашего приложения получился достаточно простым и минималистичным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heading 1"/>
        <w:rPr>
          <w:sz w:val="32"/>
          <w:szCs w:val="32"/>
        </w:rPr>
      </w:pPr>
    </w:p>
    <w:p>
      <w:pPr>
        <w:pStyle w:val="heading 1"/>
        <w:rPr>
          <w:sz w:val="32"/>
          <w:szCs w:val="32"/>
        </w:rPr>
      </w:pPr>
    </w:p>
    <w:p>
      <w:pPr>
        <w:pStyle w:val="heading 1"/>
        <w:rPr>
          <w:sz w:val="32"/>
          <w:szCs w:val="32"/>
        </w:rPr>
      </w:pPr>
    </w:p>
    <w:p>
      <w:pPr>
        <w:pStyle w:val="heading 1"/>
        <w:rPr>
          <w:sz w:val="32"/>
          <w:szCs w:val="32"/>
        </w:rPr>
      </w:pPr>
      <w:bookmarkStart w:name="_Toc16" w:id="16"/>
      <w:r>
        <w:rPr>
          <w:rFonts w:cs="Arial Unicode MS" w:eastAsia="Arial Unicode MS" w:hint="default"/>
          <w:sz w:val="32"/>
          <w:szCs w:val="32"/>
          <w:rtl w:val="0"/>
          <w:lang w:val="ru-RU"/>
        </w:rPr>
        <w:t>Заключение</w:t>
      </w:r>
      <w:bookmarkEnd w:id="16"/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spacing w:after="360" w:line="360" w:lineRule="auto"/>
        <w:jc w:val="both"/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Ionic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Framework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– это очень интересный инструмент для гибридных приложений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комплекте 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AngularJS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он предоставил нам широкий спектр возможностей для разработки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Скорость работы нашего приложения получилась достаточно высокой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если сравнивать с “родными” языками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spacing w:line="360" w:lineRule="auto"/>
        <w:rPr>
          <w:sz w:val="32"/>
          <w:szCs w:val="32"/>
        </w:rPr>
      </w:pPr>
      <w:bookmarkStart w:name="_Toc17" w:id="17"/>
      <w:r>
        <w:rPr>
          <w:sz w:val="32"/>
          <w:szCs w:val="32"/>
          <w:rtl w:val="0"/>
          <w:lang w:val="ru-RU"/>
        </w:rPr>
        <w:t>Список использованных источников</w:t>
      </w:r>
      <w:bookmarkEnd w:id="17"/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Felker, Donn, and Joshua Dobbs. Android App Development for Dummies. 3rd ed. Vol. 357, Indianapolis, Indiana, Wiley Publishing, Inc., 2011.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https://www.iphones.ru/iNotes/538609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http://www.topobzor.com/obzor-10-oblachnyx-xranilishh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AWS Storage Services Overview. A Look at Storage Services Offered by AWS. Vol. 48, Amazon Web Services, Inc., December 2016.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http://docs.aws.amazon.com/mobile/sdkforandroid/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http://developer.android.com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https://habr.com/company/simpleweek/blog/254681/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https://habr.com/post/328960/</w:t>
      </w:r>
    </w:p>
    <w:p>
      <w:pPr>
        <w:pStyle w:val="Normal.0"/>
        <w:rPr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heading 1"/>
        <w:spacing w:line="360" w:lineRule="auto"/>
        <w:jc w:val="both"/>
      </w:pPr>
    </w:p>
    <w:p>
      <w:pPr>
        <w:pStyle w:val="heading 1"/>
        <w:spacing w:line="360" w:lineRule="auto"/>
        <w:jc w:val="both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heading 1"/>
        <w:spacing w:line="360" w:lineRule="auto"/>
        <w:jc w:val="both"/>
      </w:pPr>
    </w:p>
    <w:p>
      <w:pPr>
        <w:pStyle w:val="heading 1"/>
        <w:spacing w:line="360" w:lineRule="auto"/>
        <w:jc w:val="both"/>
        <w:rPr>
          <w:rFonts w:ascii="Calibri" w:cs="Calibri" w:hAnsi="Calibri" w:eastAsia="Calibri"/>
          <w:b w:val="0"/>
          <w:bC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home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&lt;ion-navbar color="secondary"&gt;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Todo Roles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&lt;ion-buttons end&gt;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icon-only (click)="addTodo()"&gt;&lt;ion-icon name="add"&gt;&lt;/ion-icon&gt;&lt;/button&gt;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&lt;/ion-buttons&gt;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&lt;ion-buttons start&gt;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icon-only (click)="logout()"&gt;&lt;ion-icon name="power"&gt;&lt;/ion-icon&gt;&lt;/button&gt;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&lt;/ion-buttons&gt;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&lt;ion-list no-lines&gt;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&lt;ion-item-sliding *ngFor="let todo of todos"&gt;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{{todo.title}}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&lt;ion-item-options&gt;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&lt;button ion-button color="danger" (click)="deleteTodo(todo)"&gt;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&lt;ion-icon name="trash"&gt;&lt;/ion-icon&gt;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Delete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&lt;/ion-item-options&gt;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&lt;/ion-item-sliding&gt;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&lt;/</w:t>
      </w:r>
      <w:r>
        <w:rPr>
          <w:rFonts w:ascii="Times New Roman" w:hAnsi="Times New Roman"/>
          <w:sz w:val="24"/>
          <w:szCs w:val="24"/>
          <w:rtl w:val="0"/>
          <w:lang w:val="en-US"/>
        </w:rPr>
        <w:t>ion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content</w:t>
      </w:r>
      <w:r>
        <w:rPr>
          <w:rFonts w:ascii="Times New Roman" w:hAnsi="Times New Roman"/>
          <w:sz w:val="24"/>
          <w:szCs w:val="24"/>
          <w:rtl w:val="0"/>
          <w:lang w:val="ru-RU"/>
        </w:rPr>
        <w:t>&gt;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Б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login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&lt;ion-navbar color="secondary"&gt;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&lt;ion-title&gt;login&lt;/ion-title&gt;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 padding&gt;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&lt;ion-row class="login-form"&gt;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&lt;ion-col&gt;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&lt;ion-list inset&gt;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&lt;ion-label&gt;&lt;ion-icon name="person"&gt;&lt;/ion-icon&gt;&lt;/ion-label&gt;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&lt;ion-input  [(ngModel)]="username" placeholder="email" type="text"&gt;&lt;/ion-input&gt;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&lt;ion-label&gt;&lt;ion-icon name="lock"&gt;&lt;/ion-icon&gt;&lt;/ion-label&gt;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&lt;ion-input  [(ngModel)]="password" placeholder="password" type="password"&gt;&lt;/ion-input&gt;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block outline (click)="login()" color="secondary" class="login-button"&gt;Login&lt;/button&gt;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&lt;/ion-col&gt;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&lt;/ion-row&gt;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&lt;ion-row&gt;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&lt;ion-col&gt;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block outline color="secondary" (click)="launchSignup()" class="create-account"&gt;Create an Account&lt;/button&gt;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&lt;/ion-col&gt;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&lt;/ion-row&gt;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&lt;/</w:t>
      </w:r>
      <w:r>
        <w:rPr>
          <w:rFonts w:ascii="Times New Roman" w:hAnsi="Times New Roman"/>
          <w:sz w:val="24"/>
          <w:szCs w:val="24"/>
          <w:rtl w:val="0"/>
          <w:lang w:val="en-US"/>
        </w:rPr>
        <w:t>ion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content</w:t>
      </w:r>
      <w:r>
        <w:rPr>
          <w:rFonts w:ascii="Times New Roman" w:hAnsi="Times New Roman"/>
          <w:sz w:val="24"/>
          <w:szCs w:val="24"/>
          <w:rtl w:val="0"/>
          <w:lang w:val="ru-RU"/>
        </w:rPr>
        <w:t>&gt;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В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modal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add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post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&lt;ion-title&gt;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Добавить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&lt;ion-buttons end&gt;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(click)="closeModal()"&gt;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Закрыть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&lt;/ion-buttons&gt;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&lt;ion-label&gt;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Продукт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&lt;ion-input [(ngModel)]="name" type="text"&gt;&lt;/ion-input&gt;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&lt;ion-label&gt;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годности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&lt;ion-datetime [(ngModel)]="date" displayFormat="DD.MM.YYYY " max="2030-12-31" &gt;&lt;/ion-datetime&gt;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&lt;ion-footer&gt;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&lt;button ion-button (click)="addPost()" color="secondary"&gt;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Добавить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&lt;/ion-footer&gt;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Г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post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list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&lt;ion-navbar color="secondary"&gt;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&lt;ion-title&gt;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Настройки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&lt;ion-label&gt;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Уведомления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&lt;ion-toggle color="secondary" [(ngModel)]="toggleNotifications"&gt;&lt;/ion-toggle&gt;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&lt;ion-item style="color: red;" (click)="logout()"&gt;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Выйти из аккаунта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&lt;/</w:t>
      </w:r>
      <w:r>
        <w:rPr>
          <w:rFonts w:ascii="Times New Roman" w:hAnsi="Times New Roman"/>
          <w:sz w:val="24"/>
          <w:szCs w:val="24"/>
          <w:rtl w:val="0"/>
          <w:lang w:val="en-US"/>
        </w:rPr>
        <w:t>ion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item</w:t>
      </w:r>
      <w:r>
        <w:rPr>
          <w:rFonts w:ascii="Times New Roman" w:hAnsi="Times New Roman"/>
          <w:sz w:val="24"/>
          <w:szCs w:val="24"/>
          <w:rtl w:val="0"/>
          <w:lang w:val="ru-RU"/>
        </w:rPr>
        <w:t>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&lt;custom-tabs&gt;&lt;/custom-tabs&gt;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profile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 &lt;ion-navbar color="secondary"&gt;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&lt;ion-title&gt;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Список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продуктов</w:t>
      </w:r>
      <w:r>
        <w:rPr>
          <w:rFonts w:ascii="Times New Roman" w:hAnsi="Times New Roman"/>
          <w:sz w:val="24"/>
          <w:szCs w:val="24"/>
          <w:rtl w:val="0"/>
          <w:lang w:val="en-US"/>
        </w:rPr>
        <w:t>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&lt;ion-refresher (ionRefresh)="doRefresh($event)"&gt;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&lt;ion-refresher-content&gt;&lt;/ion-refresher-content&gt;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&lt;/ion-refresher&gt;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&lt;ion-list *ngIf="userPosts"&gt;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&lt;ion-item-sliding *ngFor="let post of userPosts"&gt;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&lt;ion-item class="post"&gt;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{{post.name}}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&lt;p&gt;{{post.date}}&lt;/p&gt;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&lt;h2 item-end right *ngIf="countOfDaysLeft(post)&lt;0; else elseBlock;" style="color:red;"&gt;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Просрочено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{{countOfDaysLeft(post)*-1}}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сутки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</w:t>
      </w:r>
      <w:r>
        <w:rPr>
          <w:rFonts w:ascii="Times New Roman" w:hAnsi="Times New Roman"/>
          <w:sz w:val="24"/>
          <w:szCs w:val="24"/>
          <w:rtl w:val="0"/>
          <w:lang w:val="en-US"/>
        </w:rPr>
        <w:t>)&lt;/h2&gt;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&lt;ng-template item-end right #elseBlock&gt;&lt;h2 *ngIf="countOfDaysLeft(post)&gt;0;"&gt;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Суток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осталось</w:t>
      </w:r>
      <w:r>
        <w:rPr>
          <w:rFonts w:ascii="Times New Roman" w:hAnsi="Times New Roman"/>
          <w:sz w:val="24"/>
          <w:szCs w:val="24"/>
          <w:rtl w:val="0"/>
          <w:lang w:val="en-US"/>
        </w:rPr>
        <w:t>: {{countOfDaysLeft(post)}}&lt;/h2&gt;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&lt;h2 *ngIf="countOfDaysLeft(post)==0;" style="color:orange;"&gt;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осталось</w:t>
      </w:r>
      <w:r>
        <w:rPr>
          <w:rFonts w:ascii="Times New Roman" w:hAnsi="Times New Roman"/>
          <w:sz w:val="24"/>
          <w:szCs w:val="24"/>
          <w:rtl w:val="0"/>
          <w:lang w:val="en-US"/>
        </w:rPr>
        <w:t>: {{countOfHoursLeft(post)}}&lt;/h2&gt;&lt;/ng-template&gt;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&lt;ion-item-options side="right"&gt;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&lt;button ion-button color="danger" (click)="delete(post)"&gt;Delete&lt;/button&gt;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&lt;/ion-item-options&gt;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&lt;/ion-item-sliding&gt;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&lt;ion-fab right bottom&gt;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&lt;button color="danger" ion-fab (click)="addPost()"&gt;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&lt;ion-icon name="add"&gt;&lt;/ion-icon&gt;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&lt;/ion-fab&gt;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&lt;/ion-content&gt;&lt;custom-tabs class="a"&gt;&lt;/custom-tabs&gt;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Приложение Ж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программы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signup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html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&lt;ion-navbar color="secondary"&gt;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&lt;ion-title&gt;Create Account&lt;/ion-title&gt;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&lt;/ion-navbar&gt;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&lt;/ion-header&gt;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&lt;ion-content&gt;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&lt;ion-row class="account-form"&gt;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ru-RU"/>
        </w:rPr>
        <w:t>&lt;ion-col&gt;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&lt;ion-list inset&gt;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&lt;ion-item *ngIf="message_hint"&gt;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&lt;p&gt; {{message_hint}} &lt;/p&gt;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&lt;ion-label&gt;&lt;ion-icon name="mail"&gt;&lt;/ion-icon&gt;&lt;/ion-label&gt;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&lt;ion-input [(ngModel)]="username" placeholder="username" type="email"&gt;&lt;/ion-input&gt;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&lt;ion-label&gt;&lt;ion-icon name="lock"&gt;&lt;/ion-icon&gt;&lt;/ion-label&gt;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&lt;ion-input [(ngModel)]="password" placeholder="Password" type="password"&gt;&lt;/ion-input&gt;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&lt;/ion-item&gt;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&lt;/ion-list&gt;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&lt;button ion-button (click)="register()"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class="continue-button"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block outline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color="secondary"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Register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&lt;/button&gt;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&lt;/ion-col&gt;&lt;/ion-row&gt;&lt;/ion-content&gt;</w:t>
      </w:r>
    </w:p>
    <w:p>
      <w:pPr>
        <w:pStyle w:val="Normal.0"/>
        <w:spacing w:after="0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4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6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3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0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2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7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9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1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3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5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9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1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360" w:line="259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740" w:after="274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