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05950">
      <w:pPr>
        <w:pStyle w:val="2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多元化小兵</w:t>
      </w:r>
    </w:p>
    <w:p w14:paraId="2121E1C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从淘宝买了点资源，放到项目里，作为小兵的各种类。</w:t>
      </w:r>
    </w:p>
    <w:p w14:paraId="1E3FB3D3">
      <w:pPr>
        <w:rPr>
          <w:rFonts w:hint="eastAsia"/>
          <w:b w:val="0"/>
          <w:bCs w:val="0"/>
          <w:lang w:val="en-US" w:eastAsia="zh-CN"/>
        </w:rPr>
      </w:pPr>
    </w:p>
    <w:p w14:paraId="06389EE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创建小兵的子类SDR_TurtleShell，</w:t>
      </w:r>
    </w:p>
    <w:p w14:paraId="374D2E1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创建他的动画蓝图</w:t>
      </w:r>
    </w:p>
    <w:p w14:paraId="3D55B63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要创建的有：动画蓝图、动画蒙太奇、混合空间</w:t>
      </w:r>
    </w:p>
    <w:p w14:paraId="157672F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首先要创建的就是ABP和BS。这两个只负责小兵的移动。</w:t>
      </w:r>
    </w:p>
    <w:p w14:paraId="7E41CE6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然后创建AM动画蒙太奇，实现攻击动画。</w:t>
      </w:r>
    </w:p>
    <w:p w14:paraId="214B1C6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在SDR中实现Attack函数</w:t>
      </w:r>
    </w:p>
    <w:p w14:paraId="2D1AFD01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6690" cy="30048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1D0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实现攻击效果：对TargetActor造成一次伤害。</w:t>
      </w:r>
    </w:p>
    <w:p w14:paraId="24C1581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创建GA：TurtleShell_Melee，父类时GA_BaseMelee</w:t>
      </w:r>
    </w:p>
    <w:p w14:paraId="0ECC72E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然后将播放动画的功能放到GA中</w:t>
      </w:r>
    </w:p>
    <w:p w14:paraId="7D5C3EF8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6055" cy="151574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525D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回到SDR，在GiveAbility后实现技能即可</w:t>
      </w:r>
    </w:p>
    <w:p w14:paraId="4C596603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1610" cy="3968115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F20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接下来</w:t>
      </w:r>
    </w:p>
    <w:p w14:paraId="61738BA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首先创建任务，实现攻击功能的调用</w:t>
      </w:r>
    </w:p>
    <w:p w14:paraId="13DAE06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创建Task_MeleeAttack</w:t>
      </w:r>
    </w:p>
    <w:p w14:paraId="4076A872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74310" cy="1752600"/>
            <wp:effectExtent l="0" t="0" r="254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345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这之后，我们就需要在行为树和AI控制器中，给Solider的TargetActor进行赋值。（实际上是给BP_BaseCharacter的TargetActor变量进行赋值）</w:t>
      </w:r>
    </w:p>
    <w:p w14:paraId="57E61DA6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创建黑板Blackboard_BaseTree，在黑板中创建TargetActor关键帧，基类是BP_BaseCharacter</w:t>
      </w:r>
    </w:p>
    <w:p w14:paraId="76A30E15">
      <w:pPr>
        <w:rPr>
          <w:b w:val="0"/>
          <w:bCs w:val="0"/>
        </w:rPr>
      </w:pPr>
    </w:p>
    <w:p w14:paraId="5318B693">
      <w:pPr>
        <w:rPr>
          <w:rFonts w:hint="default" w:asciiTheme="minorAscii" w:hAnsiTheme="minorAscii"/>
          <w:b w:val="0"/>
          <w:bCs w:val="0"/>
          <w:lang w:val="en-US" w:eastAsia="zh-CN"/>
        </w:rPr>
      </w:pPr>
      <w:r>
        <w:rPr>
          <w:rFonts w:hint="eastAsia" w:asciiTheme="minorAscii" w:hAnsiTheme="minorAscii"/>
          <w:b w:val="0"/>
          <w:bCs w:val="0"/>
          <w:lang w:val="en-US" w:eastAsia="zh-CN"/>
        </w:rPr>
        <w:t>回到行为树，给Selector节点创建一个新Sequence节点作为左子树，然后给新Sequence节点添加条件，在节点的上端口右键选择“添加装饰器”，选择blackboard，在blackboard修饰器的细节中将“黑板--黑板键”修改为刚创建好的“目标玩家”关键帧。（添加装饰器可以理解为某种条件。）</w:t>
      </w:r>
    </w:p>
    <w:p w14:paraId="65274874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71135" cy="3554730"/>
            <wp:effectExtent l="0" t="0" r="5715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95CA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在黑板Sequence下面要做的是：首先Task_MoveToTargetActor，然后Task_Melee</w:t>
      </w:r>
    </w:p>
    <w:p w14:paraId="00824043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在Task_MoveToTargetActor中，需要创建“黑板键选择器”类变量TargetActor，并且设置为可编辑实例</w:t>
      </w:r>
    </w:p>
    <w:p w14:paraId="4C6816B0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3515" cy="1612900"/>
            <wp:effectExtent l="0" t="0" r="381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CF0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回到行为树后，在该任务节点的细节中给TargetActor变量赋值为黑板中的TargetActor</w:t>
      </w:r>
    </w:p>
    <w:p w14:paraId="3C001C6B">
      <w:pPr>
        <w:rPr>
          <w:rFonts w:hint="default"/>
          <w:b w:val="0"/>
          <w:bCs w:val="0"/>
          <w:lang w:val="en-US" w:eastAsia="zh-CN"/>
        </w:rPr>
      </w:pPr>
    </w:p>
    <w:p w14:paraId="7F109A1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然后给黑板中的TargetActor进行赋值</w:t>
      </w:r>
    </w:p>
    <w:p w14:paraId="7DEAFAC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赋值的关键函数是如图格式</w:t>
      </w:r>
    </w:p>
    <w:p w14:paraId="7E7F358D">
      <w:pPr>
        <w:rPr>
          <w:rFonts w:hint="default"/>
          <w:b w:val="0"/>
          <w:bCs w:val="0"/>
          <w:lang w:val="en-US" w:eastAsia="zh-CN"/>
        </w:rPr>
      </w:pPr>
      <w:r>
        <w:rPr>
          <w:b w:val="0"/>
          <w:bCs w:val="0"/>
        </w:rPr>
        <w:drawing>
          <wp:inline distT="0" distB="0" distL="114300" distR="114300">
            <wp:extent cx="4323080" cy="2535555"/>
            <wp:effectExtent l="0" t="0" r="1270" b="7620"/>
            <wp:docPr id="1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FF53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但是，实际上，我们可能并不需要黑板提供的TargetActor，因为我们的BP_BaseCharacter本身就有TargerActor参数。</w:t>
      </w:r>
    </w:p>
    <w:p w14:paraId="55FEE21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所以我们应该看角色的TargetActor。</w:t>
      </w:r>
    </w:p>
    <w:p w14:paraId="5339985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创建Task_WaitForFight</w:t>
      </w:r>
    </w:p>
    <w:p w14:paraId="1C385E1F">
      <w:pPr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5261610" cy="1963420"/>
            <wp:effectExtent l="0" t="0" r="5715" b="825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8F6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然后实现Task_TryToSelectTargetActor</w:t>
      </w:r>
    </w:p>
    <w:p w14:paraId="526FA2D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事实上，这个任务的功能应该是在AIController中实现。所以这里不实现这个任务</w:t>
      </w:r>
    </w:p>
    <w:p w14:paraId="44C89E21">
      <w:pPr>
        <w:rPr>
          <w:rFonts w:hint="default"/>
          <w:b w:val="0"/>
          <w:bCs w:val="0"/>
          <w:lang w:val="en-US" w:eastAsia="zh-CN"/>
        </w:rPr>
      </w:pPr>
      <w:r>
        <w:rPr>
          <w:b w:val="0"/>
          <w:bCs w:val="0"/>
        </w:rPr>
        <w:drawing>
          <wp:inline distT="0" distB="0" distL="114300" distR="114300">
            <wp:extent cx="5261610" cy="1594485"/>
            <wp:effectExtent l="0" t="0" r="5715" b="571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FBA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完成</w:t>
      </w:r>
    </w:p>
    <w:p w14:paraId="034FC4C9">
      <w:pPr>
        <w:rPr>
          <w:rFonts w:hint="default"/>
          <w:b w:val="0"/>
          <w:bCs w:val="0"/>
          <w:lang w:val="en-US" w:eastAsia="zh-CN"/>
        </w:rPr>
      </w:pPr>
    </w:p>
    <w:p w14:paraId="072A3EF7">
      <w:pPr>
        <w:rPr>
          <w:rFonts w:hint="default"/>
          <w:b w:val="0"/>
          <w:bCs w:val="0"/>
          <w:lang w:val="en-US" w:eastAsia="zh-CN"/>
        </w:rPr>
      </w:pPr>
    </w:p>
    <w:p w14:paraId="29BB27DC">
      <w:pPr>
        <w:rPr>
          <w:rFonts w:hint="default"/>
          <w:b w:val="0"/>
          <w:bCs w:val="0"/>
          <w:lang w:val="en-US" w:eastAsia="zh-CN"/>
        </w:rPr>
      </w:pPr>
    </w:p>
    <w:p w14:paraId="7E93F9CA">
      <w:pPr>
        <w:rPr>
          <w:rFonts w:hint="default"/>
          <w:b w:val="0"/>
          <w:bCs w:val="0"/>
          <w:lang w:val="en-US" w:eastAsia="zh-CN"/>
        </w:rPr>
      </w:pPr>
    </w:p>
    <w:p w14:paraId="43A87EB2">
      <w:pPr>
        <w:rPr>
          <w:rFonts w:hint="default"/>
          <w:b w:val="0"/>
          <w:bCs w:val="0"/>
          <w:lang w:val="en-US" w:eastAsia="zh-CN"/>
        </w:rPr>
      </w:pPr>
    </w:p>
    <w:p w14:paraId="1FFC2BE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此时，我们只需要多创建几个Solider的子类，即可</w:t>
      </w:r>
    </w:p>
    <w:p w14:paraId="4660ECB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创建SDR_Slime</w:t>
      </w:r>
    </w:p>
    <w:p w14:paraId="2BCFB4A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实现：ABP、BS、GA、AM_Attack和AM_Die</w:t>
      </w:r>
    </w:p>
    <w:p w14:paraId="57A1DED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初始化变量：死亡时相关的两个变量</w:t>
      </w:r>
    </w:p>
    <w:p w14:paraId="04360E5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初始化AttributeSet</w:t>
      </w:r>
    </w:p>
    <w:p w14:paraId="0A1666CD">
      <w:pPr>
        <w:rPr>
          <w:rFonts w:hint="default"/>
          <w:b w:val="0"/>
          <w:bCs w:val="0"/>
          <w:lang w:val="en-US" w:eastAsia="zh-CN"/>
        </w:rPr>
      </w:pPr>
    </w:p>
    <w:p w14:paraId="4CA42365">
      <w:pPr>
        <w:rPr>
          <w:rFonts w:hint="default"/>
          <w:b w:val="0"/>
          <w:bCs w:val="0"/>
          <w:lang w:val="en-US" w:eastAsia="zh-CN"/>
        </w:rPr>
      </w:pPr>
    </w:p>
    <w:p w14:paraId="7541D310">
      <w:pPr>
        <w:rPr>
          <w:rFonts w:hint="eastAsia"/>
          <w:b w:val="0"/>
          <w:bCs w:val="0"/>
          <w:lang w:val="en-US" w:eastAsia="zh-CN"/>
        </w:rPr>
      </w:pPr>
    </w:p>
    <w:p w14:paraId="1447DFA9">
      <w:pPr>
        <w:rPr>
          <w:rFonts w:hint="default"/>
          <w:b w:val="0"/>
          <w:bCs w:val="0"/>
          <w:lang w:val="en-US" w:eastAsia="zh-CN"/>
        </w:rPr>
      </w:pPr>
    </w:p>
    <w:p w14:paraId="12FC68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小兵寻敌规则</w:t>
      </w:r>
    </w:p>
    <w:p w14:paraId="6036A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上一篇文档中，我们给BaseAIController的寻路规则设置的是</w:t>
      </w:r>
    </w:p>
    <w:p w14:paraId="5B0C0D1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1594485"/>
            <wp:effectExtent l="0" t="0" r="5715" b="571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76D5">
      <w:pPr>
        <w:rPr>
          <w:rFonts w:hint="eastAsia"/>
          <w:lang w:val="en-US" w:eastAsia="zh-CN"/>
        </w:rPr>
      </w:pPr>
    </w:p>
    <w:p w14:paraId="6ACE8328">
      <w:pPr>
        <w:rPr>
          <w:rFonts w:hint="eastAsia"/>
          <w:lang w:val="en-US" w:eastAsia="zh-CN"/>
        </w:rPr>
      </w:pPr>
    </w:p>
    <w:p w14:paraId="67601CBC">
      <w:pPr>
        <w:rPr>
          <w:rFonts w:hint="eastAsia"/>
          <w:lang w:val="en-US" w:eastAsia="zh-CN"/>
        </w:rPr>
      </w:pPr>
    </w:p>
    <w:p w14:paraId="0F4E8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很显然，在BaseAIController中的这段实现并不是很好</w:t>
      </w:r>
    </w:p>
    <w:p w14:paraId="35271F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理论上来说</w:t>
      </w:r>
    </w:p>
    <w:p w14:paraId="36FAA9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具体TargetActor应该怎么设置，应该由GameMode决定</w:t>
      </w:r>
    </w:p>
    <w:p w14:paraId="4DE90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在BaseGameMode中创建函数GetRulesToSetTargetActor</w:t>
      </w:r>
    </w:p>
    <w:p w14:paraId="4B2031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在子类中重载</w:t>
      </w:r>
    </w:p>
    <w:p w14:paraId="3FC650C8">
      <w:r>
        <w:drawing>
          <wp:inline distT="0" distB="0" distL="114300" distR="114300">
            <wp:extent cx="5263515" cy="3054985"/>
            <wp:effectExtent l="0" t="0" r="3810" b="254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0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此时，回到BaseAIController</w:t>
      </w:r>
    </w:p>
    <w:p w14:paraId="67D20292">
      <w:r>
        <w:drawing>
          <wp:inline distT="0" distB="0" distL="114300" distR="114300">
            <wp:extent cx="5257800" cy="1344930"/>
            <wp:effectExtent l="0" t="0" r="0" b="762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3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正常运行。</w:t>
      </w:r>
    </w:p>
    <w:p w14:paraId="30158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这样的好处是：对于不同的游戏模式，我们的寻敌规则可以自定义。</w:t>
      </w:r>
    </w:p>
    <w:p w14:paraId="5C7DF8C7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所以，当我们创建一个新的游戏模式的时候，应该在游戏模式中重载Get Rules To Set Target Actor函数。</w:t>
      </w:r>
    </w:p>
    <w:p w14:paraId="5580D35F">
      <w:pPr>
        <w:rPr>
          <w:rFonts w:hint="eastAsia"/>
          <w:lang w:val="en-US" w:eastAsia="zh-CN"/>
        </w:rPr>
      </w:pPr>
      <w:bookmarkStart w:id="0" w:name="_GoBack"/>
      <w:bookmarkEnd w:id="0"/>
    </w:p>
    <w:p w14:paraId="0A5FA1B9">
      <w:pPr>
        <w:rPr>
          <w:rFonts w:hint="default"/>
          <w:lang w:val="en-US" w:eastAsia="zh-CN"/>
        </w:rPr>
      </w:pPr>
    </w:p>
    <w:p w14:paraId="6F468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接下来思考：在GameMode中，在多人游戏的情况下，我们并不能确定的让所有的敌人的AI都去找第一号玩家，应该随机的找</w:t>
      </w:r>
    </w:p>
    <w:p w14:paraId="2E705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而且在一个玩家死亡后，应该会去找另一个玩家</w:t>
      </w:r>
    </w:p>
    <w:p w14:paraId="7E2BF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这时就需要在GameState中创建英雄死亡的事件分发器，</w:t>
      </w:r>
    </w:p>
    <w:p w14:paraId="7E50C6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（也需要在GameMode中创建对局开始的事件分发器）</w:t>
      </w:r>
    </w:p>
    <w:p w14:paraId="51A28DC4"/>
    <w:p w14:paraId="4EA44BD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270CE"/>
    <w:rsid w:val="1AB22A13"/>
    <w:rsid w:val="5A37717F"/>
    <w:rsid w:val="7AD6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616</Words>
  <Characters>1070</Characters>
  <Lines>0</Lines>
  <Paragraphs>0</Paragraphs>
  <TotalTime>0</TotalTime>
  <ScaleCrop>false</ScaleCrop>
  <LinksUpToDate>false</LinksUpToDate>
  <CharactersWithSpaces>1070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2025-04-06T09:13:00Z</dcterms:created>
  <dc:creator>Lizzy</dc:creator>
  <cp:lastModifiedBy>我的名有十二个字不信你数</cp:lastModifiedBy>
  <dcterms:modified xsi:type="dcterms:W3CDTF">2025-04-21T10:44:03Z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442D6E48F268473EAA184753D7CB516F_12</vt:lpwstr>
  </property>
</Properties>
</file>