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9D72F" w14:textId="7151340C" w:rsidR="00746364" w:rsidRPr="001B53C2" w:rsidRDefault="00746364" w:rsidP="00746364">
      <w:pPr>
        <w:tabs>
          <w:tab w:val="left" w:pos="6870"/>
        </w:tabs>
      </w:pPr>
      <w:r w:rsidRPr="001B53C2">
        <w:rPr>
          <w:rFonts w:hint="eastAsia"/>
        </w:rPr>
        <w:t xml:space="preserve">　</w:t>
      </w:r>
      <w:r w:rsidR="0077740C" w:rsidRPr="001B53C2">
        <w:rPr>
          <w:rFonts w:hint="eastAsia"/>
        </w:rPr>
        <w:t>附表</w:t>
      </w:r>
      <w:r w:rsidR="0077740C" w:rsidRPr="001B53C2">
        <w:rPr>
          <w:rFonts w:hint="eastAsia"/>
        </w:rPr>
        <w:t>2-1</w:t>
      </w:r>
      <w:r w:rsidR="0077740C" w:rsidRPr="001B53C2">
        <w:rPr>
          <w:rFonts w:hint="eastAsia"/>
        </w:rPr>
        <w:t>（通用）</w:t>
      </w:r>
    </w:p>
    <w:p w14:paraId="3D60E7DD" w14:textId="77777777" w:rsidR="00746364" w:rsidRPr="001B53C2" w:rsidRDefault="00746364" w:rsidP="00746364">
      <w:pPr>
        <w:jc w:val="center"/>
        <w:rPr>
          <w:rFonts w:ascii="黑体" w:eastAsia="黑体"/>
          <w:sz w:val="52"/>
          <w:szCs w:val="52"/>
        </w:rPr>
      </w:pPr>
      <w:r w:rsidRPr="001B53C2">
        <w:rPr>
          <w:rFonts w:ascii="黑体" w:eastAsia="黑体" w:hint="eastAsia"/>
          <w:sz w:val="52"/>
          <w:szCs w:val="52"/>
        </w:rPr>
        <w:t>南京邮电大学</w:t>
      </w:r>
    </w:p>
    <w:p w14:paraId="49ABCF31" w14:textId="77777777" w:rsidR="00746364" w:rsidRPr="001B53C2" w:rsidRDefault="00746364" w:rsidP="00746364">
      <w:pPr>
        <w:jc w:val="center"/>
        <w:rPr>
          <w:rFonts w:ascii="黑体" w:eastAsia="黑体"/>
          <w:sz w:val="52"/>
          <w:szCs w:val="52"/>
        </w:rPr>
      </w:pPr>
      <w:r w:rsidRPr="001B53C2">
        <w:rPr>
          <w:rFonts w:ascii="黑体" w:eastAsia="黑体" w:hint="eastAsia"/>
          <w:sz w:val="52"/>
          <w:szCs w:val="52"/>
        </w:rPr>
        <w:t>毕业设计(论文)外文资料翻译</w:t>
      </w:r>
    </w:p>
    <w:p w14:paraId="5F3876B2" w14:textId="77777777" w:rsidR="00746364" w:rsidRPr="001B53C2" w:rsidRDefault="00746364" w:rsidP="00746364">
      <w:pPr>
        <w:jc w:val="center"/>
      </w:pPr>
    </w:p>
    <w:p w14:paraId="142E7A16" w14:textId="77777777" w:rsidR="00746364" w:rsidRPr="001B53C2" w:rsidRDefault="00746364" w:rsidP="00746364">
      <w:pPr>
        <w:jc w:val="center"/>
      </w:pPr>
    </w:p>
    <w:p w14:paraId="560E554A" w14:textId="77777777" w:rsidR="00746364" w:rsidRPr="001B53C2" w:rsidRDefault="00746364" w:rsidP="00746364">
      <w:pPr>
        <w:jc w:val="center"/>
      </w:pPr>
    </w:p>
    <w:tbl>
      <w:tblPr>
        <w:tblW w:w="0" w:type="auto"/>
        <w:jc w:val="center"/>
        <w:tblBorders>
          <w:bottom w:val="single" w:sz="4" w:space="0" w:color="auto"/>
          <w:insideH w:val="single" w:sz="4" w:space="0" w:color="auto"/>
        </w:tblBorders>
        <w:tblLook w:val="01E0" w:firstRow="1" w:lastRow="1" w:firstColumn="1" w:lastColumn="1" w:noHBand="0" w:noVBand="0"/>
      </w:tblPr>
      <w:tblGrid>
        <w:gridCol w:w="1676"/>
        <w:gridCol w:w="5384"/>
      </w:tblGrid>
      <w:tr w:rsidR="00746364" w:rsidRPr="001B53C2" w14:paraId="22368D4A" w14:textId="77777777" w:rsidTr="008811AB">
        <w:trPr>
          <w:jc w:val="center"/>
        </w:trPr>
        <w:tc>
          <w:tcPr>
            <w:tcW w:w="1676" w:type="dxa"/>
            <w:tcBorders>
              <w:top w:val="nil"/>
              <w:bottom w:val="nil"/>
            </w:tcBorders>
          </w:tcPr>
          <w:p w14:paraId="7EEAD3AB" w14:textId="77777777" w:rsidR="00746364" w:rsidRPr="001B53C2" w:rsidRDefault="00746364" w:rsidP="008811AB">
            <w:pPr>
              <w:rPr>
                <w:rFonts w:ascii="楷体_GB2312" w:eastAsia="楷体_GB2312"/>
                <w:bCs/>
                <w:sz w:val="32"/>
                <w:u w:val="single"/>
              </w:rPr>
            </w:pPr>
            <w:r w:rsidRPr="001B53C2">
              <w:rPr>
                <w:rFonts w:ascii="楷体_GB2312" w:eastAsia="楷体_GB2312" w:hint="eastAsia"/>
                <w:bCs/>
                <w:sz w:val="32"/>
              </w:rPr>
              <w:t>学    院</w:t>
            </w:r>
          </w:p>
        </w:tc>
        <w:tc>
          <w:tcPr>
            <w:tcW w:w="5384" w:type="dxa"/>
          </w:tcPr>
          <w:p w14:paraId="11C73485" w14:textId="34E1A3EA" w:rsidR="00746364" w:rsidRPr="0077740C" w:rsidRDefault="00746364" w:rsidP="008811AB">
            <w:pPr>
              <w:jc w:val="center"/>
              <w:rPr>
                <w:rFonts w:ascii="楷体_GB2312" w:eastAsia="楷体_GB2312"/>
                <w:bCs/>
                <w:szCs w:val="24"/>
              </w:rPr>
            </w:pPr>
            <w:r w:rsidRPr="0077740C">
              <w:rPr>
                <w:rFonts w:ascii="楷体_GB2312" w:eastAsia="楷体_GB2312" w:hint="eastAsia"/>
                <w:bCs/>
                <w:szCs w:val="24"/>
              </w:rPr>
              <w:t>计算机学院、软件学院、网络空间安全学院</w:t>
            </w:r>
          </w:p>
        </w:tc>
      </w:tr>
      <w:tr w:rsidR="00746364" w:rsidRPr="001B53C2" w14:paraId="2DE4C4D8" w14:textId="77777777" w:rsidTr="008811AB">
        <w:trPr>
          <w:jc w:val="center"/>
        </w:trPr>
        <w:tc>
          <w:tcPr>
            <w:tcW w:w="1676" w:type="dxa"/>
            <w:tcBorders>
              <w:top w:val="nil"/>
              <w:bottom w:val="nil"/>
            </w:tcBorders>
          </w:tcPr>
          <w:p w14:paraId="21D7017D" w14:textId="77777777" w:rsidR="00746364" w:rsidRPr="001B53C2" w:rsidRDefault="00746364" w:rsidP="008811AB">
            <w:pPr>
              <w:rPr>
                <w:rFonts w:ascii="楷体_GB2312" w:eastAsia="楷体_GB2312"/>
                <w:b/>
                <w:bCs/>
                <w:sz w:val="32"/>
                <w:u w:val="single"/>
              </w:rPr>
            </w:pPr>
            <w:r w:rsidRPr="001B53C2">
              <w:rPr>
                <w:rFonts w:ascii="楷体_GB2312" w:eastAsia="楷体_GB2312" w:hint="eastAsia"/>
                <w:bCs/>
                <w:sz w:val="32"/>
              </w:rPr>
              <w:t>专　　业</w:t>
            </w:r>
          </w:p>
        </w:tc>
        <w:tc>
          <w:tcPr>
            <w:tcW w:w="5384" w:type="dxa"/>
          </w:tcPr>
          <w:p w14:paraId="5060D554" w14:textId="00376EF3" w:rsidR="00746364" w:rsidRPr="001B53C2" w:rsidRDefault="00DE5DCA" w:rsidP="008811AB">
            <w:pPr>
              <w:jc w:val="center"/>
              <w:rPr>
                <w:rFonts w:ascii="楷体_GB2312" w:eastAsia="楷体_GB2312"/>
                <w:bCs/>
                <w:sz w:val="32"/>
              </w:rPr>
            </w:pPr>
            <w:r>
              <w:rPr>
                <w:rFonts w:ascii="楷体_GB2312" w:eastAsia="楷体_GB2312" w:hint="eastAsia"/>
                <w:bCs/>
                <w:sz w:val="32"/>
              </w:rPr>
              <w:t>数据科学与大数据技术</w:t>
            </w:r>
          </w:p>
        </w:tc>
      </w:tr>
      <w:tr w:rsidR="00746364" w:rsidRPr="001B53C2" w14:paraId="2A6D1884" w14:textId="77777777" w:rsidTr="008811AB">
        <w:trPr>
          <w:jc w:val="center"/>
        </w:trPr>
        <w:tc>
          <w:tcPr>
            <w:tcW w:w="1676" w:type="dxa"/>
            <w:tcBorders>
              <w:top w:val="nil"/>
              <w:bottom w:val="nil"/>
            </w:tcBorders>
          </w:tcPr>
          <w:p w14:paraId="3C605754" w14:textId="77777777" w:rsidR="00746364" w:rsidRPr="001B53C2" w:rsidRDefault="00746364" w:rsidP="008811AB">
            <w:pPr>
              <w:rPr>
                <w:rFonts w:ascii="楷体_GB2312" w:eastAsia="楷体_GB2312"/>
                <w:b/>
                <w:bCs/>
                <w:sz w:val="32"/>
                <w:u w:val="single"/>
              </w:rPr>
            </w:pPr>
            <w:r w:rsidRPr="001B53C2">
              <w:rPr>
                <w:rFonts w:ascii="楷体_GB2312" w:eastAsia="楷体_GB2312" w:hint="eastAsia"/>
                <w:bCs/>
                <w:sz w:val="32"/>
              </w:rPr>
              <w:t>学生姓名</w:t>
            </w:r>
          </w:p>
        </w:tc>
        <w:tc>
          <w:tcPr>
            <w:tcW w:w="5384" w:type="dxa"/>
          </w:tcPr>
          <w:p w14:paraId="57030895" w14:textId="05FBE52B" w:rsidR="00746364" w:rsidRPr="001B53C2" w:rsidRDefault="001E469C" w:rsidP="008811AB">
            <w:pPr>
              <w:jc w:val="center"/>
              <w:rPr>
                <w:rFonts w:ascii="楷体_GB2312" w:eastAsia="楷体_GB2312"/>
                <w:bCs/>
                <w:sz w:val="32"/>
              </w:rPr>
            </w:pPr>
            <w:r>
              <w:rPr>
                <w:rFonts w:ascii="楷体_GB2312" w:eastAsia="楷体_GB2312" w:hint="eastAsia"/>
                <w:bCs/>
                <w:sz w:val="32"/>
              </w:rPr>
              <w:t>张笑阳</w:t>
            </w:r>
          </w:p>
        </w:tc>
      </w:tr>
      <w:tr w:rsidR="00746364" w:rsidRPr="001B53C2" w14:paraId="0F031057" w14:textId="77777777" w:rsidTr="008811AB">
        <w:trPr>
          <w:jc w:val="center"/>
        </w:trPr>
        <w:tc>
          <w:tcPr>
            <w:tcW w:w="1676" w:type="dxa"/>
            <w:tcBorders>
              <w:top w:val="nil"/>
              <w:bottom w:val="nil"/>
            </w:tcBorders>
          </w:tcPr>
          <w:p w14:paraId="3652585F" w14:textId="77777777" w:rsidR="00746364" w:rsidRPr="001B53C2" w:rsidRDefault="00746364" w:rsidP="008811AB">
            <w:pPr>
              <w:rPr>
                <w:rFonts w:ascii="楷体_GB2312" w:eastAsia="楷体_GB2312"/>
                <w:b/>
                <w:bCs/>
                <w:sz w:val="32"/>
                <w:u w:val="single"/>
              </w:rPr>
            </w:pPr>
            <w:r w:rsidRPr="001B53C2">
              <w:rPr>
                <w:rFonts w:ascii="楷体_GB2312" w:eastAsia="楷体_GB2312" w:hint="eastAsia"/>
                <w:bCs/>
                <w:sz w:val="32"/>
              </w:rPr>
              <w:t>班级学号</w:t>
            </w:r>
          </w:p>
        </w:tc>
        <w:tc>
          <w:tcPr>
            <w:tcW w:w="5384" w:type="dxa"/>
          </w:tcPr>
          <w:p w14:paraId="1014F4E1" w14:textId="1F02F358" w:rsidR="00746364" w:rsidRPr="001B53C2" w:rsidRDefault="00746364" w:rsidP="008811AB">
            <w:pPr>
              <w:jc w:val="center"/>
              <w:rPr>
                <w:rFonts w:ascii="楷体_GB2312" w:eastAsia="楷体_GB2312"/>
                <w:bCs/>
                <w:sz w:val="32"/>
              </w:rPr>
            </w:pPr>
            <w:r>
              <w:rPr>
                <w:rFonts w:ascii="楷体_GB2312" w:eastAsia="楷体_GB2312" w:hint="eastAsia"/>
                <w:bCs/>
                <w:sz w:val="32"/>
              </w:rPr>
              <w:t>B</w:t>
            </w:r>
            <w:r w:rsidR="001E469C">
              <w:rPr>
                <w:rFonts w:ascii="楷体_GB2312" w:eastAsia="楷体_GB2312" w:hint="eastAsia"/>
                <w:bCs/>
                <w:sz w:val="32"/>
              </w:rPr>
              <w:t>21032229</w:t>
            </w:r>
          </w:p>
        </w:tc>
      </w:tr>
      <w:tr w:rsidR="00746364" w:rsidRPr="001B53C2" w14:paraId="54ED32B7" w14:textId="77777777" w:rsidTr="008811AB">
        <w:trPr>
          <w:jc w:val="center"/>
        </w:trPr>
        <w:tc>
          <w:tcPr>
            <w:tcW w:w="1676" w:type="dxa"/>
            <w:tcBorders>
              <w:top w:val="nil"/>
              <w:bottom w:val="nil"/>
            </w:tcBorders>
          </w:tcPr>
          <w:p w14:paraId="0396A0B7" w14:textId="77777777" w:rsidR="00746364" w:rsidRPr="001B53C2" w:rsidRDefault="00746364" w:rsidP="008811AB">
            <w:pPr>
              <w:rPr>
                <w:rFonts w:ascii="楷体_GB2312" w:eastAsia="楷体_GB2312"/>
                <w:b/>
                <w:bCs/>
                <w:sz w:val="32"/>
                <w:u w:val="single"/>
              </w:rPr>
            </w:pPr>
            <w:r w:rsidRPr="001B53C2">
              <w:rPr>
                <w:rFonts w:ascii="楷体_GB2312" w:eastAsia="楷体_GB2312" w:hint="eastAsia"/>
                <w:bCs/>
                <w:sz w:val="32"/>
              </w:rPr>
              <w:t>外文出处</w:t>
            </w:r>
          </w:p>
        </w:tc>
        <w:tc>
          <w:tcPr>
            <w:tcW w:w="5384" w:type="dxa"/>
          </w:tcPr>
          <w:p w14:paraId="44A04E6B" w14:textId="3E317C22" w:rsidR="00746364" w:rsidRPr="001B53C2" w:rsidRDefault="001E469C" w:rsidP="00424072">
            <w:pPr>
              <w:jc w:val="center"/>
              <w:rPr>
                <w:rFonts w:ascii="楷体_GB2312" w:eastAsia="楷体_GB2312"/>
                <w:bCs/>
                <w:sz w:val="32"/>
              </w:rPr>
            </w:pPr>
            <w:r w:rsidRPr="001E469C">
              <w:rPr>
                <w:rFonts w:eastAsia="楷体_GB2312" w:cs="Times New Roman" w:hint="eastAsia"/>
                <w:bCs/>
                <w:szCs w:val="24"/>
              </w:rPr>
              <w:t>Proceedings of the IEEE conference on computer vision and pattern recognition.</w:t>
            </w:r>
          </w:p>
        </w:tc>
      </w:tr>
    </w:tbl>
    <w:p w14:paraId="2ABF7A23" w14:textId="77777777" w:rsidR="00746364" w:rsidRPr="001B53C2" w:rsidRDefault="00746364" w:rsidP="00746364">
      <w:pPr>
        <w:jc w:val="center"/>
        <w:rPr>
          <w:b/>
          <w:bCs/>
          <w:sz w:val="32"/>
        </w:rPr>
      </w:pPr>
    </w:p>
    <w:p w14:paraId="0EBD5A86" w14:textId="77777777" w:rsidR="00746364" w:rsidRPr="001B53C2" w:rsidRDefault="00746364" w:rsidP="00746364">
      <w:pPr>
        <w:jc w:val="center"/>
        <w:rPr>
          <w:rFonts w:ascii="楷体_GB2312" w:eastAsia="楷体_GB2312"/>
          <w:bCs/>
          <w:sz w:val="32"/>
        </w:rPr>
      </w:pPr>
      <w:r w:rsidRPr="001B53C2">
        <w:rPr>
          <w:rFonts w:ascii="楷体_GB2312" w:eastAsia="楷体_GB2312" w:hint="eastAsia"/>
          <w:bCs/>
          <w:sz w:val="32"/>
        </w:rPr>
        <w:t>附件：1.外文资料翻译译文；2.外文原文</w:t>
      </w:r>
    </w:p>
    <w:p w14:paraId="114676F0" w14:textId="77777777" w:rsidR="00746364" w:rsidRPr="001B53C2" w:rsidRDefault="00746364" w:rsidP="00746364">
      <w:pPr>
        <w:jc w:val="center"/>
      </w:pPr>
    </w:p>
    <w:tbl>
      <w:tblPr>
        <w:tblW w:w="8784" w:type="dxa"/>
        <w:jc w:val="center"/>
        <w:tblCellSpacing w:w="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8784"/>
      </w:tblGrid>
      <w:tr w:rsidR="00D325CF" w:rsidRPr="00763534" w14:paraId="4F806916" w14:textId="77777777" w:rsidTr="00DE5DCA">
        <w:trPr>
          <w:trHeight w:val="5127"/>
          <w:tblCellSpacing w:w="0" w:type="dxa"/>
          <w:jc w:val="center"/>
        </w:trPr>
        <w:tc>
          <w:tcPr>
            <w:tcW w:w="8784" w:type="dxa"/>
            <w:tcBorders>
              <w:top w:val="single" w:sz="4" w:space="0" w:color="auto"/>
              <w:left w:val="single" w:sz="4" w:space="0" w:color="auto"/>
              <w:bottom w:val="single" w:sz="4" w:space="0" w:color="auto"/>
              <w:right w:val="single" w:sz="4" w:space="0" w:color="auto"/>
            </w:tcBorders>
            <w:vAlign w:val="center"/>
          </w:tcPr>
          <w:p w14:paraId="3B782C71" w14:textId="77777777" w:rsidR="00D325CF" w:rsidRPr="001E469C" w:rsidRDefault="00D325CF" w:rsidP="002A1C58">
            <w:pPr>
              <w:spacing w:line="240" w:lineRule="auto"/>
              <w:rPr>
                <w:rFonts w:cs="Times New Roman"/>
                <w:szCs w:val="24"/>
              </w:rPr>
            </w:pPr>
            <w:r w:rsidRPr="001E469C">
              <w:rPr>
                <w:rFonts w:cs="Times New Roman"/>
                <w:szCs w:val="24"/>
              </w:rPr>
              <w:t>指导教师评价：</w:t>
            </w:r>
          </w:p>
          <w:p w14:paraId="0C4DD048" w14:textId="3D9A79BD" w:rsidR="00D325CF" w:rsidRPr="001E469C" w:rsidRDefault="00D325CF" w:rsidP="002A1C58">
            <w:pPr>
              <w:spacing w:line="240" w:lineRule="auto"/>
              <w:rPr>
                <w:rFonts w:cs="Times New Roman"/>
                <w:szCs w:val="24"/>
              </w:rPr>
            </w:pPr>
            <w:r w:rsidRPr="001E469C">
              <w:rPr>
                <w:rFonts w:cs="Times New Roman"/>
                <w:szCs w:val="24"/>
              </w:rPr>
              <w:t>1</w:t>
            </w:r>
            <w:r w:rsidRPr="001E469C">
              <w:rPr>
                <w:rFonts w:cs="Times New Roman"/>
                <w:szCs w:val="24"/>
              </w:rPr>
              <w:t>．翻译内容与课题的结合度：</w:t>
            </w:r>
            <w:r w:rsidR="008D6730">
              <w:rPr>
                <w:rFonts w:cs="Times New Roman"/>
                <w:szCs w:val="24"/>
              </w:rPr>
              <w:t xml:space="preserve"> </w:t>
            </w:r>
            <w:r w:rsidR="008D6730">
              <w:rPr>
                <w:rFonts w:cs="Times New Roman"/>
                <w:szCs w:val="24"/>
              </w:rPr>
              <w:sym w:font="Wingdings 2" w:char="F052"/>
            </w:r>
            <w:r w:rsidRPr="001E469C">
              <w:rPr>
                <w:rFonts w:cs="Times New Roman"/>
                <w:szCs w:val="24"/>
              </w:rPr>
              <w:t xml:space="preserve"> </w:t>
            </w:r>
            <w:r w:rsidRPr="001E469C">
              <w:rPr>
                <w:rFonts w:cs="Times New Roman"/>
                <w:szCs w:val="24"/>
              </w:rPr>
              <w:t>优</w:t>
            </w:r>
            <w:r w:rsidRPr="001E469C">
              <w:rPr>
                <w:rFonts w:cs="Times New Roman"/>
                <w:szCs w:val="24"/>
              </w:rPr>
              <w:t xml:space="preserve">     □  </w:t>
            </w:r>
            <w:r w:rsidRPr="001E469C">
              <w:rPr>
                <w:rFonts w:cs="Times New Roman"/>
                <w:szCs w:val="24"/>
              </w:rPr>
              <w:t>良</w:t>
            </w:r>
            <w:r w:rsidRPr="001E469C">
              <w:rPr>
                <w:rFonts w:cs="Times New Roman"/>
                <w:szCs w:val="24"/>
              </w:rPr>
              <w:t xml:space="preserve">      □ </w:t>
            </w:r>
            <w:r w:rsidRPr="001E469C">
              <w:rPr>
                <w:rFonts w:cs="Times New Roman"/>
                <w:szCs w:val="24"/>
              </w:rPr>
              <w:t>中</w:t>
            </w:r>
            <w:r w:rsidRPr="001E469C">
              <w:rPr>
                <w:rFonts w:cs="Times New Roman"/>
                <w:szCs w:val="24"/>
              </w:rPr>
              <w:t xml:space="preserve">     □ </w:t>
            </w:r>
            <w:r w:rsidRPr="001E469C">
              <w:rPr>
                <w:rFonts w:cs="Times New Roman"/>
                <w:szCs w:val="24"/>
              </w:rPr>
              <w:t>差</w:t>
            </w:r>
          </w:p>
          <w:p w14:paraId="203C1CD8" w14:textId="5CE7E3A4" w:rsidR="00D325CF" w:rsidRPr="001E469C" w:rsidRDefault="00D325CF" w:rsidP="002A1C58">
            <w:pPr>
              <w:spacing w:line="240" w:lineRule="auto"/>
              <w:rPr>
                <w:rFonts w:cs="Times New Roman"/>
                <w:szCs w:val="24"/>
              </w:rPr>
            </w:pPr>
            <w:r w:rsidRPr="001E469C">
              <w:rPr>
                <w:rFonts w:cs="Times New Roman"/>
                <w:szCs w:val="24"/>
              </w:rPr>
              <w:t>2</w:t>
            </w:r>
            <w:r w:rsidRPr="001E469C">
              <w:rPr>
                <w:rFonts w:cs="Times New Roman"/>
                <w:szCs w:val="24"/>
              </w:rPr>
              <w:t>．翻译内容的准确、流畅：</w:t>
            </w:r>
            <w:r w:rsidRPr="001E469C">
              <w:rPr>
                <w:rFonts w:cs="Times New Roman"/>
                <w:szCs w:val="24"/>
              </w:rPr>
              <w:t xml:space="preserve">   </w:t>
            </w:r>
            <w:r w:rsidR="008D6730">
              <w:rPr>
                <w:rFonts w:cs="Times New Roman"/>
                <w:szCs w:val="24"/>
              </w:rPr>
              <w:sym w:font="Wingdings 2" w:char="F052"/>
            </w:r>
            <w:r w:rsidRPr="001E469C">
              <w:rPr>
                <w:rFonts w:cs="Times New Roman"/>
                <w:szCs w:val="24"/>
              </w:rPr>
              <w:t xml:space="preserve"> </w:t>
            </w:r>
            <w:r w:rsidRPr="001E469C">
              <w:rPr>
                <w:rFonts w:cs="Times New Roman"/>
                <w:szCs w:val="24"/>
              </w:rPr>
              <w:t>优</w:t>
            </w:r>
            <w:r w:rsidRPr="001E469C">
              <w:rPr>
                <w:rFonts w:cs="Times New Roman"/>
                <w:szCs w:val="24"/>
              </w:rPr>
              <w:t xml:space="preserve">     □  </w:t>
            </w:r>
            <w:r w:rsidRPr="001E469C">
              <w:rPr>
                <w:rFonts w:cs="Times New Roman"/>
                <w:szCs w:val="24"/>
              </w:rPr>
              <w:t>良</w:t>
            </w:r>
            <w:r w:rsidRPr="001E469C">
              <w:rPr>
                <w:rFonts w:cs="Times New Roman"/>
                <w:szCs w:val="24"/>
              </w:rPr>
              <w:t xml:space="preserve">      □ </w:t>
            </w:r>
            <w:r w:rsidRPr="001E469C">
              <w:rPr>
                <w:rFonts w:cs="Times New Roman"/>
                <w:szCs w:val="24"/>
              </w:rPr>
              <w:t>中</w:t>
            </w:r>
            <w:r w:rsidRPr="001E469C">
              <w:rPr>
                <w:rFonts w:cs="Times New Roman"/>
                <w:szCs w:val="24"/>
              </w:rPr>
              <w:t xml:space="preserve">     □ </w:t>
            </w:r>
            <w:r w:rsidRPr="001E469C">
              <w:rPr>
                <w:rFonts w:cs="Times New Roman"/>
                <w:szCs w:val="24"/>
              </w:rPr>
              <w:t>差</w:t>
            </w:r>
          </w:p>
          <w:p w14:paraId="3D2B5745" w14:textId="0B5FF973" w:rsidR="00D325CF" w:rsidRPr="001E469C" w:rsidRDefault="00D325CF" w:rsidP="002A1C58">
            <w:pPr>
              <w:spacing w:line="240" w:lineRule="auto"/>
              <w:rPr>
                <w:rFonts w:cs="Times New Roman"/>
                <w:szCs w:val="24"/>
              </w:rPr>
            </w:pPr>
            <w:r w:rsidRPr="001E469C">
              <w:rPr>
                <w:rFonts w:cs="Times New Roman"/>
                <w:szCs w:val="24"/>
              </w:rPr>
              <w:t>3</w:t>
            </w:r>
            <w:r w:rsidRPr="001E469C">
              <w:rPr>
                <w:rFonts w:cs="Times New Roman"/>
                <w:szCs w:val="24"/>
              </w:rPr>
              <w:t>．专业词汇翻译的准确性：</w:t>
            </w:r>
            <w:r w:rsidRPr="001E469C">
              <w:rPr>
                <w:rFonts w:cs="Times New Roman"/>
                <w:szCs w:val="24"/>
              </w:rPr>
              <w:t xml:space="preserve">   □ </w:t>
            </w:r>
            <w:r w:rsidRPr="001E469C">
              <w:rPr>
                <w:rFonts w:cs="Times New Roman"/>
                <w:szCs w:val="24"/>
              </w:rPr>
              <w:t>优</w:t>
            </w:r>
            <w:r w:rsidRPr="001E469C">
              <w:rPr>
                <w:rFonts w:cs="Times New Roman"/>
                <w:szCs w:val="24"/>
              </w:rPr>
              <w:t xml:space="preserve">     </w:t>
            </w:r>
            <w:r w:rsidR="008D6730">
              <w:rPr>
                <w:rFonts w:cs="Times New Roman"/>
                <w:szCs w:val="24"/>
              </w:rPr>
              <w:sym w:font="Wingdings 2" w:char="F052"/>
            </w:r>
            <w:r w:rsidRPr="001E469C">
              <w:rPr>
                <w:rFonts w:cs="Times New Roman"/>
                <w:szCs w:val="24"/>
              </w:rPr>
              <w:t xml:space="preserve">  </w:t>
            </w:r>
            <w:r w:rsidRPr="001E469C">
              <w:rPr>
                <w:rFonts w:cs="Times New Roman"/>
                <w:szCs w:val="24"/>
              </w:rPr>
              <w:t>良</w:t>
            </w:r>
            <w:r w:rsidRPr="001E469C">
              <w:rPr>
                <w:rFonts w:cs="Times New Roman"/>
                <w:szCs w:val="24"/>
              </w:rPr>
              <w:t xml:space="preserve">      □ </w:t>
            </w:r>
            <w:r w:rsidRPr="001E469C">
              <w:rPr>
                <w:rFonts w:cs="Times New Roman"/>
                <w:szCs w:val="24"/>
              </w:rPr>
              <w:t>中</w:t>
            </w:r>
            <w:r w:rsidRPr="001E469C">
              <w:rPr>
                <w:rFonts w:cs="Times New Roman"/>
                <w:szCs w:val="24"/>
              </w:rPr>
              <w:t xml:space="preserve">     □ </w:t>
            </w:r>
            <w:r w:rsidRPr="001E469C">
              <w:rPr>
                <w:rFonts w:cs="Times New Roman"/>
                <w:szCs w:val="24"/>
              </w:rPr>
              <w:t>差</w:t>
            </w:r>
          </w:p>
          <w:p w14:paraId="42BFD2E0" w14:textId="77777777" w:rsidR="00D325CF" w:rsidRPr="001E469C" w:rsidRDefault="00D325CF" w:rsidP="002A1C58">
            <w:pPr>
              <w:spacing w:line="240" w:lineRule="auto"/>
              <w:rPr>
                <w:rFonts w:cs="Times New Roman"/>
                <w:szCs w:val="24"/>
              </w:rPr>
            </w:pPr>
            <w:r w:rsidRPr="001E469C">
              <w:rPr>
                <w:rFonts w:cs="Times New Roman"/>
                <w:szCs w:val="24"/>
              </w:rPr>
              <w:t>4</w:t>
            </w:r>
            <w:r w:rsidRPr="001E469C">
              <w:rPr>
                <w:rFonts w:cs="Times New Roman"/>
                <w:szCs w:val="24"/>
              </w:rPr>
              <w:t>．翻译字符数是否符合规定要求：</w:t>
            </w:r>
            <w:r w:rsidRPr="001E469C">
              <w:rPr>
                <w:rFonts w:cs="Times New Roman"/>
                <w:szCs w:val="24"/>
              </w:rPr>
              <w:t xml:space="preserve">□  </w:t>
            </w:r>
            <w:r w:rsidRPr="001E469C">
              <w:rPr>
                <w:rFonts w:cs="Times New Roman"/>
                <w:szCs w:val="24"/>
              </w:rPr>
              <w:t>符合</w:t>
            </w:r>
            <w:r w:rsidRPr="001E469C">
              <w:rPr>
                <w:rFonts w:cs="Times New Roman"/>
                <w:szCs w:val="24"/>
              </w:rPr>
              <w:t xml:space="preserve">     □ </w:t>
            </w:r>
            <w:r w:rsidRPr="001E469C">
              <w:rPr>
                <w:rFonts w:cs="Times New Roman"/>
                <w:szCs w:val="24"/>
              </w:rPr>
              <w:t>不符合</w:t>
            </w:r>
          </w:p>
          <w:p w14:paraId="5409A8ED" w14:textId="77777777" w:rsidR="00D325CF" w:rsidRPr="001E469C" w:rsidRDefault="00D325CF" w:rsidP="002A1C58">
            <w:pPr>
              <w:spacing w:line="240" w:lineRule="auto"/>
              <w:rPr>
                <w:rFonts w:cs="Times New Roman"/>
                <w:szCs w:val="24"/>
              </w:rPr>
            </w:pPr>
            <w:bookmarkStart w:id="0" w:name="_GoBack"/>
            <w:bookmarkEnd w:id="0"/>
          </w:p>
          <w:p w14:paraId="11A265DD" w14:textId="409A2E57" w:rsidR="00D325CF" w:rsidRPr="001E469C" w:rsidRDefault="00D325CF" w:rsidP="002A1C58">
            <w:pPr>
              <w:spacing w:line="240" w:lineRule="auto"/>
              <w:rPr>
                <w:rFonts w:cs="Times New Roman"/>
                <w:szCs w:val="24"/>
                <w:u w:val="single"/>
              </w:rPr>
            </w:pPr>
            <w:r w:rsidRPr="001E469C">
              <w:rPr>
                <w:rFonts w:cs="Times New Roman"/>
                <w:szCs w:val="24"/>
              </w:rPr>
              <w:t xml:space="preserve">　　　　　　　　　　　　　　　　　　　　　　　指导教师签名：</w:t>
            </w:r>
            <w:r w:rsidR="008D6730" w:rsidRPr="008D6730">
              <w:rPr>
                <w:rFonts w:cs="Times New Roman"/>
                <w:szCs w:val="24"/>
              </w:rPr>
              <w:drawing>
                <wp:inline distT="0" distB="0" distL="0" distR="0" wp14:anchorId="75F093AC" wp14:editId="74E04BA7">
                  <wp:extent cx="582954" cy="31389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552" cy="330912"/>
                          </a:xfrm>
                          <a:prstGeom prst="rect">
                            <a:avLst/>
                          </a:prstGeom>
                        </pic:spPr>
                      </pic:pic>
                    </a:graphicData>
                  </a:graphic>
                </wp:inline>
              </w:drawing>
            </w:r>
            <w:r w:rsidRPr="001E469C">
              <w:rPr>
                <w:rFonts w:cs="Times New Roman"/>
                <w:szCs w:val="24"/>
              </w:rPr>
              <w:t xml:space="preserve">　　　　　</w:t>
            </w:r>
          </w:p>
          <w:p w14:paraId="1E2A99FE" w14:textId="3675EACC" w:rsidR="00D325CF" w:rsidRPr="001E469C" w:rsidRDefault="00D325CF" w:rsidP="002A1C58">
            <w:pPr>
              <w:spacing w:line="240" w:lineRule="auto"/>
              <w:rPr>
                <w:rFonts w:cs="Times New Roman"/>
                <w:szCs w:val="24"/>
              </w:rPr>
            </w:pPr>
            <w:r w:rsidRPr="001E469C">
              <w:rPr>
                <w:rFonts w:cs="Times New Roman"/>
                <w:szCs w:val="24"/>
              </w:rPr>
              <w:t xml:space="preserve">　　　　　　　　　　　　　　　　　　　　　　　　　　</w:t>
            </w:r>
            <w:r w:rsidRPr="001E469C">
              <w:rPr>
                <w:rFonts w:cs="Times New Roman"/>
                <w:szCs w:val="24"/>
              </w:rPr>
              <w:t xml:space="preserve"> 2025</w:t>
            </w:r>
            <w:r w:rsidRPr="001E469C">
              <w:rPr>
                <w:rFonts w:cs="Times New Roman"/>
                <w:szCs w:val="24"/>
              </w:rPr>
              <w:t>年</w:t>
            </w:r>
            <w:r w:rsidR="008D6730">
              <w:rPr>
                <w:rFonts w:cs="Times New Roman"/>
                <w:szCs w:val="24"/>
              </w:rPr>
              <w:t>4</w:t>
            </w:r>
            <w:r w:rsidRPr="001E469C">
              <w:rPr>
                <w:rFonts w:cs="Times New Roman"/>
                <w:szCs w:val="24"/>
              </w:rPr>
              <w:t>月</w:t>
            </w:r>
            <w:r w:rsidRPr="001E469C">
              <w:rPr>
                <w:rFonts w:cs="Times New Roman"/>
                <w:szCs w:val="24"/>
              </w:rPr>
              <w:t>14</w:t>
            </w:r>
            <w:r w:rsidRPr="001E469C">
              <w:rPr>
                <w:rFonts w:cs="Times New Roman"/>
                <w:szCs w:val="24"/>
              </w:rPr>
              <w:t>日</w:t>
            </w:r>
          </w:p>
          <w:p w14:paraId="63625C6B" w14:textId="77777777" w:rsidR="00D325CF" w:rsidRPr="00763534" w:rsidRDefault="00D325CF" w:rsidP="002A1C58">
            <w:pPr>
              <w:spacing w:line="240" w:lineRule="auto"/>
              <w:rPr>
                <w:szCs w:val="24"/>
              </w:rPr>
            </w:pPr>
          </w:p>
        </w:tc>
      </w:tr>
    </w:tbl>
    <w:p w14:paraId="138422BD" w14:textId="2921C2EC" w:rsidR="001A70DF" w:rsidRPr="00720D8C" w:rsidRDefault="001E469C" w:rsidP="001E469C">
      <w:pPr>
        <w:jc w:val="center"/>
      </w:pPr>
      <w:r w:rsidRPr="001E469C">
        <w:rPr>
          <w:rFonts w:hint="eastAsia"/>
          <w:b/>
          <w:sz w:val="32"/>
          <w:szCs w:val="32"/>
        </w:rPr>
        <w:lastRenderedPageBreak/>
        <w:t>YOLO</w:t>
      </w:r>
      <w:r w:rsidRPr="001E469C">
        <w:rPr>
          <w:rFonts w:hint="eastAsia"/>
          <w:b/>
          <w:sz w:val="32"/>
          <w:szCs w:val="32"/>
        </w:rPr>
        <w:t>：统一的实时目标检测</w:t>
      </w:r>
    </w:p>
    <w:p w14:paraId="36890BE7" w14:textId="1985EDF2" w:rsidR="001E469C" w:rsidRPr="001E469C" w:rsidRDefault="001E469C" w:rsidP="001E469C">
      <w:pPr>
        <w:ind w:firstLineChars="200" w:firstLine="480"/>
      </w:pPr>
      <w:r>
        <w:rPr>
          <w:rFonts w:hint="eastAsia"/>
        </w:rPr>
        <w:t>摘要——</w:t>
      </w:r>
      <w:r w:rsidRPr="001E469C">
        <w:rPr>
          <w:rFonts w:hint="eastAsia"/>
        </w:rPr>
        <w:t>本文介绍了一种新的目标检测方法</w:t>
      </w:r>
      <w:r w:rsidRPr="001E469C">
        <w:rPr>
          <w:rFonts w:hint="eastAsia"/>
        </w:rPr>
        <w:t>YOLO</w:t>
      </w:r>
      <w:r w:rsidRPr="001E469C">
        <w:rPr>
          <w:rFonts w:hint="eastAsia"/>
        </w:rPr>
        <w:t>。在这之前关于对象检测的工作都是重新调整了分类器的用途使之用于执行检测。取而代之的是，我们将对象检测任务表述为检测框和相关类概率的回归问题。单个神经网络在一次评估中直接从完整图像预测边界框和类概率。由于整个检测流水线是单个网络，引测可以直接对检测性能进行端到端优化。</w:t>
      </w:r>
    </w:p>
    <w:p w14:paraId="4732D090" w14:textId="42060D2B" w:rsidR="00EA302D" w:rsidRDefault="001E469C" w:rsidP="001E469C">
      <w:pPr>
        <w:ind w:firstLineChars="200" w:firstLine="480"/>
      </w:pPr>
      <w:r w:rsidRPr="001E469C">
        <w:rPr>
          <w:rFonts w:hint="eastAsia"/>
        </w:rPr>
        <w:t>我们的统一架构速度极快，</w:t>
      </w:r>
      <w:r w:rsidRPr="001E469C">
        <w:rPr>
          <w:rFonts w:hint="eastAsia"/>
        </w:rPr>
        <w:t>YOLO</w:t>
      </w:r>
      <w:r w:rsidRPr="001E469C">
        <w:rPr>
          <w:rFonts w:hint="eastAsia"/>
        </w:rPr>
        <w:t>基本模型以每秒</w:t>
      </w:r>
      <w:r w:rsidRPr="001E469C">
        <w:rPr>
          <w:rFonts w:hint="eastAsia"/>
        </w:rPr>
        <w:t>45</w:t>
      </w:r>
      <w:r w:rsidRPr="001E469C">
        <w:rPr>
          <w:rFonts w:hint="eastAsia"/>
        </w:rPr>
        <w:t>帧的速度实时处理图像。小网络版本的</w:t>
      </w:r>
      <w:r w:rsidRPr="001E469C">
        <w:rPr>
          <w:rFonts w:hint="eastAsia"/>
        </w:rPr>
        <w:t>Fast YOLO</w:t>
      </w:r>
      <w:r w:rsidRPr="001E469C">
        <w:rPr>
          <w:rFonts w:hint="eastAsia"/>
        </w:rPr>
        <w:t>每秒处理</w:t>
      </w:r>
      <w:r w:rsidRPr="001E469C">
        <w:rPr>
          <w:rFonts w:hint="eastAsia"/>
        </w:rPr>
        <w:t>155</w:t>
      </w:r>
      <w:r w:rsidRPr="001E469C">
        <w:rPr>
          <w:rFonts w:hint="eastAsia"/>
        </w:rPr>
        <w:t>帧，同时其</w:t>
      </w:r>
      <w:r w:rsidRPr="001E469C">
        <w:rPr>
          <w:rFonts w:hint="eastAsia"/>
        </w:rPr>
        <w:t>mAP</w:t>
      </w:r>
      <w:r w:rsidRPr="001E469C">
        <w:rPr>
          <w:rFonts w:hint="eastAsia"/>
        </w:rPr>
        <w:t>（平均精确度）达到其他实时检测器的两倍。与最先进的检测系统相比，</w:t>
      </w:r>
      <w:r w:rsidRPr="001E469C">
        <w:rPr>
          <w:rFonts w:hint="eastAsia"/>
        </w:rPr>
        <w:t>YOLO</w:t>
      </w:r>
      <w:r w:rsidRPr="001E469C">
        <w:rPr>
          <w:rFonts w:hint="eastAsia"/>
        </w:rPr>
        <w:t>的定位误差更多，但在不存在的情况下给出错误预测的概率却小得多。最后，</w:t>
      </w:r>
      <w:r w:rsidRPr="001E469C">
        <w:rPr>
          <w:rFonts w:hint="eastAsia"/>
        </w:rPr>
        <w:t>YOLO</w:t>
      </w:r>
      <w:r w:rsidRPr="001E469C">
        <w:rPr>
          <w:rFonts w:hint="eastAsia"/>
        </w:rPr>
        <w:t>学习的是目标的一般特征。当从自然图像学到的模型用于其它领域如艺术画作时，它的表现都优于包括</w:t>
      </w:r>
      <w:r w:rsidRPr="001E469C">
        <w:rPr>
          <w:rFonts w:hint="eastAsia"/>
        </w:rPr>
        <w:t>DPM</w:t>
      </w:r>
      <w:r w:rsidRPr="001E469C">
        <w:rPr>
          <w:rFonts w:hint="eastAsia"/>
        </w:rPr>
        <w:t>和</w:t>
      </w:r>
      <w:r w:rsidRPr="001E469C">
        <w:rPr>
          <w:rFonts w:hint="eastAsia"/>
        </w:rPr>
        <w:t>R-CNN</w:t>
      </w:r>
      <w:r w:rsidRPr="001E469C">
        <w:rPr>
          <w:rFonts w:hint="eastAsia"/>
        </w:rPr>
        <w:t>在内的其它检测方法。</w:t>
      </w:r>
    </w:p>
    <w:p w14:paraId="7BE06EC0" w14:textId="01B434FD" w:rsidR="00EA302D" w:rsidRPr="009D3379" w:rsidRDefault="00495157" w:rsidP="009D3379">
      <w:pPr>
        <w:pStyle w:val="a6"/>
        <w:ind w:leftChars="0" w:left="0" w:right="240"/>
      </w:pPr>
      <w:r w:rsidRPr="009D3379">
        <w:fldChar w:fldCharType="begin"/>
      </w:r>
      <w:r w:rsidRPr="009D3379">
        <w:instrText xml:space="preserve"> </w:instrText>
      </w:r>
      <w:r w:rsidRPr="009D3379">
        <w:rPr>
          <w:rFonts w:hint="eastAsia"/>
        </w:rPr>
        <w:instrText>= 1. \* Arabic</w:instrText>
      </w:r>
      <w:r w:rsidRPr="009D3379">
        <w:instrText xml:space="preserve"> </w:instrText>
      </w:r>
      <w:r w:rsidRPr="009D3379">
        <w:fldChar w:fldCharType="separate"/>
      </w:r>
      <w:r w:rsidRPr="009D3379">
        <w:t>1</w:t>
      </w:r>
      <w:r w:rsidRPr="009D3379">
        <w:fldChar w:fldCharType="end"/>
      </w:r>
      <w:r w:rsidR="00D93975">
        <w:rPr>
          <w:rFonts w:hint="eastAsia"/>
        </w:rPr>
        <w:t>．</w:t>
      </w:r>
      <w:r w:rsidR="001E469C">
        <w:rPr>
          <w:rFonts w:hint="eastAsia"/>
        </w:rPr>
        <w:t>前言</w:t>
      </w:r>
    </w:p>
    <w:p w14:paraId="6B932141" w14:textId="05BD123C" w:rsidR="00086624" w:rsidRDefault="001E469C" w:rsidP="001E469C">
      <w:pPr>
        <w:ind w:firstLine="420"/>
      </w:pPr>
      <w:r w:rsidRPr="001E469C">
        <w:rPr>
          <w:rFonts w:hint="eastAsia"/>
        </w:rPr>
        <w:t>人们只需要瞄一眼图像，就能立刻知道图像中的物体是什么，它们在哪里以及它们的空间关系。人类的视觉系统是快速和准确的，使得我们无意中就能够执行复杂的任务，例如驾驶。</w:t>
      </w:r>
    </w:p>
    <w:p w14:paraId="409698AF" w14:textId="77777777" w:rsidR="001E469C" w:rsidRDefault="001E469C" w:rsidP="001E469C">
      <w:pPr>
        <w:keepNext/>
        <w:ind w:firstLine="420"/>
        <w:jc w:val="center"/>
      </w:pPr>
      <w:r>
        <w:rPr>
          <w:rFonts w:hint="eastAsia"/>
          <w:noProof/>
          <w:szCs w:val="18"/>
        </w:rPr>
        <w:drawing>
          <wp:inline distT="0" distB="0" distL="0" distR="0" wp14:anchorId="35BF9A96" wp14:editId="129A351A">
            <wp:extent cx="3089910" cy="709930"/>
            <wp:effectExtent l="0" t="0" r="0" b="0"/>
            <wp:docPr id="3600209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20922" name="图片 3600209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709930"/>
                    </a:xfrm>
                    <a:prstGeom prst="rect">
                      <a:avLst/>
                    </a:prstGeom>
                  </pic:spPr>
                </pic:pic>
              </a:graphicData>
            </a:graphic>
          </wp:inline>
        </w:drawing>
      </w:r>
    </w:p>
    <w:p w14:paraId="31578E74" w14:textId="4BC14B97" w:rsidR="001E469C" w:rsidRPr="00DE5DCA" w:rsidRDefault="001E469C" w:rsidP="001E469C">
      <w:pPr>
        <w:pStyle w:val="ac"/>
        <w:rPr>
          <w:sz w:val="24"/>
          <w:szCs w:val="24"/>
        </w:rPr>
      </w:pPr>
      <w:r w:rsidRPr="00DE5DCA">
        <w:rPr>
          <w:rFonts w:hint="eastAsia"/>
          <w:b/>
          <w:bCs/>
          <w:sz w:val="24"/>
          <w:szCs w:val="24"/>
        </w:rPr>
        <w:t>图表</w:t>
      </w:r>
      <w:r w:rsidRPr="00DE5DCA">
        <w:rPr>
          <w:rFonts w:hint="eastAsia"/>
          <w:b/>
          <w:bCs/>
          <w:sz w:val="24"/>
          <w:szCs w:val="24"/>
        </w:rPr>
        <w:t xml:space="preserve"> </w:t>
      </w:r>
      <w:r w:rsidRPr="00DE5DCA">
        <w:rPr>
          <w:rFonts w:hint="eastAsia"/>
          <w:b/>
          <w:bCs/>
          <w:sz w:val="24"/>
          <w:szCs w:val="24"/>
        </w:rPr>
        <w:fldChar w:fldCharType="begin"/>
      </w:r>
      <w:r w:rsidRPr="00DE5DCA">
        <w:rPr>
          <w:rFonts w:hint="eastAsia"/>
          <w:b/>
          <w:bCs/>
          <w:sz w:val="24"/>
          <w:szCs w:val="24"/>
        </w:rPr>
        <w:instrText xml:space="preserve"> SEQ </w:instrText>
      </w:r>
      <w:r w:rsidRPr="00DE5DCA">
        <w:rPr>
          <w:rFonts w:hint="eastAsia"/>
          <w:b/>
          <w:bCs/>
          <w:sz w:val="24"/>
          <w:szCs w:val="24"/>
        </w:rPr>
        <w:instrText>图表</w:instrText>
      </w:r>
      <w:r w:rsidRPr="00DE5DCA">
        <w:rPr>
          <w:rFonts w:hint="eastAsia"/>
          <w:b/>
          <w:bCs/>
          <w:sz w:val="24"/>
          <w:szCs w:val="24"/>
        </w:rPr>
        <w:instrText xml:space="preserve"> \* ARABIC </w:instrText>
      </w:r>
      <w:r w:rsidRPr="00DE5DCA">
        <w:rPr>
          <w:rFonts w:hint="eastAsia"/>
          <w:b/>
          <w:bCs/>
          <w:sz w:val="24"/>
          <w:szCs w:val="24"/>
        </w:rPr>
        <w:fldChar w:fldCharType="separate"/>
      </w:r>
      <w:r w:rsidR="00443556" w:rsidRPr="00DE5DCA">
        <w:rPr>
          <w:b/>
          <w:bCs/>
          <w:noProof/>
          <w:sz w:val="24"/>
          <w:szCs w:val="24"/>
        </w:rPr>
        <w:t>1</w:t>
      </w:r>
      <w:r w:rsidRPr="00DE5DCA">
        <w:rPr>
          <w:rFonts w:hint="eastAsia"/>
          <w:b/>
          <w:bCs/>
          <w:sz w:val="24"/>
          <w:szCs w:val="24"/>
        </w:rPr>
        <w:fldChar w:fldCharType="end"/>
      </w:r>
      <w:r w:rsidRPr="00DE5DCA">
        <w:rPr>
          <w:rFonts w:hint="eastAsia"/>
          <w:b/>
          <w:bCs/>
          <w:sz w:val="24"/>
          <w:szCs w:val="24"/>
        </w:rPr>
        <w:t>：</w:t>
      </w:r>
      <w:r w:rsidRPr="00DE5DCA">
        <w:rPr>
          <w:rFonts w:hint="eastAsia"/>
          <w:b/>
          <w:bCs/>
          <w:sz w:val="24"/>
          <w:szCs w:val="24"/>
        </w:rPr>
        <w:t>YOLO</w:t>
      </w:r>
      <w:r w:rsidRPr="00DE5DCA">
        <w:rPr>
          <w:rFonts w:hint="eastAsia"/>
          <w:b/>
          <w:bCs/>
          <w:sz w:val="24"/>
          <w:szCs w:val="24"/>
        </w:rPr>
        <w:t>检测系统。</w:t>
      </w:r>
      <w:r w:rsidRPr="00DE5DCA">
        <w:rPr>
          <w:rFonts w:hint="eastAsia"/>
          <w:sz w:val="24"/>
          <w:szCs w:val="24"/>
        </w:rPr>
        <w:t>用</w:t>
      </w:r>
      <w:r w:rsidRPr="00DE5DCA">
        <w:rPr>
          <w:rFonts w:hint="eastAsia"/>
          <w:sz w:val="24"/>
          <w:szCs w:val="24"/>
        </w:rPr>
        <w:t>YOLO</w:t>
      </w:r>
      <w:r w:rsidRPr="00DE5DCA">
        <w:rPr>
          <w:rFonts w:hint="eastAsia"/>
          <w:sz w:val="24"/>
          <w:szCs w:val="24"/>
        </w:rPr>
        <w:t>检测图像是非常简单且直观的。我们的系统第（</w:t>
      </w:r>
      <w:r w:rsidRPr="00DE5DCA">
        <w:rPr>
          <w:rFonts w:hint="eastAsia"/>
          <w:sz w:val="24"/>
          <w:szCs w:val="24"/>
        </w:rPr>
        <w:t>1</w:t>
      </w:r>
      <w:r w:rsidRPr="00DE5DCA">
        <w:rPr>
          <w:rFonts w:hint="eastAsia"/>
          <w:sz w:val="24"/>
          <w:szCs w:val="24"/>
        </w:rPr>
        <w:t>）步先将图片缩放为</w:t>
      </w:r>
      <w:r w:rsidRPr="00DE5DCA">
        <w:rPr>
          <w:rFonts w:hint="eastAsia"/>
          <w:sz w:val="24"/>
          <w:szCs w:val="24"/>
        </w:rPr>
        <w:t>448</w:t>
      </w:r>
      <w:r w:rsidRPr="00DE5DCA">
        <w:rPr>
          <w:rFonts w:hint="eastAsia"/>
          <w:sz w:val="24"/>
          <w:szCs w:val="24"/>
        </w:rPr>
        <w:t>×</w:t>
      </w:r>
      <w:r w:rsidRPr="00DE5DCA">
        <w:rPr>
          <w:rFonts w:hint="eastAsia"/>
          <w:sz w:val="24"/>
          <w:szCs w:val="24"/>
        </w:rPr>
        <w:t>448</w:t>
      </w:r>
      <w:r w:rsidRPr="00DE5DCA">
        <w:rPr>
          <w:rFonts w:hint="eastAsia"/>
          <w:sz w:val="24"/>
          <w:szCs w:val="24"/>
        </w:rPr>
        <w:t>的大小，第（</w:t>
      </w:r>
      <w:r w:rsidRPr="00DE5DCA">
        <w:rPr>
          <w:rFonts w:hint="eastAsia"/>
          <w:sz w:val="24"/>
          <w:szCs w:val="24"/>
        </w:rPr>
        <w:t>2</w:t>
      </w:r>
      <w:r w:rsidRPr="00DE5DCA">
        <w:rPr>
          <w:rFonts w:hint="eastAsia"/>
          <w:sz w:val="24"/>
          <w:szCs w:val="24"/>
        </w:rPr>
        <w:t>）步将其输入一个简单的卷积神经网络，第（</w:t>
      </w:r>
      <w:r w:rsidRPr="00DE5DCA">
        <w:rPr>
          <w:rFonts w:hint="eastAsia"/>
          <w:sz w:val="24"/>
          <w:szCs w:val="24"/>
        </w:rPr>
        <w:t>3</w:t>
      </w:r>
      <w:r w:rsidRPr="00DE5DCA">
        <w:rPr>
          <w:rFonts w:hint="eastAsia"/>
          <w:sz w:val="24"/>
          <w:szCs w:val="24"/>
        </w:rPr>
        <w:t>）步根据模型的设定阈值给出检测结果。</w:t>
      </w:r>
    </w:p>
    <w:p w14:paraId="0B81563E" w14:textId="77777777" w:rsidR="001E469C" w:rsidRPr="001E469C" w:rsidRDefault="001E469C" w:rsidP="001E469C">
      <w:pPr>
        <w:ind w:firstLine="420"/>
        <w:rPr>
          <w:lang w:val="x-none"/>
        </w:rPr>
      </w:pPr>
      <w:r w:rsidRPr="001E469C">
        <w:rPr>
          <w:rFonts w:hint="eastAsia"/>
          <w:lang w:val="x-none"/>
        </w:rPr>
        <w:t>快速、准确的目标检测算法可以让计算机在没有专门传感器的情况下驾驶汽车，使辅助设备能够向人类传达实时的场景信息，并解锁通用、灵敏的机器人系统。</w:t>
      </w:r>
    </w:p>
    <w:p w14:paraId="7BD63481" w14:textId="77777777" w:rsidR="001E469C" w:rsidRPr="001E469C" w:rsidRDefault="001E469C" w:rsidP="001E469C">
      <w:pPr>
        <w:ind w:firstLine="420"/>
        <w:rPr>
          <w:lang w:val="x-none"/>
        </w:rPr>
      </w:pPr>
      <w:r w:rsidRPr="001E469C">
        <w:rPr>
          <w:rFonts w:hint="eastAsia"/>
          <w:lang w:val="x-none"/>
        </w:rPr>
        <w:t>目前的检测系统通过重用分类器执行检测。为了检测目标，这些系统为该目标提供一个分类器，在测试图像的不同位置和不同尺度是对其进行评估。像</w:t>
      </w:r>
      <w:r w:rsidRPr="001E469C">
        <w:rPr>
          <w:rFonts w:hint="eastAsia"/>
          <w:lang w:val="x-none"/>
        </w:rPr>
        <w:t>deformable parts models</w:t>
      </w:r>
      <w:r w:rsidRPr="001E469C">
        <w:rPr>
          <w:rFonts w:hint="eastAsia"/>
          <w:lang w:val="x-none"/>
        </w:rPr>
        <w:t>（</w:t>
      </w:r>
      <w:r w:rsidRPr="001E469C">
        <w:rPr>
          <w:rFonts w:hint="eastAsia"/>
          <w:lang w:val="x-none"/>
        </w:rPr>
        <w:t>DPM</w:t>
      </w:r>
      <w:r w:rsidRPr="001E469C">
        <w:rPr>
          <w:rFonts w:hint="eastAsia"/>
          <w:lang w:val="x-none"/>
        </w:rPr>
        <w:t>，可变形部分模型）这样的系统使用滑动窗口方法，使分类器在整个图像上的均匀间隔的位置上运行</w:t>
      </w:r>
      <w:r w:rsidRPr="001E469C">
        <w:rPr>
          <w:lang w:val="x-none"/>
        </w:rPr>
        <w:fldChar w:fldCharType="begin"/>
      </w:r>
      <w:r w:rsidRPr="001E469C">
        <w:rPr>
          <w:lang w:val="x-none"/>
        </w:rPr>
        <w:instrText xml:space="preserve"> </w:instrText>
      </w:r>
      <w:r w:rsidRPr="001E469C">
        <w:rPr>
          <w:rFonts w:hint="eastAsia"/>
          <w:lang w:val="x-none"/>
        </w:rPr>
        <w:instrText>REF _Ref188375966 \r \h</w:instrText>
      </w:r>
      <w:r w:rsidRPr="001E469C">
        <w:rPr>
          <w:lang w:val="x-none"/>
        </w:rPr>
        <w:instrText xml:space="preserve"> </w:instrText>
      </w:r>
      <w:r w:rsidRPr="001E469C">
        <w:rPr>
          <w:lang w:val="x-none"/>
        </w:rPr>
      </w:r>
      <w:r w:rsidRPr="001E469C">
        <w:rPr>
          <w:lang w:val="x-none"/>
        </w:rPr>
        <w:fldChar w:fldCharType="separate"/>
      </w:r>
      <w:r w:rsidRPr="001E469C">
        <w:rPr>
          <w:lang w:val="x-none"/>
        </w:rPr>
        <w:t>[10]</w:t>
      </w:r>
      <w:r w:rsidRPr="001E469C">
        <w:fldChar w:fldCharType="end"/>
      </w:r>
      <w:r w:rsidRPr="001E469C">
        <w:rPr>
          <w:rFonts w:hint="eastAsia"/>
          <w:lang w:val="x-none"/>
        </w:rPr>
        <w:t>。</w:t>
      </w:r>
    </w:p>
    <w:p w14:paraId="63A92A9A" w14:textId="77777777" w:rsidR="001E469C" w:rsidRPr="001E469C" w:rsidRDefault="001E469C" w:rsidP="001E469C">
      <w:pPr>
        <w:ind w:firstLine="420"/>
        <w:rPr>
          <w:lang w:val="x-none"/>
        </w:rPr>
      </w:pPr>
      <w:r w:rsidRPr="001E469C">
        <w:rPr>
          <w:rFonts w:hint="eastAsia"/>
          <w:lang w:val="x-none"/>
        </w:rPr>
        <w:t>最新的方法，如</w:t>
      </w:r>
      <w:r w:rsidRPr="001E469C">
        <w:rPr>
          <w:rFonts w:hint="eastAsia"/>
          <w:lang w:val="x-none"/>
        </w:rPr>
        <w:t>R-CNN</w:t>
      </w:r>
      <w:r w:rsidRPr="001E469C">
        <w:rPr>
          <w:rFonts w:hint="eastAsia"/>
          <w:lang w:val="x-none"/>
        </w:rPr>
        <w:t>使用区域候选策略，首先在图像上生成可能的边界框，然后在这些框上运行分类器。在分类之后，执行用于细化边界框的后处理，消除重复的检测，并根据场景中的其他模板为边界框重新评分</w:t>
      </w:r>
      <w:r w:rsidRPr="001E469C">
        <w:rPr>
          <w:lang w:val="x-none"/>
        </w:rPr>
        <w:fldChar w:fldCharType="begin"/>
      </w:r>
      <w:r w:rsidRPr="001E469C">
        <w:rPr>
          <w:lang w:val="x-none"/>
        </w:rPr>
        <w:instrText xml:space="preserve"> </w:instrText>
      </w:r>
      <w:r w:rsidRPr="001E469C">
        <w:rPr>
          <w:rFonts w:hint="eastAsia"/>
          <w:lang w:val="x-none"/>
        </w:rPr>
        <w:instrText>REF _Ref188376429 \r \h</w:instrText>
      </w:r>
      <w:r w:rsidRPr="001E469C">
        <w:rPr>
          <w:lang w:val="x-none"/>
        </w:rPr>
        <w:instrText xml:space="preserve"> </w:instrText>
      </w:r>
      <w:r w:rsidRPr="001E469C">
        <w:rPr>
          <w:lang w:val="x-none"/>
        </w:rPr>
      </w:r>
      <w:r w:rsidRPr="001E469C">
        <w:rPr>
          <w:lang w:val="x-none"/>
        </w:rPr>
        <w:fldChar w:fldCharType="separate"/>
      </w:r>
      <w:r w:rsidRPr="001E469C">
        <w:rPr>
          <w:lang w:val="x-none"/>
        </w:rPr>
        <w:t>[13]</w:t>
      </w:r>
      <w:r w:rsidRPr="001E469C">
        <w:fldChar w:fldCharType="end"/>
      </w:r>
      <w:r w:rsidRPr="001E469C">
        <w:rPr>
          <w:rFonts w:hint="eastAsia"/>
          <w:lang w:val="x-none"/>
        </w:rPr>
        <w:t>。这些复杂的流程是很慢，很难优化的，因为每个独立的部件必须单独进行训练。</w:t>
      </w:r>
    </w:p>
    <w:p w14:paraId="6BD44BF4" w14:textId="77777777" w:rsidR="001E469C" w:rsidRPr="001E469C" w:rsidRDefault="001E469C" w:rsidP="001E469C">
      <w:pPr>
        <w:ind w:firstLine="420"/>
        <w:rPr>
          <w:lang w:val="x-none"/>
        </w:rPr>
      </w:pPr>
      <w:r w:rsidRPr="001E469C">
        <w:rPr>
          <w:rFonts w:hint="eastAsia"/>
          <w:lang w:val="x-none"/>
        </w:rPr>
        <w:t>我们将目标检测看作是一个单一的回归问题，直接从图像像素得到边界框坐</w:t>
      </w:r>
      <w:r w:rsidRPr="001E469C">
        <w:rPr>
          <w:rFonts w:hint="eastAsia"/>
          <w:lang w:val="x-none"/>
        </w:rPr>
        <w:lastRenderedPageBreak/>
        <w:t>标和类别概率。使用我们的系统——</w:t>
      </w:r>
      <w:r w:rsidRPr="001E469C">
        <w:rPr>
          <w:rFonts w:hint="eastAsia"/>
          <w:lang w:val="x-none"/>
        </w:rPr>
        <w:t>You Only Look Once</w:t>
      </w:r>
      <w:r w:rsidRPr="001E469C">
        <w:rPr>
          <w:rFonts w:hint="eastAsia"/>
          <w:lang w:val="x-none"/>
        </w:rPr>
        <w:t>（</w:t>
      </w:r>
      <w:r w:rsidRPr="001E469C">
        <w:rPr>
          <w:rFonts w:hint="eastAsia"/>
          <w:lang w:val="x-none"/>
        </w:rPr>
        <w:t>YOLO</w:t>
      </w:r>
      <w:r w:rsidRPr="001E469C">
        <w:rPr>
          <w:rFonts w:hint="eastAsia"/>
          <w:lang w:val="x-none"/>
        </w:rPr>
        <w:t>），便能得到图像上的物体是什么和物体的具体位置。</w:t>
      </w:r>
    </w:p>
    <w:p w14:paraId="4A72D311" w14:textId="77777777" w:rsidR="001E469C" w:rsidRPr="001E469C" w:rsidRDefault="001E469C" w:rsidP="001E469C">
      <w:pPr>
        <w:ind w:firstLine="420"/>
        <w:rPr>
          <w:lang w:val="x-none"/>
        </w:rPr>
      </w:pPr>
      <w:r w:rsidRPr="001E469C">
        <w:rPr>
          <w:rFonts w:hint="eastAsia"/>
          <w:lang w:val="x-none"/>
        </w:rPr>
        <w:t>YOLO</w:t>
      </w:r>
      <w:r w:rsidRPr="001E469C">
        <w:rPr>
          <w:rFonts w:hint="eastAsia"/>
          <w:lang w:val="x-none"/>
        </w:rPr>
        <w:t>的结构是前所未有的简单：见</w:t>
      </w:r>
      <w:r w:rsidRPr="001E469C">
        <w:rPr>
          <w:lang w:val="x-none"/>
        </w:rPr>
        <w:fldChar w:fldCharType="begin"/>
      </w:r>
      <w:r w:rsidRPr="001E469C">
        <w:rPr>
          <w:lang w:val="x-none"/>
        </w:rPr>
        <w:instrText xml:space="preserve"> </w:instrText>
      </w:r>
      <w:r w:rsidRPr="001E469C">
        <w:rPr>
          <w:rFonts w:hint="eastAsia"/>
          <w:lang w:val="x-none"/>
        </w:rPr>
        <w:instrText>REF _Ref188112224 \h</w:instrText>
      </w:r>
      <w:r w:rsidRPr="001E469C">
        <w:rPr>
          <w:lang w:val="x-none"/>
        </w:rPr>
        <w:instrText xml:space="preserve"> </w:instrText>
      </w:r>
      <w:r w:rsidRPr="001E469C">
        <w:rPr>
          <w:lang w:val="x-none"/>
        </w:rPr>
      </w:r>
      <w:r w:rsidRPr="001E469C">
        <w:rPr>
          <w:lang w:val="x-none"/>
        </w:rPr>
        <w:fldChar w:fldCharType="separate"/>
      </w:r>
      <w:r w:rsidRPr="001E469C">
        <w:rPr>
          <w:rFonts w:hint="eastAsia"/>
          <w:b/>
          <w:bCs/>
          <w:lang w:val="x-none"/>
        </w:rPr>
        <w:t>图表</w:t>
      </w:r>
      <w:r w:rsidRPr="001E469C">
        <w:rPr>
          <w:rFonts w:hint="eastAsia"/>
          <w:b/>
          <w:bCs/>
          <w:lang w:val="x-none"/>
        </w:rPr>
        <w:t xml:space="preserve"> </w:t>
      </w:r>
      <w:r w:rsidRPr="001E469C">
        <w:rPr>
          <w:b/>
          <w:bCs/>
          <w:lang w:val="x-none"/>
        </w:rPr>
        <w:t>1</w:t>
      </w:r>
      <w:r w:rsidRPr="001E469C">
        <w:fldChar w:fldCharType="end"/>
      </w:r>
      <w:r w:rsidRPr="001E469C">
        <w:rPr>
          <w:rFonts w:hint="eastAsia"/>
          <w:lang w:val="x-none"/>
        </w:rPr>
        <w:t>。它仅用单个卷积网络就能同时预测多个边界框和它们的类别概率。</w:t>
      </w:r>
      <w:r w:rsidRPr="001E469C">
        <w:rPr>
          <w:rFonts w:hint="eastAsia"/>
          <w:lang w:val="x-none"/>
        </w:rPr>
        <w:t>YOLO</w:t>
      </w:r>
      <w:r w:rsidRPr="001E469C">
        <w:rPr>
          <w:rFonts w:hint="eastAsia"/>
          <w:lang w:val="x-none"/>
        </w:rPr>
        <w:t>在整个图像上训练，并能直接优化检测性能。与传统的目标检测方法相比，这种统一的模型下面所列的一些优点。</w:t>
      </w:r>
    </w:p>
    <w:p w14:paraId="3217FDBB" w14:textId="77777777" w:rsidR="001E469C" w:rsidRPr="001E469C" w:rsidRDefault="001E469C" w:rsidP="001E469C">
      <w:pPr>
        <w:ind w:firstLine="420"/>
        <w:rPr>
          <w:lang w:val="x-none"/>
        </w:rPr>
      </w:pPr>
      <w:r w:rsidRPr="001E469C">
        <w:rPr>
          <w:rFonts w:hint="eastAsia"/>
          <w:lang w:val="x-none"/>
        </w:rPr>
        <w:t>第一，</w:t>
      </w:r>
      <w:r w:rsidRPr="001E469C">
        <w:rPr>
          <w:rFonts w:hint="eastAsia"/>
          <w:lang w:val="x-none"/>
        </w:rPr>
        <w:t>YOLO</w:t>
      </w:r>
      <w:r w:rsidRPr="001E469C">
        <w:rPr>
          <w:rFonts w:hint="eastAsia"/>
          <w:lang w:val="x-none"/>
        </w:rPr>
        <w:t>速度非常快。由于我们将检测视为回归问题，所以我们不需要复杂的流程。测试时，我们在一张新图像上简单的运行我们的神经网络来预测检测结果。在</w:t>
      </w:r>
      <w:r w:rsidRPr="001E469C">
        <w:rPr>
          <w:rFonts w:hint="eastAsia"/>
          <w:lang w:val="x-none"/>
        </w:rPr>
        <w:t>Titan X GPU</w:t>
      </w:r>
      <w:r w:rsidRPr="001E469C">
        <w:rPr>
          <w:rFonts w:hint="eastAsia"/>
          <w:lang w:val="x-none"/>
        </w:rPr>
        <w:t>上不做批处理的情况下，</w:t>
      </w:r>
      <w:r w:rsidRPr="001E469C">
        <w:rPr>
          <w:rFonts w:hint="eastAsia"/>
          <w:lang w:val="x-none"/>
        </w:rPr>
        <w:t>YOLO</w:t>
      </w:r>
      <w:r w:rsidRPr="001E469C">
        <w:rPr>
          <w:rFonts w:hint="eastAsia"/>
          <w:lang w:val="x-none"/>
        </w:rPr>
        <w:t>的基础版本以每秒</w:t>
      </w:r>
      <w:r w:rsidRPr="001E469C">
        <w:rPr>
          <w:rFonts w:hint="eastAsia"/>
          <w:lang w:val="x-none"/>
        </w:rPr>
        <w:t>45</w:t>
      </w:r>
      <w:r w:rsidRPr="001E469C">
        <w:rPr>
          <w:rFonts w:hint="eastAsia"/>
          <w:lang w:val="x-none"/>
        </w:rPr>
        <w:t>帧的速度运行，而快速版本运行速度超过</w:t>
      </w:r>
      <w:r w:rsidRPr="001E469C">
        <w:rPr>
          <w:rFonts w:hint="eastAsia"/>
          <w:lang w:val="x-none"/>
        </w:rPr>
        <w:t>150fps</w:t>
      </w:r>
      <w:r w:rsidRPr="001E469C">
        <w:rPr>
          <w:rFonts w:hint="eastAsia"/>
          <w:lang w:val="x-none"/>
        </w:rPr>
        <w:t>。这意味着我们可以在不到</w:t>
      </w:r>
      <w:r w:rsidRPr="001E469C">
        <w:rPr>
          <w:rFonts w:hint="eastAsia"/>
          <w:lang w:val="x-none"/>
        </w:rPr>
        <w:t>25</w:t>
      </w:r>
      <w:r w:rsidRPr="001E469C">
        <w:rPr>
          <w:rFonts w:hint="eastAsia"/>
          <w:lang w:val="x-none"/>
        </w:rPr>
        <w:t>毫秒的延迟内实时处理流媒体视频。此外，</w:t>
      </w:r>
      <w:r w:rsidRPr="001E469C">
        <w:rPr>
          <w:rFonts w:hint="eastAsia"/>
          <w:lang w:val="x-none"/>
        </w:rPr>
        <w:t>YOLO</w:t>
      </w:r>
      <w:r w:rsidRPr="001E469C">
        <w:rPr>
          <w:rFonts w:hint="eastAsia"/>
          <w:lang w:val="x-none"/>
        </w:rPr>
        <w:t>实现了其它实时系统两倍以上的平均精度。关于我们的系统在网络摄像头上实时运行的演示，请参阅我们的项目网页：</w:t>
      </w:r>
      <w:hyperlink r:id="rId10" w:history="1">
        <w:r w:rsidRPr="001E469C">
          <w:rPr>
            <w:rStyle w:val="ad"/>
            <w:lang w:val="x-none"/>
          </w:rPr>
          <w:t>https://goo.gl/bEs6Cj</w:t>
        </w:r>
      </w:hyperlink>
      <w:r w:rsidRPr="001E469C">
        <w:rPr>
          <w:rFonts w:hint="eastAsia"/>
          <w:lang w:val="x-none"/>
        </w:rPr>
        <w:t>。</w:t>
      </w:r>
    </w:p>
    <w:p w14:paraId="5D6DBE82" w14:textId="77777777" w:rsidR="001E469C" w:rsidRPr="001E469C" w:rsidRDefault="001E469C" w:rsidP="001E469C">
      <w:pPr>
        <w:ind w:firstLine="420"/>
        <w:rPr>
          <w:lang w:val="x-none"/>
        </w:rPr>
      </w:pPr>
      <w:r w:rsidRPr="001E469C">
        <w:rPr>
          <w:rFonts w:hint="eastAsia"/>
          <w:lang w:val="x-none"/>
        </w:rPr>
        <w:t>第二，</w:t>
      </w:r>
      <w:r w:rsidRPr="001E469C">
        <w:rPr>
          <w:rFonts w:hint="eastAsia"/>
          <w:lang w:val="x-none"/>
        </w:rPr>
        <w:t>YOLO</w:t>
      </w:r>
      <w:r w:rsidRPr="001E469C">
        <w:rPr>
          <w:rFonts w:hint="eastAsia"/>
          <w:lang w:val="x-none"/>
        </w:rPr>
        <w:t>是在整个图像上进行推断的。与基于滑动窗口和候选框的技术不同，</w:t>
      </w:r>
      <w:r w:rsidRPr="001E469C">
        <w:rPr>
          <w:rFonts w:hint="eastAsia"/>
          <w:lang w:val="x-none"/>
        </w:rPr>
        <w:t>YOLO</w:t>
      </w:r>
      <w:r w:rsidRPr="001E469C">
        <w:rPr>
          <w:rFonts w:hint="eastAsia"/>
          <w:lang w:val="x-none"/>
        </w:rPr>
        <w:t>在训练期间和测试时都会顾及到整个图像，所以它隐式地包含了关于类的上下文信息以及它们的外观。</w:t>
      </w:r>
      <w:r w:rsidRPr="001E469C">
        <w:rPr>
          <w:rFonts w:hint="eastAsia"/>
          <w:lang w:val="x-none"/>
        </w:rPr>
        <w:t>Fast R-CNN</w:t>
      </w:r>
      <w:r w:rsidRPr="001E469C">
        <w:rPr>
          <w:rFonts w:hint="eastAsia"/>
          <w:lang w:val="x-none"/>
        </w:rPr>
        <w:t>是一种很好的检测方法</w:t>
      </w:r>
      <w:r w:rsidRPr="001E469C">
        <w:rPr>
          <w:lang w:val="x-none"/>
        </w:rPr>
        <w:fldChar w:fldCharType="begin"/>
      </w:r>
      <w:r w:rsidRPr="001E469C">
        <w:rPr>
          <w:lang w:val="x-none"/>
        </w:rPr>
        <w:instrText xml:space="preserve"> </w:instrText>
      </w:r>
      <w:r w:rsidRPr="001E469C">
        <w:rPr>
          <w:rFonts w:hint="eastAsia"/>
          <w:lang w:val="x-none"/>
        </w:rPr>
        <w:instrText>REF _Ref188376535 \r \h</w:instrText>
      </w:r>
      <w:r w:rsidRPr="001E469C">
        <w:rPr>
          <w:lang w:val="x-none"/>
        </w:rPr>
        <w:instrText xml:space="preserve"> </w:instrText>
      </w:r>
      <w:r w:rsidRPr="001E469C">
        <w:rPr>
          <w:lang w:val="x-none"/>
        </w:rPr>
      </w:r>
      <w:r w:rsidRPr="001E469C">
        <w:rPr>
          <w:lang w:val="x-none"/>
        </w:rPr>
        <w:fldChar w:fldCharType="separate"/>
      </w:r>
      <w:r w:rsidRPr="001E469C">
        <w:rPr>
          <w:lang w:val="x-none"/>
        </w:rPr>
        <w:t>[14]</w:t>
      </w:r>
      <w:r w:rsidRPr="001E469C">
        <w:fldChar w:fldCharType="end"/>
      </w:r>
      <w:r w:rsidRPr="001E469C">
        <w:rPr>
          <w:rFonts w:hint="eastAsia"/>
          <w:lang w:val="x-none"/>
        </w:rPr>
        <w:t>，但由于它看不到更大的上下文，会将背景块误检为目标。与</w:t>
      </w:r>
      <w:r w:rsidRPr="001E469C">
        <w:rPr>
          <w:rFonts w:hint="eastAsia"/>
          <w:lang w:val="x-none"/>
        </w:rPr>
        <w:t>Fast R-CNN</w:t>
      </w:r>
      <w:r w:rsidRPr="001E469C">
        <w:rPr>
          <w:rFonts w:hint="eastAsia"/>
          <w:lang w:val="x-none"/>
        </w:rPr>
        <w:t>相比，</w:t>
      </w:r>
      <w:r w:rsidRPr="001E469C">
        <w:rPr>
          <w:rFonts w:hint="eastAsia"/>
          <w:lang w:val="x-none"/>
        </w:rPr>
        <w:t>YOLO</w:t>
      </w:r>
      <w:r w:rsidRPr="001E469C">
        <w:rPr>
          <w:rFonts w:hint="eastAsia"/>
          <w:lang w:val="x-none"/>
        </w:rPr>
        <w:t>的背景误检数量少了一半。</w:t>
      </w:r>
    </w:p>
    <w:p w14:paraId="56325751" w14:textId="77777777" w:rsidR="001E469C" w:rsidRPr="001E469C" w:rsidRDefault="001E469C" w:rsidP="001E469C">
      <w:pPr>
        <w:ind w:firstLine="420"/>
        <w:rPr>
          <w:lang w:val="x-none"/>
        </w:rPr>
      </w:pPr>
      <w:r w:rsidRPr="001E469C">
        <w:rPr>
          <w:rFonts w:hint="eastAsia"/>
          <w:lang w:val="x-none"/>
        </w:rPr>
        <w:t>第三，</w:t>
      </w:r>
      <w:r w:rsidRPr="001E469C">
        <w:rPr>
          <w:rFonts w:hint="eastAsia"/>
          <w:lang w:val="x-none"/>
        </w:rPr>
        <w:t>YOLO</w:t>
      </w:r>
      <w:r w:rsidRPr="001E469C">
        <w:rPr>
          <w:rFonts w:hint="eastAsia"/>
          <w:lang w:val="x-none"/>
        </w:rPr>
        <w:t>能学习到目标的泛化表征。把在自然图像上进行训练的模型，用在艺术画作进行测试时，</w:t>
      </w:r>
      <w:r w:rsidRPr="001E469C">
        <w:rPr>
          <w:rFonts w:hint="eastAsia"/>
          <w:lang w:val="x-none"/>
        </w:rPr>
        <w:t>YOLO</w:t>
      </w:r>
      <w:r w:rsidRPr="001E469C">
        <w:rPr>
          <w:rFonts w:hint="eastAsia"/>
          <w:lang w:val="x-none"/>
        </w:rPr>
        <w:t>大幅优于</w:t>
      </w:r>
      <w:r w:rsidRPr="001E469C">
        <w:rPr>
          <w:rFonts w:hint="eastAsia"/>
          <w:lang w:val="x-none"/>
        </w:rPr>
        <w:t>DPM</w:t>
      </w:r>
      <w:r w:rsidRPr="001E469C">
        <w:rPr>
          <w:rFonts w:hint="eastAsia"/>
          <w:lang w:val="x-none"/>
        </w:rPr>
        <w:t>和</w:t>
      </w:r>
      <w:r w:rsidRPr="001E469C">
        <w:rPr>
          <w:rFonts w:hint="eastAsia"/>
          <w:lang w:val="x-none"/>
        </w:rPr>
        <w:t>R-CNN</w:t>
      </w:r>
      <w:r w:rsidRPr="001E469C">
        <w:rPr>
          <w:rFonts w:hint="eastAsia"/>
          <w:lang w:val="x-none"/>
        </w:rPr>
        <w:t>等顶级的检测方法。由于</w:t>
      </w:r>
      <w:r w:rsidRPr="001E469C">
        <w:rPr>
          <w:rFonts w:hint="eastAsia"/>
          <w:lang w:val="x-none"/>
        </w:rPr>
        <w:t>YOLO</w:t>
      </w:r>
      <w:r w:rsidRPr="001E469C">
        <w:rPr>
          <w:rFonts w:hint="eastAsia"/>
          <w:lang w:val="x-none"/>
        </w:rPr>
        <w:t>具有高度泛化能力，因此在应用于新领域或碰到意外的输入时不太可能出故障。</w:t>
      </w:r>
    </w:p>
    <w:p w14:paraId="644CB350" w14:textId="77777777" w:rsidR="001E469C" w:rsidRPr="001E469C" w:rsidRDefault="001E469C" w:rsidP="001E469C">
      <w:pPr>
        <w:ind w:firstLine="420"/>
        <w:rPr>
          <w:lang w:val="x-none"/>
        </w:rPr>
      </w:pPr>
      <w:r w:rsidRPr="001E469C">
        <w:rPr>
          <w:rFonts w:hint="eastAsia"/>
          <w:lang w:val="x-none"/>
        </w:rPr>
        <w:t>YOLO</w:t>
      </w:r>
      <w:r w:rsidRPr="001E469C">
        <w:rPr>
          <w:rFonts w:hint="eastAsia"/>
          <w:lang w:val="x-none"/>
        </w:rPr>
        <w:t>在精度上仍然落后于目前最先进的检测系统。虽然它可以快速识别图像中的目标，但它在定位某些物体尤其是小的物体上精度不高。</w:t>
      </w:r>
    </w:p>
    <w:p w14:paraId="62A0DC7D" w14:textId="7E1F10AF" w:rsidR="001E469C" w:rsidRPr="00720D8C" w:rsidRDefault="001E469C" w:rsidP="001D0F13">
      <w:pPr>
        <w:ind w:firstLine="420"/>
      </w:pPr>
      <w:r w:rsidRPr="001E469C">
        <w:rPr>
          <w:rFonts w:hint="eastAsia"/>
        </w:rPr>
        <w:t>我们在实验中会进一步探讨精度／时间的权衡。我们所有的训练和测试代码都是开源的，而且各种预训练模型也都可以下载</w:t>
      </w:r>
      <w:r w:rsidR="001D0F13">
        <w:rPr>
          <w:rFonts w:hint="eastAsia"/>
        </w:rPr>
        <w:t>。</w:t>
      </w:r>
    </w:p>
    <w:p w14:paraId="11CC33DE" w14:textId="17E5EB83" w:rsidR="00086624" w:rsidRPr="00720D8C" w:rsidRDefault="00086624" w:rsidP="007D5449">
      <w:pPr>
        <w:pStyle w:val="a6"/>
        <w:ind w:leftChars="0" w:left="0" w:right="240"/>
      </w:pPr>
      <w:r w:rsidRPr="00720D8C">
        <w:rPr>
          <w:rFonts w:hint="eastAsia"/>
        </w:rPr>
        <w:t>2</w:t>
      </w:r>
      <w:r w:rsidR="007D5449">
        <w:rPr>
          <w:rFonts w:hint="eastAsia"/>
        </w:rPr>
        <w:t>．</w:t>
      </w:r>
      <w:r w:rsidR="001D0F13">
        <w:rPr>
          <w:rFonts w:hint="eastAsia"/>
        </w:rPr>
        <w:t>统一检测</w:t>
      </w:r>
    </w:p>
    <w:p w14:paraId="3DC0D81D" w14:textId="77777777" w:rsidR="001D0F13" w:rsidRPr="001D0F13" w:rsidRDefault="001D0F13" w:rsidP="001D0F13">
      <w:pPr>
        <w:ind w:firstLineChars="200" w:firstLine="480"/>
        <w:rPr>
          <w:lang w:val="x-none"/>
        </w:rPr>
      </w:pPr>
      <w:r w:rsidRPr="001D0F13">
        <w:rPr>
          <w:rFonts w:hint="eastAsia"/>
          <w:lang w:val="x-none"/>
        </w:rPr>
        <w:t>我们将目标检测的独立部分整合到单个神经网络中。我们的网络使用整个图像的特征来预测每个边界框。它还可以同时预测一张图像中的所有类别的所有边界框。这意味着我们的网络对整张图像和图像中的所有目标进行全局推理。</w:t>
      </w:r>
      <w:r w:rsidRPr="001D0F13">
        <w:rPr>
          <w:rFonts w:hint="eastAsia"/>
          <w:lang w:val="x-none"/>
        </w:rPr>
        <w:t>YOLO</w:t>
      </w:r>
      <w:r w:rsidRPr="001D0F13">
        <w:rPr>
          <w:rFonts w:hint="eastAsia"/>
          <w:lang w:val="x-none"/>
        </w:rPr>
        <w:t>设计可实现端到端训练和实时的速度，同时保持较高的平均精度。</w:t>
      </w:r>
    </w:p>
    <w:p w14:paraId="2A2F9971" w14:textId="7F8A8986" w:rsidR="001D0F13" w:rsidRPr="001D0F13" w:rsidRDefault="001D0F13" w:rsidP="001D0F13">
      <w:pPr>
        <w:ind w:firstLineChars="200" w:firstLine="480"/>
        <w:rPr>
          <w:lang w:val="x-none"/>
        </w:rPr>
      </w:pPr>
      <w:r w:rsidRPr="001D0F13">
        <w:rPr>
          <w:rFonts w:hint="eastAsia"/>
          <w:lang w:val="x-none"/>
        </w:rPr>
        <w:t>我们的系统将输入图像分成</w:t>
      </w:r>
      <m:oMath>
        <m:r>
          <w:rPr>
            <w:rFonts w:ascii="Cambria Math" w:hAnsi="Cambria Math" w:hint="eastAsia"/>
            <w:lang w:val="x-none"/>
          </w:rPr>
          <m:t>S</m:t>
        </m:r>
        <m:r>
          <w:rPr>
            <w:rFonts w:ascii="Cambria Math" w:hAnsi="Cambria Math"/>
            <w:lang w:val="x-none"/>
          </w:rPr>
          <m:t>×</m:t>
        </m:r>
        <m:r>
          <w:rPr>
            <w:rFonts w:ascii="Cambria Math" w:hAnsi="Cambria Math" w:hint="eastAsia"/>
            <w:lang w:val="x-none"/>
          </w:rPr>
          <m:t>S</m:t>
        </m:r>
      </m:oMath>
      <w:r w:rsidRPr="001D0F13">
        <w:rPr>
          <w:rFonts w:hint="eastAsia"/>
          <w:lang w:val="x-none"/>
        </w:rPr>
        <w:t>的网格。如果目标的中心落入某个网格单元中，那么该网格单元就负责检测该目标。</w:t>
      </w:r>
    </w:p>
    <w:p w14:paraId="7F1E53C5" w14:textId="40D3B1EC" w:rsidR="001D0F13" w:rsidRPr="001D0F13" w:rsidRDefault="001D0F13" w:rsidP="001D0F13">
      <w:pPr>
        <w:ind w:firstLineChars="200" w:firstLine="480"/>
        <w:rPr>
          <w:lang w:val="x-none"/>
        </w:rPr>
      </w:pPr>
      <w:r w:rsidRPr="001D0F13">
        <w:rPr>
          <w:rFonts w:hint="eastAsia"/>
          <w:lang w:val="x-none"/>
        </w:rPr>
        <w:t>每个网格单元都会预测</w:t>
      </w:r>
      <w:r w:rsidRPr="001D0F13">
        <w:rPr>
          <w:lang w:val="x-none"/>
        </w:rPr>
        <w:t xml:space="preserve"> B</w:t>
      </w:r>
      <w:r w:rsidRPr="001D0F13">
        <w:rPr>
          <w:rFonts w:hint="eastAsia"/>
          <w:lang w:val="x-none"/>
        </w:rPr>
        <w:t>个</w:t>
      </w:r>
      <w:r w:rsidRPr="001D0F13">
        <w:rPr>
          <w:lang w:val="x-none"/>
        </w:rPr>
        <w:t xml:space="preserve"> </w:t>
      </w:r>
      <w:r w:rsidRPr="001D0F13">
        <w:rPr>
          <w:rFonts w:hint="eastAsia"/>
          <w:lang w:val="x-none"/>
        </w:rPr>
        <w:t>边界框和这些框的置信度分数。这些置信度分数反映了该模型对那个框内是否包含目标的置信度，以及它对自己的预测的准确</w:t>
      </w:r>
      <w:r w:rsidRPr="001D0F13">
        <w:rPr>
          <w:rFonts w:hint="eastAsia"/>
          <w:lang w:val="x-none"/>
        </w:rPr>
        <w:lastRenderedPageBreak/>
        <w:t>度的估量。在形式上，我们将置信度定义为</w:t>
      </w:r>
      <m:oMath>
        <m:r>
          <m:rPr>
            <m:sty m:val="p"/>
          </m:rPr>
          <w:rPr>
            <w:rFonts w:ascii="Cambria Math" w:hAnsi="Cambria Math"/>
            <w:lang w:val="x-none"/>
          </w:rPr>
          <m:t>Pr</m:t>
        </m:r>
        <m:d>
          <m:dPr>
            <m:ctrlPr>
              <w:rPr>
                <w:rFonts w:ascii="Cambria Math" w:hAnsi="Cambria Math"/>
                <w:i/>
                <w:lang w:val="x-none"/>
              </w:rPr>
            </m:ctrlPr>
          </m:dPr>
          <m:e>
            <m:r>
              <m:rPr>
                <m:sty m:val="p"/>
              </m:rPr>
              <w:rPr>
                <w:rFonts w:ascii="Cambria Math" w:hAnsi="Cambria Math"/>
                <w:lang w:val="x-none"/>
              </w:rPr>
              <m:t>Object</m:t>
            </m:r>
          </m:e>
        </m:d>
        <m:r>
          <w:rPr>
            <w:rFonts w:ascii="Cambria Math" w:hAnsi="Cambria Math"/>
            <w:lang w:val="x-none"/>
          </w:rPr>
          <m:t>*</m:t>
        </m:r>
        <m:sSubSup>
          <m:sSubSupPr>
            <m:ctrlPr>
              <w:rPr>
                <w:rFonts w:ascii="Cambria Math" w:hAnsi="Cambria Math"/>
                <w:i/>
                <w:lang w:val="x-none"/>
              </w:rPr>
            </m:ctrlPr>
          </m:sSubSupPr>
          <m:e>
            <m:r>
              <m:rPr>
                <m:sty m:val="p"/>
              </m:rPr>
              <w:rPr>
                <w:rFonts w:ascii="Cambria Math" w:hAnsi="Cambria Math"/>
                <w:lang w:val="x-none"/>
              </w:rPr>
              <m:t>IOU</m:t>
            </m:r>
          </m:e>
          <m:sub>
            <m:r>
              <m:rPr>
                <m:sty m:val="p"/>
              </m:rPr>
              <w:rPr>
                <w:rFonts w:ascii="Cambria Math" w:hAnsi="Cambria Math"/>
                <w:lang w:val="x-none"/>
              </w:rPr>
              <m:t>pred</m:t>
            </m:r>
          </m:sub>
          <m:sup>
            <m:r>
              <m:rPr>
                <m:sty m:val="p"/>
              </m:rPr>
              <w:rPr>
                <w:rFonts w:ascii="Cambria Math" w:hAnsi="Cambria Math"/>
                <w:lang w:val="x-none"/>
              </w:rPr>
              <m:t>truth</m:t>
            </m:r>
          </m:sup>
        </m:sSubSup>
      </m:oMath>
      <w:r w:rsidRPr="001D0F13">
        <w:rPr>
          <w:rFonts w:hint="eastAsia"/>
          <w:lang w:val="x-none"/>
        </w:rPr>
        <w:t>。如果该单元格中不存在目标，则置信度分数应为</w:t>
      </w:r>
      <w:r w:rsidRPr="001D0F13">
        <w:rPr>
          <w:lang w:val="x-none"/>
        </w:rPr>
        <w:t xml:space="preserve"> 0 </w:t>
      </w:r>
      <w:r w:rsidRPr="001D0F13">
        <w:rPr>
          <w:rFonts w:hint="eastAsia"/>
          <w:lang w:val="x-none"/>
        </w:rPr>
        <w:t>。否则，我们希望置信度分数等于预测框与真实标签框之间的交并比（</w:t>
      </w:r>
      <w:r w:rsidRPr="001D0F13">
        <w:rPr>
          <w:rFonts w:hint="eastAsia"/>
          <w:lang w:val="x-none"/>
        </w:rPr>
        <w:t>Intersection over Union</w:t>
      </w:r>
      <w:r w:rsidRPr="001D0F13">
        <w:rPr>
          <w:rFonts w:hint="eastAsia"/>
          <w:lang w:val="x-none"/>
        </w:rPr>
        <w:t>，</w:t>
      </w:r>
      <w:r w:rsidRPr="001D0F13">
        <w:rPr>
          <w:rFonts w:hint="eastAsia"/>
          <w:lang w:val="x-none"/>
        </w:rPr>
        <w:t>IOU</w:t>
      </w:r>
      <w:r w:rsidRPr="001D0F13">
        <w:rPr>
          <w:rFonts w:hint="eastAsia"/>
          <w:lang w:val="x-none"/>
        </w:rPr>
        <w:t>）。</w:t>
      </w:r>
    </w:p>
    <w:p w14:paraId="4980B6F5" w14:textId="309855BF" w:rsidR="001D0F13" w:rsidRPr="001D0F13" w:rsidRDefault="001D0F13" w:rsidP="001D0F13">
      <w:pPr>
        <w:ind w:firstLineChars="200" w:firstLine="480"/>
        <w:rPr>
          <w:lang w:val="x-none"/>
        </w:rPr>
      </w:pPr>
      <w:r w:rsidRPr="001D0F13">
        <w:rPr>
          <w:rFonts w:hint="eastAsia"/>
          <w:lang w:val="x-none"/>
        </w:rPr>
        <w:t>每个检测框由</w:t>
      </w:r>
      <w:r w:rsidRPr="001D0F13">
        <w:rPr>
          <w:rFonts w:hint="eastAsia"/>
          <w:lang w:val="x-none"/>
        </w:rPr>
        <w:t>5</w:t>
      </w:r>
      <w:r w:rsidRPr="001D0F13">
        <w:rPr>
          <w:rFonts w:hint="eastAsia"/>
          <w:lang w:val="x-none"/>
        </w:rPr>
        <w:t>个预测框组成：</w:t>
      </w:r>
      <m:oMath>
        <m:r>
          <w:rPr>
            <w:rFonts w:ascii="Cambria Math" w:hAnsi="Cambria Math"/>
            <w:lang w:val="x-none"/>
          </w:rPr>
          <m:t>x, y, w, h</m:t>
        </m:r>
      </m:oMath>
      <w:r w:rsidRPr="001D0F13">
        <w:rPr>
          <w:rFonts w:hint="eastAsia"/>
          <w:lang w:val="x-none"/>
        </w:rPr>
        <w:t>和置信度。</w:t>
      </w:r>
      <m:oMath>
        <m:r>
          <w:rPr>
            <w:rFonts w:ascii="Cambria Math" w:hAnsi="Cambria Math"/>
            <w:lang w:val="x-none"/>
          </w:rPr>
          <m:t>(x,y)</m:t>
        </m:r>
      </m:oMath>
      <w:r w:rsidRPr="001D0F13">
        <w:rPr>
          <w:rFonts w:hint="eastAsia"/>
          <w:lang w:val="x-none"/>
        </w:rPr>
        <w:t>坐标表示相对于栅格单元边界的长方体的中心，宽和高则是相对于整个图片预测的。最后，置信度预测值则是预测框与真值框之间的</w:t>
      </w:r>
      <w:r w:rsidRPr="001D0F13">
        <w:rPr>
          <w:rFonts w:hint="eastAsia"/>
          <w:lang w:val="x-none"/>
        </w:rPr>
        <w:t>IOU</w:t>
      </w:r>
      <w:r w:rsidRPr="001D0F13">
        <w:rPr>
          <w:rFonts w:hint="eastAsia"/>
          <w:lang w:val="x-none"/>
        </w:rPr>
        <w:t>。</w:t>
      </w:r>
    </w:p>
    <w:p w14:paraId="69F7C1B9" w14:textId="63FA770D" w:rsidR="001D0F13" w:rsidRPr="001D0F13" w:rsidRDefault="001D0F13" w:rsidP="001D0F13">
      <w:pPr>
        <w:ind w:firstLineChars="200" w:firstLine="480"/>
        <w:rPr>
          <w:lang w:val="x-none"/>
        </w:rPr>
      </w:pPr>
      <w:r w:rsidRPr="001D0F13">
        <w:rPr>
          <w:rFonts w:hint="eastAsia"/>
          <w:lang w:val="x-none"/>
        </w:rPr>
        <w:t>每个网格单元还预测了</w:t>
      </w:r>
      <w:r w:rsidRPr="001D0F13">
        <w:rPr>
          <w:rFonts w:hint="eastAsia"/>
          <w:lang w:val="x-none"/>
        </w:rPr>
        <w:t>C</w:t>
      </w:r>
      <w:r w:rsidRPr="001D0F13">
        <w:rPr>
          <w:rFonts w:hint="eastAsia"/>
          <w:lang w:val="x-none"/>
        </w:rPr>
        <w:t>类的条件概率，即</w:t>
      </w:r>
      <m:oMath>
        <m:r>
          <m:rPr>
            <m:sty m:val="p"/>
          </m:rPr>
          <w:rPr>
            <w:rFonts w:ascii="Cambria Math" w:hAnsi="Cambria Math"/>
            <w:lang w:val="x-none"/>
          </w:rPr>
          <m:t>Pr⁡</m:t>
        </m:r>
        <m:r>
          <w:rPr>
            <w:rFonts w:ascii="Cambria Math" w:hAnsi="Cambria Math"/>
            <w:lang w:val="x-none"/>
          </w:rPr>
          <m:t>(</m:t>
        </m:r>
        <m:sSub>
          <m:sSubPr>
            <m:ctrlPr>
              <w:rPr>
                <w:rFonts w:ascii="Cambria Math" w:hAnsi="Cambria Math"/>
                <w:i/>
                <w:lang w:val="x-none"/>
              </w:rPr>
            </m:ctrlPr>
          </m:sSubPr>
          <m:e>
            <m:r>
              <m:rPr>
                <m:sty m:val="p"/>
              </m:rPr>
              <w:rPr>
                <w:rFonts w:ascii="Cambria Math" w:hAnsi="Cambria Math"/>
                <w:lang w:val="x-none"/>
              </w:rPr>
              <m:t>Class</m:t>
            </m:r>
          </m:e>
          <m:sub>
            <m:r>
              <w:rPr>
                <w:rFonts w:ascii="Cambria Math" w:hAnsi="Cambria Math"/>
                <w:lang w:val="x-none"/>
              </w:rPr>
              <m:t>i</m:t>
            </m:r>
          </m:sub>
        </m:sSub>
        <m:r>
          <w:rPr>
            <w:rFonts w:ascii="Cambria Math" w:hAnsi="Cambria Math"/>
            <w:lang w:val="x-none"/>
          </w:rPr>
          <m:t>|</m:t>
        </m:r>
        <m:r>
          <m:rPr>
            <m:sty m:val="p"/>
          </m:rPr>
          <w:rPr>
            <w:rFonts w:ascii="Cambria Math" w:hAnsi="Cambria Math"/>
            <w:lang w:val="x-none"/>
          </w:rPr>
          <m:t>Object</m:t>
        </m:r>
        <m:r>
          <w:rPr>
            <w:rFonts w:ascii="Cambria Math" w:hAnsi="Cambria Math"/>
            <w:lang w:val="x-none"/>
          </w:rPr>
          <m:t>)</m:t>
        </m:r>
      </m:oMath>
      <w:r w:rsidRPr="001D0F13">
        <w:rPr>
          <w:rFonts w:hint="eastAsia"/>
          <w:lang w:val="x-none"/>
        </w:rPr>
        <w:t>。这些概率是以包含目标的网格单元为条件的。我们只预测每个网格单元的一组类别概率，而不考虑框</w:t>
      </w:r>
      <w:r w:rsidRPr="001D0F13">
        <w:rPr>
          <w:rFonts w:hint="eastAsia"/>
          <w:lang w:val="x-none"/>
        </w:rPr>
        <w:t>B</w:t>
      </w:r>
      <w:r w:rsidRPr="001D0F13">
        <w:rPr>
          <w:rFonts w:hint="eastAsia"/>
          <w:lang w:val="x-none"/>
        </w:rPr>
        <w:t>的数量。</w:t>
      </w:r>
    </w:p>
    <w:p w14:paraId="3A2170E0" w14:textId="400DAC37" w:rsidR="00463DC8" w:rsidRDefault="001D0F13" w:rsidP="001D0F13">
      <w:pPr>
        <w:ind w:firstLineChars="200" w:firstLine="480"/>
      </w:pPr>
      <w:r w:rsidRPr="001D0F13">
        <w:rPr>
          <w:rFonts w:hint="eastAsia"/>
        </w:rPr>
        <w:t>在测试时，我们将条件类概率和单个框的置信度预测相乘：</w:t>
      </w:r>
    </w:p>
    <w:p w14:paraId="47401042" w14:textId="02454180" w:rsidR="00E460FB" w:rsidRDefault="008D6730" w:rsidP="001D0F13">
      <w:pPr>
        <w:ind w:firstLineChars="200" w:firstLine="420"/>
      </w:pPr>
      <m:oMathPara>
        <m:oMath>
          <m:eqArr>
            <m:eqArrPr>
              <m:maxDist m:val="1"/>
              <m:ctrlPr>
                <w:rPr>
                  <w:rFonts w:ascii="Cambria Math" w:hAnsi="Cambria Math"/>
                  <w:i/>
                  <w:sz w:val="21"/>
                  <w:szCs w:val="21"/>
                </w:rPr>
              </m:ctrlPr>
            </m:eqArrPr>
            <m:e>
              <m:func>
                <m:funcPr>
                  <m:ctrlPr>
                    <w:rPr>
                      <w:rFonts w:ascii="Cambria Math" w:hAnsi="Cambria Math"/>
                      <w:sz w:val="21"/>
                      <w:szCs w:val="21"/>
                    </w:rPr>
                  </m:ctrlPr>
                </m:funcPr>
                <m:fName>
                  <m:r>
                    <m:rPr>
                      <m:sty m:val="p"/>
                    </m:rPr>
                    <w:rPr>
                      <w:rFonts w:ascii="Cambria Math" w:hAnsi="Cambria Math"/>
                      <w:sz w:val="21"/>
                      <w:szCs w:val="21"/>
                    </w:rPr>
                    <m:t>Pr</m:t>
                  </m:r>
                </m:fName>
                <m:e>
                  <m:d>
                    <m:dPr>
                      <m:ctrlPr>
                        <w:rPr>
                          <w:rFonts w:ascii="Cambria Math" w:hAnsi="Cambria Math"/>
                          <w:i/>
                          <w:sz w:val="21"/>
                          <w:szCs w:val="21"/>
                        </w:rPr>
                      </m:ctrlPr>
                    </m:dPr>
                    <m:e>
                      <m:sSub>
                        <m:sSubPr>
                          <m:ctrlPr>
                            <w:rPr>
                              <w:rFonts w:ascii="Cambria Math" w:hAnsi="Cambria Math"/>
                              <w:i/>
                              <w:sz w:val="21"/>
                              <w:szCs w:val="21"/>
                            </w:rPr>
                          </m:ctrlPr>
                        </m:sSubPr>
                        <m:e>
                          <m:r>
                            <m:rPr>
                              <m:sty m:val="p"/>
                            </m:rPr>
                            <w:rPr>
                              <w:rFonts w:ascii="Cambria Math" w:hAnsi="Cambria Math"/>
                              <w:sz w:val="21"/>
                              <w:szCs w:val="21"/>
                            </w:rPr>
                            <m:t>Class</m:t>
                          </m:r>
                        </m:e>
                        <m:sub>
                          <m:r>
                            <w:rPr>
                              <w:rFonts w:ascii="Cambria Math" w:hAnsi="Cambria Math"/>
                              <w:sz w:val="21"/>
                              <w:szCs w:val="21"/>
                            </w:rPr>
                            <m:t>i</m:t>
                          </m:r>
                        </m:sub>
                      </m:sSub>
                    </m:e>
                    <m:e>
                      <m:r>
                        <m:rPr>
                          <m:sty m:val="p"/>
                        </m:rPr>
                        <w:rPr>
                          <w:rFonts w:ascii="Cambria Math" w:hAnsi="Cambria Math"/>
                          <w:sz w:val="21"/>
                          <w:szCs w:val="21"/>
                        </w:rPr>
                        <m:t>Object</m:t>
                      </m:r>
                    </m:e>
                  </m:d>
                </m:e>
              </m:func>
              <m: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Pr</m:t>
                  </m:r>
                  <m:ctrlPr>
                    <w:rPr>
                      <w:rFonts w:ascii="Cambria Math" w:hAnsi="Cambria Math"/>
                      <w:i/>
                      <w:sz w:val="21"/>
                      <w:szCs w:val="21"/>
                    </w:rPr>
                  </m:ctrlPr>
                </m:fName>
                <m:e>
                  <m:d>
                    <m:dPr>
                      <m:ctrlPr>
                        <w:rPr>
                          <w:rFonts w:ascii="Cambria Math" w:hAnsi="Cambria Math"/>
                          <w:i/>
                          <w:sz w:val="21"/>
                          <w:szCs w:val="21"/>
                        </w:rPr>
                      </m:ctrlPr>
                    </m:dPr>
                    <m:e>
                      <m:r>
                        <m:rPr>
                          <m:sty m:val="p"/>
                        </m:rPr>
                        <w:rPr>
                          <w:rFonts w:ascii="Cambria Math" w:hAnsi="Cambria Math"/>
                          <w:sz w:val="21"/>
                          <w:szCs w:val="21"/>
                        </w:rPr>
                        <m:t>Object</m:t>
                      </m:r>
                    </m:e>
                  </m:d>
                </m:e>
              </m:func>
              <m:r>
                <w:rPr>
                  <w:rFonts w:ascii="Cambria Math" w:hAnsi="Cambria Math"/>
                  <w:sz w:val="21"/>
                  <w:szCs w:val="21"/>
                </w:rPr>
                <m:t>*</m:t>
              </m:r>
              <m:sSubSup>
                <m:sSubSupPr>
                  <m:ctrlPr>
                    <w:rPr>
                      <w:rFonts w:ascii="Cambria Math" w:hAnsi="Cambria Math"/>
                      <w:iCs/>
                      <w:sz w:val="21"/>
                      <w:szCs w:val="21"/>
                    </w:rPr>
                  </m:ctrlPr>
                </m:sSubSupPr>
                <m:e>
                  <m:r>
                    <m:rPr>
                      <m:sty m:val="p"/>
                    </m:rPr>
                    <w:rPr>
                      <w:rFonts w:ascii="Cambria Math" w:hAnsi="Cambria Math"/>
                      <w:sz w:val="21"/>
                      <w:szCs w:val="21"/>
                    </w:rPr>
                    <m:t>IOU</m:t>
                  </m:r>
                </m:e>
                <m:sub>
                  <m:r>
                    <m:rPr>
                      <m:sty m:val="p"/>
                    </m:rPr>
                    <w:rPr>
                      <w:rFonts w:ascii="Cambria Math" w:hAnsi="Cambria Math"/>
                      <w:sz w:val="21"/>
                      <w:szCs w:val="21"/>
                    </w:rPr>
                    <m:t>pred</m:t>
                  </m:r>
                </m:sub>
                <m:sup>
                  <m:r>
                    <m:rPr>
                      <m:sty m:val="p"/>
                    </m:rPr>
                    <w:rPr>
                      <w:rFonts w:ascii="Cambria Math" w:hAnsi="Cambria Math"/>
                      <w:sz w:val="21"/>
                      <w:szCs w:val="21"/>
                    </w:rPr>
                    <m:t>truth</m:t>
                  </m:r>
                </m:sup>
              </m:sSubSup>
              <m: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Pr</m:t>
                  </m:r>
                  <m:ctrlPr>
                    <w:rPr>
                      <w:rFonts w:ascii="Cambria Math" w:hAnsi="Cambria Math"/>
                      <w:i/>
                      <w:sz w:val="21"/>
                      <w:szCs w:val="21"/>
                    </w:rPr>
                  </m:ctrlPr>
                </m:fName>
                <m:e>
                  <m:d>
                    <m:dPr>
                      <m:ctrlPr>
                        <w:rPr>
                          <w:rFonts w:ascii="Cambria Math" w:hAnsi="Cambria Math"/>
                          <w:i/>
                          <w:sz w:val="21"/>
                          <w:szCs w:val="21"/>
                        </w:rPr>
                      </m:ctrlPr>
                    </m:dPr>
                    <m:e>
                      <m:sSub>
                        <m:sSubPr>
                          <m:ctrlPr>
                            <w:rPr>
                              <w:rFonts w:ascii="Cambria Math" w:hAnsi="Cambria Math"/>
                              <w:i/>
                              <w:sz w:val="21"/>
                              <w:szCs w:val="21"/>
                            </w:rPr>
                          </m:ctrlPr>
                        </m:sSubPr>
                        <m:e>
                          <m:r>
                            <m:rPr>
                              <m:sty m:val="p"/>
                            </m:rPr>
                            <w:rPr>
                              <w:rFonts w:ascii="Cambria Math" w:hAnsi="Cambria Math"/>
                              <w:sz w:val="21"/>
                              <w:szCs w:val="21"/>
                            </w:rPr>
                            <m:t>Class</m:t>
                          </m:r>
                        </m:e>
                        <m:sub>
                          <m:r>
                            <w:rPr>
                              <w:rFonts w:ascii="Cambria Math" w:hAnsi="Cambria Math"/>
                              <w:sz w:val="21"/>
                              <w:szCs w:val="21"/>
                            </w:rPr>
                            <m:t>i</m:t>
                          </m:r>
                        </m:sub>
                      </m:sSub>
                    </m:e>
                  </m:d>
                </m:e>
              </m:func>
              <m:r>
                <w:rPr>
                  <w:rFonts w:ascii="Cambria Math" w:hAnsi="Cambria Math"/>
                  <w:sz w:val="21"/>
                  <w:szCs w:val="21"/>
                </w:rPr>
                <m:t>*</m:t>
              </m:r>
              <m:sSubSup>
                <m:sSubSupPr>
                  <m:ctrlPr>
                    <w:rPr>
                      <w:rFonts w:ascii="Cambria Math" w:hAnsi="Cambria Math"/>
                      <w:iCs/>
                      <w:sz w:val="21"/>
                      <w:szCs w:val="21"/>
                    </w:rPr>
                  </m:ctrlPr>
                </m:sSubSupPr>
                <m:e>
                  <m:r>
                    <m:rPr>
                      <m:sty m:val="p"/>
                    </m:rPr>
                    <w:rPr>
                      <w:rFonts w:ascii="Cambria Math" w:hAnsi="Cambria Math"/>
                      <w:sz w:val="21"/>
                      <w:szCs w:val="21"/>
                    </w:rPr>
                    <m:t>IOU</m:t>
                  </m:r>
                </m:e>
                <m:sub>
                  <m:r>
                    <m:rPr>
                      <m:sty m:val="p"/>
                    </m:rPr>
                    <w:rPr>
                      <w:rFonts w:ascii="Cambria Math" w:hAnsi="Cambria Math"/>
                      <w:sz w:val="21"/>
                      <w:szCs w:val="21"/>
                    </w:rPr>
                    <m:t>pred</m:t>
                  </m:r>
                </m:sub>
                <m:sup>
                  <m:r>
                    <m:rPr>
                      <m:sty m:val="p"/>
                    </m:rPr>
                    <w:rPr>
                      <w:rFonts w:ascii="Cambria Math" w:hAnsi="Cambria Math"/>
                      <w:sz w:val="21"/>
                      <w:szCs w:val="21"/>
                    </w:rPr>
                    <m:t>truth</m:t>
                  </m:r>
                </m:sup>
              </m:sSubSup>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t>
                  </m:r>
                </m:e>
              </m:d>
            </m:e>
          </m:eqArr>
        </m:oMath>
      </m:oMathPara>
    </w:p>
    <w:p w14:paraId="7F825DA1" w14:textId="1A5AF454" w:rsidR="00E460FB" w:rsidRDefault="00E460FB" w:rsidP="001D0F13">
      <w:pPr>
        <w:ind w:firstLineChars="200" w:firstLine="480"/>
      </w:pPr>
      <w:r w:rsidRPr="00E460FB">
        <w:rPr>
          <w:rFonts w:hint="eastAsia"/>
        </w:rPr>
        <w:t>这给我们提供了每个框的特定类别的置信度分数。这些分数既表示了该类出现在框里的概率，也表示了预测的框与目标的框选的匹配程度。</w:t>
      </w:r>
    </w:p>
    <w:p w14:paraId="54D5B342" w14:textId="77777777" w:rsidR="00646B99" w:rsidRDefault="00E460FB" w:rsidP="00646B99">
      <w:pPr>
        <w:keepNext/>
        <w:ind w:firstLineChars="200" w:firstLine="480"/>
        <w:jc w:val="center"/>
      </w:pPr>
      <w:r>
        <w:rPr>
          <w:noProof/>
          <w:szCs w:val="18"/>
        </w:rPr>
        <w:drawing>
          <wp:inline distT="0" distB="0" distL="0" distR="0" wp14:anchorId="37D35AA4" wp14:editId="424919DF">
            <wp:extent cx="2653711" cy="1661160"/>
            <wp:effectExtent l="0" t="0" r="0" b="0"/>
            <wp:docPr id="758078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78625" name="图片 7580786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6613" cy="1669236"/>
                    </a:xfrm>
                    <a:prstGeom prst="rect">
                      <a:avLst/>
                    </a:prstGeom>
                  </pic:spPr>
                </pic:pic>
              </a:graphicData>
            </a:graphic>
          </wp:inline>
        </w:drawing>
      </w:r>
    </w:p>
    <w:p w14:paraId="3087B40D" w14:textId="5A520120" w:rsidR="00E460FB" w:rsidRPr="00DE5DCA" w:rsidRDefault="00646B99" w:rsidP="00646B99">
      <w:pPr>
        <w:pStyle w:val="ac"/>
        <w:rPr>
          <w:sz w:val="24"/>
          <w:szCs w:val="24"/>
        </w:rPr>
      </w:pPr>
      <w:r w:rsidRPr="00DE5DCA">
        <w:rPr>
          <w:rFonts w:hint="eastAsia"/>
          <w:b/>
          <w:bCs/>
          <w:sz w:val="24"/>
          <w:szCs w:val="24"/>
        </w:rPr>
        <w:t>图表</w:t>
      </w:r>
      <w:r w:rsidRPr="00DE5DCA">
        <w:rPr>
          <w:rFonts w:hint="eastAsia"/>
          <w:b/>
          <w:bCs/>
          <w:sz w:val="24"/>
          <w:szCs w:val="24"/>
        </w:rPr>
        <w:t xml:space="preserve"> </w:t>
      </w:r>
      <w:r w:rsidRPr="00DE5DCA">
        <w:rPr>
          <w:rFonts w:hint="eastAsia"/>
          <w:b/>
          <w:bCs/>
          <w:sz w:val="24"/>
          <w:szCs w:val="24"/>
        </w:rPr>
        <w:fldChar w:fldCharType="begin"/>
      </w:r>
      <w:r w:rsidRPr="00DE5DCA">
        <w:rPr>
          <w:rFonts w:hint="eastAsia"/>
          <w:b/>
          <w:bCs/>
          <w:sz w:val="24"/>
          <w:szCs w:val="24"/>
        </w:rPr>
        <w:instrText xml:space="preserve"> SEQ </w:instrText>
      </w:r>
      <w:r w:rsidRPr="00DE5DCA">
        <w:rPr>
          <w:rFonts w:hint="eastAsia"/>
          <w:b/>
          <w:bCs/>
          <w:sz w:val="24"/>
          <w:szCs w:val="24"/>
        </w:rPr>
        <w:instrText>图表</w:instrText>
      </w:r>
      <w:r w:rsidRPr="00DE5DCA">
        <w:rPr>
          <w:rFonts w:hint="eastAsia"/>
          <w:b/>
          <w:bCs/>
          <w:sz w:val="24"/>
          <w:szCs w:val="24"/>
        </w:rPr>
        <w:instrText xml:space="preserve"> \* ARABIC </w:instrText>
      </w:r>
      <w:r w:rsidRPr="00DE5DCA">
        <w:rPr>
          <w:rFonts w:hint="eastAsia"/>
          <w:b/>
          <w:bCs/>
          <w:sz w:val="24"/>
          <w:szCs w:val="24"/>
        </w:rPr>
        <w:fldChar w:fldCharType="separate"/>
      </w:r>
      <w:r w:rsidR="00443556" w:rsidRPr="00DE5DCA">
        <w:rPr>
          <w:b/>
          <w:bCs/>
          <w:noProof/>
          <w:sz w:val="24"/>
          <w:szCs w:val="24"/>
        </w:rPr>
        <w:t>2</w:t>
      </w:r>
      <w:r w:rsidRPr="00DE5DCA">
        <w:rPr>
          <w:rFonts w:hint="eastAsia"/>
          <w:b/>
          <w:bCs/>
          <w:sz w:val="24"/>
          <w:szCs w:val="24"/>
        </w:rPr>
        <w:fldChar w:fldCharType="end"/>
      </w:r>
      <w:r w:rsidRPr="00DE5DCA">
        <w:rPr>
          <w:rFonts w:hint="eastAsia"/>
          <w:b/>
          <w:bCs/>
          <w:sz w:val="24"/>
          <w:szCs w:val="24"/>
        </w:rPr>
        <w:t>：模型。</w:t>
      </w:r>
      <w:r w:rsidRPr="00DE5DCA">
        <w:rPr>
          <w:rFonts w:hint="eastAsia"/>
          <w:sz w:val="24"/>
          <w:szCs w:val="24"/>
        </w:rPr>
        <w:t>我们的系统将检测建模为回归问题，它将图像分成均匀网格，同时预测边界框、这些框中的置信度和类别概率，这些预测被编码为</w:t>
      </w:r>
      <w:r w:rsidRPr="00DE5DCA">
        <w:rPr>
          <w:rFonts w:hint="eastAsia"/>
          <w:sz w:val="24"/>
          <w:szCs w:val="24"/>
        </w:rPr>
        <w:t>S</w:t>
      </w:r>
      <w:r w:rsidRPr="00DE5DCA">
        <w:rPr>
          <w:rFonts w:hint="eastAsia"/>
          <w:sz w:val="24"/>
          <w:szCs w:val="24"/>
        </w:rPr>
        <w:t>×</w:t>
      </w:r>
      <w:r w:rsidRPr="00DE5DCA">
        <w:rPr>
          <w:rFonts w:hint="eastAsia"/>
          <w:sz w:val="24"/>
          <w:szCs w:val="24"/>
        </w:rPr>
        <w:t>S</w:t>
      </w:r>
      <w:r w:rsidRPr="00DE5DCA">
        <w:rPr>
          <w:rFonts w:hint="eastAsia"/>
          <w:sz w:val="24"/>
          <w:szCs w:val="24"/>
        </w:rPr>
        <w:t>×</w:t>
      </w:r>
      <w:r w:rsidRPr="00DE5DCA">
        <w:rPr>
          <w:rFonts w:hint="eastAsia"/>
          <w:sz w:val="24"/>
          <w:szCs w:val="24"/>
        </w:rPr>
        <w:t>(B</w:t>
      </w:r>
      <w:r w:rsidRPr="00DE5DCA">
        <w:rPr>
          <w:rFonts w:hint="eastAsia"/>
          <w:sz w:val="24"/>
          <w:szCs w:val="24"/>
        </w:rPr>
        <w:t>×</w:t>
      </w:r>
      <w:r w:rsidRPr="00DE5DCA">
        <w:rPr>
          <w:rFonts w:hint="eastAsia"/>
          <w:sz w:val="24"/>
          <w:szCs w:val="24"/>
        </w:rPr>
        <w:t>5+C)</w:t>
      </w:r>
      <w:r w:rsidRPr="00DE5DCA">
        <w:rPr>
          <w:rFonts w:hint="eastAsia"/>
          <w:sz w:val="24"/>
          <w:szCs w:val="24"/>
        </w:rPr>
        <w:t>的张量。</w:t>
      </w:r>
    </w:p>
    <w:p w14:paraId="388D86E1" w14:textId="29B2F4FC" w:rsidR="00E460FB" w:rsidRDefault="00646B99" w:rsidP="001D0F13">
      <w:pPr>
        <w:ind w:firstLineChars="200" w:firstLine="480"/>
      </w:pPr>
      <w:r w:rsidRPr="00646B99">
        <w:rPr>
          <w:rFonts w:hint="eastAsia"/>
        </w:rPr>
        <w:t>我们使用</w:t>
      </w:r>
      <w:r w:rsidRPr="00646B99">
        <w:rPr>
          <w:rFonts w:hint="eastAsia"/>
        </w:rPr>
        <w:t>PASCAL VOC</w:t>
      </w:r>
      <w:r w:rsidRPr="00646B99">
        <w:rPr>
          <w:rFonts w:hint="eastAsia"/>
        </w:rPr>
        <w:t>数据集验证</w:t>
      </w:r>
      <w:r w:rsidRPr="00646B99">
        <w:rPr>
          <w:rFonts w:hint="eastAsia"/>
        </w:rPr>
        <w:t>YOLO</w:t>
      </w:r>
      <w:r w:rsidRPr="00646B99">
        <w:rPr>
          <w:rFonts w:hint="eastAsia"/>
        </w:rPr>
        <w:t>的运行效果，其中</w:t>
      </w:r>
      <w:r w:rsidRPr="00646B99">
        <w:rPr>
          <w:rFonts w:hint="eastAsia"/>
        </w:rPr>
        <w:t>S=7</w:t>
      </w:r>
      <w:r w:rsidRPr="00646B99">
        <w:rPr>
          <w:rFonts w:hint="eastAsia"/>
        </w:rPr>
        <w:t>，</w:t>
      </w:r>
      <w:r w:rsidRPr="00646B99">
        <w:rPr>
          <w:rFonts w:hint="eastAsia"/>
        </w:rPr>
        <w:t>B=2</w:t>
      </w:r>
      <w:r w:rsidRPr="00646B99">
        <w:rPr>
          <w:rFonts w:hint="eastAsia"/>
        </w:rPr>
        <w:t>。因为</w:t>
      </w:r>
      <w:r w:rsidRPr="00646B99">
        <w:rPr>
          <w:rFonts w:hint="eastAsia"/>
        </w:rPr>
        <w:t>PASCAL VOC</w:t>
      </w:r>
      <w:r w:rsidRPr="00646B99">
        <w:rPr>
          <w:rFonts w:hint="eastAsia"/>
        </w:rPr>
        <w:t>数据集有</w:t>
      </w:r>
      <w:r w:rsidRPr="00646B99">
        <w:rPr>
          <w:rFonts w:hint="eastAsia"/>
        </w:rPr>
        <w:t>20</w:t>
      </w:r>
      <w:r w:rsidRPr="00646B99">
        <w:rPr>
          <w:rFonts w:hint="eastAsia"/>
        </w:rPr>
        <w:t>个类别，故</w:t>
      </w:r>
      <w:r w:rsidRPr="00646B99">
        <w:rPr>
          <w:rFonts w:hint="eastAsia"/>
        </w:rPr>
        <w:t>C=20</w:t>
      </w:r>
      <w:r w:rsidRPr="00646B99">
        <w:rPr>
          <w:rFonts w:hint="eastAsia"/>
        </w:rPr>
        <w:t>。我们最终预测的是</w:t>
      </w:r>
      <w:r w:rsidRPr="00646B99">
        <w:rPr>
          <w:rFonts w:hint="eastAsia"/>
        </w:rPr>
        <w:t>7</w:t>
      </w:r>
      <w:r w:rsidRPr="00646B99">
        <w:rPr>
          <w:rFonts w:hint="eastAsia"/>
        </w:rPr>
        <w:t>×</w:t>
      </w:r>
      <w:r w:rsidRPr="00646B99">
        <w:rPr>
          <w:rFonts w:hint="eastAsia"/>
        </w:rPr>
        <w:t>7</w:t>
      </w:r>
      <w:r w:rsidRPr="00646B99">
        <w:rPr>
          <w:rFonts w:hint="eastAsia"/>
        </w:rPr>
        <w:t>×</w:t>
      </w:r>
      <w:r w:rsidRPr="00646B99">
        <w:rPr>
          <w:rFonts w:hint="eastAsia"/>
        </w:rPr>
        <w:t>30</w:t>
      </w:r>
      <w:r w:rsidRPr="00646B99">
        <w:rPr>
          <w:rFonts w:hint="eastAsia"/>
        </w:rPr>
        <w:t>张量。</w:t>
      </w:r>
    </w:p>
    <w:p w14:paraId="7C94BCFB" w14:textId="7122DE85" w:rsidR="00646B99" w:rsidRDefault="00646B99" w:rsidP="00DE5DCA">
      <w:pPr>
        <w:pStyle w:val="a8"/>
      </w:pPr>
      <w:r>
        <w:rPr>
          <w:rFonts w:hint="eastAsia"/>
        </w:rPr>
        <w:t xml:space="preserve">2.1. </w:t>
      </w:r>
      <w:r>
        <w:rPr>
          <w:rFonts w:hint="eastAsia"/>
        </w:rPr>
        <w:t>设计</w:t>
      </w:r>
    </w:p>
    <w:p w14:paraId="3630783B" w14:textId="77777777" w:rsidR="00DD4CF5" w:rsidRDefault="00DD4CF5" w:rsidP="00DD4CF5">
      <w:pPr>
        <w:pStyle w:val="ae"/>
        <w:ind w:firstLineChars="200" w:firstLine="476"/>
        <w:rPr>
          <w:szCs w:val="18"/>
          <w:lang w:eastAsia="zh-CN"/>
        </w:rPr>
      </w:pPr>
      <w:r>
        <w:rPr>
          <w:rFonts w:hint="eastAsia"/>
          <w:szCs w:val="18"/>
          <w:lang w:eastAsia="zh-CN"/>
        </w:rPr>
        <w:t>我们将此模型作为卷积神经网络实现，并在</w:t>
      </w:r>
      <w:r>
        <w:rPr>
          <w:rFonts w:hint="eastAsia"/>
          <w:szCs w:val="18"/>
          <w:lang w:eastAsia="zh-CN"/>
        </w:rPr>
        <w:t>PASCAL VOC</w:t>
      </w:r>
      <w:r>
        <w:rPr>
          <w:rFonts w:hint="eastAsia"/>
          <w:szCs w:val="18"/>
          <w:lang w:eastAsia="zh-CN"/>
        </w:rPr>
        <w:t>数据集上进行评估</w:t>
      </w:r>
      <w:r>
        <w:rPr>
          <w:szCs w:val="18"/>
          <w:lang w:eastAsia="zh-CN"/>
        </w:rPr>
        <w:fldChar w:fldCharType="begin"/>
      </w:r>
      <w:r>
        <w:rPr>
          <w:szCs w:val="18"/>
          <w:lang w:eastAsia="zh-CN"/>
        </w:rPr>
        <w:instrText xml:space="preserve"> </w:instrText>
      </w:r>
      <w:r>
        <w:rPr>
          <w:rFonts w:hint="eastAsia"/>
          <w:szCs w:val="18"/>
          <w:lang w:eastAsia="zh-CN"/>
        </w:rPr>
        <w:instrText>REF _Ref188376570 \r \h</w:instrText>
      </w:r>
      <w:r>
        <w:rPr>
          <w:szCs w:val="18"/>
          <w:lang w:eastAsia="zh-CN"/>
        </w:rPr>
        <w:instrText xml:space="preserve"> </w:instrText>
      </w:r>
      <w:r>
        <w:rPr>
          <w:szCs w:val="18"/>
          <w:lang w:eastAsia="zh-CN"/>
        </w:rPr>
      </w:r>
      <w:r>
        <w:rPr>
          <w:szCs w:val="18"/>
          <w:lang w:eastAsia="zh-CN"/>
        </w:rPr>
        <w:fldChar w:fldCharType="separate"/>
      </w:r>
      <w:r>
        <w:rPr>
          <w:szCs w:val="18"/>
          <w:lang w:eastAsia="zh-CN"/>
        </w:rPr>
        <w:t>[9]</w:t>
      </w:r>
      <w:r>
        <w:rPr>
          <w:szCs w:val="18"/>
          <w:lang w:eastAsia="zh-CN"/>
        </w:rPr>
        <w:fldChar w:fldCharType="end"/>
      </w:r>
      <w:r>
        <w:rPr>
          <w:rFonts w:hint="eastAsia"/>
          <w:szCs w:val="18"/>
          <w:lang w:eastAsia="zh-CN"/>
        </w:rPr>
        <w:t>。</w:t>
      </w:r>
      <w:r w:rsidRPr="00E75C9E">
        <w:rPr>
          <w:rFonts w:hint="eastAsia"/>
          <w:szCs w:val="18"/>
          <w:lang w:eastAsia="zh-CN"/>
        </w:rPr>
        <w:t>网络的初始卷积层从图像中提取特征，而全连接层负责预测输出概率和坐标。</w:t>
      </w:r>
    </w:p>
    <w:p w14:paraId="4ADC867C" w14:textId="77777777" w:rsidR="00DD4CF5" w:rsidRDefault="00DD4CF5" w:rsidP="00DD4CF5">
      <w:pPr>
        <w:pStyle w:val="ae"/>
        <w:ind w:firstLineChars="200" w:firstLine="476"/>
        <w:rPr>
          <w:szCs w:val="18"/>
          <w:lang w:eastAsia="zh-CN"/>
        </w:rPr>
      </w:pPr>
      <w:r w:rsidRPr="00E75C9E">
        <w:rPr>
          <w:rFonts w:hint="eastAsia"/>
          <w:szCs w:val="18"/>
          <w:lang w:eastAsia="zh-CN"/>
        </w:rPr>
        <w:t>我们的网络架构受图像分类模型</w:t>
      </w:r>
      <w:r w:rsidRPr="00E75C9E">
        <w:rPr>
          <w:rFonts w:hint="eastAsia"/>
          <w:szCs w:val="18"/>
          <w:lang w:eastAsia="zh-CN"/>
        </w:rPr>
        <w:t>GoogLeNet</w:t>
      </w:r>
      <w:r w:rsidRPr="00E75C9E">
        <w:rPr>
          <w:rFonts w:hint="eastAsia"/>
          <w:szCs w:val="18"/>
          <w:lang w:eastAsia="zh-CN"/>
        </w:rPr>
        <w:t>的启发</w:t>
      </w:r>
      <w:r>
        <w:rPr>
          <w:szCs w:val="18"/>
          <w:lang w:eastAsia="zh-CN"/>
        </w:rPr>
        <w:fldChar w:fldCharType="begin"/>
      </w:r>
      <w:r>
        <w:rPr>
          <w:szCs w:val="18"/>
          <w:lang w:eastAsia="zh-CN"/>
        </w:rPr>
        <w:instrText xml:space="preserve"> </w:instrText>
      </w:r>
      <w:r>
        <w:rPr>
          <w:rFonts w:hint="eastAsia"/>
          <w:szCs w:val="18"/>
          <w:lang w:eastAsia="zh-CN"/>
        </w:rPr>
        <w:instrText>REF _Ref188376587 \r \h</w:instrText>
      </w:r>
      <w:r>
        <w:rPr>
          <w:szCs w:val="18"/>
          <w:lang w:eastAsia="zh-CN"/>
        </w:rPr>
        <w:instrText xml:space="preserve"> </w:instrText>
      </w:r>
      <w:r>
        <w:rPr>
          <w:szCs w:val="18"/>
          <w:lang w:eastAsia="zh-CN"/>
        </w:rPr>
      </w:r>
      <w:r>
        <w:rPr>
          <w:szCs w:val="18"/>
          <w:lang w:eastAsia="zh-CN"/>
        </w:rPr>
        <w:fldChar w:fldCharType="separate"/>
      </w:r>
      <w:r>
        <w:rPr>
          <w:szCs w:val="18"/>
          <w:lang w:eastAsia="zh-CN"/>
        </w:rPr>
        <w:t>[33]</w:t>
      </w:r>
      <w:r>
        <w:rPr>
          <w:szCs w:val="18"/>
          <w:lang w:eastAsia="zh-CN"/>
        </w:rPr>
        <w:fldChar w:fldCharType="end"/>
      </w:r>
      <w:r w:rsidRPr="00E75C9E">
        <w:rPr>
          <w:rFonts w:hint="eastAsia"/>
          <w:szCs w:val="18"/>
          <w:lang w:eastAsia="zh-CN"/>
        </w:rPr>
        <w:t>。我们的网络有</w:t>
      </w:r>
      <w:r w:rsidRPr="00E75C9E">
        <w:rPr>
          <w:rFonts w:hint="eastAsia"/>
          <w:szCs w:val="18"/>
          <w:lang w:eastAsia="zh-CN"/>
        </w:rPr>
        <w:t>24</w:t>
      </w:r>
      <w:r w:rsidRPr="00E75C9E">
        <w:rPr>
          <w:rFonts w:hint="eastAsia"/>
          <w:szCs w:val="18"/>
          <w:lang w:eastAsia="zh-CN"/>
        </w:rPr>
        <w:t>个卷积层，后面是</w:t>
      </w:r>
      <w:r w:rsidRPr="00E75C9E">
        <w:rPr>
          <w:rFonts w:hint="eastAsia"/>
          <w:szCs w:val="18"/>
          <w:lang w:eastAsia="zh-CN"/>
        </w:rPr>
        <w:t>2</w:t>
      </w:r>
      <w:r w:rsidRPr="00E75C9E">
        <w:rPr>
          <w:rFonts w:hint="eastAsia"/>
          <w:szCs w:val="18"/>
          <w:lang w:eastAsia="zh-CN"/>
        </w:rPr>
        <w:t>个全连接层。我们只使用</w:t>
      </w:r>
      <m:oMath>
        <m:r>
          <w:rPr>
            <w:rFonts w:ascii="Cambria Math" w:hAnsi="Cambria Math" w:hint="eastAsia"/>
            <w:szCs w:val="18"/>
            <w:lang w:eastAsia="zh-CN"/>
          </w:rPr>
          <m:t>1</m:t>
        </m:r>
        <m:r>
          <w:rPr>
            <w:rFonts w:ascii="Cambria Math" w:hAnsi="Cambria Math" w:hint="eastAsia"/>
            <w:szCs w:val="18"/>
            <w:lang w:eastAsia="zh-CN"/>
          </w:rPr>
          <m:t>×</m:t>
        </m:r>
        <m:r>
          <w:rPr>
            <w:rFonts w:ascii="Cambria Math" w:hAnsi="Cambria Math" w:hint="eastAsia"/>
            <w:szCs w:val="18"/>
            <w:lang w:eastAsia="zh-CN"/>
          </w:rPr>
          <m:t>1</m:t>
        </m:r>
      </m:oMath>
      <w:r w:rsidRPr="00E75C9E">
        <w:rPr>
          <w:rFonts w:hint="eastAsia"/>
          <w:szCs w:val="18"/>
          <w:lang w:eastAsia="zh-CN"/>
        </w:rPr>
        <w:t>降维层，后面是</w:t>
      </w:r>
      <m:oMath>
        <m:r>
          <w:rPr>
            <w:rFonts w:ascii="Cambria Math" w:hAnsi="Cambria Math" w:hint="eastAsia"/>
            <w:szCs w:val="18"/>
            <w:lang w:eastAsia="zh-CN"/>
          </w:rPr>
          <m:t>3</m:t>
        </m:r>
        <m:r>
          <w:rPr>
            <w:rFonts w:ascii="Cambria Math" w:hAnsi="Cambria Math" w:hint="eastAsia"/>
            <w:szCs w:val="18"/>
            <w:lang w:eastAsia="zh-CN"/>
          </w:rPr>
          <m:t>×</m:t>
        </m:r>
        <m:r>
          <w:rPr>
            <w:rFonts w:ascii="Cambria Math" w:hAnsi="Cambria Math" w:hint="eastAsia"/>
            <w:szCs w:val="18"/>
            <w:lang w:eastAsia="zh-CN"/>
          </w:rPr>
          <m:t>3</m:t>
        </m:r>
      </m:oMath>
      <w:r w:rsidRPr="00E75C9E">
        <w:rPr>
          <w:rFonts w:hint="eastAsia"/>
          <w:szCs w:val="18"/>
          <w:lang w:eastAsia="zh-CN"/>
        </w:rPr>
        <w:t>卷积层，这与</w:t>
      </w:r>
      <w:r w:rsidRPr="00E75C9E">
        <w:rPr>
          <w:rFonts w:hint="eastAsia"/>
          <w:szCs w:val="18"/>
          <w:lang w:eastAsia="zh-CN"/>
        </w:rPr>
        <w:t>Lin</w:t>
      </w:r>
      <w:r w:rsidRPr="00E75C9E">
        <w:rPr>
          <w:rFonts w:hint="eastAsia"/>
          <w:szCs w:val="18"/>
          <w:lang w:eastAsia="zh-CN"/>
        </w:rPr>
        <w:t>等人</w:t>
      </w:r>
      <w:r>
        <w:rPr>
          <w:szCs w:val="18"/>
          <w:lang w:eastAsia="zh-CN"/>
        </w:rPr>
        <w:fldChar w:fldCharType="begin"/>
      </w:r>
      <w:r>
        <w:rPr>
          <w:szCs w:val="18"/>
          <w:lang w:eastAsia="zh-CN"/>
        </w:rPr>
        <w:instrText xml:space="preserve"> </w:instrText>
      </w:r>
      <w:r>
        <w:rPr>
          <w:rFonts w:hint="eastAsia"/>
          <w:szCs w:val="18"/>
          <w:lang w:eastAsia="zh-CN"/>
        </w:rPr>
        <w:instrText>REF _Ref188376599 \r \h</w:instrText>
      </w:r>
      <w:r>
        <w:rPr>
          <w:szCs w:val="18"/>
          <w:lang w:eastAsia="zh-CN"/>
        </w:rPr>
        <w:instrText xml:space="preserve"> </w:instrText>
      </w:r>
      <w:r>
        <w:rPr>
          <w:szCs w:val="18"/>
          <w:lang w:eastAsia="zh-CN"/>
        </w:rPr>
      </w:r>
      <w:r>
        <w:rPr>
          <w:szCs w:val="18"/>
          <w:lang w:eastAsia="zh-CN"/>
        </w:rPr>
        <w:fldChar w:fldCharType="separate"/>
      </w:r>
      <w:r>
        <w:rPr>
          <w:szCs w:val="18"/>
          <w:lang w:eastAsia="zh-CN"/>
        </w:rPr>
        <w:t>[22]</w:t>
      </w:r>
      <w:r>
        <w:rPr>
          <w:szCs w:val="18"/>
          <w:lang w:eastAsia="zh-CN"/>
        </w:rPr>
        <w:fldChar w:fldCharType="end"/>
      </w:r>
      <w:r w:rsidRPr="00E75C9E">
        <w:rPr>
          <w:rFonts w:hint="eastAsia"/>
          <w:szCs w:val="18"/>
          <w:lang w:eastAsia="zh-CN"/>
        </w:rPr>
        <w:t>类似，而不是</w:t>
      </w:r>
      <w:r w:rsidRPr="00E75C9E">
        <w:rPr>
          <w:rFonts w:hint="eastAsia"/>
          <w:szCs w:val="18"/>
          <w:lang w:eastAsia="zh-CN"/>
        </w:rPr>
        <w:t>GoogLeNet</w:t>
      </w:r>
      <w:r w:rsidRPr="00E75C9E">
        <w:rPr>
          <w:rFonts w:hint="eastAsia"/>
          <w:szCs w:val="18"/>
          <w:lang w:eastAsia="zh-CN"/>
        </w:rPr>
        <w:t>使用的</w:t>
      </w:r>
      <w:r w:rsidRPr="00E75C9E">
        <w:rPr>
          <w:rFonts w:hint="eastAsia"/>
          <w:szCs w:val="18"/>
          <w:lang w:eastAsia="zh-CN"/>
        </w:rPr>
        <w:t>Inception</w:t>
      </w:r>
      <w:r w:rsidRPr="00E75C9E">
        <w:rPr>
          <w:rFonts w:hint="eastAsia"/>
          <w:szCs w:val="18"/>
          <w:lang w:eastAsia="zh-CN"/>
        </w:rPr>
        <w:t>模块。</w:t>
      </w:r>
      <w:r>
        <w:rPr>
          <w:rFonts w:hint="eastAsia"/>
          <w:szCs w:val="18"/>
          <w:lang w:eastAsia="zh-CN"/>
        </w:rPr>
        <w:t>详细的网络结构请见</w:t>
      </w:r>
      <w:r w:rsidRPr="00F1466D">
        <w:rPr>
          <w:szCs w:val="18"/>
          <w:lang w:eastAsia="zh-CN"/>
        </w:rPr>
        <w:fldChar w:fldCharType="begin"/>
      </w:r>
      <w:r w:rsidRPr="00F1466D">
        <w:rPr>
          <w:szCs w:val="18"/>
          <w:lang w:eastAsia="zh-CN"/>
        </w:rPr>
        <w:instrText xml:space="preserve"> </w:instrText>
      </w:r>
      <w:r w:rsidRPr="00F1466D">
        <w:rPr>
          <w:rFonts w:hint="eastAsia"/>
          <w:szCs w:val="18"/>
          <w:lang w:eastAsia="zh-CN"/>
        </w:rPr>
        <w:instrText>REF _Ref188280614 \h</w:instrText>
      </w:r>
      <w:r w:rsidRPr="00F1466D">
        <w:rPr>
          <w:szCs w:val="18"/>
          <w:lang w:eastAsia="zh-CN"/>
        </w:rPr>
        <w:instrText xml:space="preserve"> </w:instrText>
      </w:r>
      <w:r>
        <w:rPr>
          <w:szCs w:val="18"/>
          <w:lang w:eastAsia="zh-CN"/>
        </w:rPr>
        <w:instrText xml:space="preserve"> \* MERGEFORMAT </w:instrText>
      </w:r>
      <w:r w:rsidRPr="00F1466D">
        <w:rPr>
          <w:szCs w:val="18"/>
          <w:lang w:eastAsia="zh-CN"/>
        </w:rPr>
      </w:r>
      <w:r w:rsidRPr="00F1466D">
        <w:rPr>
          <w:szCs w:val="18"/>
          <w:lang w:eastAsia="zh-CN"/>
        </w:rPr>
        <w:fldChar w:fldCharType="separate"/>
      </w:r>
      <w:r w:rsidRPr="00EE6DC6">
        <w:rPr>
          <w:rFonts w:hint="eastAsia"/>
          <w:b/>
          <w:bCs/>
          <w:szCs w:val="18"/>
        </w:rPr>
        <w:t>图表</w:t>
      </w:r>
      <w:r w:rsidRPr="00EE6DC6">
        <w:rPr>
          <w:rFonts w:hint="eastAsia"/>
          <w:b/>
          <w:bCs/>
          <w:szCs w:val="18"/>
        </w:rPr>
        <w:t xml:space="preserve"> </w:t>
      </w:r>
      <w:r w:rsidRPr="00EE6DC6">
        <w:rPr>
          <w:b/>
          <w:bCs/>
          <w:noProof/>
          <w:szCs w:val="18"/>
        </w:rPr>
        <w:t>3</w:t>
      </w:r>
      <w:r w:rsidRPr="00F1466D">
        <w:rPr>
          <w:szCs w:val="18"/>
          <w:lang w:eastAsia="zh-CN"/>
        </w:rPr>
        <w:fldChar w:fldCharType="end"/>
      </w:r>
      <w:r>
        <w:rPr>
          <w:rFonts w:hint="eastAsia"/>
          <w:szCs w:val="18"/>
          <w:lang w:eastAsia="zh-CN"/>
        </w:rPr>
        <w:t>。</w:t>
      </w:r>
      <w:bookmarkStart w:id="1" w:name="_Hlk188275062"/>
    </w:p>
    <w:p w14:paraId="07E87691" w14:textId="77777777" w:rsidR="00DD4CF5" w:rsidRDefault="00DD4CF5" w:rsidP="00DD4CF5">
      <w:pPr>
        <w:pStyle w:val="ae"/>
        <w:ind w:firstLineChars="200" w:firstLine="476"/>
        <w:rPr>
          <w:szCs w:val="18"/>
          <w:lang w:eastAsia="zh-CN"/>
        </w:rPr>
      </w:pPr>
      <w:r w:rsidRPr="00976F09">
        <w:rPr>
          <w:rFonts w:hint="eastAsia"/>
          <w:szCs w:val="18"/>
          <w:lang w:eastAsia="zh-CN"/>
        </w:rPr>
        <w:lastRenderedPageBreak/>
        <w:t>我们还训练了快速版本的</w:t>
      </w:r>
      <w:r w:rsidRPr="00976F09">
        <w:rPr>
          <w:rFonts w:hint="eastAsia"/>
          <w:szCs w:val="18"/>
          <w:lang w:eastAsia="zh-CN"/>
        </w:rPr>
        <w:t>YOLO</w:t>
      </w:r>
      <w:r>
        <w:rPr>
          <w:rFonts w:hint="eastAsia"/>
          <w:szCs w:val="18"/>
          <w:lang w:eastAsia="zh-CN"/>
        </w:rPr>
        <w:t>（</w:t>
      </w:r>
      <w:r>
        <w:rPr>
          <w:rFonts w:hint="eastAsia"/>
          <w:szCs w:val="18"/>
          <w:lang w:eastAsia="zh-CN"/>
        </w:rPr>
        <w:t>Fast YOLO</w:t>
      </w:r>
      <w:r>
        <w:rPr>
          <w:rFonts w:hint="eastAsia"/>
          <w:szCs w:val="18"/>
          <w:lang w:eastAsia="zh-CN"/>
        </w:rPr>
        <w:t>）</w:t>
      </w:r>
      <w:r w:rsidRPr="00976F09">
        <w:rPr>
          <w:rFonts w:hint="eastAsia"/>
          <w:szCs w:val="18"/>
          <w:lang w:eastAsia="zh-CN"/>
        </w:rPr>
        <w:t>，旨在推动快速目标检测的界限。快速</w:t>
      </w:r>
      <w:r w:rsidRPr="00976F09">
        <w:rPr>
          <w:rFonts w:hint="eastAsia"/>
          <w:szCs w:val="18"/>
          <w:lang w:eastAsia="zh-CN"/>
        </w:rPr>
        <w:t>YOLO</w:t>
      </w:r>
      <w:r w:rsidRPr="00976F09">
        <w:rPr>
          <w:rFonts w:hint="eastAsia"/>
          <w:szCs w:val="18"/>
          <w:lang w:eastAsia="zh-CN"/>
        </w:rPr>
        <w:t>使用较少卷积层（</w:t>
      </w:r>
      <w:r w:rsidRPr="00976F09">
        <w:rPr>
          <w:rFonts w:hint="eastAsia"/>
          <w:szCs w:val="18"/>
          <w:lang w:eastAsia="zh-CN"/>
        </w:rPr>
        <w:t>9</w:t>
      </w:r>
      <w:r w:rsidRPr="00976F09">
        <w:rPr>
          <w:rFonts w:hint="eastAsia"/>
          <w:szCs w:val="18"/>
          <w:lang w:eastAsia="zh-CN"/>
        </w:rPr>
        <w:t>层而不是</w:t>
      </w:r>
      <w:r w:rsidRPr="00976F09">
        <w:rPr>
          <w:rFonts w:hint="eastAsia"/>
          <w:szCs w:val="18"/>
          <w:lang w:eastAsia="zh-CN"/>
        </w:rPr>
        <w:t>24</w:t>
      </w:r>
      <w:r w:rsidRPr="00976F09">
        <w:rPr>
          <w:rFonts w:hint="eastAsia"/>
          <w:szCs w:val="18"/>
          <w:lang w:eastAsia="zh-CN"/>
        </w:rPr>
        <w:t>层）的神经网络，在这些层中使用较少的卷积核。除了网络规模之外，基本版</w:t>
      </w:r>
      <w:r w:rsidRPr="00976F09">
        <w:rPr>
          <w:rFonts w:hint="eastAsia"/>
          <w:szCs w:val="18"/>
          <w:lang w:eastAsia="zh-CN"/>
        </w:rPr>
        <w:t>YOLO</w:t>
      </w:r>
      <w:r w:rsidRPr="00976F09">
        <w:rPr>
          <w:rFonts w:hint="eastAsia"/>
          <w:szCs w:val="18"/>
          <w:lang w:eastAsia="zh-CN"/>
        </w:rPr>
        <w:t>和快速</w:t>
      </w:r>
      <w:r w:rsidRPr="00976F09">
        <w:rPr>
          <w:rFonts w:hint="eastAsia"/>
          <w:szCs w:val="18"/>
          <w:lang w:eastAsia="zh-CN"/>
        </w:rPr>
        <w:t>YOLO</w:t>
      </w:r>
      <w:r w:rsidRPr="00976F09">
        <w:rPr>
          <w:rFonts w:hint="eastAsia"/>
          <w:szCs w:val="18"/>
          <w:lang w:eastAsia="zh-CN"/>
        </w:rPr>
        <w:t>的所有训练和测试参数都是相同的。</w:t>
      </w:r>
      <w:bookmarkEnd w:id="1"/>
    </w:p>
    <w:p w14:paraId="0A8CA847" w14:textId="2A21728C" w:rsidR="00646B99" w:rsidRPr="00DD4CF5" w:rsidRDefault="00DD4CF5" w:rsidP="00EB1728">
      <w:pPr>
        <w:pStyle w:val="ae"/>
        <w:spacing w:after="0"/>
        <w:ind w:firstLineChars="200" w:firstLine="476"/>
        <w:rPr>
          <w:szCs w:val="18"/>
          <w:lang w:eastAsia="zh-CN"/>
        </w:rPr>
      </w:pPr>
      <w:r w:rsidRPr="00976F09">
        <w:rPr>
          <w:rFonts w:hint="eastAsia"/>
          <w:szCs w:val="18"/>
          <w:lang w:eastAsia="zh-CN"/>
        </w:rPr>
        <w:t>我们网络的最终输出是</w:t>
      </w:r>
      <m:oMath>
        <m:r>
          <w:rPr>
            <w:rFonts w:ascii="Cambria Math" w:hAnsi="Cambria Math" w:hint="eastAsia"/>
            <w:szCs w:val="18"/>
            <w:lang w:eastAsia="zh-CN"/>
          </w:rPr>
          <m:t>7</m:t>
        </m:r>
        <m:r>
          <w:rPr>
            <w:rFonts w:ascii="Cambria Math" w:hAnsi="Cambria Math" w:hint="eastAsia"/>
            <w:szCs w:val="18"/>
            <w:lang w:eastAsia="zh-CN"/>
          </w:rPr>
          <m:t>×</m:t>
        </m:r>
        <m:r>
          <w:rPr>
            <w:rFonts w:ascii="Cambria Math" w:hAnsi="Cambria Math" w:hint="eastAsia"/>
            <w:szCs w:val="18"/>
            <w:lang w:eastAsia="zh-CN"/>
          </w:rPr>
          <m:t>7</m:t>
        </m:r>
        <m:r>
          <w:rPr>
            <w:rFonts w:ascii="Cambria Math" w:hAnsi="Cambria Math" w:hint="eastAsia"/>
            <w:szCs w:val="18"/>
            <w:lang w:eastAsia="zh-CN"/>
          </w:rPr>
          <m:t>×</m:t>
        </m:r>
        <m:r>
          <w:rPr>
            <w:rFonts w:ascii="Cambria Math" w:hAnsi="Cambria Math" w:hint="eastAsia"/>
            <w:szCs w:val="18"/>
            <w:lang w:eastAsia="zh-CN"/>
          </w:rPr>
          <m:t>30</m:t>
        </m:r>
      </m:oMath>
      <w:r w:rsidRPr="00976F09">
        <w:rPr>
          <w:rFonts w:hint="eastAsia"/>
          <w:szCs w:val="18"/>
          <w:lang w:eastAsia="zh-CN"/>
        </w:rPr>
        <w:t>的预测张量</w:t>
      </w:r>
      <w:r w:rsidR="00646B99">
        <w:rPr>
          <w:rFonts w:hint="eastAsia"/>
        </w:rPr>
        <w:t>。</w:t>
      </w:r>
    </w:p>
    <w:p w14:paraId="1801D345" w14:textId="16F01B55" w:rsidR="00E460FB" w:rsidRDefault="007F7BB7" w:rsidP="00DE5DCA">
      <w:pPr>
        <w:pStyle w:val="a8"/>
      </w:pPr>
      <w:r>
        <w:rPr>
          <w:rFonts w:hint="eastAsia"/>
        </w:rPr>
        <w:t xml:space="preserve">2.2. </w:t>
      </w:r>
      <w:r>
        <w:rPr>
          <w:rFonts w:hint="eastAsia"/>
        </w:rPr>
        <w:t>训练</w:t>
      </w:r>
    </w:p>
    <w:p w14:paraId="56148B81" w14:textId="77777777" w:rsidR="007F7BB7" w:rsidRPr="007F7BB7" w:rsidRDefault="007F7BB7" w:rsidP="007F7BB7">
      <w:pPr>
        <w:ind w:firstLineChars="200" w:firstLine="480"/>
        <w:rPr>
          <w:lang w:val="x-none"/>
        </w:rPr>
      </w:pPr>
      <w:r w:rsidRPr="007F7BB7">
        <w:rPr>
          <w:rFonts w:hint="eastAsia"/>
          <w:lang w:val="x-none"/>
        </w:rPr>
        <w:t>我们在</w:t>
      </w:r>
      <w:r w:rsidRPr="007F7BB7">
        <w:rPr>
          <w:rFonts w:hint="eastAsia"/>
          <w:lang w:val="x-none"/>
        </w:rPr>
        <w:t>ImageNet</w:t>
      </w:r>
      <w:r w:rsidRPr="007F7BB7">
        <w:rPr>
          <w:rFonts w:hint="eastAsia"/>
          <w:lang w:val="x-none"/>
        </w:rPr>
        <w:t>的</w:t>
      </w:r>
      <w:r w:rsidRPr="007F7BB7">
        <w:rPr>
          <w:rFonts w:hint="eastAsia"/>
          <w:lang w:val="x-none"/>
        </w:rPr>
        <w:t>1000</w:t>
      </w:r>
      <w:r w:rsidRPr="007F7BB7">
        <w:rPr>
          <w:rFonts w:hint="eastAsia"/>
          <w:lang w:val="x-none"/>
        </w:rPr>
        <w:t>类竞赛数据集</w:t>
      </w:r>
      <w:r w:rsidRPr="007F7BB7">
        <w:rPr>
          <w:lang w:val="x-none"/>
        </w:rPr>
        <w:fldChar w:fldCharType="begin"/>
      </w:r>
      <w:r w:rsidRPr="007F7BB7">
        <w:rPr>
          <w:lang w:val="x-none"/>
        </w:rPr>
        <w:instrText xml:space="preserve"> </w:instrText>
      </w:r>
      <w:r w:rsidRPr="007F7BB7">
        <w:rPr>
          <w:rFonts w:hint="eastAsia"/>
          <w:lang w:val="x-none"/>
        </w:rPr>
        <w:instrText>REF _Ref188376616 \r \h</w:instrText>
      </w:r>
      <w:r w:rsidRPr="007F7BB7">
        <w:rPr>
          <w:lang w:val="x-none"/>
        </w:rPr>
        <w:instrText xml:space="preserve"> </w:instrText>
      </w:r>
      <w:r w:rsidRPr="007F7BB7">
        <w:rPr>
          <w:lang w:val="x-none"/>
        </w:rPr>
      </w:r>
      <w:r w:rsidRPr="007F7BB7">
        <w:rPr>
          <w:lang w:val="x-none"/>
        </w:rPr>
        <w:fldChar w:fldCharType="separate"/>
      </w:r>
      <w:r w:rsidRPr="007F7BB7">
        <w:rPr>
          <w:lang w:val="x-none"/>
        </w:rPr>
        <w:t>[29]</w:t>
      </w:r>
      <w:r w:rsidRPr="007F7BB7">
        <w:fldChar w:fldCharType="end"/>
      </w:r>
      <w:r w:rsidRPr="007F7BB7">
        <w:rPr>
          <w:rFonts w:hint="eastAsia"/>
          <w:lang w:val="x-none"/>
        </w:rPr>
        <w:t>上预训练我们的卷积层。对于预训练，我们使用</w:t>
      </w:r>
      <w:r w:rsidRPr="007F7BB7">
        <w:rPr>
          <w:lang w:val="x-none"/>
        </w:rPr>
        <w:fldChar w:fldCharType="begin"/>
      </w:r>
      <w:r w:rsidRPr="007F7BB7">
        <w:rPr>
          <w:lang w:val="x-none"/>
        </w:rPr>
        <w:instrText xml:space="preserve"> </w:instrText>
      </w:r>
      <w:r w:rsidRPr="007F7BB7">
        <w:rPr>
          <w:rFonts w:hint="eastAsia"/>
          <w:lang w:val="x-none"/>
        </w:rPr>
        <w:instrText>REF _Ref188280614 \h</w:instrText>
      </w:r>
      <w:r w:rsidRPr="007F7BB7">
        <w:rPr>
          <w:lang w:val="x-none"/>
        </w:rPr>
        <w:instrText xml:space="preserve"> </w:instrText>
      </w:r>
      <w:r w:rsidRPr="007F7BB7">
        <w:rPr>
          <w:lang w:val="x-none"/>
        </w:rPr>
      </w:r>
      <w:r w:rsidRPr="007F7BB7">
        <w:rPr>
          <w:lang w:val="x-none"/>
        </w:rPr>
        <w:fldChar w:fldCharType="separate"/>
      </w:r>
      <w:r w:rsidRPr="007F7BB7">
        <w:rPr>
          <w:rFonts w:hint="eastAsia"/>
          <w:b/>
          <w:bCs/>
          <w:lang w:val="x-none"/>
        </w:rPr>
        <w:t>图表</w:t>
      </w:r>
      <w:r w:rsidRPr="007F7BB7">
        <w:rPr>
          <w:rFonts w:hint="eastAsia"/>
          <w:b/>
          <w:bCs/>
          <w:lang w:val="x-none"/>
        </w:rPr>
        <w:t xml:space="preserve"> </w:t>
      </w:r>
      <w:r w:rsidRPr="007F7BB7">
        <w:rPr>
          <w:b/>
          <w:bCs/>
          <w:lang w:val="x-none"/>
        </w:rPr>
        <w:t>3</w:t>
      </w:r>
      <w:r w:rsidRPr="007F7BB7">
        <w:fldChar w:fldCharType="end"/>
      </w:r>
      <w:r w:rsidRPr="007F7BB7">
        <w:rPr>
          <w:rFonts w:hint="eastAsia"/>
          <w:lang w:val="x-none"/>
        </w:rPr>
        <w:t>中的前</w:t>
      </w:r>
      <w:r w:rsidRPr="007F7BB7">
        <w:rPr>
          <w:rFonts w:hint="eastAsia"/>
          <w:lang w:val="x-none"/>
        </w:rPr>
        <w:t>20</w:t>
      </w:r>
      <w:r w:rsidRPr="007F7BB7">
        <w:rPr>
          <w:rFonts w:hint="eastAsia"/>
          <w:lang w:val="x-none"/>
        </w:rPr>
        <w:t>个卷积层，接着是平均池化层和全连接层。我们对这个网络进行了大约一周的训练，并且在</w:t>
      </w:r>
      <w:r w:rsidRPr="007F7BB7">
        <w:rPr>
          <w:rFonts w:hint="eastAsia"/>
          <w:lang w:val="x-none"/>
        </w:rPr>
        <w:t>ImageNet 2012</w:t>
      </w:r>
      <w:r w:rsidRPr="007F7BB7">
        <w:rPr>
          <w:rFonts w:hint="eastAsia"/>
          <w:lang w:val="x-none"/>
        </w:rPr>
        <w:t>验证集上获得了单一裁剪图像</w:t>
      </w:r>
      <w:r w:rsidRPr="007F7BB7">
        <w:rPr>
          <w:rFonts w:hint="eastAsia"/>
          <w:lang w:val="x-none"/>
        </w:rPr>
        <w:t>88%</w:t>
      </w:r>
      <w:r w:rsidRPr="007F7BB7">
        <w:rPr>
          <w:rFonts w:hint="eastAsia"/>
          <w:lang w:val="x-none"/>
        </w:rPr>
        <w:t>的</w:t>
      </w:r>
      <w:r w:rsidRPr="007F7BB7">
        <w:rPr>
          <w:rFonts w:hint="eastAsia"/>
          <w:lang w:val="x-none"/>
        </w:rPr>
        <w:t>top-5</w:t>
      </w:r>
      <w:r w:rsidRPr="007F7BB7">
        <w:rPr>
          <w:rFonts w:hint="eastAsia"/>
          <w:lang w:val="x-none"/>
        </w:rPr>
        <w:t>准确率，与</w:t>
      </w:r>
      <w:r w:rsidRPr="007F7BB7">
        <w:rPr>
          <w:rFonts w:hint="eastAsia"/>
          <w:lang w:val="x-none"/>
        </w:rPr>
        <w:t>Caffe</w:t>
      </w:r>
      <w:r w:rsidRPr="007F7BB7">
        <w:rPr>
          <w:rFonts w:hint="eastAsia"/>
          <w:lang w:val="x-none"/>
        </w:rPr>
        <w:t>模型池中的</w:t>
      </w:r>
      <w:r w:rsidRPr="007F7BB7">
        <w:rPr>
          <w:rFonts w:hint="eastAsia"/>
          <w:lang w:val="x-none"/>
        </w:rPr>
        <w:t>GoogLeNet</w:t>
      </w:r>
      <w:r w:rsidRPr="007F7BB7">
        <w:rPr>
          <w:rFonts w:hint="eastAsia"/>
          <w:lang w:val="x-none"/>
        </w:rPr>
        <w:t>模型相当。我们使用</w:t>
      </w:r>
      <w:r w:rsidRPr="007F7BB7">
        <w:rPr>
          <w:rFonts w:hint="eastAsia"/>
          <w:lang w:val="x-none"/>
        </w:rPr>
        <w:t>Darknet</w:t>
      </w:r>
      <w:r w:rsidRPr="007F7BB7">
        <w:rPr>
          <w:rFonts w:hint="eastAsia"/>
          <w:lang w:val="x-none"/>
        </w:rPr>
        <w:t>框架进行所有的训练和推断</w:t>
      </w:r>
      <w:r w:rsidRPr="007F7BB7">
        <w:rPr>
          <w:lang w:val="x-none"/>
        </w:rPr>
        <w:fldChar w:fldCharType="begin"/>
      </w:r>
      <w:r w:rsidRPr="007F7BB7">
        <w:rPr>
          <w:lang w:val="x-none"/>
        </w:rPr>
        <w:instrText xml:space="preserve"> </w:instrText>
      </w:r>
      <w:r w:rsidRPr="007F7BB7">
        <w:rPr>
          <w:rFonts w:hint="eastAsia"/>
          <w:lang w:val="x-none"/>
        </w:rPr>
        <w:instrText>REF _Ref188376624 \r \h</w:instrText>
      </w:r>
      <w:r w:rsidRPr="007F7BB7">
        <w:rPr>
          <w:lang w:val="x-none"/>
        </w:rPr>
        <w:instrText xml:space="preserve"> </w:instrText>
      </w:r>
      <w:r w:rsidRPr="007F7BB7">
        <w:rPr>
          <w:lang w:val="x-none"/>
        </w:rPr>
      </w:r>
      <w:r w:rsidRPr="007F7BB7">
        <w:rPr>
          <w:lang w:val="x-none"/>
        </w:rPr>
        <w:fldChar w:fldCharType="separate"/>
      </w:r>
      <w:r w:rsidRPr="007F7BB7">
        <w:rPr>
          <w:lang w:val="x-none"/>
        </w:rPr>
        <w:t>[24]</w:t>
      </w:r>
      <w:r w:rsidRPr="007F7BB7">
        <w:fldChar w:fldCharType="end"/>
      </w:r>
      <w:r w:rsidRPr="007F7BB7">
        <w:rPr>
          <w:rFonts w:hint="eastAsia"/>
          <w:lang w:val="x-none"/>
        </w:rPr>
        <w:t>。</w:t>
      </w:r>
    </w:p>
    <w:p w14:paraId="2857B61C" w14:textId="33AC4321" w:rsidR="007F7BB7" w:rsidRDefault="007F7BB7" w:rsidP="007F7BB7">
      <w:pPr>
        <w:ind w:firstLineChars="200" w:firstLine="480"/>
      </w:pPr>
      <w:r w:rsidRPr="007F7BB7">
        <w:rPr>
          <w:rFonts w:hint="eastAsia"/>
        </w:rPr>
        <w:t>然后我们转换模型来执行检测训练。</w:t>
      </w:r>
      <w:r w:rsidRPr="007F7BB7">
        <w:rPr>
          <w:rFonts w:hint="eastAsia"/>
        </w:rPr>
        <w:t>Ren</w:t>
      </w:r>
      <w:r w:rsidRPr="007F7BB7">
        <w:rPr>
          <w:rFonts w:hint="eastAsia"/>
        </w:rPr>
        <w:t>等人表明，预训练网络中增加卷积层和连接层可以提高性能</w:t>
      </w:r>
      <w:r w:rsidRPr="007F7BB7">
        <w:fldChar w:fldCharType="begin"/>
      </w:r>
      <w:r w:rsidRPr="007F7BB7">
        <w:instrText xml:space="preserve"> </w:instrText>
      </w:r>
      <w:r w:rsidRPr="007F7BB7">
        <w:rPr>
          <w:rFonts w:hint="eastAsia"/>
        </w:rPr>
        <w:instrText>REF _Ref188376633 \r \h</w:instrText>
      </w:r>
      <w:r w:rsidRPr="007F7BB7">
        <w:instrText xml:space="preserve"> </w:instrText>
      </w:r>
      <w:r w:rsidRPr="007F7BB7">
        <w:fldChar w:fldCharType="separate"/>
      </w:r>
      <w:r w:rsidRPr="007F7BB7">
        <w:t>[28]</w:t>
      </w:r>
      <w:r w:rsidRPr="007F7BB7">
        <w:fldChar w:fldCharType="end"/>
      </w:r>
      <w:r w:rsidRPr="007F7BB7">
        <w:rPr>
          <w:rFonts w:hint="eastAsia"/>
        </w:rPr>
        <w:t>。按照他们的方法，我们添加了四个卷积层和两个全连接层，这些层的权重都用随机值初始化。检测通常需要细粒度的视觉信息，因此我们将网络的输入分辨率从</w:t>
      </w:r>
      <m:oMath>
        <m:r>
          <w:rPr>
            <w:rFonts w:ascii="Cambria Math" w:hAnsi="Cambria Math" w:hint="eastAsia"/>
          </w:rPr>
          <m:t>224</m:t>
        </m:r>
        <m:r>
          <w:rPr>
            <w:rFonts w:ascii="Cambria Math" w:hAnsi="Cambria Math" w:hint="eastAsia"/>
          </w:rPr>
          <m:t>×</m:t>
        </m:r>
        <m:r>
          <w:rPr>
            <w:rFonts w:ascii="Cambria Math" w:hAnsi="Cambria Math" w:hint="eastAsia"/>
          </w:rPr>
          <m:t>224</m:t>
        </m:r>
      </m:oMath>
      <w:r w:rsidRPr="007F7BB7">
        <w:rPr>
          <w:rFonts w:hint="eastAsia"/>
        </w:rPr>
        <w:t>改为</w:t>
      </w:r>
      <m:oMath>
        <m:r>
          <w:rPr>
            <w:rFonts w:ascii="Cambria Math" w:hAnsi="Cambria Math" w:hint="eastAsia"/>
          </w:rPr>
          <m:t>448</m:t>
        </m:r>
        <m:r>
          <w:rPr>
            <w:rFonts w:ascii="Cambria Math" w:hAnsi="Cambria Math" w:hint="eastAsia"/>
          </w:rPr>
          <m:t>×</m:t>
        </m:r>
        <m:r>
          <w:rPr>
            <w:rFonts w:ascii="Cambria Math" w:hAnsi="Cambria Math" w:hint="eastAsia"/>
          </w:rPr>
          <m:t>448</m:t>
        </m:r>
      </m:oMath>
      <w:r w:rsidRPr="007F7BB7">
        <w:rPr>
          <w:rFonts w:hint="eastAsia"/>
        </w:rPr>
        <w:t>。</w:t>
      </w:r>
    </w:p>
    <w:p w14:paraId="0006BA23" w14:textId="77777777" w:rsidR="007F7BB7" w:rsidRDefault="007F7BB7" w:rsidP="007F7BB7">
      <w:pPr>
        <w:keepNext/>
        <w:ind w:firstLineChars="200" w:firstLine="480"/>
      </w:pPr>
      <w:r>
        <w:rPr>
          <w:rFonts w:hint="eastAsia"/>
          <w:noProof/>
          <w:szCs w:val="18"/>
        </w:rPr>
        <w:drawing>
          <wp:inline distT="0" distB="0" distL="0" distR="0" wp14:anchorId="4E084BED" wp14:editId="67B4DF26">
            <wp:extent cx="5274310" cy="2207497"/>
            <wp:effectExtent l="0" t="0" r="2540" b="2540"/>
            <wp:docPr id="1741169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69746" name="图片 17411697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207497"/>
                    </a:xfrm>
                    <a:prstGeom prst="rect">
                      <a:avLst/>
                    </a:prstGeom>
                  </pic:spPr>
                </pic:pic>
              </a:graphicData>
            </a:graphic>
          </wp:inline>
        </w:drawing>
      </w:r>
    </w:p>
    <w:p w14:paraId="06BCAE73" w14:textId="5B3FDD29" w:rsidR="007F7BB7" w:rsidRPr="00DE5DCA" w:rsidRDefault="007F7BB7" w:rsidP="007F7BB7">
      <w:pPr>
        <w:pStyle w:val="ac"/>
        <w:rPr>
          <w:sz w:val="24"/>
          <w:szCs w:val="24"/>
        </w:rPr>
      </w:pPr>
      <w:r w:rsidRPr="00DE5DCA">
        <w:rPr>
          <w:rFonts w:hint="eastAsia"/>
          <w:b/>
          <w:bCs/>
          <w:sz w:val="24"/>
          <w:szCs w:val="24"/>
        </w:rPr>
        <w:t>图表</w:t>
      </w:r>
      <w:r w:rsidRPr="00DE5DCA">
        <w:rPr>
          <w:rFonts w:hint="eastAsia"/>
          <w:b/>
          <w:bCs/>
          <w:sz w:val="24"/>
          <w:szCs w:val="24"/>
        </w:rPr>
        <w:t xml:space="preserve"> </w:t>
      </w:r>
      <w:r w:rsidRPr="00DE5DCA">
        <w:rPr>
          <w:b/>
          <w:bCs/>
          <w:sz w:val="24"/>
          <w:szCs w:val="24"/>
        </w:rPr>
        <w:fldChar w:fldCharType="begin"/>
      </w:r>
      <w:r w:rsidRPr="00DE5DCA">
        <w:rPr>
          <w:b/>
          <w:bCs/>
          <w:sz w:val="24"/>
          <w:szCs w:val="24"/>
        </w:rPr>
        <w:instrText xml:space="preserve"> </w:instrText>
      </w:r>
      <w:r w:rsidRPr="00DE5DCA">
        <w:rPr>
          <w:rFonts w:hint="eastAsia"/>
          <w:b/>
          <w:bCs/>
          <w:sz w:val="24"/>
          <w:szCs w:val="24"/>
        </w:rPr>
        <w:instrText xml:space="preserve">SEQ </w:instrText>
      </w:r>
      <w:r w:rsidRPr="00DE5DCA">
        <w:rPr>
          <w:rFonts w:hint="eastAsia"/>
          <w:b/>
          <w:bCs/>
          <w:sz w:val="24"/>
          <w:szCs w:val="24"/>
        </w:rPr>
        <w:instrText>图表</w:instrText>
      </w:r>
      <w:r w:rsidRPr="00DE5DCA">
        <w:rPr>
          <w:rFonts w:hint="eastAsia"/>
          <w:b/>
          <w:bCs/>
          <w:sz w:val="24"/>
          <w:szCs w:val="24"/>
        </w:rPr>
        <w:instrText xml:space="preserve"> \* ARABIC</w:instrText>
      </w:r>
      <w:r w:rsidRPr="00DE5DCA">
        <w:rPr>
          <w:b/>
          <w:bCs/>
          <w:sz w:val="24"/>
          <w:szCs w:val="24"/>
        </w:rPr>
        <w:instrText xml:space="preserve"> </w:instrText>
      </w:r>
      <w:r w:rsidRPr="00DE5DCA">
        <w:rPr>
          <w:b/>
          <w:bCs/>
          <w:sz w:val="24"/>
          <w:szCs w:val="24"/>
        </w:rPr>
        <w:fldChar w:fldCharType="separate"/>
      </w:r>
      <w:r w:rsidR="00443556" w:rsidRPr="00DE5DCA">
        <w:rPr>
          <w:b/>
          <w:bCs/>
          <w:noProof/>
          <w:sz w:val="24"/>
          <w:szCs w:val="24"/>
        </w:rPr>
        <w:t>3</w:t>
      </w:r>
      <w:r w:rsidRPr="00DE5DCA">
        <w:rPr>
          <w:b/>
          <w:bCs/>
          <w:sz w:val="24"/>
          <w:szCs w:val="24"/>
        </w:rPr>
        <w:fldChar w:fldCharType="end"/>
      </w:r>
      <w:r w:rsidRPr="00DE5DCA">
        <w:rPr>
          <w:rFonts w:hint="eastAsia"/>
          <w:b/>
          <w:bCs/>
          <w:sz w:val="24"/>
          <w:szCs w:val="24"/>
        </w:rPr>
        <w:t>：网络架构。</w:t>
      </w:r>
      <w:r w:rsidRPr="00DE5DCA">
        <w:rPr>
          <w:rFonts w:hint="eastAsia"/>
          <w:sz w:val="24"/>
          <w:szCs w:val="24"/>
        </w:rPr>
        <w:t>我们的检测网络有</w:t>
      </w:r>
      <w:r w:rsidRPr="00DE5DCA">
        <w:rPr>
          <w:rFonts w:hint="eastAsia"/>
          <w:sz w:val="24"/>
          <w:szCs w:val="24"/>
        </w:rPr>
        <w:t>24</w:t>
      </w:r>
      <w:r w:rsidRPr="00DE5DCA">
        <w:rPr>
          <w:rFonts w:hint="eastAsia"/>
          <w:sz w:val="24"/>
          <w:szCs w:val="24"/>
        </w:rPr>
        <w:t>个卷积层，之后是</w:t>
      </w:r>
      <w:r w:rsidRPr="00DE5DCA">
        <w:rPr>
          <w:rFonts w:hint="eastAsia"/>
          <w:sz w:val="24"/>
          <w:szCs w:val="24"/>
        </w:rPr>
        <w:t>2</w:t>
      </w:r>
      <w:r w:rsidRPr="00DE5DCA">
        <w:rPr>
          <w:rFonts w:hint="eastAsia"/>
          <w:sz w:val="24"/>
          <w:szCs w:val="24"/>
        </w:rPr>
        <w:t>个全连接层。交替的</w:t>
      </w:r>
      <m:oMath>
        <m:r>
          <w:rPr>
            <w:rFonts w:ascii="Cambria Math" w:hAnsi="Cambria Math"/>
            <w:sz w:val="24"/>
            <w:szCs w:val="24"/>
          </w:rPr>
          <m:t>1×1</m:t>
        </m:r>
      </m:oMath>
      <w:r w:rsidRPr="00DE5DCA">
        <w:rPr>
          <w:rFonts w:hint="eastAsia"/>
          <w:sz w:val="24"/>
          <w:szCs w:val="24"/>
        </w:rPr>
        <w:t>卷积层减少了来自先前层的特征空间。我们以半分辨率（输入尺寸为</w:t>
      </w:r>
      <m:oMath>
        <m:r>
          <w:rPr>
            <w:rFonts w:ascii="Cambria Math" w:hAnsi="Cambria Math"/>
            <w:sz w:val="24"/>
            <w:szCs w:val="24"/>
          </w:rPr>
          <m:t>224×224</m:t>
        </m:r>
      </m:oMath>
      <w:r w:rsidRPr="00DE5DCA">
        <w:rPr>
          <w:rFonts w:hint="eastAsia"/>
          <w:sz w:val="24"/>
          <w:szCs w:val="24"/>
        </w:rPr>
        <w:t>）对</w:t>
      </w:r>
      <w:r w:rsidRPr="00DE5DCA">
        <w:rPr>
          <w:rFonts w:hint="eastAsia"/>
          <w:sz w:val="24"/>
          <w:szCs w:val="24"/>
        </w:rPr>
        <w:t>ImageNet</w:t>
      </w:r>
      <w:r w:rsidRPr="00DE5DCA">
        <w:rPr>
          <w:rFonts w:hint="eastAsia"/>
          <w:sz w:val="24"/>
          <w:szCs w:val="24"/>
        </w:rPr>
        <w:t>分类任务中的卷积层进行预训练，然后以</w:t>
      </w:r>
      <w:r w:rsidRPr="00DE5DCA">
        <w:rPr>
          <w:rFonts w:hint="eastAsia"/>
          <w:sz w:val="24"/>
          <w:szCs w:val="24"/>
        </w:rPr>
        <w:t>2</w:t>
      </w:r>
      <w:r w:rsidRPr="00DE5DCA">
        <w:rPr>
          <w:rFonts w:hint="eastAsia"/>
          <w:sz w:val="24"/>
          <w:szCs w:val="24"/>
        </w:rPr>
        <w:t>倍分辨率用以预测。</w:t>
      </w:r>
    </w:p>
    <w:p w14:paraId="233E8E8A" w14:textId="74126D68" w:rsidR="007F7BB7" w:rsidRDefault="007F7BB7" w:rsidP="007F7BB7">
      <w:pPr>
        <w:pStyle w:val="ae"/>
        <w:tabs>
          <w:tab w:val="clear" w:pos="288"/>
        </w:tabs>
        <w:ind w:firstLine="0"/>
        <w:jc w:val="both"/>
        <w:rPr>
          <w:szCs w:val="18"/>
          <w:lang w:eastAsia="zh-CN"/>
        </w:rPr>
      </w:pPr>
      <w:r>
        <w:rPr>
          <w:szCs w:val="18"/>
          <w:lang w:eastAsia="zh-CN"/>
        </w:rPr>
        <w:tab/>
      </w:r>
      <w:r>
        <w:rPr>
          <w:rFonts w:hint="eastAsia"/>
          <w:szCs w:val="18"/>
          <w:lang w:eastAsia="zh-CN"/>
        </w:rPr>
        <w:t xml:space="preserve"> </w:t>
      </w:r>
      <w:r w:rsidRPr="007822BF">
        <w:rPr>
          <w:rFonts w:hint="eastAsia"/>
          <w:szCs w:val="18"/>
          <w:lang w:eastAsia="zh-CN"/>
        </w:rPr>
        <w:t>模型的最后一层预测类概率和边界框坐标。我们通过图像宽度和高度来规范边界框的宽度和高度，使它们落在</w:t>
      </w:r>
      <w:r w:rsidRPr="007822BF">
        <w:rPr>
          <w:rFonts w:hint="eastAsia"/>
          <w:szCs w:val="18"/>
          <w:lang w:eastAsia="zh-CN"/>
        </w:rPr>
        <w:t>0</w:t>
      </w:r>
      <w:r w:rsidRPr="007822BF">
        <w:rPr>
          <w:rFonts w:hint="eastAsia"/>
          <w:szCs w:val="18"/>
          <w:lang w:eastAsia="zh-CN"/>
        </w:rPr>
        <w:t>和</w:t>
      </w:r>
      <w:r w:rsidRPr="007822BF">
        <w:rPr>
          <w:rFonts w:hint="eastAsia"/>
          <w:szCs w:val="18"/>
          <w:lang w:eastAsia="zh-CN"/>
        </w:rPr>
        <w:t>1</w:t>
      </w:r>
      <w:r w:rsidRPr="007822BF">
        <w:rPr>
          <w:rFonts w:hint="eastAsia"/>
          <w:szCs w:val="18"/>
          <w:lang w:eastAsia="zh-CN"/>
        </w:rPr>
        <w:t>之间。我们将边界框</w:t>
      </w:r>
      <m:oMath>
        <m:r>
          <w:rPr>
            <w:rFonts w:ascii="Cambria Math" w:hAnsi="Cambria Math" w:hint="eastAsia"/>
            <w:szCs w:val="18"/>
            <w:lang w:eastAsia="zh-CN"/>
          </w:rPr>
          <m:t>x</m:t>
        </m:r>
      </m:oMath>
      <w:r w:rsidRPr="007822BF">
        <w:rPr>
          <w:rFonts w:hint="eastAsia"/>
          <w:szCs w:val="18"/>
          <w:lang w:eastAsia="zh-CN"/>
        </w:rPr>
        <w:t>和</w:t>
      </w:r>
      <m:oMath>
        <m:r>
          <w:rPr>
            <w:rFonts w:ascii="Cambria Math" w:hAnsi="Cambria Math" w:hint="eastAsia"/>
            <w:szCs w:val="18"/>
            <w:lang w:eastAsia="zh-CN"/>
          </w:rPr>
          <m:t>y</m:t>
        </m:r>
      </m:oMath>
      <w:r w:rsidRPr="007822BF">
        <w:rPr>
          <w:rFonts w:hint="eastAsia"/>
          <w:szCs w:val="18"/>
          <w:lang w:eastAsia="zh-CN"/>
        </w:rPr>
        <w:t>坐标参数化为特定网格单元位置的偏移量，所以它们的值被限定在在</w:t>
      </w:r>
      <w:r w:rsidRPr="007822BF">
        <w:rPr>
          <w:rFonts w:hint="eastAsia"/>
          <w:szCs w:val="18"/>
          <w:lang w:eastAsia="zh-CN"/>
        </w:rPr>
        <w:t>0</w:t>
      </w:r>
      <w:r w:rsidRPr="007822BF">
        <w:rPr>
          <w:rFonts w:hint="eastAsia"/>
          <w:szCs w:val="18"/>
          <w:lang w:eastAsia="zh-CN"/>
        </w:rPr>
        <w:t>和</w:t>
      </w:r>
      <w:r w:rsidRPr="007822BF">
        <w:rPr>
          <w:rFonts w:hint="eastAsia"/>
          <w:szCs w:val="18"/>
          <w:lang w:eastAsia="zh-CN"/>
        </w:rPr>
        <w:t>1</w:t>
      </w:r>
      <w:r w:rsidRPr="007822BF">
        <w:rPr>
          <w:rFonts w:hint="eastAsia"/>
          <w:szCs w:val="18"/>
          <w:lang w:eastAsia="zh-CN"/>
        </w:rPr>
        <w:t>之间。</w:t>
      </w:r>
    </w:p>
    <w:p w14:paraId="4E076C85" w14:textId="77A3E5A7" w:rsidR="007F7BB7" w:rsidRDefault="007F7BB7" w:rsidP="007F7BB7">
      <w:pPr>
        <w:pStyle w:val="ae"/>
        <w:ind w:firstLineChars="200" w:firstLine="476"/>
        <w:jc w:val="both"/>
        <w:rPr>
          <w:szCs w:val="18"/>
          <w:lang w:eastAsia="zh-CN"/>
        </w:rPr>
      </w:pPr>
      <w:r w:rsidRPr="007822BF">
        <w:rPr>
          <w:rFonts w:hint="eastAsia"/>
          <w:szCs w:val="18"/>
          <w:lang w:eastAsia="zh-CN"/>
        </w:rPr>
        <w:t>模型的最后一层使用线性激活函数，而所有其它的层使用下面的</w:t>
      </w:r>
      <w:r w:rsidRPr="007822BF">
        <w:rPr>
          <w:rFonts w:hint="eastAsia"/>
          <w:szCs w:val="18"/>
          <w:lang w:eastAsia="zh-CN"/>
        </w:rPr>
        <w:t>Leaky-ReLU</w:t>
      </w:r>
      <w:r w:rsidRPr="007822BF">
        <w:rPr>
          <w:rFonts w:hint="eastAsia"/>
          <w:szCs w:val="18"/>
          <w:lang w:eastAsia="zh-CN"/>
        </w:rPr>
        <w:t>：</w:t>
      </w:r>
    </w:p>
    <w:p w14:paraId="135367E9" w14:textId="5C1B7E73" w:rsidR="007F7BB7" w:rsidRDefault="008D6730" w:rsidP="007F7BB7">
      <w:pPr>
        <w:pStyle w:val="ae"/>
        <w:ind w:firstLineChars="200" w:firstLine="480"/>
        <w:rPr>
          <w:szCs w:val="18"/>
          <w:lang w:eastAsia="zh-CN"/>
        </w:rPr>
      </w:pPr>
      <m:oMathPara>
        <m:oMath>
          <m:eqArr>
            <m:eqArrPr>
              <m:maxDist m:val="1"/>
              <m:ctrlPr>
                <w:rPr>
                  <w:rFonts w:ascii="Cambria Math" w:hAnsi="Cambria Math"/>
                  <w:i/>
                  <w:szCs w:val="18"/>
                  <w:lang w:eastAsia="zh-CN"/>
                </w:rPr>
              </m:ctrlPr>
            </m:eqArrPr>
            <m:e>
              <m:r>
                <w:rPr>
                  <w:rFonts w:ascii="Cambria Math" w:hAnsi="Cambria Math"/>
                  <w:szCs w:val="18"/>
                  <w:lang w:eastAsia="zh-CN"/>
                </w:rPr>
                <m:t>ϕ</m:t>
              </m:r>
              <m:d>
                <m:dPr>
                  <m:ctrlPr>
                    <w:rPr>
                      <w:rFonts w:ascii="Cambria Math" w:hAnsi="Cambria Math"/>
                      <w:i/>
                      <w:szCs w:val="18"/>
                      <w:lang w:eastAsia="zh-CN"/>
                    </w:rPr>
                  </m:ctrlPr>
                </m:dPr>
                <m:e>
                  <m:r>
                    <w:rPr>
                      <w:rFonts w:ascii="Cambria Math" w:hAnsi="Cambria Math"/>
                      <w:szCs w:val="18"/>
                      <w:lang w:eastAsia="zh-CN"/>
                    </w:rPr>
                    <m:t>x</m:t>
                  </m:r>
                </m:e>
              </m:d>
              <m:r>
                <w:rPr>
                  <w:rFonts w:ascii="Cambria Math" w:hAnsi="Cambria Math"/>
                  <w:szCs w:val="18"/>
                  <w:lang w:eastAsia="zh-CN"/>
                </w:rPr>
                <m:t>=</m:t>
              </m:r>
              <m:d>
                <m:dPr>
                  <m:begChr m:val="{"/>
                  <m:endChr m:val=""/>
                  <m:ctrlPr>
                    <w:rPr>
                      <w:rFonts w:ascii="Cambria Math" w:hAnsi="Cambria Math"/>
                      <w:i/>
                      <w:szCs w:val="18"/>
                      <w:lang w:eastAsia="zh-CN"/>
                    </w:rPr>
                  </m:ctrlPr>
                </m:dPr>
                <m:e>
                  <m:eqArr>
                    <m:eqArrPr>
                      <m:ctrlPr>
                        <w:rPr>
                          <w:rFonts w:ascii="Cambria Math" w:hAnsi="Cambria Math"/>
                          <w:i/>
                          <w:szCs w:val="18"/>
                          <w:lang w:eastAsia="zh-CN"/>
                        </w:rPr>
                      </m:ctrlPr>
                    </m:eqArrPr>
                    <m:e>
                      <m:r>
                        <w:rPr>
                          <w:rFonts w:ascii="Cambria Math" w:hAnsi="Cambria Math"/>
                          <w:szCs w:val="18"/>
                          <w:lang w:eastAsia="zh-CN"/>
                        </w:rPr>
                        <m:t>x,  x&gt;0</m:t>
                      </m:r>
                    </m:e>
                    <m:e>
                      <m:r>
                        <w:rPr>
                          <w:rFonts w:ascii="Cambria Math" w:hAnsi="Cambria Math"/>
                          <w:szCs w:val="18"/>
                          <w:lang w:eastAsia="zh-CN"/>
                        </w:rPr>
                        <m:t xml:space="preserve">0.1x,  </m:t>
                      </m:r>
                      <m:r>
                        <w:rPr>
                          <w:rFonts w:ascii="Cambria Math" w:hAnsi="Cambria Math" w:hint="eastAsia"/>
                          <w:szCs w:val="18"/>
                          <w:lang w:eastAsia="zh-CN"/>
                        </w:rPr>
                        <m:t>其他</m:t>
                      </m:r>
                    </m:e>
                  </m:eqArr>
                </m:e>
              </m:d>
              <m:r>
                <w:rPr>
                  <w:rFonts w:ascii="Cambria Math" w:hAnsi="Cambria Math"/>
                  <w:szCs w:val="18"/>
                  <w:lang w:eastAsia="zh-CN"/>
                </w:rPr>
                <m:t>#</m:t>
              </m:r>
              <m:d>
                <m:dPr>
                  <m:ctrlPr>
                    <w:rPr>
                      <w:rFonts w:ascii="Cambria Math" w:hAnsi="Cambria Math"/>
                      <w:i/>
                      <w:szCs w:val="18"/>
                      <w:lang w:eastAsia="zh-CN"/>
                    </w:rPr>
                  </m:ctrlPr>
                </m:dPr>
                <m:e>
                  <m:r>
                    <w:rPr>
                      <w:rFonts w:ascii="Cambria Math" w:hAnsi="Cambria Math"/>
                      <w:szCs w:val="18"/>
                      <w:lang w:eastAsia="zh-CN"/>
                    </w:rPr>
                    <m:t>2</m:t>
                  </m:r>
                </m:e>
              </m:d>
            </m:e>
          </m:eqArr>
        </m:oMath>
      </m:oMathPara>
    </w:p>
    <w:p w14:paraId="5672FEDB" w14:textId="77777777" w:rsidR="007F7BB7" w:rsidRPr="007F7BB7" w:rsidRDefault="007F7BB7" w:rsidP="007F7BB7">
      <w:pPr>
        <w:pStyle w:val="ae"/>
        <w:ind w:firstLineChars="200" w:firstLine="476"/>
        <w:jc w:val="both"/>
        <w:rPr>
          <w:szCs w:val="18"/>
        </w:rPr>
      </w:pPr>
      <w:r w:rsidRPr="007F7BB7">
        <w:rPr>
          <w:rFonts w:hint="eastAsia"/>
          <w:szCs w:val="18"/>
        </w:rPr>
        <w:lastRenderedPageBreak/>
        <w:t>我们对模型输出的平方和误差进行优化。我们选择使用平方和误差，是因为它易于优化，但是它并不完全符合最大化平均精度的目标。它给分类误差与定位误差的权重是一样的，这点可能并不理想。另外，每个图像都有很多网格单元并没有包含任何目标，这将这些单元格的“置信度”分数推向零，通常压制了包含目标的单元格的梯度。这可能导致模型不稳定，从而导致训练在早期就发散。</w:t>
      </w:r>
    </w:p>
    <w:p w14:paraId="14A7F931" w14:textId="4DD52AB3" w:rsidR="007F7BB7" w:rsidRPr="007F7BB7" w:rsidRDefault="007F7BB7" w:rsidP="007F7BB7">
      <w:pPr>
        <w:pStyle w:val="ae"/>
        <w:ind w:firstLineChars="200" w:firstLine="476"/>
        <w:jc w:val="both"/>
        <w:rPr>
          <w:szCs w:val="18"/>
        </w:rPr>
      </w:pPr>
      <w:r w:rsidRPr="007F7BB7">
        <w:rPr>
          <w:rFonts w:hint="eastAsia"/>
          <w:szCs w:val="18"/>
        </w:rPr>
        <w:t>为了弥补平方和误差的缺陷，我们增加了边界框坐标预测的损失，并减少了不包含目标的框的置信度预测的损失。</w:t>
      </w:r>
      <w:r w:rsidRPr="007F7BB7">
        <w:rPr>
          <w:rFonts w:hint="eastAsia"/>
          <w:szCs w:val="18"/>
        </w:rPr>
        <w:t xml:space="preserve"> </w:t>
      </w:r>
      <w:r w:rsidRPr="007F7BB7">
        <w:rPr>
          <w:rFonts w:hint="eastAsia"/>
          <w:szCs w:val="18"/>
        </w:rPr>
        <w:t>我们使用两个参数，</w:t>
      </w:r>
      <m:oMath>
        <m:sSub>
          <m:sSubPr>
            <m:ctrlPr>
              <w:rPr>
                <w:rFonts w:ascii="Cambria Math" w:hAnsi="Cambria Math"/>
                <w:i/>
                <w:szCs w:val="18"/>
              </w:rPr>
            </m:ctrlPr>
          </m:sSubPr>
          <m:e>
            <m:r>
              <w:rPr>
                <w:rFonts w:ascii="Cambria Math" w:hAnsi="Cambria Math"/>
                <w:szCs w:val="18"/>
              </w:rPr>
              <m:t>λ</m:t>
            </m:r>
          </m:e>
          <m:sub>
            <m:r>
              <m:rPr>
                <m:sty m:val="p"/>
              </m:rPr>
              <w:rPr>
                <w:rFonts w:ascii="Cambria Math" w:hAnsi="Cambria Math"/>
                <w:szCs w:val="18"/>
              </w:rPr>
              <m:t>coord</m:t>
            </m:r>
          </m:sub>
        </m:sSub>
      </m:oMath>
      <w:r w:rsidRPr="007F7BB7">
        <w:rPr>
          <w:rFonts w:hint="eastAsia"/>
          <w:szCs w:val="18"/>
        </w:rPr>
        <w:t>和</w:t>
      </w:r>
      <m:oMath>
        <m:sSub>
          <m:sSubPr>
            <m:ctrlPr>
              <w:rPr>
                <w:rFonts w:ascii="Cambria Math" w:hAnsi="Cambria Math"/>
                <w:i/>
                <w:szCs w:val="18"/>
              </w:rPr>
            </m:ctrlPr>
          </m:sSubPr>
          <m:e>
            <m:r>
              <w:rPr>
                <w:rFonts w:ascii="Cambria Math" w:hAnsi="Cambria Math"/>
                <w:szCs w:val="18"/>
              </w:rPr>
              <m:t>λ</m:t>
            </m:r>
          </m:e>
          <m:sub>
            <m:r>
              <m:rPr>
                <m:sty m:val="p"/>
              </m:rPr>
              <w:rPr>
                <w:rFonts w:ascii="Cambria Math" w:hAnsi="Cambria Math" w:hint="eastAsia"/>
                <w:szCs w:val="18"/>
              </w:rPr>
              <m:t>noobj</m:t>
            </m:r>
          </m:sub>
        </m:sSub>
      </m:oMath>
      <w:r w:rsidRPr="007F7BB7">
        <w:rPr>
          <w:rFonts w:hint="eastAsia"/>
          <w:szCs w:val="18"/>
        </w:rPr>
        <w:t>，其中</w:t>
      </w:r>
      <m:oMath>
        <m:sSub>
          <m:sSubPr>
            <m:ctrlPr>
              <w:rPr>
                <w:rFonts w:ascii="Cambria Math" w:hAnsi="Cambria Math"/>
                <w:i/>
                <w:szCs w:val="18"/>
              </w:rPr>
            </m:ctrlPr>
          </m:sSubPr>
          <m:e>
            <m:r>
              <w:rPr>
                <w:rFonts w:ascii="Cambria Math" w:hAnsi="Cambria Math"/>
                <w:szCs w:val="18"/>
              </w:rPr>
              <m:t>λ</m:t>
            </m:r>
          </m:e>
          <m:sub>
            <m:r>
              <m:rPr>
                <m:sty m:val="p"/>
              </m:rPr>
              <w:rPr>
                <w:rFonts w:ascii="Cambria Math" w:hAnsi="Cambria Math"/>
                <w:szCs w:val="18"/>
              </w:rPr>
              <m:t>coord</m:t>
            </m:r>
          </m:sub>
        </m:sSub>
        <m:r>
          <w:rPr>
            <w:rFonts w:ascii="Cambria Math" w:hAnsi="Cambria Math"/>
            <w:szCs w:val="18"/>
          </w:rPr>
          <m:t>=5</m:t>
        </m:r>
      </m:oMath>
      <w:r w:rsidRPr="007F7BB7">
        <w:rPr>
          <w:rFonts w:hint="eastAsia"/>
          <w:szCs w:val="18"/>
        </w:rPr>
        <w:t>，</w:t>
      </w:r>
      <m:oMath>
        <m:sSub>
          <m:sSubPr>
            <m:ctrlPr>
              <w:rPr>
                <w:rFonts w:ascii="Cambria Math" w:hAnsi="Cambria Math"/>
                <w:i/>
                <w:szCs w:val="18"/>
              </w:rPr>
            </m:ctrlPr>
          </m:sSubPr>
          <m:e>
            <m:r>
              <w:rPr>
                <w:rFonts w:ascii="Cambria Math" w:hAnsi="Cambria Math"/>
                <w:szCs w:val="18"/>
              </w:rPr>
              <m:t>λ</m:t>
            </m:r>
          </m:e>
          <m:sub>
            <m:r>
              <m:rPr>
                <m:sty m:val="p"/>
              </m:rPr>
              <w:rPr>
                <w:rFonts w:ascii="Cambria Math" w:hAnsi="Cambria Math" w:hint="eastAsia"/>
                <w:szCs w:val="18"/>
              </w:rPr>
              <m:t>noobj</m:t>
            </m:r>
          </m:sub>
        </m:sSub>
        <m:r>
          <w:rPr>
            <w:rFonts w:ascii="Cambria Math" w:hAnsi="Cambria Math"/>
            <w:szCs w:val="18"/>
          </w:rPr>
          <m:t>=0.5</m:t>
        </m:r>
      </m:oMath>
      <w:r w:rsidRPr="007F7BB7">
        <w:rPr>
          <w:rFonts w:hint="eastAsia"/>
          <w:szCs w:val="18"/>
        </w:rPr>
        <w:t>。</w:t>
      </w:r>
    </w:p>
    <w:p w14:paraId="0B0F9A48" w14:textId="77777777" w:rsidR="007F7BB7" w:rsidRPr="007F7BB7" w:rsidRDefault="007F7BB7" w:rsidP="007F7BB7">
      <w:pPr>
        <w:pStyle w:val="ae"/>
        <w:ind w:firstLineChars="200" w:firstLine="476"/>
        <w:jc w:val="both"/>
        <w:rPr>
          <w:szCs w:val="18"/>
        </w:rPr>
      </w:pPr>
      <w:r w:rsidRPr="007F7BB7">
        <w:rPr>
          <w:rFonts w:hint="eastAsia"/>
          <w:szCs w:val="18"/>
        </w:rPr>
        <w:t>平方和误差对大框和小框的误差权衡是一样的，而我们的错误指标应该要体现出，大框的小偏差的重要性不如小框的小偏差的重要性。为了部分解决这个问题，我们直接预测边界框宽度和高度的平方根，而不是宽度和高度。</w:t>
      </w:r>
    </w:p>
    <w:p w14:paraId="709E6896" w14:textId="77777777" w:rsidR="007F7BB7" w:rsidRPr="007F7BB7" w:rsidRDefault="007F7BB7" w:rsidP="007F7BB7">
      <w:pPr>
        <w:pStyle w:val="ae"/>
        <w:ind w:firstLineChars="200" w:firstLine="476"/>
        <w:jc w:val="both"/>
        <w:rPr>
          <w:szCs w:val="18"/>
        </w:rPr>
      </w:pPr>
      <w:bookmarkStart w:id="2" w:name="_Hlk188280972"/>
      <w:r w:rsidRPr="007F7BB7">
        <w:rPr>
          <w:rFonts w:hint="eastAsia"/>
          <w:szCs w:val="18"/>
        </w:rPr>
        <w:t>YOLO</w:t>
      </w:r>
      <w:r w:rsidRPr="007F7BB7">
        <w:rPr>
          <w:rFonts w:hint="eastAsia"/>
          <w:szCs w:val="18"/>
        </w:rPr>
        <w:t>为每个网格单元预测多个边界框。在训练时，每个目标我们只需要一个边界框预测器来负责。若某预测器的预测值与目标的实际值的</w:t>
      </w:r>
      <w:r w:rsidRPr="007F7BB7">
        <w:rPr>
          <w:rFonts w:hint="eastAsia"/>
          <w:szCs w:val="18"/>
        </w:rPr>
        <w:t>IOU</w:t>
      </w:r>
      <w:r w:rsidRPr="007F7BB7">
        <w:rPr>
          <w:rFonts w:hint="eastAsia"/>
          <w:szCs w:val="18"/>
        </w:rPr>
        <w:t>值最高，则这个预测器被指定为“负责”预测该目标。这导致边界框预测器的专门化。每个预测器可以更好地预测特定大小，方向角，或目标的类别，从而改善整体召回率。</w:t>
      </w:r>
    </w:p>
    <w:bookmarkEnd w:id="2"/>
    <w:p w14:paraId="081F37AF" w14:textId="77777777" w:rsidR="007F7BB7" w:rsidRPr="007F7BB7" w:rsidRDefault="007F7BB7" w:rsidP="007F7BB7">
      <w:pPr>
        <w:pStyle w:val="ae"/>
        <w:ind w:firstLineChars="200" w:firstLine="476"/>
        <w:jc w:val="both"/>
        <w:rPr>
          <w:szCs w:val="18"/>
        </w:rPr>
      </w:pPr>
      <w:r w:rsidRPr="007F7BB7">
        <w:rPr>
          <w:rFonts w:hint="eastAsia"/>
          <w:szCs w:val="18"/>
        </w:rPr>
        <w:t>在训练期间，我们优化以下多部分损失函数：</w:t>
      </w:r>
    </w:p>
    <w:p w14:paraId="11C7E105" w14:textId="2540BBD1" w:rsidR="007F7BB7" w:rsidRDefault="008D6730" w:rsidP="007F7BB7">
      <w:pPr>
        <w:pStyle w:val="ae"/>
        <w:ind w:firstLineChars="200" w:firstLine="480"/>
        <w:jc w:val="both"/>
        <w:rPr>
          <w:szCs w:val="18"/>
          <w:lang w:eastAsia="zh-CN"/>
        </w:rPr>
      </w:pPr>
      <m:oMathPara>
        <m:oMath>
          <m:eqArr>
            <m:eqArrPr>
              <m:maxDist m:val="1"/>
              <m:ctrlPr>
                <w:rPr>
                  <w:rFonts w:ascii="Cambria Math" w:hAnsi="Cambria Math"/>
                  <w:i/>
                  <w:szCs w:val="18"/>
                  <w:lang w:eastAsia="zh-CN"/>
                </w:rPr>
              </m:ctrlPr>
            </m:eqArrPr>
            <m:e>
              <w:bookmarkStart w:id="3" w:name="_Hlk188277301"/>
              <m:sSub>
                <m:sSubPr>
                  <m:ctrlPr>
                    <w:rPr>
                      <w:rFonts w:ascii="Cambria Math" w:hAnsi="Cambria Math"/>
                      <w:i/>
                      <w:szCs w:val="18"/>
                      <w:lang w:eastAsia="zh-CN"/>
                    </w:rPr>
                  </m:ctrlPr>
                </m:sSubPr>
                <m:e>
                  <m:r>
                    <w:rPr>
                      <w:rFonts w:ascii="Cambria Math" w:hAnsi="Cambria Math"/>
                      <w:szCs w:val="18"/>
                      <w:lang w:eastAsia="zh-CN"/>
                    </w:rPr>
                    <m:t>λ</m:t>
                  </m:r>
                </m:e>
                <m:sub>
                  <m:r>
                    <m:rPr>
                      <m:sty m:val="p"/>
                    </m:rPr>
                    <w:rPr>
                      <w:rFonts w:ascii="Cambria Math" w:hAnsi="Cambria Math"/>
                      <w:szCs w:val="18"/>
                      <w:lang w:eastAsia="zh-CN"/>
                    </w:rPr>
                    <m:t>coord</m:t>
                  </m:r>
                </m:sub>
              </m:sSub>
              <m:nary>
                <m:naryPr>
                  <m:chr m:val="∑"/>
                  <m:limLoc m:val="undOvr"/>
                  <m:ctrlPr>
                    <w:rPr>
                      <w:rFonts w:ascii="Cambria Math" w:hAnsi="Cambria Math"/>
                      <w:i/>
                      <w:szCs w:val="18"/>
                      <w:lang w:eastAsia="zh-CN"/>
                    </w:rPr>
                  </m:ctrlPr>
                </m:naryPr>
                <m:sub>
                  <m:r>
                    <w:rPr>
                      <w:rFonts w:ascii="Cambria Math" w:hAnsi="Cambria Math"/>
                      <w:szCs w:val="18"/>
                      <w:lang w:eastAsia="zh-CN"/>
                    </w:rPr>
                    <m:t>i=0</m:t>
                  </m:r>
                </m:sub>
                <m:sup>
                  <m:sSup>
                    <m:sSupPr>
                      <m:ctrlPr>
                        <w:rPr>
                          <w:rFonts w:ascii="Cambria Math" w:hAnsi="Cambria Math"/>
                          <w:i/>
                          <w:szCs w:val="18"/>
                          <w:lang w:eastAsia="zh-CN"/>
                        </w:rPr>
                      </m:ctrlPr>
                    </m:sSupPr>
                    <m:e>
                      <m:r>
                        <w:rPr>
                          <w:rFonts w:ascii="Cambria Math" w:hAnsi="Cambria Math"/>
                          <w:szCs w:val="18"/>
                          <w:lang w:eastAsia="zh-CN"/>
                        </w:rPr>
                        <m:t>S</m:t>
                      </m:r>
                    </m:e>
                    <m:sup>
                      <m:r>
                        <w:rPr>
                          <w:rFonts w:ascii="Cambria Math" w:hAnsi="Cambria Math"/>
                          <w:szCs w:val="18"/>
                          <w:lang w:eastAsia="zh-CN"/>
                        </w:rPr>
                        <m:t>2</m:t>
                      </m:r>
                    </m:sup>
                  </m:sSup>
                </m:sup>
                <m:e>
                  <m:nary>
                    <m:naryPr>
                      <m:chr m:val="∑"/>
                      <m:limLoc m:val="undOvr"/>
                      <m:ctrlPr>
                        <w:rPr>
                          <w:rFonts w:ascii="Cambria Math" w:hAnsi="Cambria Math"/>
                          <w:i/>
                          <w:szCs w:val="18"/>
                          <w:lang w:eastAsia="zh-CN"/>
                        </w:rPr>
                      </m:ctrlPr>
                    </m:naryPr>
                    <m:sub>
                      <m:r>
                        <w:rPr>
                          <w:rFonts w:ascii="Cambria Math" w:hAnsi="Cambria Math"/>
                          <w:szCs w:val="18"/>
                          <w:lang w:eastAsia="zh-CN"/>
                        </w:rPr>
                        <m:t>j=0</m:t>
                      </m:r>
                    </m:sub>
                    <m:sup>
                      <m:r>
                        <w:rPr>
                          <w:rFonts w:ascii="Cambria Math" w:hAnsi="Cambria Math"/>
                          <w:szCs w:val="18"/>
                          <w:lang w:eastAsia="zh-CN"/>
                        </w:rPr>
                        <m:t>B</m:t>
                      </m:r>
                    </m:sup>
                    <m:e>
                      <m:sSubSup>
                        <m:sSubSupPr>
                          <m:ctrlPr>
                            <w:rPr>
                              <w:rFonts w:ascii="Cambria Math" w:hAnsi="Cambria Math"/>
                              <w:i/>
                              <w:szCs w:val="18"/>
                              <w:lang w:eastAsia="zh-CN"/>
                            </w:rPr>
                          </m:ctrlPr>
                        </m:sSubSupPr>
                        <m:e>
                          <m:r>
                            <m:rPr>
                              <m:scr m:val="double-struck"/>
                            </m:rPr>
                            <w:rPr>
                              <w:rFonts w:ascii="Cambria Math" w:hAnsi="Cambria Math"/>
                              <w:szCs w:val="18"/>
                              <w:lang w:eastAsia="zh-CN"/>
                            </w:rPr>
                            <m:t>l</m:t>
                          </m:r>
                        </m:e>
                        <m:sub>
                          <m:r>
                            <w:rPr>
                              <w:rFonts w:ascii="Cambria Math" w:hAnsi="Cambria Math"/>
                              <w:szCs w:val="18"/>
                              <w:lang w:eastAsia="zh-CN"/>
                            </w:rPr>
                            <m:t>ij</m:t>
                          </m:r>
                        </m:sub>
                        <m:sup>
                          <m:r>
                            <m:rPr>
                              <m:sty m:val="p"/>
                            </m:rPr>
                            <w:rPr>
                              <w:rFonts w:ascii="Cambria Math" w:hAnsi="Cambria Math"/>
                              <w:szCs w:val="18"/>
                              <w:lang w:eastAsia="zh-CN"/>
                            </w:rPr>
                            <m:t>obj</m:t>
                          </m:r>
                        </m:sup>
                      </m:sSubSup>
                      <m:sSup>
                        <m:sSupPr>
                          <m:ctrlPr>
                            <w:rPr>
                              <w:rFonts w:ascii="Cambria Math" w:hAnsi="Cambria Math"/>
                              <w:i/>
                              <w:szCs w:val="18"/>
                              <w:lang w:eastAsia="zh-CN"/>
                            </w:rPr>
                          </m:ctrlPr>
                        </m:sSupPr>
                        <m:e>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i</m:t>
                                  </m:r>
                                </m:sub>
                              </m:sSub>
                              <m:r>
                                <w:rPr>
                                  <w:rFonts w:ascii="Cambria Math" w:hAnsi="Cambria Math"/>
                                  <w:szCs w:val="18"/>
                                  <w:lang w:eastAsia="zh-CN"/>
                                </w:rPr>
                                <m:t>-</m:t>
                              </m:r>
                              <m:sSub>
                                <m:sSubPr>
                                  <m:ctrlPr>
                                    <w:rPr>
                                      <w:rFonts w:ascii="Cambria Math" w:hAnsi="Cambria Math"/>
                                      <w:i/>
                                      <w:szCs w:val="18"/>
                                      <w:lang w:eastAsia="zh-CN"/>
                                    </w:rPr>
                                  </m:ctrlPr>
                                </m:sSubPr>
                                <m:e>
                                  <m:acc>
                                    <m:accPr>
                                      <m:ctrlPr>
                                        <w:rPr>
                                          <w:rFonts w:ascii="Cambria Math" w:hAnsi="Cambria Math"/>
                                          <w:i/>
                                          <w:szCs w:val="18"/>
                                          <w:lang w:eastAsia="zh-CN"/>
                                        </w:rPr>
                                      </m:ctrlPr>
                                    </m:accPr>
                                    <m:e>
                                      <m:r>
                                        <w:rPr>
                                          <w:rFonts w:ascii="Cambria Math" w:hAnsi="Cambria Math"/>
                                          <w:szCs w:val="18"/>
                                          <w:lang w:eastAsia="zh-CN"/>
                                        </w:rPr>
                                        <m:t>x</m:t>
                                      </m:r>
                                    </m:e>
                                  </m:acc>
                                </m:e>
                                <m:sub>
                                  <m:r>
                                    <w:rPr>
                                      <w:rFonts w:ascii="Cambria Math" w:hAnsi="Cambria Math"/>
                                      <w:szCs w:val="18"/>
                                      <w:lang w:eastAsia="zh-CN"/>
                                    </w:rPr>
                                    <m:t>i</m:t>
                                  </m:r>
                                </m:sub>
                              </m:sSub>
                            </m:e>
                          </m:d>
                        </m:e>
                        <m:sup>
                          <m:r>
                            <w:rPr>
                              <w:rFonts w:ascii="Cambria Math" w:hAnsi="Cambria Math"/>
                              <w:szCs w:val="18"/>
                              <w:lang w:eastAsia="zh-CN"/>
                            </w:rPr>
                            <m:t>2</m:t>
                          </m:r>
                        </m:sup>
                      </m:sSup>
                      <m:r>
                        <w:rPr>
                          <w:rFonts w:ascii="Cambria Math" w:hAnsi="Cambria Math"/>
                          <w:szCs w:val="18"/>
                          <w:lang w:eastAsia="zh-CN"/>
                        </w:rPr>
                        <m:t>+</m:t>
                      </m:r>
                      <m:sSup>
                        <m:sSupPr>
                          <m:ctrlPr>
                            <w:rPr>
                              <w:rFonts w:ascii="Cambria Math" w:hAnsi="Cambria Math"/>
                              <w:i/>
                              <w:szCs w:val="18"/>
                              <w:lang w:eastAsia="zh-CN"/>
                            </w:rPr>
                          </m:ctrlPr>
                        </m:sSupPr>
                        <m:e>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y</m:t>
                                  </m:r>
                                </m:e>
                                <m:sub>
                                  <m:r>
                                    <w:rPr>
                                      <w:rFonts w:ascii="Cambria Math" w:hAnsi="Cambria Math"/>
                                      <w:szCs w:val="18"/>
                                      <w:lang w:eastAsia="zh-CN"/>
                                    </w:rPr>
                                    <m:t>i</m:t>
                                  </m:r>
                                </m:sub>
                              </m:sSub>
                              <m:r>
                                <w:rPr>
                                  <w:rFonts w:ascii="Cambria Math" w:hAnsi="Cambria Math"/>
                                  <w:szCs w:val="18"/>
                                  <w:lang w:eastAsia="zh-CN"/>
                                </w:rPr>
                                <m:t>-</m:t>
                              </m:r>
                              <m:sSub>
                                <m:sSubPr>
                                  <m:ctrlPr>
                                    <w:rPr>
                                      <w:rFonts w:ascii="Cambria Math" w:hAnsi="Cambria Math"/>
                                      <w:i/>
                                      <w:szCs w:val="18"/>
                                      <w:lang w:eastAsia="zh-CN"/>
                                    </w:rPr>
                                  </m:ctrlPr>
                                </m:sSubPr>
                                <m:e>
                                  <m:acc>
                                    <m:accPr>
                                      <m:ctrlPr>
                                        <w:rPr>
                                          <w:rFonts w:ascii="Cambria Math" w:hAnsi="Cambria Math"/>
                                          <w:i/>
                                          <w:szCs w:val="18"/>
                                          <w:lang w:eastAsia="zh-CN"/>
                                        </w:rPr>
                                      </m:ctrlPr>
                                    </m:accPr>
                                    <m:e>
                                      <m:r>
                                        <w:rPr>
                                          <w:rFonts w:ascii="Cambria Math" w:hAnsi="Cambria Math"/>
                                          <w:szCs w:val="18"/>
                                          <w:lang w:eastAsia="zh-CN"/>
                                        </w:rPr>
                                        <m:t>y</m:t>
                                      </m:r>
                                    </m:e>
                                  </m:acc>
                                </m:e>
                                <m:sub>
                                  <m:r>
                                    <w:rPr>
                                      <w:rFonts w:ascii="Cambria Math" w:hAnsi="Cambria Math"/>
                                      <w:szCs w:val="18"/>
                                      <w:lang w:eastAsia="zh-CN"/>
                                    </w:rPr>
                                    <m:t>i</m:t>
                                  </m:r>
                                </m:sub>
                              </m:sSub>
                            </m:e>
                          </m:d>
                        </m:e>
                        <m:sup>
                          <m:r>
                            <w:rPr>
                              <w:rFonts w:ascii="Cambria Math" w:hAnsi="Cambria Math"/>
                              <w:szCs w:val="18"/>
                              <w:lang w:eastAsia="zh-CN"/>
                            </w:rPr>
                            <m:t>2</m:t>
                          </m:r>
                        </m:sup>
                      </m:sSup>
                    </m:e>
                  </m:nary>
                </m:e>
              </m:nary>
              <w:bookmarkEnd w:id="3"/>
              <m:r>
                <w:rPr>
                  <w:rFonts w:ascii="Cambria Math" w:hAnsi="Cambria Math"/>
                  <w:szCs w:val="18"/>
                  <w:lang w:eastAsia="zh-CN"/>
                </w:rPr>
                <m:t>#</m:t>
              </m:r>
              <m:ctrlPr>
                <w:rPr>
                  <w:rFonts w:ascii="Cambria Math" w:eastAsia="Cambria Math" w:hAnsi="Cambria Math" w:cs="Cambria Math"/>
                  <w:i/>
                  <w:szCs w:val="18"/>
                </w:rPr>
              </m:ctrlPr>
            </m:e>
            <m:e>
              <m:r>
                <w:rPr>
                  <w:rFonts w:ascii="Cambria Math" w:eastAsia="Cambria Math" w:hAnsi="Cambria Math" w:cs="Cambria Math"/>
                  <w:szCs w:val="18"/>
                </w:rPr>
                <m:t>+</m:t>
              </m:r>
              <m:sSub>
                <m:sSubPr>
                  <m:ctrlPr>
                    <w:rPr>
                      <w:rFonts w:ascii="Cambria Math" w:hAnsi="Cambria Math"/>
                      <w:i/>
                      <w:szCs w:val="18"/>
                      <w:lang w:eastAsia="zh-CN"/>
                    </w:rPr>
                  </m:ctrlPr>
                </m:sSubPr>
                <m:e>
                  <m:r>
                    <w:rPr>
                      <w:rFonts w:ascii="Cambria Math" w:hAnsi="Cambria Math"/>
                      <w:szCs w:val="18"/>
                      <w:lang w:eastAsia="zh-CN"/>
                    </w:rPr>
                    <m:t>λ</m:t>
                  </m:r>
                </m:e>
                <m:sub>
                  <m:r>
                    <m:rPr>
                      <m:sty m:val="p"/>
                    </m:rPr>
                    <w:rPr>
                      <w:rFonts w:ascii="Cambria Math" w:hAnsi="Cambria Math"/>
                      <w:szCs w:val="18"/>
                      <w:lang w:eastAsia="zh-CN"/>
                    </w:rPr>
                    <m:t>coord</m:t>
                  </m:r>
                </m:sub>
              </m:sSub>
              <m:nary>
                <m:naryPr>
                  <m:chr m:val="∑"/>
                  <m:limLoc m:val="undOvr"/>
                  <m:ctrlPr>
                    <w:rPr>
                      <w:rFonts w:ascii="Cambria Math" w:hAnsi="Cambria Math"/>
                      <w:i/>
                      <w:szCs w:val="18"/>
                      <w:lang w:eastAsia="zh-CN"/>
                    </w:rPr>
                  </m:ctrlPr>
                </m:naryPr>
                <m:sub>
                  <m:r>
                    <w:rPr>
                      <w:rFonts w:ascii="Cambria Math" w:hAnsi="Cambria Math"/>
                      <w:szCs w:val="18"/>
                      <w:lang w:eastAsia="zh-CN"/>
                    </w:rPr>
                    <m:t>i=0</m:t>
                  </m:r>
                </m:sub>
                <m:sup>
                  <m:sSup>
                    <m:sSupPr>
                      <m:ctrlPr>
                        <w:rPr>
                          <w:rFonts w:ascii="Cambria Math" w:hAnsi="Cambria Math"/>
                          <w:i/>
                          <w:szCs w:val="18"/>
                          <w:lang w:eastAsia="zh-CN"/>
                        </w:rPr>
                      </m:ctrlPr>
                    </m:sSupPr>
                    <m:e>
                      <m:r>
                        <w:rPr>
                          <w:rFonts w:ascii="Cambria Math" w:hAnsi="Cambria Math"/>
                          <w:szCs w:val="18"/>
                          <w:lang w:eastAsia="zh-CN"/>
                        </w:rPr>
                        <m:t>S</m:t>
                      </m:r>
                    </m:e>
                    <m:sup>
                      <m:r>
                        <w:rPr>
                          <w:rFonts w:ascii="Cambria Math" w:hAnsi="Cambria Math"/>
                          <w:szCs w:val="18"/>
                          <w:lang w:eastAsia="zh-CN"/>
                        </w:rPr>
                        <m:t>2</m:t>
                      </m:r>
                    </m:sup>
                  </m:sSup>
                </m:sup>
                <m:e>
                  <m:nary>
                    <m:naryPr>
                      <m:chr m:val="∑"/>
                      <m:limLoc m:val="undOvr"/>
                      <m:ctrlPr>
                        <w:rPr>
                          <w:rFonts w:ascii="Cambria Math" w:hAnsi="Cambria Math"/>
                          <w:i/>
                          <w:szCs w:val="18"/>
                          <w:lang w:eastAsia="zh-CN"/>
                        </w:rPr>
                      </m:ctrlPr>
                    </m:naryPr>
                    <m:sub>
                      <m:r>
                        <w:rPr>
                          <w:rFonts w:ascii="Cambria Math" w:hAnsi="Cambria Math"/>
                          <w:szCs w:val="18"/>
                          <w:lang w:eastAsia="zh-CN"/>
                        </w:rPr>
                        <m:t>j=0</m:t>
                      </m:r>
                    </m:sub>
                    <m:sup>
                      <m:r>
                        <w:rPr>
                          <w:rFonts w:ascii="Cambria Math" w:hAnsi="Cambria Math"/>
                          <w:szCs w:val="18"/>
                          <w:lang w:eastAsia="zh-CN"/>
                        </w:rPr>
                        <m:t>B</m:t>
                      </m:r>
                    </m:sup>
                    <m:e>
                      <m:sSubSup>
                        <m:sSubSupPr>
                          <m:ctrlPr>
                            <w:rPr>
                              <w:rFonts w:ascii="Cambria Math" w:hAnsi="Cambria Math"/>
                              <w:i/>
                              <w:szCs w:val="18"/>
                              <w:lang w:eastAsia="zh-CN"/>
                            </w:rPr>
                          </m:ctrlPr>
                        </m:sSubSupPr>
                        <m:e>
                          <m:r>
                            <m:rPr>
                              <m:scr m:val="double-struck"/>
                            </m:rPr>
                            <w:rPr>
                              <w:rFonts w:ascii="Cambria Math" w:hAnsi="Cambria Math"/>
                              <w:szCs w:val="18"/>
                              <w:lang w:eastAsia="zh-CN"/>
                            </w:rPr>
                            <m:t>l</m:t>
                          </m:r>
                        </m:e>
                        <m:sub>
                          <m:r>
                            <w:rPr>
                              <w:rFonts w:ascii="Cambria Math" w:hAnsi="Cambria Math"/>
                              <w:szCs w:val="18"/>
                              <w:lang w:eastAsia="zh-CN"/>
                            </w:rPr>
                            <m:t>ij</m:t>
                          </m:r>
                        </m:sub>
                        <m:sup>
                          <m:r>
                            <m:rPr>
                              <m:sty m:val="p"/>
                            </m:rPr>
                            <w:rPr>
                              <w:rFonts w:ascii="Cambria Math" w:hAnsi="Cambria Math"/>
                              <w:szCs w:val="18"/>
                              <w:lang w:eastAsia="zh-CN"/>
                            </w:rPr>
                            <m:t>obj</m:t>
                          </m:r>
                        </m:sup>
                      </m:sSubSup>
                      <m:sSup>
                        <m:sSupPr>
                          <m:ctrlPr>
                            <w:rPr>
                              <w:rFonts w:ascii="Cambria Math" w:hAnsi="Cambria Math"/>
                              <w:i/>
                              <w:szCs w:val="18"/>
                              <w:lang w:eastAsia="zh-CN"/>
                            </w:rPr>
                          </m:ctrlPr>
                        </m:sSupPr>
                        <m:e>
                          <m:d>
                            <m:dPr>
                              <m:ctrlPr>
                                <w:rPr>
                                  <w:rFonts w:ascii="Cambria Math" w:hAnsi="Cambria Math"/>
                                  <w:i/>
                                  <w:szCs w:val="18"/>
                                  <w:lang w:eastAsia="zh-CN"/>
                                </w:rPr>
                              </m:ctrlPr>
                            </m:dPr>
                            <m:e>
                              <m:rad>
                                <m:radPr>
                                  <m:degHide m:val="1"/>
                                  <m:ctrlPr>
                                    <w:rPr>
                                      <w:rFonts w:ascii="Cambria Math" w:hAnsi="Cambria Math"/>
                                      <w:i/>
                                      <w:szCs w:val="18"/>
                                      <w:lang w:eastAsia="zh-CN"/>
                                    </w:rPr>
                                  </m:ctrlPr>
                                </m:radPr>
                                <m:deg/>
                                <m:e>
                                  <m:sSub>
                                    <m:sSubPr>
                                      <m:ctrlPr>
                                        <w:rPr>
                                          <w:rFonts w:ascii="Cambria Math" w:hAnsi="Cambria Math"/>
                                          <w:i/>
                                          <w:szCs w:val="18"/>
                                          <w:lang w:eastAsia="zh-CN"/>
                                        </w:rPr>
                                      </m:ctrlPr>
                                    </m:sSubPr>
                                    <m:e>
                                      <m:r>
                                        <w:rPr>
                                          <w:rFonts w:ascii="Cambria Math" w:hAnsi="Cambria Math"/>
                                          <w:szCs w:val="18"/>
                                          <w:lang w:eastAsia="zh-CN"/>
                                        </w:rPr>
                                        <m:t>w</m:t>
                                      </m:r>
                                    </m:e>
                                    <m:sub>
                                      <m:r>
                                        <w:rPr>
                                          <w:rFonts w:ascii="Cambria Math" w:hAnsi="Cambria Math"/>
                                          <w:szCs w:val="18"/>
                                          <w:lang w:eastAsia="zh-CN"/>
                                        </w:rPr>
                                        <m:t>i</m:t>
                                      </m:r>
                                    </m:sub>
                                  </m:sSub>
                                </m:e>
                              </m:rad>
                              <m:r>
                                <w:rPr>
                                  <w:rFonts w:ascii="Cambria Math" w:hAnsi="Cambria Math"/>
                                  <w:szCs w:val="18"/>
                                  <w:lang w:eastAsia="zh-CN"/>
                                </w:rPr>
                                <m:t>-</m:t>
                              </m:r>
                              <m:rad>
                                <m:radPr>
                                  <m:degHide m:val="1"/>
                                  <m:ctrlPr>
                                    <w:rPr>
                                      <w:rFonts w:ascii="Cambria Math" w:hAnsi="Cambria Math"/>
                                      <w:i/>
                                      <w:szCs w:val="18"/>
                                      <w:lang w:eastAsia="zh-CN"/>
                                    </w:rPr>
                                  </m:ctrlPr>
                                </m:radPr>
                                <m:deg/>
                                <m:e>
                                  <m:sSub>
                                    <m:sSubPr>
                                      <m:ctrlPr>
                                        <w:rPr>
                                          <w:rFonts w:ascii="Cambria Math" w:hAnsi="Cambria Math"/>
                                          <w:i/>
                                          <w:szCs w:val="18"/>
                                          <w:lang w:eastAsia="zh-CN"/>
                                        </w:rPr>
                                      </m:ctrlPr>
                                    </m:sSubPr>
                                    <m:e>
                                      <m:acc>
                                        <m:accPr>
                                          <m:ctrlPr>
                                            <w:rPr>
                                              <w:rFonts w:ascii="Cambria Math" w:hAnsi="Cambria Math"/>
                                              <w:i/>
                                              <w:szCs w:val="18"/>
                                              <w:lang w:eastAsia="zh-CN"/>
                                            </w:rPr>
                                          </m:ctrlPr>
                                        </m:accPr>
                                        <m:e>
                                          <m:r>
                                            <w:rPr>
                                              <w:rFonts w:ascii="Cambria Math" w:hAnsi="Cambria Math"/>
                                              <w:szCs w:val="18"/>
                                              <w:lang w:eastAsia="zh-CN"/>
                                            </w:rPr>
                                            <m:t>w</m:t>
                                          </m:r>
                                        </m:e>
                                      </m:acc>
                                    </m:e>
                                    <m:sub>
                                      <m:r>
                                        <w:rPr>
                                          <w:rFonts w:ascii="Cambria Math" w:hAnsi="Cambria Math"/>
                                          <w:szCs w:val="18"/>
                                          <w:lang w:eastAsia="zh-CN"/>
                                        </w:rPr>
                                        <m:t>i</m:t>
                                      </m:r>
                                    </m:sub>
                                  </m:sSub>
                                </m:e>
                              </m:rad>
                            </m:e>
                          </m:d>
                        </m:e>
                        <m:sup>
                          <m:r>
                            <w:rPr>
                              <w:rFonts w:ascii="Cambria Math" w:hAnsi="Cambria Math"/>
                              <w:szCs w:val="18"/>
                              <w:lang w:eastAsia="zh-CN"/>
                            </w:rPr>
                            <m:t>2</m:t>
                          </m:r>
                        </m:sup>
                      </m:sSup>
                      <m:r>
                        <w:rPr>
                          <w:rFonts w:ascii="Cambria Math" w:hAnsi="Cambria Math"/>
                          <w:szCs w:val="18"/>
                          <w:lang w:eastAsia="zh-CN"/>
                        </w:rPr>
                        <m:t>+</m:t>
                      </m:r>
                      <m:sSup>
                        <m:sSupPr>
                          <m:ctrlPr>
                            <w:rPr>
                              <w:rFonts w:ascii="Cambria Math" w:hAnsi="Cambria Math"/>
                              <w:i/>
                              <w:szCs w:val="18"/>
                              <w:lang w:eastAsia="zh-CN"/>
                            </w:rPr>
                          </m:ctrlPr>
                        </m:sSupPr>
                        <m:e>
                          <m:d>
                            <m:dPr>
                              <m:ctrlPr>
                                <w:rPr>
                                  <w:rFonts w:ascii="Cambria Math" w:hAnsi="Cambria Math"/>
                                  <w:i/>
                                  <w:szCs w:val="18"/>
                                  <w:lang w:eastAsia="zh-CN"/>
                                </w:rPr>
                              </m:ctrlPr>
                            </m:dPr>
                            <m:e>
                              <m:rad>
                                <m:radPr>
                                  <m:degHide m:val="1"/>
                                  <m:ctrlPr>
                                    <w:rPr>
                                      <w:rFonts w:ascii="Cambria Math" w:hAnsi="Cambria Math"/>
                                      <w:i/>
                                      <w:szCs w:val="18"/>
                                      <w:lang w:eastAsia="zh-CN"/>
                                    </w:rPr>
                                  </m:ctrlPr>
                                </m:radPr>
                                <m:deg/>
                                <m:e>
                                  <m:sSub>
                                    <m:sSubPr>
                                      <m:ctrlPr>
                                        <w:rPr>
                                          <w:rFonts w:ascii="Cambria Math" w:hAnsi="Cambria Math"/>
                                          <w:i/>
                                          <w:szCs w:val="18"/>
                                          <w:lang w:eastAsia="zh-CN"/>
                                        </w:rPr>
                                      </m:ctrlPr>
                                    </m:sSubPr>
                                    <m:e>
                                      <m:r>
                                        <w:rPr>
                                          <w:rFonts w:ascii="Cambria Math" w:hAnsi="Cambria Math"/>
                                          <w:szCs w:val="18"/>
                                          <w:lang w:eastAsia="zh-CN"/>
                                        </w:rPr>
                                        <m:t>h</m:t>
                                      </m:r>
                                    </m:e>
                                    <m:sub>
                                      <m:r>
                                        <w:rPr>
                                          <w:rFonts w:ascii="Cambria Math" w:hAnsi="Cambria Math"/>
                                          <w:szCs w:val="18"/>
                                          <w:lang w:eastAsia="zh-CN"/>
                                        </w:rPr>
                                        <m:t>i</m:t>
                                      </m:r>
                                    </m:sub>
                                  </m:sSub>
                                </m:e>
                              </m:rad>
                              <m:r>
                                <w:rPr>
                                  <w:rFonts w:ascii="Cambria Math" w:hAnsi="Cambria Math"/>
                                  <w:szCs w:val="18"/>
                                  <w:lang w:eastAsia="zh-CN"/>
                                </w:rPr>
                                <m:t>-</m:t>
                              </m:r>
                              <m:rad>
                                <m:radPr>
                                  <m:degHide m:val="1"/>
                                  <m:ctrlPr>
                                    <w:rPr>
                                      <w:rFonts w:ascii="Cambria Math" w:hAnsi="Cambria Math"/>
                                      <w:i/>
                                      <w:szCs w:val="18"/>
                                      <w:lang w:eastAsia="zh-CN"/>
                                    </w:rPr>
                                  </m:ctrlPr>
                                </m:radPr>
                                <m:deg/>
                                <m:e>
                                  <m:sSub>
                                    <m:sSubPr>
                                      <m:ctrlPr>
                                        <w:rPr>
                                          <w:rFonts w:ascii="Cambria Math" w:hAnsi="Cambria Math"/>
                                          <w:i/>
                                          <w:szCs w:val="18"/>
                                          <w:lang w:eastAsia="zh-CN"/>
                                        </w:rPr>
                                      </m:ctrlPr>
                                    </m:sSubPr>
                                    <m:e>
                                      <m:acc>
                                        <m:accPr>
                                          <m:ctrlPr>
                                            <w:rPr>
                                              <w:rFonts w:ascii="Cambria Math" w:hAnsi="Cambria Math"/>
                                              <w:i/>
                                              <w:szCs w:val="18"/>
                                              <w:lang w:eastAsia="zh-CN"/>
                                            </w:rPr>
                                          </m:ctrlPr>
                                        </m:accPr>
                                        <m:e>
                                          <m:r>
                                            <w:rPr>
                                              <w:rFonts w:ascii="Cambria Math" w:hAnsi="Cambria Math"/>
                                              <w:szCs w:val="18"/>
                                              <w:lang w:eastAsia="zh-CN"/>
                                            </w:rPr>
                                            <m:t>h</m:t>
                                          </m:r>
                                        </m:e>
                                      </m:acc>
                                    </m:e>
                                    <m:sub>
                                      <m:r>
                                        <w:rPr>
                                          <w:rFonts w:ascii="Cambria Math" w:hAnsi="Cambria Math"/>
                                          <w:szCs w:val="18"/>
                                          <w:lang w:eastAsia="zh-CN"/>
                                        </w:rPr>
                                        <m:t>i</m:t>
                                      </m:r>
                                    </m:sub>
                                  </m:sSub>
                                </m:e>
                              </m:rad>
                            </m:e>
                          </m:d>
                        </m:e>
                        <m:sup>
                          <m:r>
                            <w:rPr>
                              <w:rFonts w:ascii="Cambria Math" w:hAnsi="Cambria Math"/>
                              <w:szCs w:val="18"/>
                              <w:lang w:eastAsia="zh-CN"/>
                            </w:rPr>
                            <m:t>2</m:t>
                          </m:r>
                        </m:sup>
                      </m:sSup>
                    </m:e>
                  </m:nary>
                </m:e>
              </m:nary>
              <m:r>
                <w:rPr>
                  <w:rFonts w:ascii="Cambria Math" w:hAnsi="Cambria Math"/>
                  <w:szCs w:val="18"/>
                  <w:lang w:eastAsia="zh-CN"/>
                </w:rPr>
                <m:t>#</m:t>
              </m:r>
              <m:ctrlPr>
                <w:rPr>
                  <w:rFonts w:ascii="Cambria Math" w:eastAsia="Cambria Math" w:hAnsi="Cambria Math" w:cs="Cambria Math"/>
                  <w:i/>
                  <w:szCs w:val="18"/>
                </w:rPr>
              </m:ctrlPr>
            </m:e>
            <m:e>
              <m:r>
                <w:rPr>
                  <w:rFonts w:ascii="Cambria Math" w:eastAsia="Cambria Math" w:hAnsi="Cambria Math" w:cs="Cambria Math"/>
                  <w:szCs w:val="18"/>
                </w:rPr>
                <m:t>+</m:t>
              </m:r>
              <m:nary>
                <m:naryPr>
                  <m:chr m:val="∑"/>
                  <m:limLoc m:val="undOvr"/>
                  <m:ctrlPr>
                    <w:rPr>
                      <w:rFonts w:ascii="Cambria Math" w:hAnsi="Cambria Math"/>
                      <w:i/>
                      <w:szCs w:val="18"/>
                      <w:lang w:eastAsia="zh-CN"/>
                    </w:rPr>
                  </m:ctrlPr>
                </m:naryPr>
                <m:sub>
                  <m:r>
                    <w:rPr>
                      <w:rFonts w:ascii="Cambria Math" w:hAnsi="Cambria Math"/>
                      <w:szCs w:val="18"/>
                      <w:lang w:eastAsia="zh-CN"/>
                    </w:rPr>
                    <m:t>i=0</m:t>
                  </m:r>
                </m:sub>
                <m:sup>
                  <m:sSup>
                    <m:sSupPr>
                      <m:ctrlPr>
                        <w:rPr>
                          <w:rFonts w:ascii="Cambria Math" w:hAnsi="Cambria Math"/>
                          <w:i/>
                          <w:szCs w:val="18"/>
                          <w:lang w:eastAsia="zh-CN"/>
                        </w:rPr>
                      </m:ctrlPr>
                    </m:sSupPr>
                    <m:e>
                      <m:r>
                        <w:rPr>
                          <w:rFonts w:ascii="Cambria Math" w:hAnsi="Cambria Math"/>
                          <w:szCs w:val="18"/>
                          <w:lang w:eastAsia="zh-CN"/>
                        </w:rPr>
                        <m:t>S</m:t>
                      </m:r>
                    </m:e>
                    <m:sup>
                      <m:r>
                        <w:rPr>
                          <w:rFonts w:ascii="Cambria Math" w:hAnsi="Cambria Math"/>
                          <w:szCs w:val="18"/>
                          <w:lang w:eastAsia="zh-CN"/>
                        </w:rPr>
                        <m:t>2</m:t>
                      </m:r>
                    </m:sup>
                  </m:sSup>
                </m:sup>
                <m:e>
                  <m:nary>
                    <m:naryPr>
                      <m:chr m:val="∑"/>
                      <m:limLoc m:val="undOvr"/>
                      <m:ctrlPr>
                        <w:rPr>
                          <w:rFonts w:ascii="Cambria Math" w:hAnsi="Cambria Math"/>
                          <w:i/>
                          <w:szCs w:val="18"/>
                          <w:lang w:eastAsia="zh-CN"/>
                        </w:rPr>
                      </m:ctrlPr>
                    </m:naryPr>
                    <m:sub>
                      <m:r>
                        <w:rPr>
                          <w:rFonts w:ascii="Cambria Math" w:hAnsi="Cambria Math"/>
                          <w:szCs w:val="18"/>
                          <w:lang w:eastAsia="zh-CN"/>
                        </w:rPr>
                        <m:t>j=0</m:t>
                      </m:r>
                    </m:sub>
                    <m:sup>
                      <m:r>
                        <w:rPr>
                          <w:rFonts w:ascii="Cambria Math" w:hAnsi="Cambria Math"/>
                          <w:szCs w:val="18"/>
                          <w:lang w:eastAsia="zh-CN"/>
                        </w:rPr>
                        <m:t>B</m:t>
                      </m:r>
                    </m:sup>
                    <m:e>
                      <m:sSubSup>
                        <m:sSubSupPr>
                          <m:ctrlPr>
                            <w:rPr>
                              <w:rFonts w:ascii="Cambria Math" w:hAnsi="Cambria Math"/>
                              <w:i/>
                              <w:szCs w:val="18"/>
                              <w:lang w:eastAsia="zh-CN"/>
                            </w:rPr>
                          </m:ctrlPr>
                        </m:sSubSupPr>
                        <m:e>
                          <m:r>
                            <m:rPr>
                              <m:scr m:val="double-struck"/>
                            </m:rPr>
                            <w:rPr>
                              <w:rFonts w:ascii="Cambria Math" w:hAnsi="Cambria Math"/>
                              <w:szCs w:val="18"/>
                              <w:lang w:eastAsia="zh-CN"/>
                            </w:rPr>
                            <m:t>l</m:t>
                          </m:r>
                        </m:e>
                        <m:sub>
                          <m:r>
                            <w:rPr>
                              <w:rFonts w:ascii="Cambria Math" w:hAnsi="Cambria Math"/>
                              <w:szCs w:val="18"/>
                              <w:lang w:eastAsia="zh-CN"/>
                            </w:rPr>
                            <m:t>ij</m:t>
                          </m:r>
                        </m:sub>
                        <m:sup>
                          <m:r>
                            <m:rPr>
                              <m:sty m:val="p"/>
                            </m:rPr>
                            <w:rPr>
                              <w:rFonts w:ascii="Cambria Math" w:hAnsi="Cambria Math"/>
                              <w:szCs w:val="18"/>
                              <w:lang w:eastAsia="zh-CN"/>
                            </w:rPr>
                            <m:t>obj</m:t>
                          </m:r>
                        </m:sup>
                      </m:sSubSup>
                      <m:sSup>
                        <m:sSupPr>
                          <m:ctrlPr>
                            <w:rPr>
                              <w:rFonts w:ascii="Cambria Math" w:hAnsi="Cambria Math"/>
                              <w:i/>
                              <w:szCs w:val="18"/>
                              <w:lang w:eastAsia="zh-CN"/>
                            </w:rPr>
                          </m:ctrlPr>
                        </m:sSupPr>
                        <m:e>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r>
                                <w:rPr>
                                  <w:rFonts w:ascii="Cambria Math" w:hAnsi="Cambria Math"/>
                                  <w:szCs w:val="18"/>
                                  <w:lang w:eastAsia="zh-CN"/>
                                </w:rPr>
                                <m:t>-</m:t>
                              </m:r>
                              <m:sSub>
                                <m:sSubPr>
                                  <m:ctrlPr>
                                    <w:rPr>
                                      <w:rFonts w:ascii="Cambria Math" w:hAnsi="Cambria Math"/>
                                      <w:i/>
                                      <w:szCs w:val="18"/>
                                      <w:lang w:eastAsia="zh-CN"/>
                                    </w:rPr>
                                  </m:ctrlPr>
                                </m:sSubPr>
                                <m:e>
                                  <m:acc>
                                    <m:accPr>
                                      <m:ctrlPr>
                                        <w:rPr>
                                          <w:rFonts w:ascii="Cambria Math" w:hAnsi="Cambria Math"/>
                                          <w:i/>
                                          <w:szCs w:val="18"/>
                                          <w:lang w:eastAsia="zh-CN"/>
                                        </w:rPr>
                                      </m:ctrlPr>
                                    </m:accPr>
                                    <m:e>
                                      <m:r>
                                        <w:rPr>
                                          <w:rFonts w:ascii="Cambria Math" w:hAnsi="Cambria Math"/>
                                          <w:szCs w:val="18"/>
                                          <w:lang w:eastAsia="zh-CN"/>
                                        </w:rPr>
                                        <m:t>C</m:t>
                                      </m:r>
                                    </m:e>
                                  </m:acc>
                                </m:e>
                                <m:sub>
                                  <m:r>
                                    <w:rPr>
                                      <w:rFonts w:ascii="Cambria Math" w:hAnsi="Cambria Math"/>
                                      <w:szCs w:val="18"/>
                                      <w:lang w:eastAsia="zh-CN"/>
                                    </w:rPr>
                                    <m:t>i</m:t>
                                  </m:r>
                                </m:sub>
                              </m:sSub>
                            </m:e>
                          </m:d>
                        </m:e>
                        <m:sup>
                          <m:r>
                            <w:rPr>
                              <w:rFonts w:ascii="Cambria Math" w:hAnsi="Cambria Math"/>
                              <w:szCs w:val="18"/>
                              <w:lang w:eastAsia="zh-CN"/>
                            </w:rPr>
                            <m:t>2</m:t>
                          </m:r>
                        </m:sup>
                      </m:sSup>
                    </m:e>
                  </m:nary>
                </m:e>
              </m:nary>
              <m:r>
                <w:rPr>
                  <w:rFonts w:ascii="Cambria Math" w:hAnsi="Cambria Math"/>
                  <w:szCs w:val="18"/>
                  <w:lang w:eastAsia="zh-CN"/>
                </w:rPr>
                <m:t>#</m:t>
              </m:r>
              <m:ctrlPr>
                <w:rPr>
                  <w:rFonts w:ascii="Cambria Math" w:eastAsia="Cambria Math" w:hAnsi="Cambria Math" w:cs="Cambria Math"/>
                  <w:i/>
                  <w:szCs w:val="18"/>
                </w:rPr>
              </m:ctrlPr>
            </m:e>
            <m:e>
              <m:r>
                <w:rPr>
                  <w:rFonts w:ascii="Cambria Math" w:eastAsia="Cambria Math" w:hAnsi="Cambria Math" w:cs="Cambria Math"/>
                  <w:szCs w:val="18"/>
                </w:rPr>
                <m:t>+</m:t>
              </m:r>
              <m:sSub>
                <m:sSubPr>
                  <m:ctrlPr>
                    <w:rPr>
                      <w:rFonts w:ascii="Cambria Math" w:hAnsi="Cambria Math"/>
                      <w:i/>
                      <w:szCs w:val="18"/>
                      <w:lang w:eastAsia="zh-CN"/>
                    </w:rPr>
                  </m:ctrlPr>
                </m:sSubPr>
                <m:e>
                  <m:r>
                    <w:rPr>
                      <w:rFonts w:ascii="Cambria Math" w:hAnsi="Cambria Math"/>
                      <w:szCs w:val="18"/>
                      <w:lang w:eastAsia="zh-CN"/>
                    </w:rPr>
                    <m:t>λ</m:t>
                  </m:r>
                </m:e>
                <m:sub>
                  <m:r>
                    <m:rPr>
                      <m:sty m:val="p"/>
                    </m:rPr>
                    <w:rPr>
                      <w:rFonts w:ascii="Cambria Math" w:hAnsi="Cambria Math"/>
                      <w:szCs w:val="18"/>
                      <w:lang w:eastAsia="zh-CN"/>
                    </w:rPr>
                    <m:t>noobj</m:t>
                  </m:r>
                </m:sub>
              </m:sSub>
              <m:nary>
                <m:naryPr>
                  <m:chr m:val="∑"/>
                  <m:limLoc m:val="undOvr"/>
                  <m:ctrlPr>
                    <w:rPr>
                      <w:rFonts w:ascii="Cambria Math" w:hAnsi="Cambria Math"/>
                      <w:i/>
                      <w:szCs w:val="18"/>
                      <w:lang w:eastAsia="zh-CN"/>
                    </w:rPr>
                  </m:ctrlPr>
                </m:naryPr>
                <m:sub>
                  <m:r>
                    <w:rPr>
                      <w:rFonts w:ascii="Cambria Math" w:hAnsi="Cambria Math"/>
                      <w:szCs w:val="18"/>
                      <w:lang w:eastAsia="zh-CN"/>
                    </w:rPr>
                    <m:t>i=0</m:t>
                  </m:r>
                </m:sub>
                <m:sup>
                  <m:sSup>
                    <m:sSupPr>
                      <m:ctrlPr>
                        <w:rPr>
                          <w:rFonts w:ascii="Cambria Math" w:hAnsi="Cambria Math"/>
                          <w:i/>
                          <w:szCs w:val="18"/>
                          <w:lang w:eastAsia="zh-CN"/>
                        </w:rPr>
                      </m:ctrlPr>
                    </m:sSupPr>
                    <m:e>
                      <m:r>
                        <w:rPr>
                          <w:rFonts w:ascii="Cambria Math" w:hAnsi="Cambria Math"/>
                          <w:szCs w:val="18"/>
                          <w:lang w:eastAsia="zh-CN"/>
                        </w:rPr>
                        <m:t>S</m:t>
                      </m:r>
                    </m:e>
                    <m:sup>
                      <m:r>
                        <w:rPr>
                          <w:rFonts w:ascii="Cambria Math" w:hAnsi="Cambria Math"/>
                          <w:szCs w:val="18"/>
                          <w:lang w:eastAsia="zh-CN"/>
                        </w:rPr>
                        <m:t>2</m:t>
                      </m:r>
                    </m:sup>
                  </m:sSup>
                </m:sup>
                <m:e>
                  <m:nary>
                    <m:naryPr>
                      <m:chr m:val="∑"/>
                      <m:limLoc m:val="undOvr"/>
                      <m:ctrlPr>
                        <w:rPr>
                          <w:rFonts w:ascii="Cambria Math" w:hAnsi="Cambria Math"/>
                          <w:i/>
                          <w:szCs w:val="18"/>
                          <w:lang w:eastAsia="zh-CN"/>
                        </w:rPr>
                      </m:ctrlPr>
                    </m:naryPr>
                    <m:sub>
                      <m:r>
                        <w:rPr>
                          <w:rFonts w:ascii="Cambria Math" w:hAnsi="Cambria Math"/>
                          <w:szCs w:val="18"/>
                          <w:lang w:eastAsia="zh-CN"/>
                        </w:rPr>
                        <m:t>j=0</m:t>
                      </m:r>
                    </m:sub>
                    <m:sup>
                      <m:r>
                        <w:rPr>
                          <w:rFonts w:ascii="Cambria Math" w:hAnsi="Cambria Math"/>
                          <w:szCs w:val="18"/>
                          <w:lang w:eastAsia="zh-CN"/>
                        </w:rPr>
                        <m:t>B</m:t>
                      </m:r>
                    </m:sup>
                    <m:e>
                      <m:sSubSup>
                        <m:sSubSupPr>
                          <m:ctrlPr>
                            <w:rPr>
                              <w:rFonts w:ascii="Cambria Math" w:hAnsi="Cambria Math"/>
                              <w:i/>
                              <w:szCs w:val="18"/>
                              <w:lang w:eastAsia="zh-CN"/>
                            </w:rPr>
                          </m:ctrlPr>
                        </m:sSubSupPr>
                        <m:e>
                          <m:r>
                            <m:rPr>
                              <m:scr m:val="double-struck"/>
                            </m:rPr>
                            <w:rPr>
                              <w:rFonts w:ascii="Cambria Math" w:hAnsi="Cambria Math"/>
                              <w:szCs w:val="18"/>
                              <w:lang w:eastAsia="zh-CN"/>
                            </w:rPr>
                            <m:t>l</m:t>
                          </m:r>
                        </m:e>
                        <m:sub>
                          <m:r>
                            <w:rPr>
                              <w:rFonts w:ascii="Cambria Math" w:hAnsi="Cambria Math"/>
                              <w:szCs w:val="18"/>
                              <w:lang w:eastAsia="zh-CN"/>
                            </w:rPr>
                            <m:t>ij</m:t>
                          </m:r>
                        </m:sub>
                        <m:sup>
                          <m:r>
                            <m:rPr>
                              <m:sty m:val="p"/>
                            </m:rPr>
                            <w:rPr>
                              <w:rFonts w:ascii="Cambria Math" w:hAnsi="Cambria Math"/>
                              <w:szCs w:val="18"/>
                              <w:lang w:eastAsia="zh-CN"/>
                            </w:rPr>
                            <m:t>noobj</m:t>
                          </m:r>
                        </m:sup>
                      </m:sSubSup>
                      <m:sSup>
                        <m:sSupPr>
                          <m:ctrlPr>
                            <w:rPr>
                              <w:rFonts w:ascii="Cambria Math" w:hAnsi="Cambria Math"/>
                              <w:i/>
                              <w:szCs w:val="18"/>
                              <w:lang w:eastAsia="zh-CN"/>
                            </w:rPr>
                          </m:ctrlPr>
                        </m:sSupPr>
                        <m:e>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r>
                                <w:rPr>
                                  <w:rFonts w:ascii="Cambria Math" w:hAnsi="Cambria Math"/>
                                  <w:szCs w:val="18"/>
                                  <w:lang w:eastAsia="zh-CN"/>
                                </w:rPr>
                                <m:t>-</m:t>
                              </m:r>
                              <m:sSub>
                                <m:sSubPr>
                                  <m:ctrlPr>
                                    <w:rPr>
                                      <w:rFonts w:ascii="Cambria Math" w:hAnsi="Cambria Math"/>
                                      <w:i/>
                                      <w:szCs w:val="18"/>
                                      <w:lang w:eastAsia="zh-CN"/>
                                    </w:rPr>
                                  </m:ctrlPr>
                                </m:sSubPr>
                                <m:e>
                                  <m:acc>
                                    <m:accPr>
                                      <m:ctrlPr>
                                        <w:rPr>
                                          <w:rFonts w:ascii="Cambria Math" w:hAnsi="Cambria Math"/>
                                          <w:i/>
                                          <w:szCs w:val="18"/>
                                          <w:lang w:eastAsia="zh-CN"/>
                                        </w:rPr>
                                      </m:ctrlPr>
                                    </m:accPr>
                                    <m:e>
                                      <m:r>
                                        <w:rPr>
                                          <w:rFonts w:ascii="Cambria Math" w:hAnsi="Cambria Math"/>
                                          <w:szCs w:val="18"/>
                                          <w:lang w:eastAsia="zh-CN"/>
                                        </w:rPr>
                                        <m:t>C</m:t>
                                      </m:r>
                                    </m:e>
                                  </m:acc>
                                </m:e>
                                <m:sub>
                                  <m:r>
                                    <w:rPr>
                                      <w:rFonts w:ascii="Cambria Math" w:hAnsi="Cambria Math"/>
                                      <w:szCs w:val="18"/>
                                      <w:lang w:eastAsia="zh-CN"/>
                                    </w:rPr>
                                    <m:t>i</m:t>
                                  </m:r>
                                </m:sub>
                              </m:sSub>
                            </m:e>
                          </m:d>
                        </m:e>
                        <m:sup>
                          <m:r>
                            <w:rPr>
                              <w:rFonts w:ascii="Cambria Math" w:hAnsi="Cambria Math"/>
                              <w:szCs w:val="18"/>
                              <w:lang w:eastAsia="zh-CN"/>
                            </w:rPr>
                            <m:t>2</m:t>
                          </m:r>
                        </m:sup>
                      </m:sSup>
                    </m:e>
                  </m:nary>
                </m:e>
              </m:nary>
              <m:r>
                <w:rPr>
                  <w:rFonts w:ascii="Cambria Math" w:hAnsi="Cambria Math"/>
                  <w:szCs w:val="18"/>
                  <w:lang w:eastAsia="zh-CN"/>
                </w:rPr>
                <m:t>#</m:t>
              </m:r>
              <m:ctrlPr>
                <w:rPr>
                  <w:rFonts w:ascii="Cambria Math" w:eastAsia="Cambria Math" w:hAnsi="Cambria Math" w:cs="Cambria Math"/>
                  <w:i/>
                  <w:szCs w:val="18"/>
                </w:rPr>
              </m:ctrlPr>
            </m:e>
            <m:e>
              <m:r>
                <w:rPr>
                  <w:rFonts w:ascii="Cambria Math" w:eastAsia="Cambria Math" w:hAnsi="Cambria Math" w:cs="Cambria Math"/>
                  <w:szCs w:val="18"/>
                </w:rPr>
                <m:t>+</m:t>
              </m:r>
              <m:nary>
                <m:naryPr>
                  <m:chr m:val="∑"/>
                  <m:limLoc m:val="undOvr"/>
                  <m:ctrlPr>
                    <w:rPr>
                      <w:rFonts w:ascii="Cambria Math" w:eastAsia="Cambria Math" w:hAnsi="Cambria Math" w:cs="Cambria Math"/>
                      <w:i/>
                      <w:szCs w:val="18"/>
                    </w:rPr>
                  </m:ctrlPr>
                </m:naryPr>
                <m:sub>
                  <m:r>
                    <w:rPr>
                      <w:rFonts w:ascii="Cambria Math" w:eastAsia="Cambria Math" w:hAnsi="Cambria Math" w:cs="Cambria Math"/>
                      <w:szCs w:val="18"/>
                    </w:rPr>
                    <m:t>i</m:t>
                  </m:r>
                  <m:r>
                    <w:rPr>
                      <w:rFonts w:ascii="Cambria Math" w:eastAsiaTheme="minorEastAsia" w:hAnsi="Cambria Math" w:cs="Cambria Math"/>
                      <w:szCs w:val="18"/>
                      <w:lang w:eastAsia="zh-CN"/>
                    </w:rPr>
                    <m:t>=0</m:t>
                  </m:r>
                </m:sub>
                <m:sup>
                  <m:sSup>
                    <m:sSupPr>
                      <m:ctrlPr>
                        <w:rPr>
                          <w:rFonts w:ascii="Cambria Math" w:eastAsia="Cambria Math" w:hAnsi="Cambria Math" w:cs="Cambria Math"/>
                          <w:i/>
                          <w:szCs w:val="18"/>
                        </w:rPr>
                      </m:ctrlPr>
                    </m:sSupPr>
                    <m:e>
                      <m:r>
                        <w:rPr>
                          <w:rFonts w:ascii="Cambria Math" w:eastAsia="Cambria Math" w:hAnsi="Cambria Math" w:cs="Cambria Math"/>
                          <w:szCs w:val="18"/>
                        </w:rPr>
                        <m:t>S</m:t>
                      </m:r>
                    </m:e>
                    <m:sup>
                      <m:r>
                        <w:rPr>
                          <w:rFonts w:ascii="Cambria Math" w:eastAsia="Cambria Math" w:hAnsi="Cambria Math" w:cs="Cambria Math"/>
                          <w:szCs w:val="18"/>
                        </w:rPr>
                        <m:t>2</m:t>
                      </m:r>
                    </m:sup>
                  </m:sSup>
                </m:sup>
                <m:e>
                  <m:sSubSup>
                    <m:sSubSupPr>
                      <m:ctrlPr>
                        <w:rPr>
                          <w:rFonts w:ascii="Cambria Math" w:eastAsia="Cambria Math" w:hAnsi="Cambria Math" w:cs="Cambria Math"/>
                          <w:i/>
                          <w:szCs w:val="18"/>
                        </w:rPr>
                      </m:ctrlPr>
                    </m:sSubSupPr>
                    <m:e>
                      <m:r>
                        <m:rPr>
                          <m:scr m:val="double-struck"/>
                        </m:rPr>
                        <w:rPr>
                          <w:rFonts w:ascii="Cambria Math" w:eastAsia="Cambria Math" w:hAnsi="Cambria Math" w:cs="Cambria Math"/>
                          <w:szCs w:val="18"/>
                        </w:rPr>
                        <m:t>l</m:t>
                      </m:r>
                    </m:e>
                    <m:sub>
                      <m:r>
                        <w:rPr>
                          <w:rFonts w:ascii="Cambria Math" w:eastAsia="Cambria Math" w:hAnsi="Cambria Math" w:cs="Cambria Math"/>
                          <w:szCs w:val="18"/>
                        </w:rPr>
                        <m:t>i</m:t>
                      </m:r>
                    </m:sub>
                    <m:sup>
                      <m:r>
                        <m:rPr>
                          <m:sty m:val="p"/>
                        </m:rPr>
                        <w:rPr>
                          <w:rFonts w:ascii="Cambria Math" w:eastAsia="Cambria Math" w:hAnsi="Cambria Math" w:cs="Cambria Math"/>
                          <w:szCs w:val="18"/>
                        </w:rPr>
                        <m:t>o</m:t>
                      </m:r>
                      <m:r>
                        <m:rPr>
                          <m:sty m:val="p"/>
                        </m:rPr>
                        <w:rPr>
                          <w:rFonts w:ascii="Cambria Math" w:eastAsiaTheme="minorEastAsia" w:hAnsi="Cambria Math" w:cs="Cambria Math"/>
                          <w:szCs w:val="18"/>
                          <w:lang w:eastAsia="zh-CN"/>
                        </w:rPr>
                        <m:t>bj</m:t>
                      </m:r>
                    </m:sup>
                  </m:sSubSup>
                  <m:nary>
                    <m:naryPr>
                      <m:chr m:val="∑"/>
                      <m:limLoc m:val="undOvr"/>
                      <m:supHide m:val="1"/>
                      <m:ctrlPr>
                        <w:rPr>
                          <w:rFonts w:ascii="Cambria Math" w:eastAsia="Cambria Math" w:hAnsi="Cambria Math" w:cs="Cambria Math"/>
                          <w:i/>
                          <w:szCs w:val="18"/>
                        </w:rPr>
                      </m:ctrlPr>
                    </m:naryPr>
                    <m:sub>
                      <m:r>
                        <w:rPr>
                          <w:rFonts w:ascii="Cambria Math" w:eastAsia="Cambria Math" w:hAnsi="Cambria Math" w:cs="Cambria Math"/>
                          <w:szCs w:val="18"/>
                        </w:rPr>
                        <m:t>c</m:t>
                      </m:r>
                      <m:r>
                        <w:rPr>
                          <w:rFonts w:ascii="Cambria Math" w:eastAsiaTheme="minorEastAsia" w:hAnsi="Cambria Math" w:cs="Cambria Math"/>
                          <w:szCs w:val="18"/>
                          <w:lang w:eastAsia="zh-CN"/>
                        </w:rPr>
                        <m:t>∈</m:t>
                      </m:r>
                      <m:r>
                        <m:rPr>
                          <m:sty m:val="p"/>
                        </m:rPr>
                        <w:rPr>
                          <w:rFonts w:ascii="Cambria Math" w:eastAsiaTheme="minorEastAsia" w:hAnsi="Cambria Math" w:cs="Cambria Math"/>
                          <w:szCs w:val="18"/>
                          <w:lang w:eastAsia="zh-CN"/>
                        </w:rPr>
                        <m:t>classes</m:t>
                      </m:r>
                    </m:sub>
                    <m:sup/>
                    <m:e>
                      <m:sSup>
                        <m:sSupPr>
                          <m:ctrlPr>
                            <w:rPr>
                              <w:rFonts w:ascii="Cambria Math" w:eastAsia="Cambria Math" w:hAnsi="Cambria Math" w:cs="Cambria Math"/>
                              <w:i/>
                              <w:szCs w:val="18"/>
                            </w:rPr>
                          </m:ctrlPr>
                        </m:sSupPr>
                        <m:e>
                          <m:r>
                            <w:rPr>
                              <w:rFonts w:ascii="Cambria Math" w:eastAsia="Cambria Math" w:hAnsi="Cambria Math" w:cs="Cambria Math"/>
                              <w:szCs w:val="18"/>
                            </w:rPr>
                            <m:t>(</m:t>
                          </m:r>
                          <m:sSub>
                            <m:sSubPr>
                              <m:ctrlPr>
                                <w:rPr>
                                  <w:rFonts w:ascii="Cambria Math" w:eastAsia="Cambria Math" w:hAnsi="Cambria Math" w:cs="Cambria Math"/>
                                  <w:i/>
                                  <w:szCs w:val="18"/>
                                </w:rPr>
                              </m:ctrlPr>
                            </m:sSubPr>
                            <m:e>
                              <m:r>
                                <w:rPr>
                                  <w:rFonts w:ascii="Cambria Math" w:eastAsia="Cambria Math" w:hAnsi="Cambria Math" w:cs="Cambria Math"/>
                                  <w:szCs w:val="18"/>
                                </w:rPr>
                                <m:t>p</m:t>
                              </m:r>
                            </m:e>
                            <m:sub>
                              <m:r>
                                <w:rPr>
                                  <w:rFonts w:ascii="Cambria Math" w:eastAsia="Cambria Math" w:hAnsi="Cambria Math" w:cs="Cambria Math"/>
                                  <w:szCs w:val="18"/>
                                </w:rPr>
                                <m:t>i</m:t>
                              </m:r>
                            </m:sub>
                          </m:sSub>
                          <m:r>
                            <w:rPr>
                              <w:rFonts w:ascii="Cambria Math" w:eastAsiaTheme="minorEastAsia" w:hAnsi="Cambria Math" w:cs="Cambria Math"/>
                              <w:szCs w:val="18"/>
                              <w:lang w:eastAsia="zh-CN"/>
                            </w:rPr>
                            <m:t>(c)-</m:t>
                          </m:r>
                          <m:sSub>
                            <m:sSubPr>
                              <m:ctrlPr>
                                <w:rPr>
                                  <w:rFonts w:ascii="Cambria Math" w:eastAsiaTheme="minorEastAsia" w:hAnsi="Cambria Math" w:cs="Cambria Math"/>
                                  <w:i/>
                                  <w:szCs w:val="18"/>
                                  <w:lang w:eastAsia="zh-CN"/>
                                </w:rPr>
                              </m:ctrlPr>
                            </m:sSubPr>
                            <m:e>
                              <m:acc>
                                <m:accPr>
                                  <m:ctrlPr>
                                    <w:rPr>
                                      <w:rFonts w:ascii="Cambria Math" w:eastAsiaTheme="minorEastAsia" w:hAnsi="Cambria Math" w:cs="Cambria Math"/>
                                      <w:i/>
                                      <w:szCs w:val="18"/>
                                      <w:lang w:eastAsia="zh-CN"/>
                                    </w:rPr>
                                  </m:ctrlPr>
                                </m:accPr>
                                <m:e>
                                  <m:r>
                                    <w:rPr>
                                      <w:rFonts w:ascii="Cambria Math" w:eastAsiaTheme="minorEastAsia" w:hAnsi="Cambria Math" w:cs="Cambria Math"/>
                                      <w:szCs w:val="18"/>
                                      <w:lang w:eastAsia="zh-CN"/>
                                    </w:rPr>
                                    <m:t>p</m:t>
                                  </m:r>
                                </m:e>
                              </m:acc>
                            </m:e>
                            <m:sub>
                              <m:r>
                                <w:rPr>
                                  <w:rFonts w:ascii="Cambria Math" w:eastAsiaTheme="minorEastAsia" w:hAnsi="Cambria Math" w:cs="Cambria Math"/>
                                  <w:szCs w:val="18"/>
                                  <w:lang w:eastAsia="zh-CN"/>
                                </w:rPr>
                                <m:t>i</m:t>
                              </m:r>
                            </m:sub>
                          </m:sSub>
                          <m:r>
                            <w:rPr>
                              <w:rFonts w:ascii="Cambria Math" w:eastAsiaTheme="minorEastAsia" w:hAnsi="Cambria Math" w:cs="Cambria Math"/>
                              <w:szCs w:val="18"/>
                              <w:lang w:eastAsia="zh-CN"/>
                            </w:rPr>
                            <m:t>(c))</m:t>
                          </m:r>
                        </m:e>
                        <m:sup>
                          <m:r>
                            <w:rPr>
                              <w:rFonts w:ascii="Cambria Math" w:eastAsia="Cambria Math" w:hAnsi="Cambria Math" w:cs="Cambria Math"/>
                              <w:szCs w:val="18"/>
                            </w:rPr>
                            <m:t>2</m:t>
                          </m:r>
                        </m:sup>
                      </m:sSup>
                    </m:e>
                  </m:nary>
                </m:e>
              </m:nary>
              <m:r>
                <w:rPr>
                  <w:rFonts w:ascii="Cambria Math" w:eastAsia="Cambria Math" w:hAnsi="Cambria Math" w:cs="Cambria Math"/>
                  <w:szCs w:val="18"/>
                </w:rPr>
                <m:t>#</m:t>
              </m:r>
              <m:r>
                <w:rPr>
                  <w:rFonts w:ascii="Cambria Math" w:eastAsiaTheme="minorEastAsia" w:hAnsi="Cambria Math" w:cs="Cambria Math"/>
                  <w:szCs w:val="18"/>
                  <w:lang w:eastAsia="zh-CN"/>
                </w:rPr>
                <m:t>(3)</m:t>
              </m:r>
            </m:e>
          </m:eqArr>
        </m:oMath>
      </m:oMathPara>
    </w:p>
    <w:p w14:paraId="2E060ECE" w14:textId="62E5BD85" w:rsidR="007F7BB7" w:rsidRPr="007F7BB7" w:rsidRDefault="007F7BB7" w:rsidP="007F7BB7">
      <w:pPr>
        <w:pStyle w:val="ae"/>
        <w:ind w:firstLineChars="200" w:firstLine="476"/>
        <w:jc w:val="both"/>
        <w:rPr>
          <w:szCs w:val="18"/>
        </w:rPr>
      </w:pPr>
      <w:r w:rsidRPr="007F7BB7">
        <w:rPr>
          <w:rFonts w:hint="eastAsia"/>
          <w:szCs w:val="18"/>
        </w:rPr>
        <w:t>其中，</w:t>
      </w:r>
      <m:oMath>
        <m:sSubSup>
          <m:sSubSupPr>
            <m:ctrlPr>
              <w:rPr>
                <w:rFonts w:ascii="Cambria Math" w:hAnsi="Cambria Math"/>
                <w:i/>
                <w:szCs w:val="18"/>
              </w:rPr>
            </m:ctrlPr>
          </m:sSubSupPr>
          <m:e>
            <m:r>
              <m:rPr>
                <m:scr m:val="double-struck"/>
              </m:rPr>
              <w:rPr>
                <w:rFonts w:ascii="Cambria Math" w:hAnsi="Cambria Math"/>
                <w:szCs w:val="18"/>
              </w:rPr>
              <m:t>l</m:t>
            </m:r>
          </m:e>
          <m:sub>
            <m:r>
              <w:rPr>
                <w:rFonts w:ascii="Cambria Math" w:hAnsi="Cambria Math"/>
                <w:szCs w:val="18"/>
              </w:rPr>
              <m:t>i</m:t>
            </m:r>
          </m:sub>
          <m:sup>
            <m:r>
              <m:rPr>
                <m:sty m:val="p"/>
              </m:rPr>
              <w:rPr>
                <w:rFonts w:ascii="Cambria Math" w:hAnsi="Cambria Math"/>
                <w:szCs w:val="18"/>
              </w:rPr>
              <m:t>obj</m:t>
            </m:r>
          </m:sup>
        </m:sSubSup>
      </m:oMath>
      <w:r w:rsidRPr="007F7BB7">
        <w:rPr>
          <w:rFonts w:hint="eastAsia"/>
          <w:szCs w:val="18"/>
        </w:rPr>
        <w:t>表示对象是否出现在了单元</w:t>
      </w:r>
      <m:oMath>
        <m:r>
          <w:rPr>
            <w:rFonts w:ascii="Cambria Math" w:hAnsi="Cambria Math" w:hint="eastAsia"/>
            <w:szCs w:val="18"/>
          </w:rPr>
          <m:t>i</m:t>
        </m:r>
      </m:oMath>
      <w:r w:rsidRPr="007F7BB7">
        <w:rPr>
          <w:rFonts w:hint="eastAsia"/>
          <w:szCs w:val="18"/>
        </w:rPr>
        <w:t>中，而</w:t>
      </w:r>
      <m:oMath>
        <m:sSubSup>
          <m:sSubSupPr>
            <m:ctrlPr>
              <w:rPr>
                <w:rFonts w:ascii="Cambria Math" w:hAnsi="Cambria Math"/>
                <w:i/>
                <w:szCs w:val="18"/>
              </w:rPr>
            </m:ctrlPr>
          </m:sSubSupPr>
          <m:e>
            <m:r>
              <m:rPr>
                <m:scr m:val="double-struck"/>
              </m:rPr>
              <w:rPr>
                <w:rFonts w:ascii="Cambria Math" w:hAnsi="Cambria Math"/>
                <w:szCs w:val="18"/>
              </w:rPr>
              <m:t>l</m:t>
            </m:r>
          </m:e>
          <m:sub>
            <m:r>
              <w:rPr>
                <w:rFonts w:ascii="Cambria Math" w:hAnsi="Cambria Math"/>
                <w:szCs w:val="18"/>
              </w:rPr>
              <m:t>ij</m:t>
            </m:r>
          </m:sub>
          <m:sup>
            <m:r>
              <m:rPr>
                <m:sty m:val="p"/>
              </m:rPr>
              <w:rPr>
                <w:rFonts w:ascii="Cambria Math" w:hAnsi="Cambria Math"/>
                <w:szCs w:val="18"/>
              </w:rPr>
              <m:t>obj</m:t>
            </m:r>
          </m:sup>
        </m:sSubSup>
      </m:oMath>
      <w:r w:rsidRPr="007F7BB7">
        <w:rPr>
          <w:rFonts w:hint="eastAsia"/>
          <w:szCs w:val="18"/>
        </w:rPr>
        <w:t>表示单元</w:t>
      </w:r>
      <m:oMath>
        <m:r>
          <w:rPr>
            <w:rFonts w:ascii="Cambria Math" w:hAnsi="Cambria Math" w:hint="eastAsia"/>
            <w:szCs w:val="18"/>
          </w:rPr>
          <m:t>i</m:t>
        </m:r>
      </m:oMath>
      <w:r w:rsidRPr="007F7BB7">
        <w:rPr>
          <w:rFonts w:hint="eastAsia"/>
          <w:szCs w:val="18"/>
        </w:rPr>
        <w:t>中的第</w:t>
      </w:r>
      <m:oMath>
        <m:r>
          <w:rPr>
            <w:rFonts w:ascii="Cambria Math" w:hAnsi="Cambria Math" w:hint="eastAsia"/>
            <w:szCs w:val="18"/>
          </w:rPr>
          <m:t>j</m:t>
        </m:r>
      </m:oMath>
      <w:r w:rsidRPr="007F7BB7">
        <w:rPr>
          <w:rFonts w:hint="eastAsia"/>
          <w:szCs w:val="18"/>
        </w:rPr>
        <w:t>号检测器是否“负责”此次预测。</w:t>
      </w:r>
    </w:p>
    <w:p w14:paraId="3972C0F7" w14:textId="77777777" w:rsidR="007F7BB7" w:rsidRPr="007F7BB7" w:rsidRDefault="007F7BB7" w:rsidP="007F7BB7">
      <w:pPr>
        <w:pStyle w:val="ae"/>
        <w:ind w:firstLineChars="200" w:firstLine="476"/>
        <w:jc w:val="both"/>
        <w:rPr>
          <w:szCs w:val="18"/>
        </w:rPr>
      </w:pPr>
      <w:r w:rsidRPr="007F7BB7">
        <w:rPr>
          <w:rFonts w:hint="eastAsia"/>
          <w:szCs w:val="18"/>
        </w:rPr>
        <w:lastRenderedPageBreak/>
        <w:t>注意，如果目标存在于该网格单元中（前面讨论的条件类别概率），则损失函数仅惩罚分类错误。如果预测器“负责”实际边界框（即该网格单元中具有最高</w:t>
      </w:r>
      <w:r w:rsidRPr="007F7BB7">
        <w:rPr>
          <w:rFonts w:hint="eastAsia"/>
          <w:szCs w:val="18"/>
        </w:rPr>
        <w:t>IOU</w:t>
      </w:r>
      <w:r w:rsidRPr="007F7BB7">
        <w:rPr>
          <w:rFonts w:hint="eastAsia"/>
          <w:szCs w:val="18"/>
        </w:rPr>
        <w:t>的预测器），则它也仅惩罚边界框坐标错误。</w:t>
      </w:r>
    </w:p>
    <w:p w14:paraId="02618C31" w14:textId="77777777" w:rsidR="007F7BB7" w:rsidRPr="007F7BB7" w:rsidRDefault="007F7BB7" w:rsidP="007F7BB7">
      <w:pPr>
        <w:pStyle w:val="ae"/>
        <w:ind w:firstLineChars="200" w:firstLine="476"/>
        <w:jc w:val="both"/>
        <w:rPr>
          <w:szCs w:val="18"/>
        </w:rPr>
      </w:pPr>
      <w:r w:rsidRPr="007F7BB7">
        <w:rPr>
          <w:rFonts w:hint="eastAsia"/>
          <w:szCs w:val="18"/>
        </w:rPr>
        <w:t>我们用</w:t>
      </w:r>
      <w:r w:rsidRPr="007F7BB7">
        <w:rPr>
          <w:rFonts w:hint="eastAsia"/>
          <w:szCs w:val="18"/>
        </w:rPr>
        <w:t>Pascal VOC 2007</w:t>
      </w:r>
      <w:r w:rsidRPr="007F7BB7">
        <w:rPr>
          <w:rFonts w:hint="eastAsia"/>
          <w:szCs w:val="18"/>
        </w:rPr>
        <w:t>和</w:t>
      </w:r>
      <w:r w:rsidRPr="007F7BB7">
        <w:rPr>
          <w:rFonts w:hint="eastAsia"/>
          <w:szCs w:val="18"/>
        </w:rPr>
        <w:t>2012</w:t>
      </w:r>
      <w:r w:rsidRPr="007F7BB7">
        <w:rPr>
          <w:rFonts w:hint="eastAsia"/>
          <w:szCs w:val="18"/>
        </w:rPr>
        <w:t>的训练集和验证数据集进行了大约</w:t>
      </w:r>
      <w:r w:rsidRPr="007F7BB7">
        <w:rPr>
          <w:rFonts w:hint="eastAsia"/>
          <w:szCs w:val="18"/>
        </w:rPr>
        <w:t xml:space="preserve"> 135</w:t>
      </w:r>
      <w:r w:rsidRPr="007F7BB7">
        <w:rPr>
          <w:rFonts w:hint="eastAsia"/>
          <w:szCs w:val="18"/>
        </w:rPr>
        <w:t>个</w:t>
      </w:r>
      <w:r w:rsidRPr="007F7BB7">
        <w:rPr>
          <w:rFonts w:hint="eastAsia"/>
          <w:szCs w:val="18"/>
        </w:rPr>
        <w:t xml:space="preserve">epoch </w:t>
      </w:r>
      <w:r w:rsidRPr="007F7BB7">
        <w:rPr>
          <w:rFonts w:hint="eastAsia"/>
          <w:szCs w:val="18"/>
        </w:rPr>
        <w:t>的网络训练。因为我们仅在</w:t>
      </w:r>
      <w:r w:rsidRPr="007F7BB7">
        <w:rPr>
          <w:rFonts w:hint="eastAsia"/>
          <w:szCs w:val="18"/>
        </w:rPr>
        <w:t>Pascal VOC 2012</w:t>
      </w:r>
      <w:r w:rsidRPr="007F7BB7">
        <w:rPr>
          <w:rFonts w:hint="eastAsia"/>
          <w:szCs w:val="18"/>
        </w:rPr>
        <w:t>上进行测试，所以我们的训练集里包含了</w:t>
      </w:r>
      <w:r w:rsidRPr="007F7BB7">
        <w:rPr>
          <w:rFonts w:hint="eastAsia"/>
          <w:szCs w:val="18"/>
        </w:rPr>
        <w:t>Pascal VOC 2007</w:t>
      </w:r>
      <w:r w:rsidRPr="007F7BB7">
        <w:rPr>
          <w:rFonts w:hint="eastAsia"/>
          <w:szCs w:val="18"/>
        </w:rPr>
        <w:t>的测试数据。在整个训练过程中，我们使用：</w:t>
      </w:r>
      <w:r w:rsidRPr="007F7BB7">
        <w:rPr>
          <w:rFonts w:hint="eastAsia"/>
          <w:szCs w:val="18"/>
        </w:rPr>
        <w:t>batch size</w:t>
      </w:r>
      <w:r w:rsidRPr="007F7BB7">
        <w:rPr>
          <w:rFonts w:hint="eastAsia"/>
          <w:szCs w:val="18"/>
        </w:rPr>
        <w:t>为</w:t>
      </w:r>
      <w:r w:rsidRPr="007F7BB7">
        <w:rPr>
          <w:rFonts w:hint="eastAsia"/>
          <w:szCs w:val="18"/>
        </w:rPr>
        <w:t>64</w:t>
      </w:r>
      <w:r w:rsidRPr="007F7BB7">
        <w:rPr>
          <w:rFonts w:hint="eastAsia"/>
          <w:szCs w:val="18"/>
        </w:rPr>
        <w:t>，</w:t>
      </w:r>
      <w:r w:rsidRPr="007F7BB7">
        <w:rPr>
          <w:rFonts w:hint="eastAsia"/>
          <w:szCs w:val="18"/>
        </w:rPr>
        <w:t>momentum</w:t>
      </w:r>
      <w:r w:rsidRPr="007F7BB7">
        <w:rPr>
          <w:rFonts w:hint="eastAsia"/>
          <w:szCs w:val="18"/>
        </w:rPr>
        <w:t>为</w:t>
      </w:r>
      <w:r w:rsidRPr="007F7BB7">
        <w:rPr>
          <w:rFonts w:hint="eastAsia"/>
          <w:szCs w:val="18"/>
        </w:rPr>
        <w:t>0.9</w:t>
      </w:r>
      <w:r w:rsidRPr="007F7BB7">
        <w:rPr>
          <w:rFonts w:hint="eastAsia"/>
          <w:szCs w:val="18"/>
        </w:rPr>
        <w:t>，</w:t>
      </w:r>
      <w:r w:rsidRPr="007F7BB7">
        <w:rPr>
          <w:rFonts w:hint="eastAsia"/>
          <w:szCs w:val="18"/>
        </w:rPr>
        <w:t>decay</w:t>
      </w:r>
      <w:r w:rsidRPr="007F7BB7">
        <w:rPr>
          <w:rFonts w:hint="eastAsia"/>
          <w:szCs w:val="18"/>
        </w:rPr>
        <w:t>为</w:t>
      </w:r>
      <w:r w:rsidRPr="007F7BB7">
        <w:rPr>
          <w:rFonts w:hint="eastAsia"/>
          <w:szCs w:val="18"/>
        </w:rPr>
        <w:t>0.0005</w:t>
      </w:r>
      <w:r w:rsidRPr="007F7BB7">
        <w:rPr>
          <w:rFonts w:hint="eastAsia"/>
          <w:szCs w:val="18"/>
        </w:rPr>
        <w:t>。</w:t>
      </w:r>
    </w:p>
    <w:p w14:paraId="734BD9B6" w14:textId="572871B5" w:rsidR="007F7BB7" w:rsidRPr="007F7BB7" w:rsidRDefault="007F7BB7" w:rsidP="007F7BB7">
      <w:pPr>
        <w:pStyle w:val="ae"/>
        <w:ind w:firstLineChars="200" w:firstLine="476"/>
        <w:jc w:val="both"/>
        <w:rPr>
          <w:szCs w:val="18"/>
        </w:rPr>
      </w:pPr>
      <w:r w:rsidRPr="007F7BB7">
        <w:rPr>
          <w:rFonts w:hint="eastAsia"/>
          <w:szCs w:val="18"/>
        </w:rPr>
        <w:t>我们的学习率计划如下：在第一个</w:t>
      </w:r>
      <w:r w:rsidRPr="007F7BB7">
        <w:rPr>
          <w:szCs w:val="18"/>
        </w:rPr>
        <w:t>epoch</w:t>
      </w:r>
      <w:r w:rsidRPr="007F7BB7">
        <w:rPr>
          <w:rFonts w:hint="eastAsia"/>
          <w:szCs w:val="18"/>
        </w:rPr>
        <w:t>中，我们将学习率从</w:t>
      </w:r>
      <m:oMath>
        <m:sSup>
          <m:sSupPr>
            <m:ctrlPr>
              <w:rPr>
                <w:rFonts w:ascii="Cambria Math" w:hAnsi="Cambria Math"/>
                <w:i/>
                <w:szCs w:val="18"/>
              </w:rPr>
            </m:ctrlPr>
          </m:sSupPr>
          <m:e>
            <m:r>
              <w:rPr>
                <w:rFonts w:ascii="Cambria Math" w:hAnsi="Cambria Math"/>
                <w:szCs w:val="18"/>
              </w:rPr>
              <m:t>10</m:t>
            </m:r>
          </m:e>
          <m:sup>
            <m:r>
              <w:rPr>
                <w:rFonts w:ascii="Cambria Math" w:hAnsi="Cambria Math"/>
                <w:szCs w:val="18"/>
              </w:rPr>
              <m:t>-3</m:t>
            </m:r>
          </m:sup>
        </m:sSup>
      </m:oMath>
      <w:r w:rsidRPr="007F7BB7">
        <w:rPr>
          <w:rFonts w:hint="eastAsia"/>
          <w:szCs w:val="18"/>
        </w:rPr>
        <w:t>慢慢地提高到</w:t>
      </w:r>
      <m:oMath>
        <m:sSup>
          <m:sSupPr>
            <m:ctrlPr>
              <w:rPr>
                <w:rFonts w:ascii="Cambria Math" w:hAnsi="Cambria Math"/>
                <w:i/>
                <w:szCs w:val="18"/>
              </w:rPr>
            </m:ctrlPr>
          </m:sSupPr>
          <m:e>
            <m:r>
              <w:rPr>
                <w:rFonts w:ascii="Cambria Math" w:hAnsi="Cambria Math"/>
                <w:szCs w:val="18"/>
              </w:rPr>
              <m:t>10</m:t>
            </m:r>
          </m:e>
          <m:sup>
            <m:r>
              <w:rPr>
                <w:rFonts w:ascii="Cambria Math" w:hAnsi="Cambria Math"/>
                <w:szCs w:val="18"/>
              </w:rPr>
              <m:t>-2</m:t>
            </m:r>
          </m:sup>
        </m:sSup>
      </m:oMath>
      <w:r w:rsidRPr="007F7BB7">
        <w:rPr>
          <w:rFonts w:hint="eastAsia"/>
          <w:szCs w:val="18"/>
        </w:rPr>
        <w:t>。如果从大的学习率开始训练，我们的模型通常会由于不稳定的梯度而发散。我们继续以</w:t>
      </w:r>
      <m:oMath>
        <m:sSup>
          <m:sSupPr>
            <m:ctrlPr>
              <w:rPr>
                <w:rFonts w:ascii="Cambria Math" w:hAnsi="Cambria Math"/>
                <w:i/>
                <w:szCs w:val="18"/>
              </w:rPr>
            </m:ctrlPr>
          </m:sSupPr>
          <m:e>
            <m:r>
              <w:rPr>
                <w:rFonts w:ascii="Cambria Math" w:hAnsi="Cambria Math"/>
                <w:szCs w:val="18"/>
              </w:rPr>
              <m:t>10</m:t>
            </m:r>
          </m:e>
          <m:sup>
            <m:r>
              <w:rPr>
                <w:rFonts w:ascii="Cambria Math" w:hAnsi="Cambria Math"/>
                <w:szCs w:val="18"/>
              </w:rPr>
              <m:t>-2</m:t>
            </m:r>
          </m:sup>
        </m:sSup>
      </m:oMath>
      <w:r w:rsidRPr="007F7BB7">
        <w:rPr>
          <w:rFonts w:hint="eastAsia"/>
          <w:szCs w:val="18"/>
        </w:rPr>
        <w:t>进行</w:t>
      </w:r>
      <w:r w:rsidRPr="007F7BB7">
        <w:rPr>
          <w:szCs w:val="18"/>
        </w:rPr>
        <w:t>75</w:t>
      </w:r>
      <w:r w:rsidRPr="007F7BB7">
        <w:rPr>
          <w:rFonts w:hint="eastAsia"/>
          <w:szCs w:val="18"/>
        </w:rPr>
        <w:t>个周期的训练，然后以</w:t>
      </w:r>
      <m:oMath>
        <m:sSup>
          <m:sSupPr>
            <m:ctrlPr>
              <w:rPr>
                <w:rFonts w:ascii="Cambria Math" w:hAnsi="Cambria Math"/>
                <w:i/>
                <w:szCs w:val="18"/>
              </w:rPr>
            </m:ctrlPr>
          </m:sSupPr>
          <m:e>
            <m:r>
              <w:rPr>
                <w:rFonts w:ascii="Cambria Math" w:hAnsi="Cambria Math"/>
                <w:szCs w:val="18"/>
              </w:rPr>
              <m:t>10</m:t>
            </m:r>
          </m:e>
          <m:sup>
            <m:r>
              <w:rPr>
                <w:rFonts w:ascii="Cambria Math" w:hAnsi="Cambria Math"/>
                <w:szCs w:val="18"/>
              </w:rPr>
              <m:t>-3</m:t>
            </m:r>
          </m:sup>
        </m:sSup>
      </m:oMath>
      <w:r w:rsidRPr="007F7BB7">
        <w:rPr>
          <w:rFonts w:hint="eastAsia"/>
          <w:szCs w:val="18"/>
        </w:rPr>
        <w:t>进行</w:t>
      </w:r>
      <w:r w:rsidRPr="007F7BB7">
        <w:rPr>
          <w:szCs w:val="18"/>
        </w:rPr>
        <w:t>30</w:t>
      </w:r>
      <w:r w:rsidRPr="007F7BB7">
        <w:rPr>
          <w:rFonts w:hint="eastAsia"/>
          <w:szCs w:val="18"/>
        </w:rPr>
        <w:t>个周期的训练，最后以</w:t>
      </w:r>
      <m:oMath>
        <m:sSup>
          <m:sSupPr>
            <m:ctrlPr>
              <w:rPr>
                <w:rFonts w:ascii="Cambria Math" w:hAnsi="Cambria Math"/>
                <w:i/>
                <w:szCs w:val="18"/>
              </w:rPr>
            </m:ctrlPr>
          </m:sSupPr>
          <m:e>
            <m:r>
              <w:rPr>
                <w:rFonts w:ascii="Cambria Math" w:hAnsi="Cambria Math"/>
                <w:szCs w:val="18"/>
              </w:rPr>
              <m:t>10</m:t>
            </m:r>
          </m:e>
          <m:sup>
            <m:r>
              <w:rPr>
                <w:rFonts w:ascii="Cambria Math" w:hAnsi="Cambria Math"/>
                <w:szCs w:val="18"/>
              </w:rPr>
              <m:t>-4</m:t>
            </m:r>
          </m:sup>
        </m:sSup>
      </m:oMath>
      <w:r w:rsidRPr="007F7BB7">
        <w:rPr>
          <w:rFonts w:hint="eastAsia"/>
          <w:szCs w:val="18"/>
        </w:rPr>
        <w:t>进行</w:t>
      </w:r>
      <w:r w:rsidRPr="007F7BB7">
        <w:rPr>
          <w:szCs w:val="18"/>
        </w:rPr>
        <w:t>30</w:t>
      </w:r>
      <w:r w:rsidRPr="007F7BB7">
        <w:rPr>
          <w:rFonts w:hint="eastAsia"/>
          <w:szCs w:val="18"/>
        </w:rPr>
        <w:t>个周期的训练。</w:t>
      </w:r>
    </w:p>
    <w:p w14:paraId="3FEC17E0" w14:textId="77777777" w:rsidR="007F7BB7" w:rsidRPr="007F7BB7" w:rsidRDefault="007F7BB7" w:rsidP="00EB1728">
      <w:pPr>
        <w:pStyle w:val="ae"/>
        <w:spacing w:after="0"/>
        <w:ind w:firstLineChars="200" w:firstLine="476"/>
        <w:jc w:val="both"/>
        <w:rPr>
          <w:szCs w:val="18"/>
        </w:rPr>
      </w:pPr>
      <w:r w:rsidRPr="007F7BB7">
        <w:rPr>
          <w:rFonts w:hint="eastAsia"/>
          <w:szCs w:val="18"/>
        </w:rPr>
        <w:t>为避免过拟合，我们使用了</w:t>
      </w:r>
      <w:r w:rsidRPr="007F7BB7">
        <w:rPr>
          <w:rFonts w:hint="eastAsia"/>
          <w:szCs w:val="18"/>
        </w:rPr>
        <w:t>Dropout</w:t>
      </w:r>
      <w:r w:rsidRPr="007F7BB7">
        <w:rPr>
          <w:rFonts w:hint="eastAsia"/>
          <w:szCs w:val="18"/>
        </w:rPr>
        <w:t>和大量的数据增强。</w:t>
      </w:r>
      <w:r w:rsidRPr="007F7BB7">
        <w:rPr>
          <w:rFonts w:hint="eastAsia"/>
          <w:szCs w:val="18"/>
        </w:rPr>
        <w:t xml:space="preserve"> </w:t>
      </w:r>
      <w:r w:rsidRPr="007F7BB7">
        <w:rPr>
          <w:rFonts w:hint="eastAsia"/>
          <w:szCs w:val="18"/>
        </w:rPr>
        <w:t>在第一个连接层之后的</w:t>
      </w:r>
      <w:r w:rsidRPr="007F7BB7">
        <w:rPr>
          <w:rFonts w:hint="eastAsia"/>
          <w:szCs w:val="18"/>
        </w:rPr>
        <w:t>dropout</w:t>
      </w:r>
      <w:r w:rsidRPr="007F7BB7">
        <w:rPr>
          <w:rFonts w:hint="eastAsia"/>
          <w:szCs w:val="18"/>
        </w:rPr>
        <w:t>层的丢弃率设置为</w:t>
      </w:r>
      <w:r w:rsidRPr="007F7BB7">
        <w:rPr>
          <w:rFonts w:hint="eastAsia"/>
          <w:szCs w:val="18"/>
        </w:rPr>
        <w:t>0.5</w:t>
      </w:r>
      <w:r w:rsidRPr="007F7BB7">
        <w:rPr>
          <w:rFonts w:hint="eastAsia"/>
          <w:szCs w:val="18"/>
        </w:rPr>
        <w:t>，以防止层之间的相互适应</w:t>
      </w:r>
      <w:r w:rsidRPr="007F7BB7">
        <w:rPr>
          <w:szCs w:val="18"/>
        </w:rPr>
        <w:fldChar w:fldCharType="begin"/>
      </w:r>
      <w:r w:rsidRPr="007F7BB7">
        <w:rPr>
          <w:szCs w:val="18"/>
        </w:rPr>
        <w:instrText xml:space="preserve"> </w:instrText>
      </w:r>
      <w:r w:rsidRPr="007F7BB7">
        <w:rPr>
          <w:rFonts w:hint="eastAsia"/>
          <w:szCs w:val="18"/>
        </w:rPr>
        <w:instrText>REF _Ref188376661 \r \h</w:instrText>
      </w:r>
      <w:r w:rsidRPr="007F7BB7">
        <w:rPr>
          <w:szCs w:val="18"/>
        </w:rPr>
        <w:instrText xml:space="preserve"> </w:instrText>
      </w:r>
      <w:r w:rsidRPr="007F7BB7">
        <w:rPr>
          <w:szCs w:val="18"/>
        </w:rPr>
      </w:r>
      <w:r w:rsidRPr="007F7BB7">
        <w:rPr>
          <w:szCs w:val="18"/>
        </w:rPr>
        <w:fldChar w:fldCharType="separate"/>
      </w:r>
      <w:r w:rsidRPr="007F7BB7">
        <w:rPr>
          <w:szCs w:val="18"/>
        </w:rPr>
        <w:t>[18]</w:t>
      </w:r>
      <w:r w:rsidRPr="007F7BB7">
        <w:rPr>
          <w:szCs w:val="18"/>
        </w:rPr>
        <w:fldChar w:fldCharType="end"/>
      </w:r>
      <w:r w:rsidRPr="007F7BB7">
        <w:rPr>
          <w:rFonts w:hint="eastAsia"/>
          <w:szCs w:val="18"/>
        </w:rPr>
        <w:t>。</w:t>
      </w:r>
      <w:r w:rsidRPr="007F7BB7">
        <w:rPr>
          <w:rFonts w:hint="eastAsia"/>
          <w:szCs w:val="18"/>
        </w:rPr>
        <w:t xml:space="preserve"> </w:t>
      </w:r>
      <w:r w:rsidRPr="007F7BB7">
        <w:rPr>
          <w:rFonts w:hint="eastAsia"/>
          <w:szCs w:val="18"/>
        </w:rPr>
        <w:t>对于数据增强，我们引入高达</w:t>
      </w:r>
      <w:r w:rsidRPr="007F7BB7">
        <w:rPr>
          <w:rFonts w:hint="eastAsia"/>
          <w:szCs w:val="18"/>
        </w:rPr>
        <w:t>20</w:t>
      </w:r>
      <w:r w:rsidRPr="007F7BB7">
        <w:rPr>
          <w:rFonts w:hint="eastAsia"/>
          <w:szCs w:val="18"/>
        </w:rPr>
        <w:t>％的原始图像大小的随机缩放和平移。我们还在</w:t>
      </w:r>
      <w:r w:rsidRPr="007F7BB7">
        <w:rPr>
          <w:rFonts w:hint="eastAsia"/>
          <w:szCs w:val="18"/>
        </w:rPr>
        <w:t xml:space="preserve"> HSV </w:t>
      </w:r>
      <w:r w:rsidRPr="007F7BB7">
        <w:rPr>
          <w:rFonts w:hint="eastAsia"/>
          <w:szCs w:val="18"/>
        </w:rPr>
        <w:t>色彩空间中以高达</w:t>
      </w:r>
      <w:r w:rsidRPr="007F7BB7">
        <w:rPr>
          <w:rFonts w:hint="eastAsia"/>
          <w:szCs w:val="18"/>
        </w:rPr>
        <w:t xml:space="preserve"> 1.5 </w:t>
      </w:r>
      <w:r w:rsidRPr="007F7BB7">
        <w:rPr>
          <w:rFonts w:hint="eastAsia"/>
          <w:szCs w:val="18"/>
        </w:rPr>
        <w:t>的因子随机调整图像的曝光度和饱和度。</w:t>
      </w:r>
    </w:p>
    <w:p w14:paraId="52E8CCA0" w14:textId="0E31F894" w:rsidR="007F7BB7" w:rsidRDefault="007F7BB7" w:rsidP="00DE5DCA">
      <w:pPr>
        <w:pStyle w:val="a8"/>
      </w:pPr>
      <w:r>
        <w:rPr>
          <w:rFonts w:hint="eastAsia"/>
        </w:rPr>
        <w:t xml:space="preserve">2.3. </w:t>
      </w:r>
      <w:r>
        <w:rPr>
          <w:rFonts w:hint="eastAsia"/>
        </w:rPr>
        <w:t>推论</w:t>
      </w:r>
    </w:p>
    <w:p w14:paraId="48510836" w14:textId="77777777" w:rsidR="007F7BB7" w:rsidRDefault="007F7BB7" w:rsidP="007F7BB7">
      <w:pPr>
        <w:ind w:firstLineChars="200" w:firstLine="480"/>
        <w:rPr>
          <w:lang w:val="x-none"/>
        </w:rPr>
      </w:pPr>
      <w:r w:rsidRPr="007F7BB7">
        <w:rPr>
          <w:rFonts w:hint="eastAsia"/>
          <w:lang w:val="x-none"/>
        </w:rPr>
        <w:t>就像在训练中一样，预测测试图像的检测只需要一次网络评估。在</w:t>
      </w:r>
      <w:r w:rsidRPr="007F7BB7">
        <w:rPr>
          <w:rFonts w:hint="eastAsia"/>
          <w:lang w:val="x-none"/>
        </w:rPr>
        <w:t>Pascal VOC</w:t>
      </w:r>
      <w:r w:rsidRPr="007F7BB7">
        <w:rPr>
          <w:rFonts w:hint="eastAsia"/>
          <w:lang w:val="x-none"/>
        </w:rPr>
        <w:t>上，每张图像上网络预测</w:t>
      </w:r>
      <w:r w:rsidRPr="007F7BB7">
        <w:rPr>
          <w:rFonts w:hint="eastAsia"/>
          <w:lang w:val="x-none"/>
        </w:rPr>
        <w:t xml:space="preserve"> 98 </w:t>
      </w:r>
      <w:r w:rsidRPr="007F7BB7">
        <w:rPr>
          <w:rFonts w:hint="eastAsia"/>
          <w:lang w:val="x-none"/>
        </w:rPr>
        <w:t>个边界框和每个框的类别概率。</w:t>
      </w:r>
      <w:r w:rsidRPr="007F7BB7">
        <w:rPr>
          <w:rFonts w:hint="eastAsia"/>
          <w:lang w:val="x-none"/>
        </w:rPr>
        <w:t>YOLO</w:t>
      </w:r>
      <w:r w:rsidRPr="007F7BB7">
        <w:rPr>
          <w:rFonts w:hint="eastAsia"/>
          <w:lang w:val="x-none"/>
        </w:rPr>
        <w:t>在测试时非常快，因为它只需要一次网络评估，这与基于分类器的方法不同。</w:t>
      </w:r>
    </w:p>
    <w:p w14:paraId="38B76BF3" w14:textId="5491AF03" w:rsidR="007F7BB7" w:rsidRPr="007F7BB7" w:rsidRDefault="007F7BB7" w:rsidP="00073E82">
      <w:pPr>
        <w:ind w:firstLineChars="200" w:firstLine="480"/>
        <w:rPr>
          <w:lang w:val="x-none"/>
        </w:rPr>
      </w:pPr>
      <w:r w:rsidRPr="007F7BB7">
        <w:rPr>
          <w:rFonts w:hint="eastAsia"/>
          <w:lang w:val="x-none"/>
        </w:rPr>
        <w:t>网格设计强化了边界框预测中的空间多样性。通常一个目标落在哪一个网格单元中是很明显的，而网络只能为每个目标预测一个边界框。然而，一些大的目标或接近多个网格单元的边界的目标能被多个网格单元定位。非极大值抑制</w:t>
      </w:r>
      <w:r w:rsidRPr="007F7BB7">
        <w:rPr>
          <w:lang w:val="x-none"/>
        </w:rPr>
        <w:t>(Non-maximal suppression</w:t>
      </w:r>
      <w:r w:rsidRPr="007F7BB7">
        <w:rPr>
          <w:rFonts w:hint="eastAsia"/>
          <w:lang w:val="x-none"/>
        </w:rPr>
        <w:t>，</w:t>
      </w:r>
      <w:r w:rsidRPr="007F7BB7">
        <w:rPr>
          <w:lang w:val="x-none"/>
        </w:rPr>
        <w:t>NMS)</w:t>
      </w:r>
      <w:r w:rsidRPr="007F7BB7">
        <w:rPr>
          <w:rFonts w:hint="eastAsia"/>
          <w:lang w:val="x-none"/>
        </w:rPr>
        <w:t>可以用来修正这些多重检测。非最大抑制对于</w:t>
      </w:r>
      <w:r w:rsidRPr="007F7BB7">
        <w:rPr>
          <w:lang w:val="x-none"/>
        </w:rPr>
        <w:t>YOLO</w:t>
      </w:r>
      <w:r w:rsidRPr="007F7BB7">
        <w:rPr>
          <w:rFonts w:hint="eastAsia"/>
          <w:lang w:val="x-none"/>
        </w:rPr>
        <w:t>的性能的影响不像对于</w:t>
      </w:r>
      <w:r w:rsidRPr="007F7BB7">
        <w:rPr>
          <w:lang w:val="x-none"/>
        </w:rPr>
        <w:t>R-CNN</w:t>
      </w:r>
      <w:r w:rsidRPr="007F7BB7">
        <w:rPr>
          <w:rFonts w:hint="eastAsia"/>
          <w:lang w:val="x-none"/>
        </w:rPr>
        <w:t>或</w:t>
      </w:r>
      <w:r w:rsidRPr="007F7BB7">
        <w:rPr>
          <w:lang w:val="x-none"/>
        </w:rPr>
        <w:t>DPM</w:t>
      </w:r>
      <w:r w:rsidRPr="007F7BB7">
        <w:rPr>
          <w:rFonts w:hint="eastAsia"/>
          <w:lang w:val="x-none"/>
        </w:rPr>
        <w:t>那样重要，但也能增加</w:t>
      </w:r>
      <w:r w:rsidRPr="007F7BB7">
        <w:rPr>
          <w:lang w:val="x-none"/>
        </w:rPr>
        <w:t>2−3%</w:t>
      </w:r>
      <w:r w:rsidRPr="007F7BB7">
        <w:rPr>
          <w:rFonts w:hint="eastAsia"/>
          <w:lang w:val="x-none"/>
        </w:rPr>
        <w:t>的</w:t>
      </w:r>
      <w:r w:rsidRPr="007F7BB7">
        <w:rPr>
          <w:lang w:val="x-none"/>
        </w:rPr>
        <w:t>mAP</w:t>
      </w:r>
      <w:r w:rsidRPr="007F7BB7">
        <w:rPr>
          <w:rFonts w:hint="eastAsia"/>
          <w:lang w:val="x-none"/>
        </w:rPr>
        <w:t>。</w:t>
      </w:r>
    </w:p>
    <w:p w14:paraId="1C708F93" w14:textId="4D9C7042" w:rsidR="007F7BB7" w:rsidRDefault="00073E82" w:rsidP="00DE5DCA">
      <w:pPr>
        <w:pStyle w:val="a8"/>
      </w:pPr>
      <w:r>
        <w:rPr>
          <w:rFonts w:hint="eastAsia"/>
        </w:rPr>
        <w:t>2.4. YOLO</w:t>
      </w:r>
      <w:r>
        <w:rPr>
          <w:rFonts w:hint="eastAsia"/>
        </w:rPr>
        <w:t>的局限性</w:t>
      </w:r>
    </w:p>
    <w:p w14:paraId="769FC3CA" w14:textId="77777777" w:rsidR="00073E82" w:rsidRPr="00073E82" w:rsidRDefault="00073E82" w:rsidP="00073E82">
      <w:pPr>
        <w:ind w:firstLineChars="200" w:firstLine="480"/>
        <w:rPr>
          <w:lang w:val="x-none"/>
        </w:rPr>
      </w:pPr>
      <w:r w:rsidRPr="00073E82">
        <w:rPr>
          <w:rFonts w:hint="eastAsia"/>
          <w:lang w:val="x-none"/>
        </w:rPr>
        <w:t>由于每个格网单元只能预测两个框，并且只能有一个类，因此</w:t>
      </w:r>
      <w:r w:rsidRPr="00073E82">
        <w:rPr>
          <w:rFonts w:hint="eastAsia"/>
          <w:lang w:val="x-none"/>
        </w:rPr>
        <w:t>YOLO</w:t>
      </w:r>
      <w:r w:rsidRPr="00073E82">
        <w:rPr>
          <w:rFonts w:hint="eastAsia"/>
          <w:lang w:val="x-none"/>
        </w:rPr>
        <w:t>对边界框预测施加了很强的空间约束。这个空间约束限制了我们的模型可以预测的邻近目标的数量。我们的模型难以预测群组中出现的小物体（比如鸟群）。</w:t>
      </w:r>
    </w:p>
    <w:p w14:paraId="13DA1DB5" w14:textId="77777777" w:rsidR="00073E82" w:rsidRDefault="00073E82" w:rsidP="00073E82">
      <w:pPr>
        <w:rPr>
          <w:lang w:val="x-none"/>
        </w:rPr>
      </w:pPr>
      <w:r w:rsidRPr="00073E82">
        <w:rPr>
          <w:rFonts w:hint="eastAsia"/>
          <w:lang w:val="x-none"/>
        </w:rPr>
        <w:t>由于我们的模型学习是从数据中预测边界框，因此它很难泛化到新的、不常见的长宽比或配置的目标。我们的模型也使用相对较粗糙的特征来预测边界框，因为输入图像在我们的架构中历经了多个下采样层。</w:t>
      </w:r>
    </w:p>
    <w:p w14:paraId="6F2CE816" w14:textId="28D08D74" w:rsidR="00073E82" w:rsidRPr="00073E82" w:rsidRDefault="00073E82" w:rsidP="00073E82">
      <w:pPr>
        <w:ind w:firstLineChars="200" w:firstLine="480"/>
        <w:rPr>
          <w:lang w:val="x-none"/>
        </w:rPr>
      </w:pPr>
      <w:r w:rsidRPr="00073E82">
        <w:rPr>
          <w:rFonts w:hint="eastAsia"/>
          <w:lang w:val="x-none"/>
        </w:rPr>
        <w:t>最后，我们的训练基于一个逼近检测性能的损失函数，这个损失函数无差别地处理小边界框与大边界框的误差。大边界框的小误差通常是无关要紧的，但小边界框的小误差对</w:t>
      </w:r>
      <w:r w:rsidRPr="00073E82">
        <w:rPr>
          <w:rFonts w:hint="eastAsia"/>
          <w:lang w:val="x-none"/>
        </w:rPr>
        <w:t>IOU</w:t>
      </w:r>
      <w:r w:rsidRPr="00073E82">
        <w:rPr>
          <w:rFonts w:hint="eastAsia"/>
          <w:lang w:val="x-none"/>
        </w:rPr>
        <w:t>的影响要大得多。我们的主要错误来自于不正确的定位。</w:t>
      </w:r>
    </w:p>
    <w:p w14:paraId="2F8435DC" w14:textId="7EE4E912" w:rsidR="00463DC8" w:rsidRPr="00720D8C" w:rsidRDefault="00463DC8" w:rsidP="0065252B">
      <w:pPr>
        <w:pStyle w:val="a6"/>
        <w:ind w:leftChars="0" w:left="0" w:right="240"/>
      </w:pPr>
      <w:r w:rsidRPr="00720D8C">
        <w:rPr>
          <w:rFonts w:hint="eastAsia"/>
        </w:rPr>
        <w:lastRenderedPageBreak/>
        <w:t>3</w:t>
      </w:r>
      <w:r w:rsidR="0065252B">
        <w:rPr>
          <w:rFonts w:hint="eastAsia"/>
        </w:rPr>
        <w:t>．</w:t>
      </w:r>
      <w:r w:rsidR="00073E82">
        <w:rPr>
          <w:rFonts w:hint="eastAsia"/>
        </w:rPr>
        <w:t>与其他目标检测算法的比较</w:t>
      </w:r>
    </w:p>
    <w:p w14:paraId="61A80B54" w14:textId="77777777" w:rsidR="00073E82" w:rsidRPr="00073E82" w:rsidRDefault="00073E82" w:rsidP="00073E82">
      <w:pPr>
        <w:ind w:firstLineChars="200" w:firstLine="480"/>
        <w:rPr>
          <w:lang w:val="x-none"/>
        </w:rPr>
      </w:pPr>
      <w:r w:rsidRPr="00073E82">
        <w:rPr>
          <w:rFonts w:hint="eastAsia"/>
          <w:lang w:val="x-none"/>
        </w:rPr>
        <w:t>目标检测是计算机视觉中的核心问题。检测流程通常是首先从输入图像上提取一组鲁棒特征（</w:t>
      </w:r>
      <w:r w:rsidRPr="00073E82">
        <w:rPr>
          <w:rFonts w:hint="eastAsia"/>
          <w:lang w:val="x-none"/>
        </w:rPr>
        <w:t xml:space="preserve">Haar </w:t>
      </w:r>
      <w:r w:rsidRPr="00073E82">
        <w:rPr>
          <w:lang w:val="x-none"/>
        </w:rPr>
        <w:fldChar w:fldCharType="begin"/>
      </w:r>
      <w:r w:rsidRPr="00073E82">
        <w:rPr>
          <w:lang w:val="x-none"/>
        </w:rPr>
        <w:instrText xml:space="preserve"> </w:instrText>
      </w:r>
      <w:r w:rsidRPr="00073E82">
        <w:rPr>
          <w:rFonts w:hint="eastAsia"/>
          <w:lang w:val="x-none"/>
        </w:rPr>
        <w:instrText>REF _Ref188376678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[25]</w:t>
      </w:r>
      <w:r w:rsidRPr="00073E82">
        <w:fldChar w:fldCharType="end"/>
      </w:r>
      <w:r w:rsidRPr="00073E82">
        <w:rPr>
          <w:rFonts w:hint="eastAsia"/>
          <w:lang w:val="x-none"/>
        </w:rPr>
        <w:t>，</w:t>
      </w:r>
      <w:r w:rsidRPr="00073E82">
        <w:rPr>
          <w:rFonts w:hint="eastAsia"/>
          <w:lang w:val="x-none"/>
        </w:rPr>
        <w:t xml:space="preserve">SIFT </w:t>
      </w:r>
      <w:r w:rsidRPr="00073E82">
        <w:rPr>
          <w:lang w:val="x-none"/>
        </w:rPr>
        <w:fldChar w:fldCharType="begin"/>
      </w:r>
      <w:r w:rsidRPr="00073E82">
        <w:rPr>
          <w:lang w:val="x-none"/>
        </w:rPr>
        <w:instrText xml:space="preserve"> </w:instrText>
      </w:r>
      <w:r w:rsidRPr="00073E82">
        <w:rPr>
          <w:rFonts w:hint="eastAsia"/>
          <w:lang w:val="x-none"/>
        </w:rPr>
        <w:instrText>REF _Ref188376690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[23]</w:t>
      </w:r>
      <w:r w:rsidRPr="00073E82">
        <w:fldChar w:fldCharType="end"/>
      </w:r>
      <w:r w:rsidRPr="00073E82">
        <w:rPr>
          <w:rFonts w:hint="eastAsia"/>
          <w:lang w:val="x-none"/>
        </w:rPr>
        <w:t>，</w:t>
      </w:r>
      <w:r w:rsidRPr="00073E82">
        <w:rPr>
          <w:rFonts w:hint="eastAsia"/>
          <w:lang w:val="x-none"/>
        </w:rPr>
        <w:t xml:space="preserve">HOG </w:t>
      </w:r>
      <w:r w:rsidRPr="00073E82">
        <w:rPr>
          <w:lang w:val="x-none"/>
        </w:rPr>
        <w:fldChar w:fldCharType="begin"/>
      </w:r>
      <w:r w:rsidRPr="00073E82">
        <w:rPr>
          <w:lang w:val="x-none"/>
        </w:rPr>
        <w:instrText xml:space="preserve"> </w:instrText>
      </w:r>
      <w:r w:rsidRPr="00073E82">
        <w:rPr>
          <w:rFonts w:hint="eastAsia"/>
          <w:lang w:val="x-none"/>
        </w:rPr>
        <w:instrText>REF _Ref188376705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[4]</w:t>
      </w:r>
      <w:r w:rsidRPr="00073E82">
        <w:fldChar w:fldCharType="end"/>
      </w:r>
      <w:r w:rsidRPr="00073E82">
        <w:rPr>
          <w:rFonts w:hint="eastAsia"/>
          <w:lang w:val="x-none"/>
        </w:rPr>
        <w:t>，卷积特征</w:t>
      </w:r>
      <w:r w:rsidRPr="00073E82">
        <w:rPr>
          <w:rFonts w:hint="eastAsia"/>
          <w:lang w:val="x-none"/>
        </w:rPr>
        <w:t xml:space="preserve"> </w:t>
      </w:r>
      <w:r w:rsidRPr="00073E82">
        <w:rPr>
          <w:lang w:val="x-none"/>
        </w:rPr>
        <w:fldChar w:fldCharType="begin"/>
      </w:r>
      <w:r w:rsidRPr="00073E82">
        <w:rPr>
          <w:lang w:val="x-none"/>
        </w:rPr>
        <w:instrText xml:space="preserve"> </w:instrText>
      </w:r>
      <w:r w:rsidRPr="00073E82">
        <w:rPr>
          <w:rFonts w:hint="eastAsia"/>
          <w:lang w:val="x-none"/>
        </w:rPr>
        <w:instrText>REF _Ref188371888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[6]</w:t>
      </w:r>
      <w:r w:rsidRPr="00073E82">
        <w:fldChar w:fldCharType="end"/>
      </w:r>
      <w:r w:rsidRPr="00073E82">
        <w:rPr>
          <w:rFonts w:hint="eastAsia"/>
          <w:lang w:val="x-none"/>
        </w:rPr>
        <w:t>）。然后，分类器</w:t>
      </w:r>
      <w:r w:rsidRPr="00073E82">
        <w:rPr>
          <w:lang w:val="x-none"/>
        </w:rPr>
        <w:fldChar w:fldCharType="begin"/>
      </w:r>
      <w:r w:rsidRPr="00073E82">
        <w:rPr>
          <w:lang w:val="x-none"/>
        </w:rPr>
        <w:instrText xml:space="preserve"> </w:instrText>
      </w:r>
      <w:r w:rsidRPr="00073E82">
        <w:rPr>
          <w:rFonts w:hint="eastAsia"/>
          <w:lang w:val="x-none"/>
        </w:rPr>
        <w:instrText>REF _Ref188376737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[35]</w:t>
      </w:r>
      <w:r w:rsidRPr="00073E82">
        <w:fldChar w:fldCharType="end"/>
      </w:r>
      <w:r w:rsidRPr="00073E82">
        <w:rPr>
          <w:lang w:val="x-none"/>
        </w:rPr>
        <w:fldChar w:fldCharType="begin"/>
      </w:r>
      <w:r w:rsidRPr="00073E82">
        <w:rPr>
          <w:lang w:val="x-none"/>
        </w:rPr>
        <w:instrText xml:space="preserve"> REF _Ref188376772 \r \h </w:instrText>
      </w:r>
      <w:r w:rsidRPr="00073E82">
        <w:rPr>
          <w:lang w:val="x-none"/>
        </w:rPr>
      </w:r>
      <w:r w:rsidRPr="00073E82">
        <w:rPr>
          <w:lang w:val="x-none"/>
        </w:rPr>
        <w:fldChar w:fldCharType="separate"/>
      </w:r>
      <w:r w:rsidRPr="00073E82">
        <w:rPr>
          <w:lang w:val="x-none"/>
        </w:rPr>
        <w:t>[21]</w:t>
      </w:r>
      <w:r w:rsidRPr="00073E82">
        <w:fldChar w:fldCharType="end"/>
      </w:r>
      <w:r w:rsidRPr="00073E82">
        <w:rPr>
          <w:lang w:val="x-none"/>
        </w:rPr>
        <w:fldChar w:fldCharType="begin"/>
      </w:r>
      <w:r w:rsidRPr="00073E82">
        <w:rPr>
          <w:lang w:val="x-none"/>
        </w:rPr>
        <w:instrText xml:space="preserve"> REF _Ref188376429 \r \h </w:instrText>
      </w:r>
      <w:r w:rsidRPr="00073E82">
        <w:rPr>
          <w:lang w:val="x-none"/>
        </w:rPr>
      </w:r>
      <w:r w:rsidRPr="00073E82">
        <w:rPr>
          <w:lang w:val="x-none"/>
        </w:rPr>
        <w:fldChar w:fldCharType="separate"/>
      </w:r>
      <w:r w:rsidRPr="00073E82">
        <w:rPr>
          <w:lang w:val="x-none"/>
        </w:rPr>
        <w:t>[13]</w:t>
      </w:r>
      <w:r w:rsidRPr="00073E82">
        <w:fldChar w:fldCharType="end"/>
      </w:r>
      <w:r w:rsidRPr="00073E82">
        <w:rPr>
          <w:lang w:val="x-none"/>
        </w:rPr>
        <w:fldChar w:fldCharType="begin"/>
      </w:r>
      <w:r w:rsidRPr="00073E82">
        <w:rPr>
          <w:lang w:val="x-none"/>
        </w:rPr>
        <w:instrText xml:space="preserve"> REF _Ref188375966 \r \h </w:instrText>
      </w:r>
      <w:r w:rsidRPr="00073E82">
        <w:rPr>
          <w:lang w:val="x-none"/>
        </w:rPr>
      </w:r>
      <w:r w:rsidRPr="00073E82">
        <w:rPr>
          <w:lang w:val="x-none"/>
        </w:rPr>
        <w:fldChar w:fldCharType="separate"/>
      </w:r>
      <w:r w:rsidRPr="00073E82">
        <w:rPr>
          <w:lang w:val="x-none"/>
        </w:rPr>
        <w:t>[10]</w:t>
      </w:r>
      <w:r w:rsidRPr="00073E82">
        <w:fldChar w:fldCharType="end"/>
      </w:r>
      <w:r w:rsidRPr="00073E82">
        <w:rPr>
          <w:rFonts w:hint="eastAsia"/>
          <w:lang w:val="x-none"/>
        </w:rPr>
        <w:t>或定位器</w:t>
      </w:r>
      <w:r w:rsidRPr="00073E82">
        <w:rPr>
          <w:lang w:val="x-none"/>
        </w:rPr>
        <w:fldChar w:fldCharType="begin"/>
      </w:r>
      <w:r w:rsidRPr="00073E82">
        <w:rPr>
          <w:lang w:val="x-none"/>
        </w:rPr>
        <w:instrText xml:space="preserve"> </w:instrText>
      </w:r>
      <w:r w:rsidRPr="00073E82">
        <w:rPr>
          <w:rFonts w:hint="eastAsia"/>
          <w:lang w:val="x-none"/>
        </w:rPr>
        <w:instrText>REF _Ref188376788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[1]</w:t>
      </w:r>
      <w:r w:rsidRPr="00073E82">
        <w:fldChar w:fldCharType="end"/>
      </w:r>
      <w:r w:rsidRPr="00073E82">
        <w:rPr>
          <w:lang w:val="x-none"/>
        </w:rPr>
        <w:fldChar w:fldCharType="begin"/>
      </w:r>
      <w:r w:rsidRPr="00073E82">
        <w:rPr>
          <w:lang w:val="x-none"/>
        </w:rPr>
        <w:instrText xml:space="preserve"> REF _Ref188376791 \r \h </w:instrText>
      </w:r>
      <w:r w:rsidRPr="00073E82">
        <w:rPr>
          <w:lang w:val="x-none"/>
        </w:rPr>
      </w:r>
      <w:r w:rsidRPr="00073E82">
        <w:rPr>
          <w:lang w:val="x-none"/>
        </w:rPr>
        <w:fldChar w:fldCharType="separate"/>
      </w:r>
      <w:r w:rsidRPr="00073E82">
        <w:rPr>
          <w:lang w:val="x-none"/>
        </w:rPr>
        <w:t>[31]</w:t>
      </w:r>
      <w:r w:rsidRPr="00073E82">
        <w:fldChar w:fldCharType="end"/>
      </w:r>
      <w:r w:rsidRPr="00073E82">
        <w:rPr>
          <w:rFonts w:hint="eastAsia"/>
          <w:lang w:val="x-none"/>
        </w:rPr>
        <w:t>被用来识别特征空间中的目标。这些分类器或定位器或在整个图像上或在图像中的一些子区域上以滑动窗口的方式运行</w:t>
      </w:r>
      <w:r w:rsidRPr="00073E82">
        <w:rPr>
          <w:lang w:val="x-none"/>
        </w:rPr>
        <w:fldChar w:fldCharType="begin"/>
      </w:r>
      <w:r w:rsidRPr="00073E82">
        <w:rPr>
          <w:lang w:val="x-none"/>
        </w:rPr>
        <w:instrText xml:space="preserve"> </w:instrText>
      </w:r>
      <w:r w:rsidRPr="00073E82">
        <w:rPr>
          <w:rFonts w:hint="eastAsia"/>
          <w:lang w:val="x-none"/>
        </w:rPr>
        <w:instrText>REF _Ref188376802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[34]</w:t>
      </w:r>
      <w:r w:rsidRPr="00073E82">
        <w:fldChar w:fldCharType="end"/>
      </w:r>
      <w:r w:rsidRPr="00073E82">
        <w:rPr>
          <w:lang w:val="x-none"/>
        </w:rPr>
        <w:fldChar w:fldCharType="begin"/>
      </w:r>
      <w:r w:rsidRPr="00073E82">
        <w:rPr>
          <w:lang w:val="x-none"/>
        </w:rPr>
        <w:instrText xml:space="preserve"> REF _Ref188376806 \r \h </w:instrText>
      </w:r>
      <w:r w:rsidRPr="00073E82">
        <w:rPr>
          <w:lang w:val="x-none"/>
        </w:rPr>
      </w:r>
      <w:r w:rsidRPr="00073E82">
        <w:rPr>
          <w:lang w:val="x-none"/>
        </w:rPr>
        <w:fldChar w:fldCharType="separate"/>
      </w:r>
      <w:r w:rsidRPr="00073E82">
        <w:rPr>
          <w:lang w:val="x-none"/>
        </w:rPr>
        <w:t>[15]</w:t>
      </w:r>
      <w:r w:rsidRPr="00073E82">
        <w:fldChar w:fldCharType="end"/>
      </w:r>
      <w:r w:rsidRPr="00073E82">
        <w:rPr>
          <w:lang w:val="x-none"/>
        </w:rPr>
        <w:fldChar w:fldCharType="begin"/>
      </w:r>
      <w:r w:rsidRPr="00073E82">
        <w:rPr>
          <w:lang w:val="x-none"/>
        </w:rPr>
        <w:instrText xml:space="preserve"> REF _Ref188376809 \r \h </w:instrText>
      </w:r>
      <w:r w:rsidRPr="00073E82">
        <w:rPr>
          <w:lang w:val="x-none"/>
        </w:rPr>
      </w:r>
      <w:r w:rsidRPr="00073E82">
        <w:rPr>
          <w:lang w:val="x-none"/>
        </w:rPr>
        <w:fldChar w:fldCharType="separate"/>
      </w:r>
      <w:r w:rsidRPr="00073E82">
        <w:rPr>
          <w:lang w:val="x-none"/>
        </w:rPr>
        <w:t>[38]</w:t>
      </w:r>
      <w:r w:rsidRPr="00073E82">
        <w:fldChar w:fldCharType="end"/>
      </w:r>
      <w:r w:rsidRPr="00073E82">
        <w:rPr>
          <w:rFonts w:hint="eastAsia"/>
          <w:lang w:val="x-none"/>
        </w:rPr>
        <w:t>。我们将</w:t>
      </w:r>
      <w:r w:rsidRPr="00073E82">
        <w:rPr>
          <w:rFonts w:hint="eastAsia"/>
          <w:lang w:val="x-none"/>
        </w:rPr>
        <w:t>YOLO</w:t>
      </w:r>
      <w:r w:rsidRPr="00073E82">
        <w:rPr>
          <w:rFonts w:hint="eastAsia"/>
          <w:lang w:val="x-none"/>
        </w:rPr>
        <w:t>检测系统与几种顶级检测框架进行比较，突出了关键的相似性和差异性。</w:t>
      </w:r>
    </w:p>
    <w:p w14:paraId="06C77461" w14:textId="77777777" w:rsidR="00073E82" w:rsidRPr="00073E82" w:rsidRDefault="00073E82" w:rsidP="00073E82">
      <w:pPr>
        <w:ind w:firstLineChars="200" w:firstLine="482"/>
        <w:rPr>
          <w:lang w:val="x-none"/>
        </w:rPr>
      </w:pPr>
      <w:r w:rsidRPr="00073E82">
        <w:rPr>
          <w:rFonts w:hint="eastAsia"/>
          <w:b/>
          <w:bCs/>
          <w:lang w:val="x-none"/>
        </w:rPr>
        <w:t>Deformable parts models</w:t>
      </w:r>
      <w:r w:rsidRPr="00073E82">
        <w:rPr>
          <w:rFonts w:hint="eastAsia"/>
          <w:lang w:val="x-none"/>
        </w:rPr>
        <w:t>。可变形部分模型（</w:t>
      </w:r>
      <w:r w:rsidRPr="00073E82">
        <w:rPr>
          <w:rFonts w:hint="eastAsia"/>
          <w:lang w:val="x-none"/>
        </w:rPr>
        <w:t>DPM</w:t>
      </w:r>
      <w:r w:rsidRPr="00073E82">
        <w:rPr>
          <w:rFonts w:hint="eastAsia"/>
          <w:lang w:val="x-none"/>
        </w:rPr>
        <w:t>）使用滑动窗口方法进行目标检测</w:t>
      </w:r>
      <w:r w:rsidRPr="00073E82">
        <w:rPr>
          <w:lang w:val="x-none"/>
        </w:rPr>
        <w:fldChar w:fldCharType="begin"/>
      </w:r>
      <w:r w:rsidRPr="00073E82">
        <w:rPr>
          <w:lang w:val="x-none"/>
        </w:rPr>
        <w:instrText xml:space="preserve"> </w:instrText>
      </w:r>
      <w:r w:rsidRPr="00073E82">
        <w:rPr>
          <w:rFonts w:hint="eastAsia"/>
          <w:lang w:val="x-none"/>
        </w:rPr>
        <w:instrText>REF _Ref188375966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[10]</w:t>
      </w:r>
      <w:r w:rsidRPr="00073E82">
        <w:fldChar w:fldCharType="end"/>
      </w:r>
      <w:r w:rsidRPr="00073E82">
        <w:rPr>
          <w:rFonts w:hint="eastAsia"/>
          <w:lang w:val="x-none"/>
        </w:rPr>
        <w:t>。</w:t>
      </w:r>
      <w:r w:rsidRPr="00073E82">
        <w:rPr>
          <w:rFonts w:hint="eastAsia"/>
          <w:lang w:val="x-none"/>
        </w:rPr>
        <w:t>DPM</w:t>
      </w:r>
      <w:r w:rsidRPr="00073E82">
        <w:rPr>
          <w:rFonts w:hint="eastAsia"/>
          <w:lang w:val="x-none"/>
        </w:rPr>
        <w:t>使用不相交的流程来提取静态特征，对区域进行分类，预测高评分区域的边界框等。我们的系统用单个卷积神经网络替换所有这些不同的部分。网络同时进行特征提取，边界框预测，非极大值抑制和上下文推理。网络的特征</w:t>
      </w:r>
      <w:r w:rsidRPr="00073E82">
        <w:rPr>
          <w:rFonts w:hint="eastAsia"/>
          <w:lang w:val="x-none"/>
        </w:rPr>
        <w:t>feature</w:t>
      </w:r>
      <w:r w:rsidRPr="00073E82">
        <w:rPr>
          <w:rFonts w:hint="eastAsia"/>
          <w:lang w:val="x-none"/>
        </w:rPr>
        <w:t>是在线训练出来的而不是静态，因此可以根据特定的检测任务进行优化。我们的统一架构比</w:t>
      </w:r>
      <w:r w:rsidRPr="00073E82">
        <w:rPr>
          <w:rFonts w:hint="eastAsia"/>
          <w:lang w:val="x-none"/>
        </w:rPr>
        <w:t>DPM</w:t>
      </w:r>
      <w:r w:rsidRPr="00073E82">
        <w:rPr>
          <w:rFonts w:hint="eastAsia"/>
          <w:lang w:val="x-none"/>
        </w:rPr>
        <w:t>更快，更准确。</w:t>
      </w:r>
    </w:p>
    <w:p w14:paraId="2CC85F11" w14:textId="77777777" w:rsidR="00073E82" w:rsidRPr="00073E82" w:rsidRDefault="00073E82" w:rsidP="00073E82">
      <w:pPr>
        <w:ind w:firstLineChars="200" w:firstLine="482"/>
        <w:rPr>
          <w:lang w:val="x-none"/>
        </w:rPr>
      </w:pPr>
      <w:r w:rsidRPr="00073E82">
        <w:rPr>
          <w:rFonts w:hint="eastAsia"/>
          <w:b/>
          <w:bCs/>
          <w:lang w:val="x-none"/>
        </w:rPr>
        <w:t>R-CNN</w:t>
      </w:r>
      <w:r w:rsidRPr="00073E82">
        <w:rPr>
          <w:rFonts w:hint="eastAsia"/>
          <w:lang w:val="x-none"/>
        </w:rPr>
        <w:t>。</w:t>
      </w:r>
      <w:r w:rsidRPr="00073E82">
        <w:rPr>
          <w:rFonts w:hint="eastAsia"/>
          <w:lang w:val="x-none"/>
        </w:rPr>
        <w:t>R-CNN</w:t>
      </w:r>
      <w:r w:rsidRPr="00073E82">
        <w:rPr>
          <w:rFonts w:hint="eastAsia"/>
          <w:lang w:val="x-none"/>
        </w:rPr>
        <w:t>及其变体使用区域候选而不是滑动窗口来查找图像中的目标。选择性搜索</w:t>
      </w:r>
      <w:r w:rsidRPr="00073E82">
        <w:rPr>
          <w:lang w:val="x-none"/>
        </w:rPr>
        <w:fldChar w:fldCharType="begin"/>
      </w:r>
      <w:r w:rsidRPr="00073E82">
        <w:rPr>
          <w:lang w:val="x-none"/>
        </w:rPr>
        <w:instrText xml:space="preserve"> </w:instrText>
      </w:r>
      <w:r w:rsidRPr="00073E82">
        <w:rPr>
          <w:rFonts w:hint="eastAsia"/>
          <w:lang w:val="x-none"/>
        </w:rPr>
        <w:instrText>REF _Ref188376802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[34]</w:t>
      </w:r>
      <w:r w:rsidRPr="00073E82">
        <w:fldChar w:fldCharType="end"/>
      </w:r>
      <w:r w:rsidRPr="00073E82">
        <w:rPr>
          <w:rFonts w:hint="eastAsia"/>
          <w:lang w:val="x-none"/>
        </w:rPr>
        <w:t>生成潜在的边界框，卷积网络提取特征，</w:t>
      </w:r>
      <w:r w:rsidRPr="00073E82">
        <w:rPr>
          <w:rFonts w:hint="eastAsia"/>
          <w:lang w:val="x-none"/>
        </w:rPr>
        <w:t>SVM</w:t>
      </w:r>
      <w:r w:rsidRPr="00073E82">
        <w:rPr>
          <w:rFonts w:hint="eastAsia"/>
          <w:lang w:val="x-none"/>
        </w:rPr>
        <w:t>对框进行评分，线性模型调整边界框，非最大抑制消除重复检测。</w:t>
      </w:r>
      <w:r w:rsidRPr="00073E82">
        <w:rPr>
          <w:rFonts w:hint="eastAsia"/>
          <w:lang w:val="x-none"/>
        </w:rPr>
        <w:t xml:space="preserve"> </w:t>
      </w:r>
      <w:r w:rsidRPr="00073E82">
        <w:rPr>
          <w:rFonts w:hint="eastAsia"/>
          <w:lang w:val="x-none"/>
        </w:rPr>
        <w:t>这个复杂流水线的每个阶段都必须独立地进行精确调整，所得到的系统非常缓慢，在测试时间每个图像需要超过</w:t>
      </w:r>
      <w:r w:rsidRPr="00073E82">
        <w:rPr>
          <w:rFonts w:hint="eastAsia"/>
          <w:lang w:val="x-none"/>
        </w:rPr>
        <w:t>40</w:t>
      </w:r>
      <w:r w:rsidRPr="00073E82">
        <w:rPr>
          <w:rFonts w:hint="eastAsia"/>
          <w:lang w:val="x-none"/>
        </w:rPr>
        <w:t>秒</w:t>
      </w:r>
      <w:r w:rsidRPr="00073E82">
        <w:rPr>
          <w:lang w:val="x-none"/>
        </w:rPr>
        <w:fldChar w:fldCharType="begin"/>
      </w:r>
      <w:r w:rsidRPr="00073E82">
        <w:rPr>
          <w:lang w:val="x-none"/>
        </w:rPr>
        <w:instrText xml:space="preserve"> </w:instrText>
      </w:r>
      <w:r w:rsidRPr="00073E82">
        <w:rPr>
          <w:rFonts w:hint="eastAsia"/>
          <w:lang w:val="x-none"/>
        </w:rPr>
        <w:instrText>REF _Ref188376535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[14]</w:t>
      </w:r>
      <w:r w:rsidRPr="00073E82">
        <w:fldChar w:fldCharType="end"/>
      </w:r>
      <w:r w:rsidRPr="00073E82">
        <w:rPr>
          <w:rFonts w:hint="eastAsia"/>
          <w:lang w:val="x-none"/>
        </w:rPr>
        <w:t>。</w:t>
      </w:r>
    </w:p>
    <w:p w14:paraId="1DF3E100" w14:textId="77777777" w:rsidR="00073E82" w:rsidRPr="00073E82" w:rsidRDefault="00073E82" w:rsidP="00073E82">
      <w:pPr>
        <w:ind w:firstLineChars="200" w:firstLine="480"/>
        <w:rPr>
          <w:lang w:val="x-none"/>
        </w:rPr>
      </w:pPr>
      <w:r w:rsidRPr="00073E82">
        <w:rPr>
          <w:rFonts w:hint="eastAsia"/>
          <w:lang w:val="x-none"/>
        </w:rPr>
        <w:t>YOLO</w:t>
      </w:r>
      <w:r w:rsidRPr="00073E82">
        <w:rPr>
          <w:rFonts w:hint="eastAsia"/>
          <w:lang w:val="x-none"/>
        </w:rPr>
        <w:t>与</w:t>
      </w:r>
      <w:r w:rsidRPr="00073E82">
        <w:rPr>
          <w:rFonts w:hint="eastAsia"/>
          <w:lang w:val="x-none"/>
        </w:rPr>
        <w:t>R-CNN</w:t>
      </w:r>
      <w:r w:rsidRPr="00073E82">
        <w:rPr>
          <w:rFonts w:hint="eastAsia"/>
          <w:lang w:val="x-none"/>
        </w:rPr>
        <w:t>有一些相似之处。每个网格单元提出潜在的边界框并使用卷积特征对这些框进行评分。然而，我们的系统对网格单元的候选框施加空间限制，这有助于缓解对同一目标的多次检测的问题。</w:t>
      </w:r>
      <w:r w:rsidRPr="00073E82">
        <w:rPr>
          <w:rFonts w:hint="eastAsia"/>
          <w:lang w:val="x-none"/>
        </w:rPr>
        <w:t xml:space="preserve"> </w:t>
      </w:r>
      <w:r w:rsidRPr="00073E82">
        <w:rPr>
          <w:rFonts w:hint="eastAsia"/>
          <w:lang w:val="x-none"/>
        </w:rPr>
        <w:t>我们的系统还生成了更少的边界框，每张图像只有</w:t>
      </w:r>
      <w:r w:rsidRPr="00073E82">
        <w:rPr>
          <w:rFonts w:hint="eastAsia"/>
          <w:lang w:val="x-none"/>
        </w:rPr>
        <w:t>98</w:t>
      </w:r>
      <w:r w:rsidRPr="00073E82">
        <w:rPr>
          <w:rFonts w:hint="eastAsia"/>
          <w:lang w:val="x-none"/>
        </w:rPr>
        <w:t>个，而选择性搜索则有约</w:t>
      </w:r>
      <w:r w:rsidRPr="00073E82">
        <w:rPr>
          <w:rFonts w:hint="eastAsia"/>
          <w:lang w:val="x-none"/>
        </w:rPr>
        <w:t>2000</w:t>
      </w:r>
      <w:r w:rsidRPr="00073E82">
        <w:rPr>
          <w:rFonts w:hint="eastAsia"/>
          <w:lang w:val="x-none"/>
        </w:rPr>
        <w:t>个。最后，我们的系统将这些单独的组件组合成一个单一的、共同优化的模型。</w:t>
      </w:r>
    </w:p>
    <w:p w14:paraId="300B7DF7" w14:textId="77777777" w:rsidR="00073E82" w:rsidRPr="00073E82" w:rsidRDefault="00073E82" w:rsidP="00073E82">
      <w:pPr>
        <w:ind w:firstLineChars="200" w:firstLine="482"/>
        <w:rPr>
          <w:lang w:val="x-none"/>
        </w:rPr>
      </w:pPr>
      <w:r w:rsidRPr="00073E82">
        <w:rPr>
          <w:rFonts w:hint="eastAsia"/>
          <w:b/>
          <w:bCs/>
          <w:lang w:val="x-none"/>
        </w:rPr>
        <w:t>其它快速检测器</w:t>
      </w:r>
      <w:r w:rsidRPr="00073E82">
        <w:rPr>
          <w:rFonts w:hint="eastAsia"/>
          <w:lang w:val="x-none"/>
        </w:rPr>
        <w:t>。</w:t>
      </w:r>
      <w:r w:rsidRPr="00073E82">
        <w:rPr>
          <w:rFonts w:hint="eastAsia"/>
          <w:lang w:val="x-none"/>
        </w:rPr>
        <w:t xml:space="preserve"> Fast R-CNN </w:t>
      </w:r>
      <w:r w:rsidRPr="00073E82">
        <w:rPr>
          <w:rFonts w:hint="eastAsia"/>
          <w:lang w:val="x-none"/>
        </w:rPr>
        <w:t>和</w:t>
      </w:r>
      <w:r w:rsidRPr="00073E82">
        <w:rPr>
          <w:rFonts w:hint="eastAsia"/>
          <w:lang w:val="x-none"/>
        </w:rPr>
        <w:t xml:space="preserve"> Faster R-CNN </w:t>
      </w:r>
      <w:r w:rsidRPr="00073E82">
        <w:rPr>
          <w:rFonts w:hint="eastAsia"/>
          <w:lang w:val="x-none"/>
        </w:rPr>
        <w:t>通过共享计算和使用神经网络替代选择性搜索</w:t>
      </w:r>
      <w:r w:rsidRPr="00073E82">
        <w:rPr>
          <w:lang w:val="x-none"/>
        </w:rPr>
        <w:fldChar w:fldCharType="begin"/>
      </w:r>
      <w:r w:rsidRPr="00073E82">
        <w:rPr>
          <w:lang w:val="x-none"/>
        </w:rPr>
        <w:instrText xml:space="preserve"> </w:instrText>
      </w:r>
      <w:r w:rsidRPr="00073E82">
        <w:rPr>
          <w:rFonts w:hint="eastAsia"/>
          <w:lang w:val="x-none"/>
        </w:rPr>
        <w:instrText>REF _Ref188376535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[14]</w:t>
      </w:r>
      <w:r w:rsidRPr="00073E82">
        <w:fldChar w:fldCharType="end"/>
      </w:r>
      <w:r w:rsidRPr="00073E82">
        <w:rPr>
          <w:lang w:val="x-none"/>
        </w:rPr>
        <w:fldChar w:fldCharType="begin"/>
      </w:r>
      <w:r w:rsidRPr="00073E82">
        <w:rPr>
          <w:lang w:val="x-none"/>
        </w:rPr>
        <w:instrText xml:space="preserve"> REF _Ref188376876 \r \h </w:instrText>
      </w:r>
      <w:r w:rsidRPr="00073E82">
        <w:rPr>
          <w:lang w:val="x-none"/>
        </w:rPr>
      </w:r>
      <w:r w:rsidRPr="00073E82">
        <w:rPr>
          <w:lang w:val="x-none"/>
        </w:rPr>
        <w:fldChar w:fldCharType="separate"/>
      </w:r>
      <w:r w:rsidRPr="00073E82">
        <w:rPr>
          <w:lang w:val="x-none"/>
        </w:rPr>
        <w:t>[27]</w:t>
      </w:r>
      <w:r w:rsidRPr="00073E82">
        <w:fldChar w:fldCharType="end"/>
      </w:r>
      <w:r w:rsidRPr="00073E82">
        <w:rPr>
          <w:rFonts w:hint="eastAsia"/>
          <w:lang w:val="x-none"/>
        </w:rPr>
        <w:t>来提出候选区域来加速</w:t>
      </w:r>
      <w:r w:rsidRPr="00073E82">
        <w:rPr>
          <w:rFonts w:hint="eastAsia"/>
          <w:lang w:val="x-none"/>
        </w:rPr>
        <w:t xml:space="preserve"> R-CNN </w:t>
      </w:r>
      <w:r w:rsidRPr="00073E82">
        <w:rPr>
          <w:rFonts w:hint="eastAsia"/>
          <w:lang w:val="x-none"/>
        </w:rPr>
        <w:t>框架。虽然它们提供了比</w:t>
      </w:r>
      <w:r w:rsidRPr="00073E82">
        <w:rPr>
          <w:rFonts w:hint="eastAsia"/>
          <w:lang w:val="x-none"/>
        </w:rPr>
        <w:t xml:space="preserve"> R-CNN </w:t>
      </w:r>
      <w:r w:rsidRPr="00073E82">
        <w:rPr>
          <w:rFonts w:hint="eastAsia"/>
          <w:lang w:val="x-none"/>
        </w:rPr>
        <w:t>更快的速度和更高的准确度，但仍然不能达到实时性能。</w:t>
      </w:r>
    </w:p>
    <w:p w14:paraId="43EC32B7" w14:textId="77777777" w:rsidR="00073E82" w:rsidRPr="00073E82" w:rsidRDefault="00073E82" w:rsidP="00073E82">
      <w:pPr>
        <w:ind w:firstLineChars="200" w:firstLine="480"/>
        <w:rPr>
          <w:lang w:val="x-none"/>
        </w:rPr>
      </w:pPr>
      <w:r w:rsidRPr="00073E82">
        <w:rPr>
          <w:rFonts w:hint="eastAsia"/>
          <w:lang w:val="x-none"/>
        </w:rPr>
        <w:t>许多研究工作集中在加快</w:t>
      </w:r>
      <w:r w:rsidRPr="00073E82">
        <w:rPr>
          <w:rFonts w:hint="eastAsia"/>
          <w:lang w:val="x-none"/>
        </w:rPr>
        <w:t>DPM</w:t>
      </w:r>
      <w:r w:rsidRPr="00073E82">
        <w:rPr>
          <w:rFonts w:hint="eastAsia"/>
          <w:lang w:val="x-none"/>
        </w:rPr>
        <w:t>流程上</w:t>
      </w:r>
      <w:r w:rsidRPr="00073E82">
        <w:rPr>
          <w:lang w:val="x-none"/>
        </w:rPr>
        <w:fldChar w:fldCharType="begin"/>
      </w:r>
      <w:r w:rsidRPr="00073E82">
        <w:rPr>
          <w:lang w:val="x-none"/>
        </w:rPr>
        <w:instrText xml:space="preserve"> </w:instrText>
      </w:r>
      <w:r w:rsidRPr="00073E82">
        <w:rPr>
          <w:rFonts w:hint="eastAsia"/>
          <w:lang w:val="x-none"/>
        </w:rPr>
        <w:instrText>REF _Ref188376889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[37]</w:t>
      </w:r>
      <w:r w:rsidRPr="00073E82">
        <w:fldChar w:fldCharType="end"/>
      </w:r>
      <w:r w:rsidRPr="00073E82">
        <w:rPr>
          <w:lang w:val="x-none"/>
        </w:rPr>
        <w:fldChar w:fldCharType="begin"/>
      </w:r>
      <w:r w:rsidRPr="00073E82">
        <w:rPr>
          <w:lang w:val="x-none"/>
        </w:rPr>
        <w:instrText xml:space="preserve"> REF _Ref188376898 \r \h </w:instrText>
      </w:r>
      <w:r w:rsidRPr="00073E82">
        <w:rPr>
          <w:lang w:val="x-none"/>
        </w:rPr>
      </w:r>
      <w:r w:rsidRPr="00073E82">
        <w:rPr>
          <w:lang w:val="x-none"/>
        </w:rPr>
        <w:fldChar w:fldCharType="separate"/>
      </w:r>
      <w:r w:rsidRPr="00073E82">
        <w:rPr>
          <w:lang w:val="x-none"/>
        </w:rPr>
        <w:t>[30]</w:t>
      </w:r>
      <w:r w:rsidRPr="00073E82">
        <w:fldChar w:fldCharType="end"/>
      </w:r>
      <w:r w:rsidRPr="00073E82">
        <w:rPr>
          <w:lang w:val="x-none"/>
        </w:rPr>
        <w:fldChar w:fldCharType="begin"/>
      </w:r>
      <w:r w:rsidRPr="00073E82">
        <w:rPr>
          <w:lang w:val="x-none"/>
        </w:rPr>
        <w:instrText xml:space="preserve"> REF _Ref188376906 \r \h </w:instrText>
      </w:r>
      <w:r w:rsidRPr="00073E82">
        <w:rPr>
          <w:lang w:val="x-none"/>
        </w:rPr>
      </w:r>
      <w:r w:rsidRPr="00073E82">
        <w:rPr>
          <w:lang w:val="x-none"/>
        </w:rPr>
        <w:fldChar w:fldCharType="separate"/>
      </w:r>
      <w:r w:rsidRPr="00073E82">
        <w:rPr>
          <w:lang w:val="x-none"/>
        </w:rPr>
        <w:t>[5]</w:t>
      </w:r>
      <w:r w:rsidRPr="00073E82">
        <w:fldChar w:fldCharType="end"/>
      </w:r>
      <w:r w:rsidRPr="00073E82">
        <w:rPr>
          <w:rFonts w:hint="eastAsia"/>
          <w:lang w:val="x-none"/>
        </w:rPr>
        <w:t>。它们加速</w:t>
      </w:r>
      <w:r w:rsidRPr="00073E82">
        <w:rPr>
          <w:rFonts w:hint="eastAsia"/>
          <w:lang w:val="x-none"/>
        </w:rPr>
        <w:t>HOG</w:t>
      </w:r>
      <w:r w:rsidRPr="00073E82">
        <w:rPr>
          <w:rFonts w:hint="eastAsia"/>
          <w:lang w:val="x-none"/>
        </w:rPr>
        <w:t>计算，使用级联，并将计算推动到（多个）</w:t>
      </w:r>
      <w:r w:rsidRPr="00073E82">
        <w:rPr>
          <w:rFonts w:hint="eastAsia"/>
          <w:lang w:val="x-none"/>
        </w:rPr>
        <w:t>GPU</w:t>
      </w:r>
      <w:r w:rsidRPr="00073E82">
        <w:rPr>
          <w:rFonts w:hint="eastAsia"/>
          <w:lang w:val="x-none"/>
        </w:rPr>
        <w:t>上。但是，实际上只有</w:t>
      </w:r>
      <w:r w:rsidRPr="00073E82">
        <w:rPr>
          <w:rFonts w:hint="eastAsia"/>
          <w:lang w:val="x-none"/>
        </w:rPr>
        <w:t>30Hz</w:t>
      </w:r>
      <w:r w:rsidRPr="00073E82">
        <w:rPr>
          <w:rFonts w:hint="eastAsia"/>
          <w:lang w:val="x-none"/>
        </w:rPr>
        <w:t>的</w:t>
      </w:r>
      <w:r w:rsidRPr="00073E82">
        <w:rPr>
          <w:rFonts w:hint="eastAsia"/>
          <w:lang w:val="x-none"/>
        </w:rPr>
        <w:t>DPM</w:t>
      </w:r>
      <w:r w:rsidRPr="00073E82">
        <w:rPr>
          <w:rFonts w:hint="eastAsia"/>
          <w:lang w:val="x-none"/>
        </w:rPr>
        <w:t>可以实时运行。</w:t>
      </w:r>
    </w:p>
    <w:p w14:paraId="576262FB" w14:textId="77777777" w:rsidR="00073E82" w:rsidRPr="00073E82" w:rsidRDefault="00073E82" w:rsidP="00073E82">
      <w:pPr>
        <w:ind w:firstLineChars="200" w:firstLine="480"/>
        <w:rPr>
          <w:lang w:val="x-none"/>
        </w:rPr>
      </w:pPr>
      <w:r w:rsidRPr="00073E82">
        <w:rPr>
          <w:rFonts w:hint="eastAsia"/>
          <w:lang w:val="x-none"/>
        </w:rPr>
        <w:t>YOLO</w:t>
      </w:r>
      <w:r w:rsidRPr="00073E82">
        <w:rPr>
          <w:rFonts w:hint="eastAsia"/>
          <w:lang w:val="x-none"/>
        </w:rPr>
        <w:t>并没有试图优化大型检测流程的单个组件，相反，而是完全抛弃了大型检测流程，并通过设计来提高速度。</w:t>
      </w:r>
    </w:p>
    <w:p w14:paraId="747C227A" w14:textId="77777777" w:rsidR="00073E82" w:rsidRPr="00073E82" w:rsidRDefault="00073E82" w:rsidP="00073E82">
      <w:pPr>
        <w:ind w:firstLineChars="200" w:firstLine="480"/>
        <w:rPr>
          <w:lang w:val="x-none"/>
        </w:rPr>
      </w:pPr>
      <w:r w:rsidRPr="00073E82">
        <w:rPr>
          <w:rFonts w:hint="eastAsia"/>
          <w:lang w:val="x-none"/>
        </w:rPr>
        <w:t>像人脸或行人等单个类别的检测器可以高度优化，因为他们只需处理较少的多样性</w:t>
      </w:r>
      <w:r w:rsidRPr="00073E82">
        <w:rPr>
          <w:lang w:val="x-none"/>
        </w:rPr>
        <w:fldChar w:fldCharType="begin"/>
      </w:r>
      <w:r w:rsidRPr="00073E82">
        <w:rPr>
          <w:lang w:val="x-none"/>
        </w:rPr>
        <w:instrText xml:space="preserve"> </w:instrText>
      </w:r>
      <w:r w:rsidRPr="00073E82">
        <w:rPr>
          <w:rFonts w:hint="eastAsia"/>
          <w:lang w:val="x-none"/>
        </w:rPr>
        <w:instrText>REF _Ref188376951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[36]</w:t>
      </w:r>
      <w:r w:rsidRPr="00073E82">
        <w:fldChar w:fldCharType="end"/>
      </w:r>
      <w:r w:rsidRPr="00073E82">
        <w:rPr>
          <w:rFonts w:hint="eastAsia"/>
          <w:lang w:val="x-none"/>
        </w:rPr>
        <w:t>。</w:t>
      </w:r>
      <w:r w:rsidRPr="00073E82">
        <w:rPr>
          <w:rFonts w:hint="eastAsia"/>
          <w:lang w:val="x-none"/>
        </w:rPr>
        <w:t>YOLO</w:t>
      </w:r>
      <w:r w:rsidRPr="00073E82">
        <w:rPr>
          <w:rFonts w:hint="eastAsia"/>
          <w:lang w:val="x-none"/>
        </w:rPr>
        <w:t>是一种通用的检测器，它可以同时检测多个目标。</w:t>
      </w:r>
    </w:p>
    <w:p w14:paraId="5943A6B8" w14:textId="77777777" w:rsidR="00073E82" w:rsidRPr="00073E82" w:rsidRDefault="00073E82" w:rsidP="00073E82">
      <w:pPr>
        <w:ind w:firstLineChars="200" w:firstLine="482"/>
        <w:rPr>
          <w:lang w:val="x-none"/>
        </w:rPr>
      </w:pPr>
      <w:r w:rsidRPr="00073E82">
        <w:rPr>
          <w:rFonts w:hint="eastAsia"/>
          <w:b/>
          <w:bCs/>
          <w:lang w:val="x-none"/>
        </w:rPr>
        <w:t>Deep MultiBox</w:t>
      </w:r>
      <w:r w:rsidRPr="00073E82">
        <w:rPr>
          <w:rFonts w:hint="eastAsia"/>
          <w:lang w:val="x-none"/>
        </w:rPr>
        <w:t>。与</w:t>
      </w:r>
      <w:r w:rsidRPr="00073E82">
        <w:rPr>
          <w:rFonts w:hint="eastAsia"/>
          <w:lang w:val="x-none"/>
        </w:rPr>
        <w:t>R-CNN</w:t>
      </w:r>
      <w:r w:rsidRPr="00073E82">
        <w:rPr>
          <w:rFonts w:hint="eastAsia"/>
          <w:lang w:val="x-none"/>
        </w:rPr>
        <w:t>不同，</w:t>
      </w:r>
      <w:r w:rsidRPr="00073E82">
        <w:rPr>
          <w:rFonts w:hint="eastAsia"/>
          <w:lang w:val="x-none"/>
        </w:rPr>
        <w:t>Szegedy</w:t>
      </w:r>
      <w:r w:rsidRPr="00073E82">
        <w:rPr>
          <w:rFonts w:hint="eastAsia"/>
          <w:lang w:val="x-none"/>
        </w:rPr>
        <w:t>等人</w:t>
      </w:r>
      <w:r w:rsidRPr="00073E82">
        <w:rPr>
          <w:lang w:val="x-none"/>
        </w:rPr>
        <w:fldChar w:fldCharType="begin"/>
      </w:r>
      <w:r w:rsidRPr="00073E82">
        <w:rPr>
          <w:lang w:val="x-none"/>
        </w:rPr>
        <w:instrText xml:space="preserve"> </w:instrText>
      </w:r>
      <w:r w:rsidRPr="00073E82">
        <w:rPr>
          <w:rFonts w:hint="eastAsia"/>
          <w:lang w:val="x-none"/>
        </w:rPr>
        <w:instrText>REF _Ref188376961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[8]</w:t>
      </w:r>
      <w:r w:rsidRPr="00073E82">
        <w:fldChar w:fldCharType="end"/>
      </w:r>
      <w:r w:rsidRPr="00073E82">
        <w:rPr>
          <w:rFonts w:hint="eastAsia"/>
          <w:lang w:val="x-none"/>
        </w:rPr>
        <w:t>训练一个卷积神经网络来预测感兴趣的区域</w:t>
      </w:r>
      <w:r w:rsidRPr="00073E82">
        <w:rPr>
          <w:rFonts w:hint="eastAsia"/>
          <w:lang w:val="x-none"/>
        </w:rPr>
        <w:t>(regions of interest</w:t>
      </w:r>
      <w:r w:rsidRPr="00073E82">
        <w:rPr>
          <w:rFonts w:hint="eastAsia"/>
          <w:lang w:val="x-none"/>
        </w:rPr>
        <w:t>，</w:t>
      </w:r>
      <w:r w:rsidRPr="00073E82">
        <w:rPr>
          <w:rFonts w:hint="eastAsia"/>
          <w:lang w:val="x-none"/>
        </w:rPr>
        <w:t>ROI)</w:t>
      </w:r>
      <w:r w:rsidRPr="00073E82">
        <w:rPr>
          <w:rFonts w:hint="eastAsia"/>
          <w:lang w:val="x-none"/>
        </w:rPr>
        <w:t>，而不是使用选择性搜索。</w:t>
      </w:r>
      <w:r w:rsidRPr="00073E82">
        <w:rPr>
          <w:rFonts w:hint="eastAsia"/>
          <w:lang w:val="x-none"/>
        </w:rPr>
        <w:t xml:space="preserve"> MultiBox</w:t>
      </w:r>
      <w:r w:rsidRPr="00073E82">
        <w:rPr>
          <w:rFonts w:hint="eastAsia"/>
          <w:lang w:val="x-none"/>
        </w:rPr>
        <w:lastRenderedPageBreak/>
        <w:t>还可以通过用单个类别预测替换置信度预测来执行单个目标检测。</w:t>
      </w:r>
      <w:r w:rsidRPr="00073E82">
        <w:rPr>
          <w:rFonts w:hint="eastAsia"/>
          <w:lang w:val="x-none"/>
        </w:rPr>
        <w:t xml:space="preserve"> </w:t>
      </w:r>
      <w:r w:rsidRPr="00073E82">
        <w:rPr>
          <w:rFonts w:hint="eastAsia"/>
          <w:lang w:val="x-none"/>
        </w:rPr>
        <w:t>但是，</w:t>
      </w:r>
      <w:r w:rsidRPr="00073E82">
        <w:rPr>
          <w:rFonts w:hint="eastAsia"/>
          <w:lang w:val="x-none"/>
        </w:rPr>
        <w:t>MultiBox</w:t>
      </w:r>
      <w:r w:rsidRPr="00073E82">
        <w:rPr>
          <w:rFonts w:hint="eastAsia"/>
          <w:lang w:val="x-none"/>
        </w:rPr>
        <w:t>无法执行一般的目标检测，并且仍然只是较大检测流水线中的一部分，需要进一步的图像补丁分类。</w:t>
      </w:r>
      <w:r w:rsidRPr="00073E82">
        <w:rPr>
          <w:rFonts w:hint="eastAsia"/>
          <w:lang w:val="x-none"/>
        </w:rPr>
        <w:t xml:space="preserve"> YOLO</w:t>
      </w:r>
      <w:r w:rsidRPr="00073E82">
        <w:rPr>
          <w:rFonts w:hint="eastAsia"/>
          <w:lang w:val="x-none"/>
        </w:rPr>
        <w:t>和</w:t>
      </w:r>
      <w:r w:rsidRPr="00073E82">
        <w:rPr>
          <w:rFonts w:hint="eastAsia"/>
          <w:lang w:val="x-none"/>
        </w:rPr>
        <w:t>MultiBox</w:t>
      </w:r>
      <w:r w:rsidRPr="00073E82">
        <w:rPr>
          <w:rFonts w:hint="eastAsia"/>
          <w:lang w:val="x-none"/>
        </w:rPr>
        <w:t>都使用卷积网络来预测图像中的边界框，但</w:t>
      </w:r>
      <w:r w:rsidRPr="00073E82">
        <w:rPr>
          <w:rFonts w:hint="eastAsia"/>
          <w:lang w:val="x-none"/>
        </w:rPr>
        <w:t>YOLO</w:t>
      </w:r>
      <w:r w:rsidRPr="00073E82">
        <w:rPr>
          <w:rFonts w:hint="eastAsia"/>
          <w:lang w:val="x-none"/>
        </w:rPr>
        <w:t>是一个完整的检测系统。</w:t>
      </w:r>
    </w:p>
    <w:p w14:paraId="135FB930" w14:textId="77777777" w:rsidR="00073E82" w:rsidRPr="00073E82" w:rsidRDefault="00073E82" w:rsidP="00073E82">
      <w:pPr>
        <w:ind w:firstLineChars="200" w:firstLine="482"/>
        <w:rPr>
          <w:lang w:val="x-none"/>
        </w:rPr>
      </w:pPr>
      <w:r w:rsidRPr="00073E82">
        <w:rPr>
          <w:rFonts w:hint="eastAsia"/>
          <w:b/>
          <w:bCs/>
          <w:lang w:val="x-none"/>
        </w:rPr>
        <w:t>OverFeat</w:t>
      </w:r>
      <w:r w:rsidRPr="00073E82">
        <w:rPr>
          <w:rFonts w:hint="eastAsia"/>
          <w:lang w:val="x-none"/>
        </w:rPr>
        <w:t>。</w:t>
      </w:r>
      <w:r w:rsidRPr="00073E82">
        <w:rPr>
          <w:rFonts w:hint="eastAsia"/>
          <w:lang w:val="x-none"/>
        </w:rPr>
        <w:t>Sermanet</w:t>
      </w:r>
      <w:r w:rsidRPr="00073E82">
        <w:rPr>
          <w:rFonts w:hint="eastAsia"/>
          <w:lang w:val="x-none"/>
        </w:rPr>
        <w:t>等人训练了一个卷积神经网络来执行定位，并使该定位器进行检测</w:t>
      </w:r>
      <w:r w:rsidRPr="00073E82">
        <w:rPr>
          <w:lang w:val="x-none"/>
        </w:rPr>
        <w:fldChar w:fldCharType="begin"/>
      </w:r>
      <w:r w:rsidRPr="00073E82">
        <w:rPr>
          <w:lang w:val="x-none"/>
        </w:rPr>
        <w:instrText xml:space="preserve"> </w:instrText>
      </w:r>
      <w:r w:rsidRPr="00073E82">
        <w:rPr>
          <w:rFonts w:hint="eastAsia"/>
          <w:lang w:val="x-none"/>
        </w:rPr>
        <w:instrText>REF _Ref188376791 \r \h</w:instrText>
      </w:r>
      <w:r w:rsidRPr="00073E82">
        <w:rPr>
          <w:lang w:val="x-none"/>
        </w:rPr>
        <w:instrText xml:space="preserve"> </w:instrText>
      </w:r>
      <w:r w:rsidRPr="00073E82">
        <w:rPr>
          <w:lang w:val="x-none"/>
        </w:rPr>
      </w:r>
      <w:r w:rsidRPr="00073E82">
        <w:rPr>
          <w:lang w:val="x-none"/>
        </w:rPr>
        <w:fldChar w:fldCharType="separate"/>
      </w:r>
      <w:r w:rsidRPr="00073E82">
        <w:rPr>
          <w:lang w:val="x-none"/>
        </w:rPr>
        <w:t>[31]</w:t>
      </w:r>
      <w:r w:rsidRPr="00073E82">
        <w:fldChar w:fldCharType="end"/>
      </w:r>
      <w:r w:rsidRPr="00073E82">
        <w:rPr>
          <w:rFonts w:hint="eastAsia"/>
          <w:lang w:val="x-none"/>
        </w:rPr>
        <w:t>。</w:t>
      </w:r>
      <w:r w:rsidRPr="00073E82">
        <w:rPr>
          <w:rFonts w:hint="eastAsia"/>
          <w:lang w:val="x-none"/>
        </w:rPr>
        <w:t>OverFeat</w:t>
      </w:r>
      <w:r w:rsidRPr="00073E82">
        <w:rPr>
          <w:rFonts w:hint="eastAsia"/>
          <w:lang w:val="x-none"/>
        </w:rPr>
        <w:t>高效地执行滑动窗口检测，但它仍然是一个不相交的系统</w:t>
      </w:r>
      <w:r w:rsidRPr="00073E82">
        <w:rPr>
          <w:rFonts w:hint="eastAsia"/>
          <w:lang w:val="x-none"/>
        </w:rPr>
        <w:t>(disjoint system)</w:t>
      </w:r>
      <w:r w:rsidRPr="00073E82">
        <w:rPr>
          <w:rFonts w:hint="eastAsia"/>
          <w:lang w:val="x-none"/>
        </w:rPr>
        <w:t>。</w:t>
      </w:r>
      <w:r w:rsidRPr="00073E82">
        <w:rPr>
          <w:rFonts w:hint="eastAsia"/>
          <w:lang w:val="x-none"/>
        </w:rPr>
        <w:t>OverFeat</w:t>
      </w:r>
      <w:r w:rsidRPr="00073E82">
        <w:rPr>
          <w:rFonts w:hint="eastAsia"/>
          <w:lang w:val="x-none"/>
        </w:rPr>
        <w:t>优化了定位功能，而不是检测性能。像</w:t>
      </w:r>
      <w:r w:rsidRPr="00073E82">
        <w:rPr>
          <w:rFonts w:hint="eastAsia"/>
          <w:lang w:val="x-none"/>
        </w:rPr>
        <w:t>DPM</w:t>
      </w:r>
      <w:r w:rsidRPr="00073E82">
        <w:rPr>
          <w:rFonts w:hint="eastAsia"/>
          <w:lang w:val="x-none"/>
        </w:rPr>
        <w:t>一样，定位器在进行预测时只能看到局部信息。</w:t>
      </w:r>
      <w:r w:rsidRPr="00073E82">
        <w:rPr>
          <w:rFonts w:hint="eastAsia"/>
          <w:lang w:val="x-none"/>
        </w:rPr>
        <w:t>OverFeat</w:t>
      </w:r>
      <w:r w:rsidRPr="00073E82">
        <w:rPr>
          <w:rFonts w:hint="eastAsia"/>
          <w:lang w:val="x-none"/>
        </w:rPr>
        <w:t>无法推断全局上下文，因此需要大量的后处理来产生连贯的检测。</w:t>
      </w:r>
    </w:p>
    <w:p w14:paraId="3B0C55AC" w14:textId="5A501FD5" w:rsidR="00E14806" w:rsidRPr="00720D8C" w:rsidRDefault="00073E82" w:rsidP="00073E82">
      <w:pPr>
        <w:ind w:firstLineChars="200" w:firstLine="482"/>
      </w:pPr>
      <w:r w:rsidRPr="00073E82">
        <w:rPr>
          <w:rFonts w:hint="eastAsia"/>
          <w:b/>
          <w:bCs/>
        </w:rPr>
        <w:t>MultiGrasp</w:t>
      </w:r>
      <w:r w:rsidRPr="00073E82">
        <w:rPr>
          <w:rFonts w:hint="eastAsia"/>
        </w:rPr>
        <w:t>。我们的系统在设计上类似于</w:t>
      </w:r>
      <w:r w:rsidRPr="00073E82">
        <w:rPr>
          <w:rFonts w:hint="eastAsia"/>
        </w:rPr>
        <w:t>Redmon</w:t>
      </w:r>
      <w:r w:rsidRPr="00073E82">
        <w:rPr>
          <w:rFonts w:hint="eastAsia"/>
        </w:rPr>
        <w:t>等</w:t>
      </w:r>
      <w:r w:rsidRPr="00073E82">
        <w:fldChar w:fldCharType="begin"/>
      </w:r>
      <w:r w:rsidRPr="00073E82">
        <w:instrText xml:space="preserve"> </w:instrText>
      </w:r>
      <w:r w:rsidRPr="00073E82">
        <w:rPr>
          <w:rFonts w:hint="eastAsia"/>
        </w:rPr>
        <w:instrText>REF _Ref188376998 \r \h</w:instrText>
      </w:r>
      <w:r w:rsidRPr="00073E82">
        <w:instrText xml:space="preserve"> </w:instrText>
      </w:r>
      <w:r w:rsidRPr="00073E82">
        <w:fldChar w:fldCharType="separate"/>
      </w:r>
      <w:r w:rsidRPr="00073E82">
        <w:t>[26]</w:t>
      </w:r>
      <w:r w:rsidRPr="00073E82">
        <w:fldChar w:fldCharType="end"/>
      </w:r>
      <w:r w:rsidRPr="00073E82">
        <w:rPr>
          <w:rFonts w:hint="eastAsia"/>
        </w:rPr>
        <w:t>的抓取检测。</w:t>
      </w:r>
      <w:r w:rsidRPr="00073E82">
        <w:rPr>
          <w:rFonts w:hint="eastAsia"/>
        </w:rPr>
        <w:t xml:space="preserve"> </w:t>
      </w:r>
      <w:r w:rsidRPr="00073E82">
        <w:rPr>
          <w:rFonts w:hint="eastAsia"/>
        </w:rPr>
        <w:t>我们的网格边界框预测方法基于</w:t>
      </w:r>
      <w:r w:rsidRPr="00073E82">
        <w:rPr>
          <w:rFonts w:hint="eastAsia"/>
        </w:rPr>
        <w:t>MultiGrasp</w:t>
      </w:r>
      <w:r w:rsidRPr="00073E82">
        <w:rPr>
          <w:rFonts w:hint="eastAsia"/>
        </w:rPr>
        <w:t>系统进行回归分析。</w:t>
      </w:r>
      <w:r w:rsidRPr="00073E82">
        <w:rPr>
          <w:rFonts w:hint="eastAsia"/>
        </w:rPr>
        <w:t xml:space="preserve"> </w:t>
      </w:r>
      <w:r w:rsidRPr="00073E82">
        <w:rPr>
          <w:rFonts w:hint="eastAsia"/>
        </w:rPr>
        <w:t>然而，抓取检测比物体检测要简单得多。</w:t>
      </w:r>
      <w:r w:rsidRPr="00073E82">
        <w:rPr>
          <w:rFonts w:hint="eastAsia"/>
        </w:rPr>
        <w:t xml:space="preserve"> MultiGrasp</w:t>
      </w:r>
      <w:r w:rsidRPr="00073E82">
        <w:rPr>
          <w:rFonts w:hint="eastAsia"/>
        </w:rPr>
        <w:t>只需要为包含一个目标的图像预测一个可抓取区域。</w:t>
      </w:r>
      <w:r w:rsidRPr="00073E82">
        <w:rPr>
          <w:rFonts w:hint="eastAsia"/>
        </w:rPr>
        <w:t xml:space="preserve"> </w:t>
      </w:r>
      <w:r w:rsidRPr="00073E82">
        <w:rPr>
          <w:rFonts w:hint="eastAsia"/>
        </w:rPr>
        <w:t>它不必估计目标的大小，位置或边界或预测它的类别，只需找到适合抓取的区域就可以了。</w:t>
      </w:r>
      <w:r w:rsidRPr="00073E82">
        <w:rPr>
          <w:rFonts w:hint="eastAsia"/>
        </w:rPr>
        <w:t xml:space="preserve"> </w:t>
      </w:r>
      <w:r w:rsidRPr="00073E82">
        <w:rPr>
          <w:rFonts w:hint="eastAsia"/>
        </w:rPr>
        <w:t>而</w:t>
      </w:r>
      <w:r w:rsidRPr="00073E82">
        <w:rPr>
          <w:rFonts w:hint="eastAsia"/>
        </w:rPr>
        <w:t>YOLO</w:t>
      </w:r>
      <w:r w:rsidRPr="00073E82">
        <w:rPr>
          <w:rFonts w:hint="eastAsia"/>
        </w:rPr>
        <w:t>则是预测图像中多个类的多个目标的边界框和类概率。</w:t>
      </w:r>
    </w:p>
    <w:p w14:paraId="6040BB91" w14:textId="34023EEC" w:rsidR="00300B39" w:rsidRPr="00720D8C" w:rsidRDefault="0098409F" w:rsidP="00E24458">
      <w:pPr>
        <w:pStyle w:val="a6"/>
        <w:ind w:leftChars="0" w:left="0" w:right="240"/>
      </w:pPr>
      <w:r w:rsidRPr="00720D8C">
        <w:t>4</w:t>
      </w:r>
      <w:r w:rsidR="00E24458">
        <w:rPr>
          <w:rFonts w:hint="eastAsia"/>
        </w:rPr>
        <w:t>．</w:t>
      </w:r>
      <w:r w:rsidRPr="00720D8C">
        <w:rPr>
          <w:rFonts w:hint="eastAsia"/>
        </w:rPr>
        <w:t>实验</w:t>
      </w:r>
    </w:p>
    <w:p w14:paraId="60BAA780" w14:textId="77777777" w:rsidR="00446749" w:rsidRPr="00446749" w:rsidRDefault="00446749" w:rsidP="00446749">
      <w:pPr>
        <w:ind w:firstLineChars="200" w:firstLine="480"/>
        <w:rPr>
          <w:lang w:val="x-none"/>
        </w:rPr>
      </w:pPr>
      <w:bookmarkStart w:id="4" w:name="_Hlk188346627"/>
      <w:r w:rsidRPr="00446749">
        <w:rPr>
          <w:rFonts w:hint="eastAsia"/>
          <w:lang w:val="x-none"/>
        </w:rPr>
        <w:t>首先，我们通过</w:t>
      </w:r>
      <w:r w:rsidRPr="00446749">
        <w:rPr>
          <w:rFonts w:hint="eastAsia"/>
          <w:lang w:val="x-none"/>
        </w:rPr>
        <w:t>PASCAL VOC 2007</w:t>
      </w:r>
      <w:r w:rsidRPr="00446749">
        <w:rPr>
          <w:rFonts w:hint="eastAsia"/>
          <w:lang w:val="x-none"/>
        </w:rPr>
        <w:t>数据集比较</w:t>
      </w:r>
      <w:r w:rsidRPr="00446749">
        <w:rPr>
          <w:rFonts w:hint="eastAsia"/>
          <w:lang w:val="x-none"/>
        </w:rPr>
        <w:t>YOLO</w:t>
      </w:r>
      <w:r w:rsidRPr="00446749">
        <w:rPr>
          <w:rFonts w:hint="eastAsia"/>
          <w:lang w:val="x-none"/>
        </w:rPr>
        <w:t>和其他实时检测系统。为了理解</w:t>
      </w:r>
      <w:r w:rsidRPr="00446749">
        <w:rPr>
          <w:rFonts w:hint="eastAsia"/>
          <w:lang w:val="x-none"/>
        </w:rPr>
        <w:t>YOLO</w:t>
      </w:r>
      <w:r w:rsidRPr="00446749">
        <w:rPr>
          <w:rFonts w:hint="eastAsia"/>
          <w:lang w:val="x-none"/>
        </w:rPr>
        <w:t>和</w:t>
      </w:r>
      <w:r w:rsidRPr="00446749">
        <w:rPr>
          <w:rFonts w:hint="eastAsia"/>
          <w:lang w:val="x-none"/>
        </w:rPr>
        <w:t>R-CNN</w:t>
      </w:r>
      <w:r w:rsidRPr="00446749">
        <w:rPr>
          <w:rFonts w:hint="eastAsia"/>
          <w:lang w:val="x-none"/>
        </w:rPr>
        <w:t>变体之间的差异，我们研究了</w:t>
      </w:r>
      <w:r w:rsidRPr="00446749">
        <w:rPr>
          <w:rFonts w:hint="eastAsia"/>
          <w:lang w:val="x-none"/>
        </w:rPr>
        <w:t>YOL</w:t>
      </w:r>
      <w:bookmarkEnd w:id="4"/>
      <w:r w:rsidRPr="00446749">
        <w:rPr>
          <w:rFonts w:hint="eastAsia"/>
          <w:lang w:val="x-none"/>
        </w:rPr>
        <w:t>O</w:t>
      </w:r>
      <w:r w:rsidRPr="00446749">
        <w:rPr>
          <w:rFonts w:hint="eastAsia"/>
          <w:lang w:val="x-none"/>
        </w:rPr>
        <w:t>和</w:t>
      </w:r>
      <w:r w:rsidRPr="00446749">
        <w:rPr>
          <w:rFonts w:hint="eastAsia"/>
          <w:lang w:val="x-none"/>
        </w:rPr>
        <w:t>Fast R-CNN</w:t>
      </w:r>
      <w:r w:rsidRPr="00446749">
        <w:rPr>
          <w:rFonts w:hint="eastAsia"/>
          <w:lang w:val="x-none"/>
        </w:rPr>
        <w:t>（</w:t>
      </w:r>
      <w:r w:rsidRPr="00446749">
        <w:rPr>
          <w:rFonts w:hint="eastAsia"/>
          <w:lang w:val="x-none"/>
        </w:rPr>
        <w:t>R-CNN</w:t>
      </w:r>
      <w:r w:rsidRPr="00446749">
        <w:rPr>
          <w:rFonts w:hint="eastAsia"/>
          <w:lang w:val="x-none"/>
        </w:rPr>
        <w:t>的最高性能版本之一</w:t>
      </w:r>
      <w:r w:rsidRPr="00446749">
        <w:rPr>
          <w:lang w:val="x-none"/>
        </w:rPr>
        <w:fldChar w:fldCharType="begin"/>
      </w:r>
      <w:r w:rsidRPr="00446749">
        <w:rPr>
          <w:lang w:val="x-none"/>
        </w:rPr>
        <w:instrText xml:space="preserve"> </w:instrText>
      </w:r>
      <w:r w:rsidRPr="00446749">
        <w:rPr>
          <w:rFonts w:hint="eastAsia"/>
          <w:lang w:val="x-none"/>
        </w:rPr>
        <w:instrText>REF _Ref188376535 \r \h</w:instrText>
      </w:r>
      <w:r w:rsidRPr="00446749">
        <w:rPr>
          <w:lang w:val="x-none"/>
        </w:rPr>
        <w:instrText xml:space="preserve"> </w:instrText>
      </w:r>
      <w:r w:rsidRPr="00446749">
        <w:rPr>
          <w:lang w:val="x-none"/>
        </w:rPr>
      </w:r>
      <w:r w:rsidRPr="00446749">
        <w:rPr>
          <w:lang w:val="x-none"/>
        </w:rPr>
        <w:fldChar w:fldCharType="separate"/>
      </w:r>
      <w:r w:rsidRPr="00446749">
        <w:rPr>
          <w:lang w:val="x-none"/>
        </w:rPr>
        <w:t>[14]</w:t>
      </w:r>
      <w:r w:rsidRPr="00446749">
        <w:fldChar w:fldCharType="end"/>
      </w:r>
      <w:r w:rsidRPr="00446749">
        <w:rPr>
          <w:rFonts w:hint="eastAsia"/>
          <w:lang w:val="x-none"/>
        </w:rPr>
        <w:t>）在</w:t>
      </w:r>
      <w:r w:rsidRPr="00446749">
        <w:rPr>
          <w:rFonts w:hint="eastAsia"/>
          <w:lang w:val="x-none"/>
        </w:rPr>
        <w:t>VOC  2007</w:t>
      </w:r>
      <w:r w:rsidRPr="00446749">
        <w:rPr>
          <w:rFonts w:hint="eastAsia"/>
          <w:lang w:val="x-none"/>
        </w:rPr>
        <w:t>上产生的误差。基于不同的错误分布，我们显示</w:t>
      </w:r>
      <w:r w:rsidRPr="00446749">
        <w:rPr>
          <w:rFonts w:hint="eastAsia"/>
          <w:lang w:val="x-none"/>
        </w:rPr>
        <w:t>YOLO</w:t>
      </w:r>
      <w:r w:rsidRPr="00446749">
        <w:rPr>
          <w:rFonts w:hint="eastAsia"/>
          <w:lang w:val="x-none"/>
        </w:rPr>
        <w:t>可用于重新搜索</w:t>
      </w:r>
      <w:r w:rsidRPr="00446749">
        <w:rPr>
          <w:rFonts w:hint="eastAsia"/>
          <w:lang w:val="x-none"/>
        </w:rPr>
        <w:t>Fast R-CNN</w:t>
      </w:r>
      <w:r w:rsidRPr="00446749">
        <w:rPr>
          <w:rFonts w:hint="eastAsia"/>
          <w:lang w:val="x-none"/>
        </w:rPr>
        <w:t>的检测结果并减少背景误报导致的错误，从而显著提高</w:t>
      </w:r>
      <w:r w:rsidRPr="00446749">
        <w:rPr>
          <w:rFonts w:hint="eastAsia"/>
          <w:lang w:val="x-none"/>
        </w:rPr>
        <w:t xml:space="preserve"> </w:t>
      </w:r>
      <w:r w:rsidRPr="00446749">
        <w:rPr>
          <w:rFonts w:hint="eastAsia"/>
          <w:lang w:val="x-none"/>
        </w:rPr>
        <w:t>性能。我们还在</w:t>
      </w:r>
      <w:r w:rsidRPr="00446749">
        <w:rPr>
          <w:rFonts w:hint="eastAsia"/>
          <w:lang w:val="x-none"/>
        </w:rPr>
        <w:t>VOC 2012</w:t>
      </w:r>
      <w:r w:rsidRPr="00446749">
        <w:rPr>
          <w:rFonts w:hint="eastAsia"/>
          <w:lang w:val="x-none"/>
        </w:rPr>
        <w:t>上进行了测试，并将</w:t>
      </w:r>
      <w:r w:rsidRPr="00446749">
        <w:rPr>
          <w:rFonts w:hint="eastAsia"/>
          <w:lang w:val="x-none"/>
        </w:rPr>
        <w:t>mAP</w:t>
      </w:r>
      <w:r w:rsidRPr="00446749">
        <w:rPr>
          <w:rFonts w:hint="eastAsia"/>
          <w:lang w:val="x-none"/>
        </w:rPr>
        <w:t>与当前最先进的方法进行了比较。最后，我们在两个艺术画作数据集上证明了</w:t>
      </w:r>
      <w:r w:rsidRPr="00446749">
        <w:rPr>
          <w:rFonts w:hint="eastAsia"/>
          <w:lang w:val="x-none"/>
        </w:rPr>
        <w:t>YOLO</w:t>
      </w:r>
      <w:r w:rsidRPr="00446749">
        <w:rPr>
          <w:rFonts w:hint="eastAsia"/>
          <w:lang w:val="x-none"/>
        </w:rPr>
        <w:t>的泛化性能其他检测器更强。</w:t>
      </w:r>
    </w:p>
    <w:p w14:paraId="64C4628A" w14:textId="135FCC0D" w:rsidR="0062346E" w:rsidRDefault="00446749" w:rsidP="00DE5DCA">
      <w:pPr>
        <w:pStyle w:val="a8"/>
      </w:pPr>
      <w:r>
        <w:rPr>
          <w:rFonts w:hint="eastAsia"/>
        </w:rPr>
        <w:t xml:space="preserve">4.1. </w:t>
      </w:r>
      <w:r>
        <w:rPr>
          <w:rFonts w:hint="eastAsia"/>
        </w:rPr>
        <w:t>推论</w:t>
      </w:r>
    </w:p>
    <w:p w14:paraId="463801A4" w14:textId="77777777" w:rsidR="00446749" w:rsidRDefault="00446749" w:rsidP="00446749">
      <w:pPr>
        <w:ind w:firstLineChars="200" w:firstLine="480"/>
        <w:rPr>
          <w:lang w:val="x-none"/>
        </w:rPr>
      </w:pPr>
      <w:r w:rsidRPr="00446749">
        <w:rPr>
          <w:rFonts w:hint="eastAsia"/>
          <w:lang w:val="x-none"/>
        </w:rPr>
        <w:t>目标检测方面的许多研究工作都集中在使标准的检测流程更快</w:t>
      </w:r>
      <w:r w:rsidRPr="00446749">
        <w:rPr>
          <w:lang w:val="x-none"/>
        </w:rPr>
        <w:fldChar w:fldCharType="begin"/>
      </w:r>
      <w:r w:rsidRPr="00446749">
        <w:rPr>
          <w:lang w:val="x-none"/>
        </w:rPr>
        <w:instrText xml:space="preserve"> </w:instrText>
      </w:r>
      <w:r w:rsidRPr="00446749">
        <w:rPr>
          <w:rFonts w:hint="eastAsia"/>
          <w:lang w:val="x-none"/>
        </w:rPr>
        <w:instrText>REF _Ref188376906 \r \h</w:instrText>
      </w:r>
      <w:r w:rsidRPr="00446749">
        <w:rPr>
          <w:lang w:val="x-none"/>
        </w:rPr>
        <w:instrText xml:space="preserve"> </w:instrText>
      </w:r>
      <w:r w:rsidRPr="00446749">
        <w:rPr>
          <w:lang w:val="x-none"/>
        </w:rPr>
      </w:r>
      <w:r w:rsidRPr="00446749">
        <w:rPr>
          <w:lang w:val="x-none"/>
        </w:rPr>
        <w:fldChar w:fldCharType="separate"/>
      </w:r>
      <w:r w:rsidRPr="00446749">
        <w:rPr>
          <w:lang w:val="x-none"/>
        </w:rPr>
        <w:t>[5]</w:t>
      </w:r>
      <w:r w:rsidRPr="00446749">
        <w:fldChar w:fldCharType="end"/>
      </w:r>
      <w:r w:rsidRPr="00446749">
        <w:rPr>
          <w:lang w:val="x-none"/>
        </w:rPr>
        <w:fldChar w:fldCharType="begin"/>
      </w:r>
      <w:r w:rsidRPr="00446749">
        <w:rPr>
          <w:lang w:val="x-none"/>
        </w:rPr>
        <w:instrText xml:space="preserve"> REF _Ref188376889 \r \h </w:instrText>
      </w:r>
      <w:r w:rsidRPr="00446749">
        <w:rPr>
          <w:lang w:val="x-none"/>
        </w:rPr>
      </w:r>
      <w:r w:rsidRPr="00446749">
        <w:rPr>
          <w:lang w:val="x-none"/>
        </w:rPr>
        <w:fldChar w:fldCharType="separate"/>
      </w:r>
      <w:r w:rsidRPr="00446749">
        <w:rPr>
          <w:lang w:val="x-none"/>
        </w:rPr>
        <w:t>[37]</w:t>
      </w:r>
      <w:r w:rsidRPr="00446749">
        <w:fldChar w:fldCharType="end"/>
      </w:r>
      <w:r w:rsidRPr="00446749">
        <w:rPr>
          <w:lang w:val="x-none"/>
        </w:rPr>
        <w:fldChar w:fldCharType="begin"/>
      </w:r>
      <w:r w:rsidRPr="00446749">
        <w:rPr>
          <w:lang w:val="x-none"/>
        </w:rPr>
        <w:instrText xml:space="preserve"> REF _Ref188376898 \r \h </w:instrText>
      </w:r>
      <w:r w:rsidRPr="00446749">
        <w:rPr>
          <w:lang w:val="x-none"/>
        </w:rPr>
      </w:r>
      <w:r w:rsidRPr="00446749">
        <w:rPr>
          <w:lang w:val="x-none"/>
        </w:rPr>
        <w:fldChar w:fldCharType="separate"/>
      </w:r>
      <w:r w:rsidRPr="00446749">
        <w:rPr>
          <w:lang w:val="x-none"/>
        </w:rPr>
        <w:t>[30]</w:t>
      </w:r>
      <w:r w:rsidRPr="00446749">
        <w:fldChar w:fldCharType="end"/>
      </w:r>
      <w:r w:rsidRPr="00446749">
        <w:rPr>
          <w:lang w:val="x-none"/>
        </w:rPr>
        <w:fldChar w:fldCharType="begin"/>
      </w:r>
      <w:r w:rsidRPr="00446749">
        <w:rPr>
          <w:lang w:val="x-none"/>
        </w:rPr>
        <w:instrText xml:space="preserve"> REF _Ref188376535 \r \h </w:instrText>
      </w:r>
      <w:r w:rsidRPr="00446749">
        <w:rPr>
          <w:lang w:val="x-none"/>
        </w:rPr>
      </w:r>
      <w:r w:rsidRPr="00446749">
        <w:rPr>
          <w:lang w:val="x-none"/>
        </w:rPr>
        <w:fldChar w:fldCharType="separate"/>
      </w:r>
      <w:r w:rsidRPr="00446749">
        <w:rPr>
          <w:lang w:val="x-none"/>
        </w:rPr>
        <w:t>[14]</w:t>
      </w:r>
      <w:r w:rsidRPr="00446749">
        <w:fldChar w:fldCharType="end"/>
      </w:r>
      <w:r w:rsidRPr="00446749">
        <w:rPr>
          <w:lang w:val="x-none"/>
        </w:rPr>
        <w:fldChar w:fldCharType="begin"/>
      </w:r>
      <w:r w:rsidRPr="00446749">
        <w:rPr>
          <w:lang w:val="x-none"/>
        </w:rPr>
        <w:instrText xml:space="preserve"> REF _Ref188377030 \r \h </w:instrText>
      </w:r>
      <w:r w:rsidRPr="00446749">
        <w:rPr>
          <w:lang w:val="x-none"/>
        </w:rPr>
      </w:r>
      <w:r w:rsidRPr="00446749">
        <w:rPr>
          <w:lang w:val="x-none"/>
        </w:rPr>
        <w:fldChar w:fldCharType="separate"/>
      </w:r>
      <w:r w:rsidRPr="00446749">
        <w:rPr>
          <w:lang w:val="x-none"/>
        </w:rPr>
        <w:t>[17]</w:t>
      </w:r>
      <w:r w:rsidRPr="00446749">
        <w:fldChar w:fldCharType="end"/>
      </w:r>
      <w:r w:rsidRPr="00446749">
        <w:rPr>
          <w:lang w:val="x-none"/>
        </w:rPr>
        <w:fldChar w:fldCharType="begin"/>
      </w:r>
      <w:r w:rsidRPr="00446749">
        <w:rPr>
          <w:lang w:val="x-none"/>
        </w:rPr>
        <w:instrText xml:space="preserve"> REF _Ref188376876 \r \h </w:instrText>
      </w:r>
      <w:r w:rsidRPr="00446749">
        <w:rPr>
          <w:lang w:val="x-none"/>
        </w:rPr>
      </w:r>
      <w:r w:rsidRPr="00446749">
        <w:rPr>
          <w:lang w:val="x-none"/>
        </w:rPr>
        <w:fldChar w:fldCharType="separate"/>
      </w:r>
      <w:r w:rsidRPr="00446749">
        <w:rPr>
          <w:lang w:val="x-none"/>
        </w:rPr>
        <w:t>[27]</w:t>
      </w:r>
      <w:r w:rsidRPr="00446749">
        <w:fldChar w:fldCharType="end"/>
      </w:r>
      <w:r w:rsidRPr="00446749">
        <w:rPr>
          <w:rFonts w:hint="eastAsia"/>
          <w:lang w:val="x-none"/>
        </w:rPr>
        <w:t>。然而，只有</w:t>
      </w:r>
      <w:r w:rsidRPr="00446749">
        <w:rPr>
          <w:rFonts w:hint="eastAsia"/>
          <w:lang w:val="x-none"/>
        </w:rPr>
        <w:t>Sadeghi</w:t>
      </w:r>
      <w:r w:rsidRPr="00446749">
        <w:rPr>
          <w:rFonts w:hint="eastAsia"/>
          <w:lang w:val="x-none"/>
        </w:rPr>
        <w:t>等人实际上产生了一个实时运行的检测系统（每秒</w:t>
      </w:r>
      <w:r w:rsidRPr="00446749">
        <w:rPr>
          <w:rFonts w:hint="eastAsia"/>
          <w:lang w:val="x-none"/>
        </w:rPr>
        <w:t>30</w:t>
      </w:r>
      <w:r w:rsidRPr="00446749">
        <w:rPr>
          <w:rFonts w:hint="eastAsia"/>
          <w:lang w:val="x-none"/>
        </w:rPr>
        <w:t>帧或更好）</w:t>
      </w:r>
      <w:r w:rsidRPr="00446749">
        <w:rPr>
          <w:rFonts w:hint="eastAsia"/>
          <w:lang w:val="x-none"/>
        </w:rPr>
        <w:t>[31]</w:t>
      </w:r>
      <w:r w:rsidRPr="00446749">
        <w:rPr>
          <w:rFonts w:hint="eastAsia"/>
          <w:lang w:val="x-none"/>
        </w:rPr>
        <w:t>。我们将</w:t>
      </w:r>
      <w:r w:rsidRPr="00446749">
        <w:rPr>
          <w:rFonts w:hint="eastAsia"/>
          <w:lang w:val="x-none"/>
        </w:rPr>
        <w:t>YOLO</w:t>
      </w:r>
      <w:r w:rsidRPr="00446749">
        <w:rPr>
          <w:rFonts w:hint="eastAsia"/>
          <w:lang w:val="x-none"/>
        </w:rPr>
        <w:t>与</w:t>
      </w:r>
      <w:r w:rsidRPr="00446749">
        <w:rPr>
          <w:rFonts w:hint="eastAsia"/>
          <w:lang w:val="x-none"/>
        </w:rPr>
        <w:t>DPM</w:t>
      </w:r>
      <w:r w:rsidRPr="00446749">
        <w:rPr>
          <w:rFonts w:hint="eastAsia"/>
          <w:lang w:val="x-none"/>
        </w:rPr>
        <w:t>的</w:t>
      </w:r>
      <w:r w:rsidRPr="00446749">
        <w:rPr>
          <w:rFonts w:hint="eastAsia"/>
          <w:lang w:val="x-none"/>
        </w:rPr>
        <w:t>GPU</w:t>
      </w:r>
      <w:r w:rsidRPr="00446749">
        <w:rPr>
          <w:rFonts w:hint="eastAsia"/>
          <w:lang w:val="x-none"/>
        </w:rPr>
        <w:t>实现进行了比较，其在</w:t>
      </w:r>
      <w:r w:rsidRPr="00446749">
        <w:rPr>
          <w:rFonts w:hint="eastAsia"/>
          <w:lang w:val="x-none"/>
        </w:rPr>
        <w:t>30Hz</w:t>
      </w:r>
      <w:r w:rsidRPr="00446749">
        <w:rPr>
          <w:rFonts w:hint="eastAsia"/>
          <w:lang w:val="x-none"/>
        </w:rPr>
        <w:t>或</w:t>
      </w:r>
      <w:r w:rsidRPr="00446749">
        <w:rPr>
          <w:rFonts w:hint="eastAsia"/>
          <w:lang w:val="x-none"/>
        </w:rPr>
        <w:t>100Hz</w:t>
      </w:r>
      <w:r w:rsidRPr="00446749">
        <w:rPr>
          <w:rFonts w:hint="eastAsia"/>
          <w:lang w:val="x-none"/>
        </w:rPr>
        <w:t>下运行。虽然其它的算法没有达到实时性的标准，我们也比较了它们的</w:t>
      </w:r>
      <w:r w:rsidRPr="00446749">
        <w:rPr>
          <w:rFonts w:hint="eastAsia"/>
          <w:lang w:val="x-none"/>
        </w:rPr>
        <w:t>mAP</w:t>
      </w:r>
      <w:r w:rsidRPr="00446749">
        <w:rPr>
          <w:rFonts w:hint="eastAsia"/>
          <w:lang w:val="x-none"/>
        </w:rPr>
        <w:t>和速度的关系，从而探讨目标检测系统中精度和性能之间的权衡。</w:t>
      </w:r>
    </w:p>
    <w:p w14:paraId="16BDC308" w14:textId="5987B502" w:rsidR="00446749" w:rsidRPr="00446749" w:rsidRDefault="00446749" w:rsidP="00446749">
      <w:pPr>
        <w:ind w:firstLineChars="200" w:firstLine="480"/>
        <w:rPr>
          <w:lang w:val="x-none"/>
        </w:rPr>
      </w:pPr>
      <w:r w:rsidRPr="00446749">
        <w:rPr>
          <w:rFonts w:hint="eastAsia"/>
          <w:lang w:val="x-none"/>
        </w:rPr>
        <w:t>Fast YOLO</w:t>
      </w:r>
      <w:r w:rsidRPr="00446749">
        <w:rPr>
          <w:rFonts w:hint="eastAsia"/>
          <w:lang w:val="x-none"/>
        </w:rPr>
        <w:t>是</w:t>
      </w:r>
      <w:r w:rsidRPr="00446749">
        <w:rPr>
          <w:rFonts w:hint="eastAsia"/>
          <w:lang w:val="x-none"/>
        </w:rPr>
        <w:t>PASCAL</w:t>
      </w:r>
      <w:r w:rsidRPr="00446749">
        <w:rPr>
          <w:rFonts w:hint="eastAsia"/>
          <w:lang w:val="x-none"/>
        </w:rPr>
        <w:t>上最快的目标检测方法；据我们所知，它是现有的最快的目标检测器。具有</w:t>
      </w:r>
      <w:r w:rsidRPr="00446749">
        <w:rPr>
          <w:rFonts w:hint="eastAsia"/>
          <w:lang w:val="x-none"/>
        </w:rPr>
        <w:t>52.7%</w:t>
      </w:r>
      <w:r w:rsidRPr="00446749">
        <w:rPr>
          <w:rFonts w:hint="eastAsia"/>
          <w:lang w:val="x-none"/>
        </w:rPr>
        <w:t>的</w:t>
      </w:r>
      <w:r w:rsidRPr="00446749">
        <w:rPr>
          <w:rFonts w:hint="eastAsia"/>
          <w:lang w:val="x-none"/>
        </w:rPr>
        <w:t>mAP</w:t>
      </w:r>
      <w:r w:rsidRPr="00446749">
        <w:rPr>
          <w:rFonts w:hint="eastAsia"/>
          <w:lang w:val="x-none"/>
        </w:rPr>
        <w:t>，实时检测的精度是以前的方法的两倍以上。普通版</w:t>
      </w:r>
      <w:r w:rsidRPr="00446749">
        <w:rPr>
          <w:rFonts w:hint="eastAsia"/>
          <w:lang w:val="x-none"/>
        </w:rPr>
        <w:t>YOLO</w:t>
      </w:r>
      <w:r w:rsidRPr="00446749">
        <w:rPr>
          <w:rFonts w:hint="eastAsia"/>
          <w:lang w:val="x-none"/>
        </w:rPr>
        <w:t>将</w:t>
      </w:r>
      <w:r w:rsidRPr="00446749">
        <w:rPr>
          <w:rFonts w:hint="eastAsia"/>
          <w:lang w:val="x-none"/>
        </w:rPr>
        <w:t>mAP</w:t>
      </w:r>
      <w:r w:rsidRPr="00446749">
        <w:rPr>
          <w:rFonts w:hint="eastAsia"/>
          <w:lang w:val="x-none"/>
        </w:rPr>
        <w:t>推到</w:t>
      </w:r>
      <w:r w:rsidRPr="00446749">
        <w:rPr>
          <w:rFonts w:hint="eastAsia"/>
          <w:lang w:val="x-none"/>
        </w:rPr>
        <w:t>63.4%</w:t>
      </w:r>
      <w:r w:rsidRPr="00446749">
        <w:rPr>
          <w:rFonts w:hint="eastAsia"/>
          <w:lang w:val="x-none"/>
        </w:rPr>
        <w:t>的同时保持了实时性能。</w:t>
      </w:r>
    </w:p>
    <w:p w14:paraId="08EFC015" w14:textId="77777777" w:rsidR="00446749" w:rsidRPr="00446749" w:rsidRDefault="00446749" w:rsidP="00446749">
      <w:pPr>
        <w:rPr>
          <w:lang w:val="x-none"/>
        </w:rPr>
      </w:pPr>
      <w:r w:rsidRPr="00446749">
        <w:rPr>
          <w:rFonts w:hint="eastAsia"/>
          <w:lang w:val="x-none"/>
        </w:rPr>
        <w:t>我们还使用</w:t>
      </w:r>
      <w:r w:rsidRPr="00446749">
        <w:rPr>
          <w:rFonts w:hint="eastAsia"/>
          <w:lang w:val="x-none"/>
        </w:rPr>
        <w:t>VGG-16</w:t>
      </w:r>
      <w:r w:rsidRPr="00446749">
        <w:rPr>
          <w:rFonts w:hint="eastAsia"/>
          <w:lang w:val="x-none"/>
        </w:rPr>
        <w:t>训练</w:t>
      </w:r>
      <w:r w:rsidRPr="00446749">
        <w:rPr>
          <w:rFonts w:hint="eastAsia"/>
          <w:lang w:val="x-none"/>
        </w:rPr>
        <w:t>YOLO</w:t>
      </w:r>
      <w:r w:rsidRPr="00446749">
        <w:rPr>
          <w:rFonts w:hint="eastAsia"/>
          <w:lang w:val="x-none"/>
        </w:rPr>
        <w:t>。</w:t>
      </w:r>
      <w:r w:rsidRPr="00446749">
        <w:rPr>
          <w:rFonts w:hint="eastAsia"/>
          <w:lang w:val="x-none"/>
        </w:rPr>
        <w:t xml:space="preserve"> </w:t>
      </w:r>
      <w:r w:rsidRPr="00446749">
        <w:rPr>
          <w:rFonts w:hint="eastAsia"/>
          <w:lang w:val="x-none"/>
        </w:rPr>
        <w:t>这个模型比普通版</w:t>
      </w:r>
      <w:r w:rsidRPr="00446749">
        <w:rPr>
          <w:rFonts w:hint="eastAsia"/>
          <w:lang w:val="x-none"/>
        </w:rPr>
        <w:t>YOLO</w:t>
      </w:r>
      <w:r w:rsidRPr="00446749">
        <w:rPr>
          <w:rFonts w:hint="eastAsia"/>
          <w:lang w:val="x-none"/>
        </w:rPr>
        <w:t>更精确，但也更慢。</w:t>
      </w:r>
      <w:r w:rsidRPr="00446749">
        <w:rPr>
          <w:rFonts w:hint="eastAsia"/>
          <w:lang w:val="x-none"/>
        </w:rPr>
        <w:t xml:space="preserve"> </w:t>
      </w:r>
      <w:r w:rsidRPr="00446749">
        <w:rPr>
          <w:rFonts w:hint="eastAsia"/>
          <w:lang w:val="x-none"/>
        </w:rPr>
        <w:t>它的作用是与依赖于</w:t>
      </w:r>
      <w:r w:rsidRPr="00446749">
        <w:rPr>
          <w:rFonts w:hint="eastAsia"/>
          <w:lang w:val="x-none"/>
        </w:rPr>
        <w:t>VGG-16</w:t>
      </w:r>
      <w:r w:rsidRPr="00446749">
        <w:rPr>
          <w:rFonts w:hint="eastAsia"/>
          <w:lang w:val="x-none"/>
        </w:rPr>
        <w:t>的其他检测系统进行比较，但由于它比实时更慢，</w:t>
      </w:r>
      <w:r w:rsidRPr="00446749">
        <w:rPr>
          <w:rFonts w:hint="eastAsia"/>
          <w:lang w:val="x-none"/>
        </w:rPr>
        <w:lastRenderedPageBreak/>
        <w:t>所以本文的其他部分将重点放在我们更快的模型上。</w:t>
      </w:r>
    </w:p>
    <w:p w14:paraId="066E1013" w14:textId="77777777" w:rsidR="00446749" w:rsidRDefault="00446749" w:rsidP="00446749">
      <w:pPr>
        <w:rPr>
          <w:lang w:val="x-none"/>
        </w:rPr>
      </w:pPr>
      <w:r w:rsidRPr="00446749">
        <w:rPr>
          <w:rFonts w:hint="eastAsia"/>
          <w:lang w:val="x-none"/>
        </w:rPr>
        <w:t>最快的</w:t>
      </w:r>
      <w:r w:rsidRPr="00446749">
        <w:rPr>
          <w:rFonts w:hint="eastAsia"/>
          <w:lang w:val="x-none"/>
        </w:rPr>
        <w:t>DPM</w:t>
      </w:r>
      <w:r w:rsidRPr="00446749">
        <w:rPr>
          <w:rFonts w:hint="eastAsia"/>
          <w:lang w:val="x-none"/>
        </w:rPr>
        <w:t>可以在不牺牲太多</w:t>
      </w:r>
      <w:r w:rsidRPr="00446749">
        <w:rPr>
          <w:rFonts w:hint="eastAsia"/>
          <w:lang w:val="x-none"/>
        </w:rPr>
        <w:t>mAP</w:t>
      </w:r>
      <w:r w:rsidRPr="00446749">
        <w:rPr>
          <w:rFonts w:hint="eastAsia"/>
          <w:lang w:val="x-none"/>
        </w:rPr>
        <w:t>的情况下有效加速</w:t>
      </w:r>
      <w:r w:rsidRPr="00446749">
        <w:rPr>
          <w:rFonts w:hint="eastAsia"/>
          <w:lang w:val="x-none"/>
        </w:rPr>
        <w:t>DPM</w:t>
      </w:r>
      <w:r w:rsidRPr="00446749">
        <w:rPr>
          <w:rFonts w:hint="eastAsia"/>
          <w:lang w:val="x-none"/>
        </w:rPr>
        <w:t>，但仍然会将实时性能降低</w:t>
      </w:r>
      <w:r w:rsidRPr="00446749">
        <w:rPr>
          <w:rFonts w:hint="eastAsia"/>
          <w:lang w:val="x-none"/>
        </w:rPr>
        <w:t>2</w:t>
      </w:r>
      <w:r w:rsidRPr="00446749">
        <w:rPr>
          <w:rFonts w:hint="eastAsia"/>
          <w:lang w:val="x-none"/>
        </w:rPr>
        <w:t>倍</w:t>
      </w:r>
      <w:r w:rsidRPr="00446749">
        <w:rPr>
          <w:rFonts w:hint="eastAsia"/>
          <w:lang w:val="x-none"/>
        </w:rPr>
        <w:t>[38]</w:t>
      </w:r>
      <w:r w:rsidRPr="00446749">
        <w:rPr>
          <w:rFonts w:hint="eastAsia"/>
          <w:lang w:val="x-none"/>
        </w:rPr>
        <w:t>。与神经网络方法相比，</w:t>
      </w:r>
      <w:r w:rsidRPr="00446749">
        <w:rPr>
          <w:rFonts w:hint="eastAsia"/>
          <w:lang w:val="x-none"/>
        </w:rPr>
        <w:t>DPM</w:t>
      </w:r>
      <w:r w:rsidRPr="00446749">
        <w:rPr>
          <w:rFonts w:hint="eastAsia"/>
          <w:lang w:val="x-none"/>
        </w:rPr>
        <w:t>的检测精度相对较低，这也是限制它的原因。</w:t>
      </w:r>
    </w:p>
    <w:p w14:paraId="10E67CE3" w14:textId="3F965CAC" w:rsidR="00446749" w:rsidRPr="00446749" w:rsidRDefault="00446749" w:rsidP="00446749">
      <w:pPr>
        <w:ind w:firstLineChars="200" w:firstLine="480"/>
        <w:rPr>
          <w:lang w:val="x-none"/>
        </w:rPr>
      </w:pPr>
      <w:r w:rsidRPr="00446749">
        <w:rPr>
          <w:rFonts w:hint="eastAsia"/>
          <w:lang w:val="x-none"/>
        </w:rPr>
        <w:t>R-CNN minus R</w:t>
      </w:r>
      <w:r w:rsidRPr="00446749">
        <w:rPr>
          <w:rFonts w:hint="eastAsia"/>
          <w:lang w:val="x-none"/>
        </w:rPr>
        <w:t>用静态侯选边界框取代选择性搜索</w:t>
      </w:r>
      <w:r w:rsidRPr="00446749">
        <w:rPr>
          <w:rFonts w:hint="eastAsia"/>
          <w:lang w:val="x-none"/>
        </w:rPr>
        <w:t>[20]</w:t>
      </w:r>
      <w:r w:rsidRPr="00446749">
        <w:rPr>
          <w:rFonts w:hint="eastAsia"/>
          <w:lang w:val="x-none"/>
        </w:rPr>
        <w:t>。虽然速度比</w:t>
      </w:r>
      <w:r w:rsidRPr="00446749">
        <w:rPr>
          <w:rFonts w:hint="eastAsia"/>
          <w:lang w:val="x-none"/>
        </w:rPr>
        <w:t>R-CNN</w:t>
      </w:r>
      <w:r w:rsidRPr="00446749">
        <w:rPr>
          <w:rFonts w:hint="eastAsia"/>
          <w:lang w:val="x-none"/>
        </w:rPr>
        <w:t>更快，但它仍然无法实时，并且由于该方法无法找到好的边界框，准确性受到了严重影响。</w:t>
      </w:r>
    </w:p>
    <w:p w14:paraId="1463A217" w14:textId="232ED398" w:rsidR="00446749" w:rsidRDefault="00446749" w:rsidP="005A0930">
      <w:pPr>
        <w:ind w:firstLineChars="200" w:firstLine="480"/>
        <w:rPr>
          <w:lang w:val="x-none"/>
        </w:rPr>
      </w:pPr>
      <w:r w:rsidRPr="00446749">
        <w:rPr>
          <w:rFonts w:hint="eastAsia"/>
          <w:lang w:val="x-none"/>
        </w:rPr>
        <w:t>Fast R-CNN</w:t>
      </w:r>
      <w:r w:rsidRPr="00446749">
        <w:rPr>
          <w:rFonts w:hint="eastAsia"/>
          <w:lang w:val="x-none"/>
        </w:rPr>
        <w:t>加快了</w:t>
      </w:r>
      <w:r w:rsidRPr="00446749">
        <w:rPr>
          <w:rFonts w:hint="eastAsia"/>
          <w:lang w:val="x-none"/>
        </w:rPr>
        <w:t>R-CNN</w:t>
      </w:r>
      <w:r w:rsidRPr="00446749">
        <w:rPr>
          <w:rFonts w:hint="eastAsia"/>
          <w:lang w:val="x-none"/>
        </w:rPr>
        <w:t>的分类阶段，但它仍然依赖于选择性搜索，每个图像需要大约</w:t>
      </w:r>
      <w:r w:rsidRPr="00446749">
        <w:rPr>
          <w:rFonts w:hint="eastAsia"/>
          <w:lang w:val="x-none"/>
        </w:rPr>
        <w:t>2</w:t>
      </w:r>
      <w:r w:rsidRPr="00446749">
        <w:rPr>
          <w:rFonts w:hint="eastAsia"/>
          <w:lang w:val="x-none"/>
        </w:rPr>
        <w:t>秒才能生成边界候选框。因此，它虽然具有较高的</w:t>
      </w:r>
      <w:r w:rsidRPr="00446749">
        <w:rPr>
          <w:rFonts w:hint="eastAsia"/>
          <w:lang w:val="x-none"/>
        </w:rPr>
        <w:t>mAP</w:t>
      </w:r>
      <w:r w:rsidRPr="00446749">
        <w:rPr>
          <w:rFonts w:hint="eastAsia"/>
          <w:lang w:val="x-none"/>
        </w:rPr>
        <w:t>，但的速度是</w:t>
      </w:r>
      <w:r w:rsidRPr="00446749">
        <w:rPr>
          <w:rFonts w:hint="eastAsia"/>
          <w:lang w:val="x-none"/>
        </w:rPr>
        <w:t>0.5 fps</w:t>
      </w:r>
      <w:r w:rsidRPr="00446749">
        <w:rPr>
          <w:rFonts w:hint="eastAsia"/>
          <w:lang w:val="x-none"/>
        </w:rPr>
        <w:t>，仍然远未达到实时。</w:t>
      </w:r>
    </w:p>
    <w:tbl>
      <w:tblPr>
        <w:tblStyle w:val="10"/>
        <w:tblW w:w="41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938"/>
        <w:gridCol w:w="542"/>
        <w:gridCol w:w="659"/>
      </w:tblGrid>
      <w:tr w:rsidR="00446749" w:rsidRPr="00446749" w14:paraId="3F11B9FD" w14:textId="77777777" w:rsidTr="002A1C58">
        <w:trPr>
          <w:cantSplit/>
          <w:trHeight w:val="113"/>
          <w:jc w:val="center"/>
        </w:trPr>
        <w:tc>
          <w:tcPr>
            <w:tcW w:w="2127" w:type="dxa"/>
            <w:tcBorders>
              <w:bottom w:val="single" w:sz="4" w:space="0" w:color="auto"/>
            </w:tcBorders>
            <w:noWrap/>
            <w:hideMark/>
          </w:tcPr>
          <w:p w14:paraId="02EA3264" w14:textId="77777777" w:rsidR="00446749" w:rsidRPr="00446749" w:rsidRDefault="00446749" w:rsidP="00446749">
            <w:pPr>
              <w:widowControl/>
              <w:tabs>
                <w:tab w:val="left" w:pos="288"/>
              </w:tabs>
              <w:snapToGrid w:val="0"/>
              <w:spacing w:line="240" w:lineRule="atLeast"/>
              <w:rPr>
                <w:spacing w:val="-1"/>
                <w:sz w:val="16"/>
                <w:szCs w:val="16"/>
              </w:rPr>
            </w:pPr>
            <w:r w:rsidRPr="00446749">
              <w:rPr>
                <w:rFonts w:hint="eastAsia"/>
                <w:spacing w:val="-1"/>
                <w:sz w:val="16"/>
                <w:szCs w:val="16"/>
              </w:rPr>
              <w:t>实时检测器</w:t>
            </w:r>
          </w:p>
        </w:tc>
        <w:tc>
          <w:tcPr>
            <w:tcW w:w="850" w:type="dxa"/>
            <w:tcBorders>
              <w:bottom w:val="single" w:sz="4" w:space="0" w:color="auto"/>
            </w:tcBorders>
            <w:noWrap/>
            <w:hideMark/>
          </w:tcPr>
          <w:p w14:paraId="6D9BDBAD"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rFonts w:hint="eastAsia"/>
                <w:spacing w:val="-1"/>
                <w:sz w:val="16"/>
                <w:szCs w:val="16"/>
              </w:rPr>
              <w:t>数据集</w:t>
            </w:r>
          </w:p>
        </w:tc>
        <w:tc>
          <w:tcPr>
            <w:tcW w:w="542" w:type="dxa"/>
            <w:tcBorders>
              <w:bottom w:val="single" w:sz="4" w:space="0" w:color="auto"/>
            </w:tcBorders>
            <w:noWrap/>
            <w:hideMark/>
          </w:tcPr>
          <w:p w14:paraId="0F476248"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rFonts w:hint="eastAsia"/>
                <w:spacing w:val="-1"/>
                <w:sz w:val="16"/>
                <w:szCs w:val="16"/>
              </w:rPr>
              <w:t>mAP</w:t>
            </w:r>
          </w:p>
        </w:tc>
        <w:tc>
          <w:tcPr>
            <w:tcW w:w="659" w:type="dxa"/>
            <w:tcBorders>
              <w:bottom w:val="single" w:sz="4" w:space="0" w:color="auto"/>
            </w:tcBorders>
            <w:noWrap/>
            <w:hideMark/>
          </w:tcPr>
          <w:p w14:paraId="409213E3"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rFonts w:hint="eastAsia"/>
                <w:spacing w:val="-1"/>
                <w:sz w:val="16"/>
                <w:szCs w:val="16"/>
              </w:rPr>
              <w:t>帧数</w:t>
            </w:r>
          </w:p>
        </w:tc>
      </w:tr>
      <w:tr w:rsidR="00446749" w:rsidRPr="00446749" w14:paraId="02676F59" w14:textId="77777777" w:rsidTr="002A1C58">
        <w:trPr>
          <w:cantSplit/>
          <w:trHeight w:val="113"/>
          <w:jc w:val="center"/>
        </w:trPr>
        <w:tc>
          <w:tcPr>
            <w:tcW w:w="2127" w:type="dxa"/>
            <w:tcBorders>
              <w:top w:val="single" w:sz="4" w:space="0" w:color="auto"/>
            </w:tcBorders>
            <w:noWrap/>
            <w:hideMark/>
          </w:tcPr>
          <w:p w14:paraId="2619068A" w14:textId="77777777" w:rsidR="00446749" w:rsidRPr="00446749" w:rsidRDefault="00446749" w:rsidP="00446749">
            <w:pPr>
              <w:widowControl/>
              <w:tabs>
                <w:tab w:val="left" w:pos="288"/>
              </w:tabs>
              <w:snapToGrid w:val="0"/>
              <w:spacing w:line="240" w:lineRule="atLeast"/>
              <w:rPr>
                <w:spacing w:val="-1"/>
                <w:sz w:val="16"/>
                <w:szCs w:val="16"/>
              </w:rPr>
            </w:pPr>
            <w:r w:rsidRPr="00446749">
              <w:rPr>
                <w:spacing w:val="-1"/>
                <w:sz w:val="16"/>
                <w:szCs w:val="16"/>
              </w:rPr>
              <w:t xml:space="preserve">100Hz DPM </w:t>
            </w:r>
            <w:r w:rsidRPr="00446749">
              <w:rPr>
                <w:spacing w:val="-1"/>
                <w:sz w:val="16"/>
                <w:szCs w:val="16"/>
              </w:rPr>
              <w:fldChar w:fldCharType="begin"/>
            </w:r>
            <w:r w:rsidRPr="00446749">
              <w:rPr>
                <w:spacing w:val="-1"/>
                <w:sz w:val="16"/>
                <w:szCs w:val="16"/>
              </w:rPr>
              <w:instrText xml:space="preserve"> REF _Ref188376898 \r \h  \* MERGEFORMAT </w:instrText>
            </w:r>
            <w:r w:rsidRPr="00446749">
              <w:rPr>
                <w:spacing w:val="-1"/>
                <w:sz w:val="16"/>
                <w:szCs w:val="16"/>
              </w:rPr>
            </w:r>
            <w:r w:rsidRPr="00446749">
              <w:rPr>
                <w:spacing w:val="-1"/>
                <w:sz w:val="16"/>
                <w:szCs w:val="16"/>
              </w:rPr>
              <w:fldChar w:fldCharType="separate"/>
            </w:r>
            <w:r w:rsidRPr="00446749">
              <w:rPr>
                <w:spacing w:val="-1"/>
                <w:sz w:val="16"/>
                <w:szCs w:val="16"/>
              </w:rPr>
              <w:t>[30]</w:t>
            </w:r>
            <w:r w:rsidRPr="00446749">
              <w:rPr>
                <w:spacing w:val="-1"/>
                <w:sz w:val="16"/>
                <w:szCs w:val="16"/>
              </w:rPr>
              <w:fldChar w:fldCharType="end"/>
            </w:r>
          </w:p>
        </w:tc>
        <w:tc>
          <w:tcPr>
            <w:tcW w:w="850" w:type="dxa"/>
            <w:tcBorders>
              <w:top w:val="single" w:sz="4" w:space="0" w:color="auto"/>
            </w:tcBorders>
            <w:noWrap/>
            <w:hideMark/>
          </w:tcPr>
          <w:p w14:paraId="291C97A1"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2007</w:t>
            </w:r>
          </w:p>
        </w:tc>
        <w:tc>
          <w:tcPr>
            <w:tcW w:w="542" w:type="dxa"/>
            <w:tcBorders>
              <w:top w:val="single" w:sz="4" w:space="0" w:color="auto"/>
            </w:tcBorders>
            <w:noWrap/>
            <w:hideMark/>
          </w:tcPr>
          <w:p w14:paraId="48F1B781"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16</w:t>
            </w:r>
          </w:p>
        </w:tc>
        <w:tc>
          <w:tcPr>
            <w:tcW w:w="659" w:type="dxa"/>
            <w:tcBorders>
              <w:top w:val="single" w:sz="4" w:space="0" w:color="auto"/>
            </w:tcBorders>
            <w:noWrap/>
            <w:hideMark/>
          </w:tcPr>
          <w:p w14:paraId="7C19BCA8"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100</w:t>
            </w:r>
          </w:p>
        </w:tc>
      </w:tr>
      <w:tr w:rsidR="00446749" w:rsidRPr="00446749" w14:paraId="274E95B5" w14:textId="77777777" w:rsidTr="002A1C58">
        <w:trPr>
          <w:cantSplit/>
          <w:trHeight w:val="113"/>
          <w:jc w:val="center"/>
        </w:trPr>
        <w:tc>
          <w:tcPr>
            <w:tcW w:w="2127" w:type="dxa"/>
            <w:noWrap/>
            <w:hideMark/>
          </w:tcPr>
          <w:p w14:paraId="5527559D" w14:textId="77777777" w:rsidR="00446749" w:rsidRPr="00446749" w:rsidRDefault="00446749" w:rsidP="00446749">
            <w:pPr>
              <w:widowControl/>
              <w:tabs>
                <w:tab w:val="left" w:pos="288"/>
              </w:tabs>
              <w:snapToGrid w:val="0"/>
              <w:spacing w:line="240" w:lineRule="atLeast"/>
              <w:rPr>
                <w:spacing w:val="-1"/>
                <w:sz w:val="16"/>
                <w:szCs w:val="16"/>
              </w:rPr>
            </w:pPr>
            <w:r w:rsidRPr="00446749">
              <w:rPr>
                <w:spacing w:val="-1"/>
                <w:sz w:val="16"/>
                <w:szCs w:val="16"/>
              </w:rPr>
              <w:t xml:space="preserve">30Hz DPM </w:t>
            </w:r>
            <w:r w:rsidRPr="00446749">
              <w:rPr>
                <w:spacing w:val="-1"/>
                <w:sz w:val="16"/>
                <w:szCs w:val="16"/>
              </w:rPr>
              <w:fldChar w:fldCharType="begin"/>
            </w:r>
            <w:r w:rsidRPr="00446749">
              <w:rPr>
                <w:spacing w:val="-1"/>
                <w:sz w:val="16"/>
                <w:szCs w:val="16"/>
              </w:rPr>
              <w:instrText xml:space="preserve"> REF _Ref188376898 \r \h  \* MERGEFORMAT </w:instrText>
            </w:r>
            <w:r w:rsidRPr="00446749">
              <w:rPr>
                <w:spacing w:val="-1"/>
                <w:sz w:val="16"/>
                <w:szCs w:val="16"/>
              </w:rPr>
            </w:r>
            <w:r w:rsidRPr="00446749">
              <w:rPr>
                <w:spacing w:val="-1"/>
                <w:sz w:val="16"/>
                <w:szCs w:val="16"/>
              </w:rPr>
              <w:fldChar w:fldCharType="separate"/>
            </w:r>
            <w:r w:rsidRPr="00446749">
              <w:rPr>
                <w:spacing w:val="-1"/>
                <w:sz w:val="16"/>
                <w:szCs w:val="16"/>
              </w:rPr>
              <w:t>[30]</w:t>
            </w:r>
            <w:r w:rsidRPr="00446749">
              <w:rPr>
                <w:spacing w:val="-1"/>
                <w:sz w:val="16"/>
                <w:szCs w:val="16"/>
              </w:rPr>
              <w:fldChar w:fldCharType="end"/>
            </w:r>
          </w:p>
        </w:tc>
        <w:tc>
          <w:tcPr>
            <w:tcW w:w="850" w:type="dxa"/>
            <w:noWrap/>
            <w:hideMark/>
          </w:tcPr>
          <w:p w14:paraId="610C4F49"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2007</w:t>
            </w:r>
          </w:p>
        </w:tc>
        <w:tc>
          <w:tcPr>
            <w:tcW w:w="542" w:type="dxa"/>
            <w:noWrap/>
            <w:hideMark/>
          </w:tcPr>
          <w:p w14:paraId="304A9FE7"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26.1</w:t>
            </w:r>
          </w:p>
        </w:tc>
        <w:tc>
          <w:tcPr>
            <w:tcW w:w="659" w:type="dxa"/>
            <w:noWrap/>
            <w:hideMark/>
          </w:tcPr>
          <w:p w14:paraId="39E5287A"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30</w:t>
            </w:r>
          </w:p>
        </w:tc>
      </w:tr>
      <w:tr w:rsidR="00446749" w:rsidRPr="00446749" w14:paraId="61F91F5F" w14:textId="77777777" w:rsidTr="002A1C58">
        <w:trPr>
          <w:cantSplit/>
          <w:trHeight w:val="113"/>
          <w:jc w:val="center"/>
        </w:trPr>
        <w:tc>
          <w:tcPr>
            <w:tcW w:w="2127" w:type="dxa"/>
            <w:noWrap/>
            <w:hideMark/>
          </w:tcPr>
          <w:p w14:paraId="0CD1FBE0" w14:textId="77777777" w:rsidR="00446749" w:rsidRPr="00446749" w:rsidRDefault="00446749" w:rsidP="00446749">
            <w:pPr>
              <w:widowControl/>
              <w:tabs>
                <w:tab w:val="left" w:pos="288"/>
              </w:tabs>
              <w:snapToGrid w:val="0"/>
              <w:spacing w:line="240" w:lineRule="atLeast"/>
              <w:rPr>
                <w:spacing w:val="-1"/>
                <w:sz w:val="16"/>
                <w:szCs w:val="16"/>
              </w:rPr>
            </w:pPr>
            <w:r w:rsidRPr="00446749">
              <w:rPr>
                <w:spacing w:val="-1"/>
                <w:sz w:val="16"/>
                <w:szCs w:val="16"/>
              </w:rPr>
              <w:t>Fast YOLO</w:t>
            </w:r>
          </w:p>
        </w:tc>
        <w:tc>
          <w:tcPr>
            <w:tcW w:w="850" w:type="dxa"/>
            <w:noWrap/>
            <w:hideMark/>
          </w:tcPr>
          <w:p w14:paraId="6EB87FE9"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2007+2012</w:t>
            </w:r>
          </w:p>
        </w:tc>
        <w:tc>
          <w:tcPr>
            <w:tcW w:w="542" w:type="dxa"/>
            <w:noWrap/>
            <w:hideMark/>
          </w:tcPr>
          <w:p w14:paraId="37100F0C"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52.7</w:t>
            </w:r>
          </w:p>
        </w:tc>
        <w:tc>
          <w:tcPr>
            <w:tcW w:w="659" w:type="dxa"/>
            <w:noWrap/>
            <w:hideMark/>
          </w:tcPr>
          <w:p w14:paraId="7E1E0D82"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155</w:t>
            </w:r>
          </w:p>
        </w:tc>
      </w:tr>
      <w:tr w:rsidR="00446749" w:rsidRPr="00446749" w14:paraId="395B64BD" w14:textId="77777777" w:rsidTr="002A1C58">
        <w:trPr>
          <w:cantSplit/>
          <w:trHeight w:val="113"/>
          <w:jc w:val="center"/>
        </w:trPr>
        <w:tc>
          <w:tcPr>
            <w:tcW w:w="2127" w:type="dxa"/>
            <w:tcBorders>
              <w:bottom w:val="double" w:sz="4" w:space="0" w:color="auto"/>
            </w:tcBorders>
            <w:noWrap/>
            <w:hideMark/>
          </w:tcPr>
          <w:p w14:paraId="2D357620" w14:textId="77777777" w:rsidR="00446749" w:rsidRPr="00446749" w:rsidRDefault="00446749" w:rsidP="00446749">
            <w:pPr>
              <w:widowControl/>
              <w:tabs>
                <w:tab w:val="left" w:pos="288"/>
              </w:tabs>
              <w:snapToGrid w:val="0"/>
              <w:spacing w:line="240" w:lineRule="atLeast"/>
              <w:rPr>
                <w:spacing w:val="-1"/>
                <w:sz w:val="16"/>
                <w:szCs w:val="16"/>
              </w:rPr>
            </w:pPr>
            <w:r w:rsidRPr="00446749">
              <w:rPr>
                <w:spacing w:val="-1"/>
                <w:sz w:val="16"/>
                <w:szCs w:val="16"/>
              </w:rPr>
              <w:t>YOLO</w:t>
            </w:r>
          </w:p>
        </w:tc>
        <w:tc>
          <w:tcPr>
            <w:tcW w:w="850" w:type="dxa"/>
            <w:tcBorders>
              <w:bottom w:val="double" w:sz="4" w:space="0" w:color="auto"/>
            </w:tcBorders>
            <w:noWrap/>
            <w:hideMark/>
          </w:tcPr>
          <w:p w14:paraId="770171B4"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2007+2012</w:t>
            </w:r>
          </w:p>
        </w:tc>
        <w:tc>
          <w:tcPr>
            <w:tcW w:w="542" w:type="dxa"/>
            <w:tcBorders>
              <w:bottom w:val="double" w:sz="4" w:space="0" w:color="auto"/>
            </w:tcBorders>
            <w:noWrap/>
            <w:hideMark/>
          </w:tcPr>
          <w:p w14:paraId="0D73FC8E"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63.4</w:t>
            </w:r>
          </w:p>
        </w:tc>
        <w:tc>
          <w:tcPr>
            <w:tcW w:w="659" w:type="dxa"/>
            <w:tcBorders>
              <w:bottom w:val="double" w:sz="4" w:space="0" w:color="auto"/>
            </w:tcBorders>
            <w:noWrap/>
            <w:hideMark/>
          </w:tcPr>
          <w:p w14:paraId="35AC984C"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45</w:t>
            </w:r>
          </w:p>
        </w:tc>
      </w:tr>
      <w:tr w:rsidR="00446749" w:rsidRPr="00446749" w14:paraId="1AD054A2" w14:textId="77777777" w:rsidTr="002A1C58">
        <w:trPr>
          <w:cantSplit/>
          <w:trHeight w:val="113"/>
          <w:jc w:val="center"/>
        </w:trPr>
        <w:tc>
          <w:tcPr>
            <w:tcW w:w="2127" w:type="dxa"/>
            <w:tcBorders>
              <w:top w:val="double" w:sz="4" w:space="0" w:color="auto"/>
              <w:bottom w:val="single" w:sz="4" w:space="0" w:color="auto"/>
            </w:tcBorders>
            <w:noWrap/>
            <w:hideMark/>
          </w:tcPr>
          <w:p w14:paraId="02348B4B" w14:textId="77777777" w:rsidR="00446749" w:rsidRPr="00446749" w:rsidRDefault="00446749" w:rsidP="00446749">
            <w:pPr>
              <w:widowControl/>
              <w:tabs>
                <w:tab w:val="left" w:pos="288"/>
              </w:tabs>
              <w:snapToGrid w:val="0"/>
              <w:spacing w:line="240" w:lineRule="atLeast"/>
              <w:rPr>
                <w:spacing w:val="-1"/>
                <w:sz w:val="16"/>
                <w:szCs w:val="16"/>
              </w:rPr>
            </w:pPr>
            <w:r w:rsidRPr="00446749">
              <w:rPr>
                <w:rFonts w:hint="eastAsia"/>
                <w:spacing w:val="-1"/>
                <w:sz w:val="16"/>
                <w:szCs w:val="16"/>
              </w:rPr>
              <w:t>检测速度过慢</w:t>
            </w:r>
          </w:p>
        </w:tc>
        <w:tc>
          <w:tcPr>
            <w:tcW w:w="850" w:type="dxa"/>
            <w:tcBorders>
              <w:top w:val="double" w:sz="4" w:space="0" w:color="auto"/>
              <w:bottom w:val="single" w:sz="4" w:space="0" w:color="auto"/>
            </w:tcBorders>
            <w:noWrap/>
            <w:hideMark/>
          </w:tcPr>
          <w:p w14:paraId="34D06D8D" w14:textId="77777777" w:rsidR="00446749" w:rsidRPr="00446749" w:rsidRDefault="00446749" w:rsidP="00446749">
            <w:pPr>
              <w:widowControl/>
              <w:tabs>
                <w:tab w:val="left" w:pos="288"/>
              </w:tabs>
              <w:snapToGrid w:val="0"/>
              <w:spacing w:line="240" w:lineRule="atLeast"/>
              <w:jc w:val="right"/>
              <w:rPr>
                <w:spacing w:val="-1"/>
                <w:sz w:val="16"/>
                <w:szCs w:val="16"/>
              </w:rPr>
            </w:pPr>
          </w:p>
        </w:tc>
        <w:tc>
          <w:tcPr>
            <w:tcW w:w="542" w:type="dxa"/>
            <w:tcBorders>
              <w:top w:val="double" w:sz="4" w:space="0" w:color="auto"/>
              <w:bottom w:val="single" w:sz="4" w:space="0" w:color="auto"/>
            </w:tcBorders>
            <w:noWrap/>
            <w:hideMark/>
          </w:tcPr>
          <w:p w14:paraId="3B0781A2" w14:textId="77777777" w:rsidR="00446749" w:rsidRPr="00446749" w:rsidRDefault="00446749" w:rsidP="00446749">
            <w:pPr>
              <w:widowControl/>
              <w:tabs>
                <w:tab w:val="left" w:pos="288"/>
              </w:tabs>
              <w:snapToGrid w:val="0"/>
              <w:spacing w:line="240" w:lineRule="atLeast"/>
              <w:jc w:val="right"/>
              <w:rPr>
                <w:spacing w:val="-1"/>
                <w:sz w:val="16"/>
                <w:szCs w:val="16"/>
              </w:rPr>
            </w:pPr>
          </w:p>
        </w:tc>
        <w:tc>
          <w:tcPr>
            <w:tcW w:w="659" w:type="dxa"/>
            <w:tcBorders>
              <w:top w:val="double" w:sz="4" w:space="0" w:color="auto"/>
              <w:bottom w:val="single" w:sz="4" w:space="0" w:color="auto"/>
            </w:tcBorders>
            <w:noWrap/>
            <w:hideMark/>
          </w:tcPr>
          <w:p w14:paraId="2A04F24E" w14:textId="77777777" w:rsidR="00446749" w:rsidRPr="00446749" w:rsidRDefault="00446749" w:rsidP="00446749">
            <w:pPr>
              <w:widowControl/>
              <w:tabs>
                <w:tab w:val="left" w:pos="288"/>
              </w:tabs>
              <w:snapToGrid w:val="0"/>
              <w:spacing w:line="240" w:lineRule="atLeast"/>
              <w:jc w:val="right"/>
              <w:rPr>
                <w:spacing w:val="-1"/>
                <w:sz w:val="16"/>
                <w:szCs w:val="16"/>
              </w:rPr>
            </w:pPr>
          </w:p>
        </w:tc>
      </w:tr>
      <w:tr w:rsidR="00446749" w:rsidRPr="00446749" w14:paraId="191566ED" w14:textId="77777777" w:rsidTr="002A1C58">
        <w:trPr>
          <w:cantSplit/>
          <w:trHeight w:val="113"/>
          <w:jc w:val="center"/>
        </w:trPr>
        <w:tc>
          <w:tcPr>
            <w:tcW w:w="2127" w:type="dxa"/>
            <w:tcBorders>
              <w:top w:val="single" w:sz="4" w:space="0" w:color="auto"/>
            </w:tcBorders>
            <w:noWrap/>
            <w:hideMark/>
          </w:tcPr>
          <w:p w14:paraId="454B8A77" w14:textId="77777777" w:rsidR="00446749" w:rsidRPr="00446749" w:rsidRDefault="00446749" w:rsidP="00446749">
            <w:pPr>
              <w:widowControl/>
              <w:tabs>
                <w:tab w:val="left" w:pos="288"/>
              </w:tabs>
              <w:snapToGrid w:val="0"/>
              <w:spacing w:line="240" w:lineRule="atLeast"/>
              <w:rPr>
                <w:spacing w:val="-1"/>
                <w:sz w:val="16"/>
                <w:szCs w:val="16"/>
              </w:rPr>
            </w:pPr>
            <w:r w:rsidRPr="00446749">
              <w:rPr>
                <w:spacing w:val="-1"/>
                <w:sz w:val="16"/>
                <w:szCs w:val="16"/>
              </w:rPr>
              <w:t xml:space="preserve">Fastest DPM </w:t>
            </w:r>
            <w:r w:rsidRPr="00446749">
              <w:rPr>
                <w:spacing w:val="-1"/>
                <w:sz w:val="16"/>
                <w:szCs w:val="16"/>
              </w:rPr>
              <w:fldChar w:fldCharType="begin"/>
            </w:r>
            <w:r w:rsidRPr="00446749">
              <w:rPr>
                <w:spacing w:val="-1"/>
                <w:sz w:val="16"/>
                <w:szCs w:val="16"/>
              </w:rPr>
              <w:instrText xml:space="preserve"> REF _Ref188376889 \r \h  \* MERGEFORMAT </w:instrText>
            </w:r>
            <w:r w:rsidRPr="00446749">
              <w:rPr>
                <w:spacing w:val="-1"/>
                <w:sz w:val="16"/>
                <w:szCs w:val="16"/>
              </w:rPr>
            </w:r>
            <w:r w:rsidRPr="00446749">
              <w:rPr>
                <w:spacing w:val="-1"/>
                <w:sz w:val="16"/>
                <w:szCs w:val="16"/>
              </w:rPr>
              <w:fldChar w:fldCharType="separate"/>
            </w:r>
            <w:r w:rsidRPr="00446749">
              <w:rPr>
                <w:spacing w:val="-1"/>
                <w:sz w:val="16"/>
                <w:szCs w:val="16"/>
              </w:rPr>
              <w:t>[37]</w:t>
            </w:r>
            <w:r w:rsidRPr="00446749">
              <w:rPr>
                <w:spacing w:val="-1"/>
                <w:sz w:val="16"/>
                <w:szCs w:val="16"/>
              </w:rPr>
              <w:fldChar w:fldCharType="end"/>
            </w:r>
          </w:p>
        </w:tc>
        <w:tc>
          <w:tcPr>
            <w:tcW w:w="850" w:type="dxa"/>
            <w:tcBorders>
              <w:top w:val="single" w:sz="4" w:space="0" w:color="auto"/>
            </w:tcBorders>
            <w:noWrap/>
            <w:hideMark/>
          </w:tcPr>
          <w:p w14:paraId="7E0BD93C"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2007</w:t>
            </w:r>
          </w:p>
        </w:tc>
        <w:tc>
          <w:tcPr>
            <w:tcW w:w="542" w:type="dxa"/>
            <w:tcBorders>
              <w:top w:val="single" w:sz="4" w:space="0" w:color="auto"/>
            </w:tcBorders>
            <w:noWrap/>
            <w:hideMark/>
          </w:tcPr>
          <w:p w14:paraId="2799C31E"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30.4</w:t>
            </w:r>
          </w:p>
        </w:tc>
        <w:tc>
          <w:tcPr>
            <w:tcW w:w="659" w:type="dxa"/>
            <w:tcBorders>
              <w:top w:val="single" w:sz="4" w:space="0" w:color="auto"/>
            </w:tcBorders>
            <w:noWrap/>
            <w:hideMark/>
          </w:tcPr>
          <w:p w14:paraId="50DF142A"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15</w:t>
            </w:r>
          </w:p>
        </w:tc>
      </w:tr>
      <w:tr w:rsidR="00446749" w:rsidRPr="00446749" w14:paraId="63C50903" w14:textId="77777777" w:rsidTr="002A1C58">
        <w:trPr>
          <w:cantSplit/>
          <w:trHeight w:val="113"/>
          <w:jc w:val="center"/>
        </w:trPr>
        <w:tc>
          <w:tcPr>
            <w:tcW w:w="2127" w:type="dxa"/>
            <w:noWrap/>
            <w:hideMark/>
          </w:tcPr>
          <w:p w14:paraId="651A5981" w14:textId="77777777" w:rsidR="00446749" w:rsidRPr="00446749" w:rsidRDefault="00446749" w:rsidP="00446749">
            <w:pPr>
              <w:widowControl/>
              <w:tabs>
                <w:tab w:val="left" w:pos="288"/>
              </w:tabs>
              <w:snapToGrid w:val="0"/>
              <w:spacing w:line="240" w:lineRule="atLeast"/>
              <w:rPr>
                <w:spacing w:val="-1"/>
                <w:sz w:val="16"/>
                <w:szCs w:val="16"/>
              </w:rPr>
            </w:pPr>
            <w:r w:rsidRPr="00446749">
              <w:rPr>
                <w:spacing w:val="-1"/>
                <w:sz w:val="16"/>
                <w:szCs w:val="16"/>
              </w:rPr>
              <w:t xml:space="preserve">R-CNN Minus R </w:t>
            </w:r>
            <w:r w:rsidRPr="00446749">
              <w:rPr>
                <w:spacing w:val="-1"/>
                <w:sz w:val="16"/>
                <w:szCs w:val="16"/>
              </w:rPr>
              <w:fldChar w:fldCharType="begin"/>
            </w:r>
            <w:r w:rsidRPr="00446749">
              <w:rPr>
                <w:spacing w:val="-1"/>
                <w:sz w:val="16"/>
                <w:szCs w:val="16"/>
              </w:rPr>
              <w:instrText xml:space="preserve"> REF _Ref188377071 \r \h  \* MERGEFORMAT </w:instrText>
            </w:r>
            <w:r w:rsidRPr="00446749">
              <w:rPr>
                <w:spacing w:val="-1"/>
                <w:sz w:val="16"/>
                <w:szCs w:val="16"/>
              </w:rPr>
            </w:r>
            <w:r w:rsidRPr="00446749">
              <w:rPr>
                <w:spacing w:val="-1"/>
                <w:sz w:val="16"/>
                <w:szCs w:val="16"/>
              </w:rPr>
              <w:fldChar w:fldCharType="separate"/>
            </w:r>
            <w:r w:rsidRPr="00446749">
              <w:rPr>
                <w:spacing w:val="-1"/>
                <w:sz w:val="16"/>
                <w:szCs w:val="16"/>
              </w:rPr>
              <w:t>[20]</w:t>
            </w:r>
            <w:r w:rsidRPr="00446749">
              <w:rPr>
                <w:spacing w:val="-1"/>
                <w:sz w:val="16"/>
                <w:szCs w:val="16"/>
              </w:rPr>
              <w:fldChar w:fldCharType="end"/>
            </w:r>
          </w:p>
        </w:tc>
        <w:tc>
          <w:tcPr>
            <w:tcW w:w="850" w:type="dxa"/>
            <w:noWrap/>
            <w:hideMark/>
          </w:tcPr>
          <w:p w14:paraId="3EE887AD"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2007</w:t>
            </w:r>
          </w:p>
        </w:tc>
        <w:tc>
          <w:tcPr>
            <w:tcW w:w="542" w:type="dxa"/>
            <w:noWrap/>
            <w:hideMark/>
          </w:tcPr>
          <w:p w14:paraId="79A9BB34"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53.5</w:t>
            </w:r>
          </w:p>
        </w:tc>
        <w:tc>
          <w:tcPr>
            <w:tcW w:w="659" w:type="dxa"/>
            <w:noWrap/>
            <w:hideMark/>
          </w:tcPr>
          <w:p w14:paraId="7F7FC567"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6</w:t>
            </w:r>
          </w:p>
        </w:tc>
      </w:tr>
      <w:tr w:rsidR="00446749" w:rsidRPr="00446749" w14:paraId="65A548F7" w14:textId="77777777" w:rsidTr="002A1C58">
        <w:trPr>
          <w:cantSplit/>
          <w:trHeight w:val="113"/>
          <w:jc w:val="center"/>
        </w:trPr>
        <w:tc>
          <w:tcPr>
            <w:tcW w:w="2127" w:type="dxa"/>
            <w:noWrap/>
            <w:hideMark/>
          </w:tcPr>
          <w:p w14:paraId="18F79707" w14:textId="77777777" w:rsidR="00446749" w:rsidRPr="00446749" w:rsidRDefault="00446749" w:rsidP="00446749">
            <w:pPr>
              <w:widowControl/>
              <w:tabs>
                <w:tab w:val="left" w:pos="288"/>
              </w:tabs>
              <w:snapToGrid w:val="0"/>
              <w:spacing w:line="240" w:lineRule="atLeast"/>
              <w:rPr>
                <w:spacing w:val="-1"/>
                <w:sz w:val="16"/>
                <w:szCs w:val="16"/>
              </w:rPr>
            </w:pPr>
            <w:r w:rsidRPr="00446749">
              <w:rPr>
                <w:spacing w:val="-1"/>
                <w:sz w:val="16"/>
                <w:szCs w:val="16"/>
              </w:rPr>
              <w:t xml:space="preserve">Fast R-CNN </w:t>
            </w:r>
            <w:r w:rsidRPr="00446749">
              <w:rPr>
                <w:spacing w:val="-1"/>
                <w:sz w:val="16"/>
                <w:szCs w:val="16"/>
              </w:rPr>
              <w:fldChar w:fldCharType="begin"/>
            </w:r>
            <w:r w:rsidRPr="00446749">
              <w:rPr>
                <w:spacing w:val="-1"/>
                <w:sz w:val="16"/>
                <w:szCs w:val="16"/>
              </w:rPr>
              <w:instrText xml:space="preserve"> REF _Ref188376535 \r \h  \* MERGEFORMAT </w:instrText>
            </w:r>
            <w:r w:rsidRPr="00446749">
              <w:rPr>
                <w:spacing w:val="-1"/>
                <w:sz w:val="16"/>
                <w:szCs w:val="16"/>
              </w:rPr>
            </w:r>
            <w:r w:rsidRPr="00446749">
              <w:rPr>
                <w:spacing w:val="-1"/>
                <w:sz w:val="16"/>
                <w:szCs w:val="16"/>
              </w:rPr>
              <w:fldChar w:fldCharType="separate"/>
            </w:r>
            <w:r w:rsidRPr="00446749">
              <w:rPr>
                <w:spacing w:val="-1"/>
                <w:sz w:val="16"/>
                <w:szCs w:val="16"/>
              </w:rPr>
              <w:t>[14]</w:t>
            </w:r>
            <w:r w:rsidRPr="00446749">
              <w:rPr>
                <w:spacing w:val="-1"/>
                <w:sz w:val="16"/>
                <w:szCs w:val="16"/>
              </w:rPr>
              <w:fldChar w:fldCharType="end"/>
            </w:r>
          </w:p>
        </w:tc>
        <w:tc>
          <w:tcPr>
            <w:tcW w:w="850" w:type="dxa"/>
            <w:noWrap/>
            <w:hideMark/>
          </w:tcPr>
          <w:p w14:paraId="6D69A056"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2007+2012</w:t>
            </w:r>
          </w:p>
        </w:tc>
        <w:tc>
          <w:tcPr>
            <w:tcW w:w="542" w:type="dxa"/>
            <w:noWrap/>
            <w:hideMark/>
          </w:tcPr>
          <w:p w14:paraId="0838F74F"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70</w:t>
            </w:r>
          </w:p>
        </w:tc>
        <w:tc>
          <w:tcPr>
            <w:tcW w:w="659" w:type="dxa"/>
            <w:noWrap/>
            <w:hideMark/>
          </w:tcPr>
          <w:p w14:paraId="0C74531D"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0.5</w:t>
            </w:r>
          </w:p>
        </w:tc>
      </w:tr>
      <w:tr w:rsidR="00446749" w:rsidRPr="00446749" w14:paraId="14D9D63E" w14:textId="77777777" w:rsidTr="002A1C58">
        <w:trPr>
          <w:cantSplit/>
          <w:trHeight w:val="113"/>
          <w:jc w:val="center"/>
        </w:trPr>
        <w:tc>
          <w:tcPr>
            <w:tcW w:w="2127" w:type="dxa"/>
            <w:noWrap/>
            <w:hideMark/>
          </w:tcPr>
          <w:p w14:paraId="10ED05DF" w14:textId="77777777" w:rsidR="00446749" w:rsidRPr="00446749" w:rsidRDefault="00446749" w:rsidP="00446749">
            <w:pPr>
              <w:widowControl/>
              <w:tabs>
                <w:tab w:val="left" w:pos="288"/>
              </w:tabs>
              <w:snapToGrid w:val="0"/>
              <w:spacing w:line="240" w:lineRule="atLeast"/>
              <w:rPr>
                <w:spacing w:val="-1"/>
                <w:sz w:val="16"/>
                <w:szCs w:val="16"/>
              </w:rPr>
            </w:pPr>
            <w:r w:rsidRPr="00446749">
              <w:rPr>
                <w:spacing w:val="-1"/>
                <w:sz w:val="16"/>
                <w:szCs w:val="16"/>
              </w:rPr>
              <w:t>Faster R-CNN VGG-16</w:t>
            </w:r>
            <w:r w:rsidRPr="00446749">
              <w:rPr>
                <w:rFonts w:hint="eastAsia"/>
                <w:spacing w:val="-1"/>
                <w:sz w:val="16"/>
                <w:szCs w:val="16"/>
              </w:rPr>
              <w:t xml:space="preserve"> </w:t>
            </w:r>
            <w:r w:rsidRPr="00446749">
              <w:rPr>
                <w:spacing w:val="-1"/>
                <w:sz w:val="16"/>
                <w:szCs w:val="16"/>
              </w:rPr>
              <w:fldChar w:fldCharType="begin"/>
            </w:r>
            <w:r w:rsidRPr="00446749">
              <w:rPr>
                <w:spacing w:val="-1"/>
                <w:sz w:val="16"/>
                <w:szCs w:val="16"/>
              </w:rPr>
              <w:instrText xml:space="preserve"> REF _Ref188376876 \r \h  \* MERGEFORMAT </w:instrText>
            </w:r>
            <w:r w:rsidRPr="00446749">
              <w:rPr>
                <w:spacing w:val="-1"/>
                <w:sz w:val="16"/>
                <w:szCs w:val="16"/>
              </w:rPr>
            </w:r>
            <w:r w:rsidRPr="00446749">
              <w:rPr>
                <w:spacing w:val="-1"/>
                <w:sz w:val="16"/>
                <w:szCs w:val="16"/>
              </w:rPr>
              <w:fldChar w:fldCharType="separate"/>
            </w:r>
            <w:r w:rsidRPr="00446749">
              <w:rPr>
                <w:spacing w:val="-1"/>
                <w:sz w:val="16"/>
                <w:szCs w:val="16"/>
              </w:rPr>
              <w:t>[27]</w:t>
            </w:r>
            <w:r w:rsidRPr="00446749">
              <w:rPr>
                <w:spacing w:val="-1"/>
                <w:sz w:val="16"/>
                <w:szCs w:val="16"/>
              </w:rPr>
              <w:fldChar w:fldCharType="end"/>
            </w:r>
          </w:p>
        </w:tc>
        <w:tc>
          <w:tcPr>
            <w:tcW w:w="850" w:type="dxa"/>
            <w:noWrap/>
            <w:hideMark/>
          </w:tcPr>
          <w:p w14:paraId="70070331"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2007+2012</w:t>
            </w:r>
          </w:p>
        </w:tc>
        <w:tc>
          <w:tcPr>
            <w:tcW w:w="542" w:type="dxa"/>
            <w:noWrap/>
            <w:hideMark/>
          </w:tcPr>
          <w:p w14:paraId="58125E11"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73.2</w:t>
            </w:r>
          </w:p>
        </w:tc>
        <w:tc>
          <w:tcPr>
            <w:tcW w:w="659" w:type="dxa"/>
            <w:noWrap/>
            <w:hideMark/>
          </w:tcPr>
          <w:p w14:paraId="53AFA856"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7</w:t>
            </w:r>
          </w:p>
        </w:tc>
      </w:tr>
      <w:tr w:rsidR="00446749" w:rsidRPr="00446749" w14:paraId="2472AF06" w14:textId="77777777" w:rsidTr="002A1C58">
        <w:trPr>
          <w:cantSplit/>
          <w:trHeight w:val="113"/>
          <w:jc w:val="center"/>
        </w:trPr>
        <w:tc>
          <w:tcPr>
            <w:tcW w:w="2127" w:type="dxa"/>
            <w:noWrap/>
            <w:hideMark/>
          </w:tcPr>
          <w:p w14:paraId="03FCCAB0" w14:textId="77777777" w:rsidR="00446749" w:rsidRPr="00446749" w:rsidRDefault="00446749" w:rsidP="00446749">
            <w:pPr>
              <w:widowControl/>
              <w:tabs>
                <w:tab w:val="left" w:pos="288"/>
              </w:tabs>
              <w:snapToGrid w:val="0"/>
              <w:spacing w:line="240" w:lineRule="atLeast"/>
              <w:rPr>
                <w:spacing w:val="-1"/>
                <w:sz w:val="16"/>
                <w:szCs w:val="16"/>
              </w:rPr>
            </w:pPr>
            <w:r w:rsidRPr="00446749">
              <w:rPr>
                <w:spacing w:val="-1"/>
                <w:sz w:val="16"/>
                <w:szCs w:val="16"/>
              </w:rPr>
              <w:t xml:space="preserve">Faster R-CNN ZF </w:t>
            </w:r>
            <w:r w:rsidRPr="00446749">
              <w:rPr>
                <w:spacing w:val="-1"/>
                <w:sz w:val="16"/>
                <w:szCs w:val="16"/>
              </w:rPr>
              <w:fldChar w:fldCharType="begin"/>
            </w:r>
            <w:r w:rsidRPr="00446749">
              <w:rPr>
                <w:spacing w:val="-1"/>
                <w:sz w:val="16"/>
                <w:szCs w:val="16"/>
              </w:rPr>
              <w:instrText xml:space="preserve"> REF _Ref188376876 \r \h  \* MERGEFORMAT </w:instrText>
            </w:r>
            <w:r w:rsidRPr="00446749">
              <w:rPr>
                <w:spacing w:val="-1"/>
                <w:sz w:val="16"/>
                <w:szCs w:val="16"/>
              </w:rPr>
            </w:r>
            <w:r w:rsidRPr="00446749">
              <w:rPr>
                <w:spacing w:val="-1"/>
                <w:sz w:val="16"/>
                <w:szCs w:val="16"/>
              </w:rPr>
              <w:fldChar w:fldCharType="separate"/>
            </w:r>
            <w:r w:rsidRPr="00446749">
              <w:rPr>
                <w:spacing w:val="-1"/>
                <w:sz w:val="16"/>
                <w:szCs w:val="16"/>
              </w:rPr>
              <w:t>[27]</w:t>
            </w:r>
            <w:r w:rsidRPr="00446749">
              <w:rPr>
                <w:spacing w:val="-1"/>
                <w:sz w:val="16"/>
                <w:szCs w:val="16"/>
              </w:rPr>
              <w:fldChar w:fldCharType="end"/>
            </w:r>
          </w:p>
        </w:tc>
        <w:tc>
          <w:tcPr>
            <w:tcW w:w="850" w:type="dxa"/>
            <w:noWrap/>
            <w:hideMark/>
          </w:tcPr>
          <w:p w14:paraId="13F88454"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2007+2012</w:t>
            </w:r>
          </w:p>
        </w:tc>
        <w:tc>
          <w:tcPr>
            <w:tcW w:w="542" w:type="dxa"/>
            <w:noWrap/>
            <w:hideMark/>
          </w:tcPr>
          <w:p w14:paraId="3FF93B72" w14:textId="77777777" w:rsidR="00446749" w:rsidRPr="00446749" w:rsidRDefault="00446749" w:rsidP="00446749">
            <w:pPr>
              <w:widowControl/>
              <w:tabs>
                <w:tab w:val="left" w:pos="288"/>
              </w:tabs>
              <w:snapToGrid w:val="0"/>
              <w:spacing w:line="240" w:lineRule="atLeast"/>
              <w:jc w:val="right"/>
              <w:rPr>
                <w:spacing w:val="-1"/>
                <w:sz w:val="16"/>
                <w:szCs w:val="16"/>
              </w:rPr>
            </w:pPr>
            <w:r w:rsidRPr="00446749">
              <w:rPr>
                <w:spacing w:val="-1"/>
                <w:sz w:val="16"/>
                <w:szCs w:val="16"/>
              </w:rPr>
              <w:t>62.1</w:t>
            </w:r>
          </w:p>
        </w:tc>
        <w:tc>
          <w:tcPr>
            <w:tcW w:w="659" w:type="dxa"/>
            <w:noWrap/>
            <w:hideMark/>
          </w:tcPr>
          <w:p w14:paraId="576A4F57" w14:textId="77777777" w:rsidR="00446749" w:rsidRPr="00446749" w:rsidRDefault="00446749" w:rsidP="00446749">
            <w:pPr>
              <w:keepNext/>
              <w:widowControl/>
              <w:tabs>
                <w:tab w:val="left" w:pos="288"/>
              </w:tabs>
              <w:snapToGrid w:val="0"/>
              <w:spacing w:line="240" w:lineRule="atLeast"/>
              <w:jc w:val="right"/>
              <w:rPr>
                <w:spacing w:val="-1"/>
                <w:sz w:val="16"/>
                <w:szCs w:val="16"/>
              </w:rPr>
            </w:pPr>
            <w:r w:rsidRPr="00446749">
              <w:rPr>
                <w:spacing w:val="-1"/>
                <w:sz w:val="16"/>
                <w:szCs w:val="16"/>
              </w:rPr>
              <w:t>18</w:t>
            </w:r>
          </w:p>
        </w:tc>
      </w:tr>
    </w:tbl>
    <w:p w14:paraId="0BDA57FB" w14:textId="44F5E6F8" w:rsidR="00446749" w:rsidRPr="00443556" w:rsidRDefault="00446749" w:rsidP="00446749">
      <w:pPr>
        <w:pStyle w:val="ac"/>
        <w:rPr>
          <w:sz w:val="24"/>
          <w:szCs w:val="24"/>
          <w:lang w:val="x-none"/>
        </w:rPr>
      </w:pPr>
      <w:r w:rsidRPr="00443556">
        <w:rPr>
          <w:rFonts w:hint="eastAsia"/>
          <w:b/>
          <w:bCs/>
          <w:sz w:val="24"/>
          <w:szCs w:val="24"/>
        </w:rPr>
        <w:t>表格</w:t>
      </w:r>
      <w:r w:rsidRPr="00443556">
        <w:rPr>
          <w:rFonts w:hint="eastAsia"/>
          <w:b/>
          <w:bCs/>
          <w:sz w:val="24"/>
          <w:szCs w:val="24"/>
        </w:rPr>
        <w:t xml:space="preserve"> </w:t>
      </w:r>
      <w:r w:rsidRPr="00443556">
        <w:rPr>
          <w:b/>
          <w:bCs/>
          <w:sz w:val="24"/>
          <w:szCs w:val="24"/>
        </w:rPr>
        <w:fldChar w:fldCharType="begin"/>
      </w:r>
      <w:r w:rsidRPr="00443556">
        <w:rPr>
          <w:b/>
          <w:bCs/>
          <w:sz w:val="24"/>
          <w:szCs w:val="24"/>
        </w:rPr>
        <w:instrText xml:space="preserve"> </w:instrText>
      </w:r>
      <w:r w:rsidRPr="00443556">
        <w:rPr>
          <w:rFonts w:hint="eastAsia"/>
          <w:b/>
          <w:bCs/>
          <w:sz w:val="24"/>
          <w:szCs w:val="24"/>
        </w:rPr>
        <w:instrText xml:space="preserve">SEQ </w:instrText>
      </w:r>
      <w:r w:rsidRPr="00443556">
        <w:rPr>
          <w:rFonts w:hint="eastAsia"/>
          <w:b/>
          <w:bCs/>
          <w:sz w:val="24"/>
          <w:szCs w:val="24"/>
        </w:rPr>
        <w:instrText>表格</w:instrText>
      </w:r>
      <w:r w:rsidRPr="00443556">
        <w:rPr>
          <w:rFonts w:hint="eastAsia"/>
          <w:b/>
          <w:bCs/>
          <w:sz w:val="24"/>
          <w:szCs w:val="24"/>
        </w:rPr>
        <w:instrText xml:space="preserve"> \* ARABIC</w:instrText>
      </w:r>
      <w:r w:rsidRPr="00443556">
        <w:rPr>
          <w:b/>
          <w:bCs/>
          <w:sz w:val="24"/>
          <w:szCs w:val="24"/>
        </w:rPr>
        <w:instrText xml:space="preserve"> </w:instrText>
      </w:r>
      <w:r w:rsidRPr="00443556">
        <w:rPr>
          <w:b/>
          <w:bCs/>
          <w:sz w:val="24"/>
          <w:szCs w:val="24"/>
        </w:rPr>
        <w:fldChar w:fldCharType="separate"/>
      </w:r>
      <w:r w:rsidR="00E508D6" w:rsidRPr="00443556">
        <w:rPr>
          <w:b/>
          <w:bCs/>
          <w:noProof/>
          <w:sz w:val="24"/>
          <w:szCs w:val="24"/>
        </w:rPr>
        <w:t>1</w:t>
      </w:r>
      <w:r w:rsidRPr="00443556">
        <w:rPr>
          <w:b/>
          <w:bCs/>
          <w:sz w:val="24"/>
          <w:szCs w:val="24"/>
        </w:rPr>
        <w:fldChar w:fldCharType="end"/>
      </w:r>
      <w:r w:rsidRPr="00443556">
        <w:rPr>
          <w:rFonts w:hint="eastAsia"/>
          <w:b/>
          <w:bCs/>
          <w:sz w:val="24"/>
          <w:szCs w:val="24"/>
        </w:rPr>
        <w:t>：各实时检测系统在</w:t>
      </w:r>
      <w:r w:rsidRPr="00443556">
        <w:rPr>
          <w:rFonts w:hint="eastAsia"/>
          <w:b/>
          <w:bCs/>
          <w:sz w:val="24"/>
          <w:szCs w:val="24"/>
        </w:rPr>
        <w:t>PASCAL VOC 2007</w:t>
      </w:r>
      <w:r w:rsidRPr="00443556">
        <w:rPr>
          <w:rFonts w:hint="eastAsia"/>
          <w:b/>
          <w:bCs/>
          <w:sz w:val="24"/>
          <w:szCs w:val="24"/>
        </w:rPr>
        <w:t>数据集上的运行结果。</w:t>
      </w:r>
      <w:r w:rsidRPr="00443556">
        <w:rPr>
          <w:rFonts w:hint="eastAsia"/>
          <w:sz w:val="24"/>
          <w:szCs w:val="24"/>
        </w:rPr>
        <w:t>比较了快速探测器的性能和速度。</w:t>
      </w:r>
      <w:r w:rsidRPr="00443556">
        <w:rPr>
          <w:rFonts w:hint="eastAsia"/>
          <w:sz w:val="24"/>
          <w:szCs w:val="24"/>
        </w:rPr>
        <w:t xml:space="preserve">Fast YOLO </w:t>
      </w:r>
      <w:r w:rsidRPr="00443556">
        <w:rPr>
          <w:rFonts w:hint="eastAsia"/>
          <w:sz w:val="24"/>
          <w:szCs w:val="24"/>
        </w:rPr>
        <w:t>是</w:t>
      </w:r>
      <w:r w:rsidRPr="00443556">
        <w:rPr>
          <w:rFonts w:hint="eastAsia"/>
          <w:sz w:val="24"/>
          <w:szCs w:val="24"/>
        </w:rPr>
        <w:t xml:space="preserve"> PASCAL VOC </w:t>
      </w:r>
      <w:r w:rsidRPr="00443556">
        <w:rPr>
          <w:rFonts w:hint="eastAsia"/>
          <w:sz w:val="24"/>
          <w:szCs w:val="24"/>
        </w:rPr>
        <w:t>检测有记录以来最快的检测器，其精确度是其他实时检测器的两倍。</w:t>
      </w:r>
      <w:r w:rsidRPr="00443556">
        <w:rPr>
          <w:rFonts w:hint="eastAsia"/>
          <w:sz w:val="24"/>
          <w:szCs w:val="24"/>
        </w:rPr>
        <w:t>YOLO</w:t>
      </w:r>
      <w:r w:rsidRPr="00443556">
        <w:rPr>
          <w:rFonts w:hint="eastAsia"/>
          <w:sz w:val="24"/>
          <w:szCs w:val="24"/>
        </w:rPr>
        <w:t>比快速版本精确</w:t>
      </w:r>
      <w:r w:rsidRPr="00443556">
        <w:rPr>
          <w:rFonts w:hint="eastAsia"/>
          <w:sz w:val="24"/>
          <w:szCs w:val="24"/>
        </w:rPr>
        <w:t>10 mAP</w:t>
      </w:r>
      <w:r w:rsidRPr="00443556">
        <w:rPr>
          <w:rFonts w:hint="eastAsia"/>
          <w:sz w:val="24"/>
          <w:szCs w:val="24"/>
        </w:rPr>
        <w:t>，且检测速度对于实时任务依然绰绰有余。</w:t>
      </w:r>
    </w:p>
    <w:p w14:paraId="024FA3AD" w14:textId="77777777" w:rsidR="00446749" w:rsidRPr="00446749" w:rsidRDefault="00446749" w:rsidP="00446749">
      <w:pPr>
        <w:ind w:firstLineChars="200" w:firstLine="480"/>
        <w:rPr>
          <w:szCs w:val="24"/>
          <w:lang w:val="x-none"/>
        </w:rPr>
      </w:pPr>
      <w:r w:rsidRPr="00446749">
        <w:rPr>
          <w:rFonts w:hint="eastAsia"/>
          <w:szCs w:val="24"/>
          <w:lang w:val="x-none"/>
        </w:rPr>
        <w:t>因此，</w:t>
      </w:r>
      <w:r w:rsidRPr="00446749">
        <w:rPr>
          <w:rFonts w:hint="eastAsia"/>
          <w:szCs w:val="24"/>
          <w:lang w:val="x-none"/>
        </w:rPr>
        <w:t>Fast R-CNN</w:t>
      </w:r>
      <w:r w:rsidRPr="00446749">
        <w:rPr>
          <w:rFonts w:hint="eastAsia"/>
          <w:szCs w:val="24"/>
          <w:lang w:val="x-none"/>
        </w:rPr>
        <w:t>虽然在</w:t>
      </w:r>
      <w:r w:rsidRPr="00446749">
        <w:rPr>
          <w:rFonts w:hint="eastAsia"/>
          <w:szCs w:val="24"/>
          <w:lang w:val="x-none"/>
        </w:rPr>
        <w:t>0.5 fps</w:t>
      </w:r>
      <w:r w:rsidRPr="00446749">
        <w:rPr>
          <w:rFonts w:hint="eastAsia"/>
          <w:szCs w:val="24"/>
          <w:lang w:val="x-none"/>
        </w:rPr>
        <w:t>的速度下有很高的检测精度，但该模型不适用于实时任务。</w:t>
      </w:r>
    </w:p>
    <w:p w14:paraId="4446CD0F" w14:textId="5B9F3787" w:rsidR="00446749" w:rsidRPr="00446749" w:rsidRDefault="00446749" w:rsidP="00446749">
      <w:pPr>
        <w:ind w:firstLineChars="200" w:firstLine="480"/>
        <w:rPr>
          <w:szCs w:val="24"/>
          <w:lang w:val="x-none"/>
        </w:rPr>
      </w:pPr>
      <w:r w:rsidRPr="00446749">
        <w:rPr>
          <w:rFonts w:hint="eastAsia"/>
          <w:szCs w:val="24"/>
          <w:lang w:val="x-none"/>
        </w:rPr>
        <w:t>最近的</w:t>
      </w:r>
      <w:r w:rsidRPr="00446749">
        <w:rPr>
          <w:rFonts w:hint="eastAsia"/>
          <w:szCs w:val="24"/>
          <w:lang w:val="x-none"/>
        </w:rPr>
        <w:t>Faster R-CNN</w:t>
      </w:r>
      <w:r w:rsidRPr="00446749">
        <w:rPr>
          <w:rFonts w:hint="eastAsia"/>
          <w:szCs w:val="24"/>
          <w:lang w:val="x-none"/>
        </w:rPr>
        <w:t>用神经网络替代了选择性搜索来候选边界框，类似于</w:t>
      </w:r>
      <w:r w:rsidRPr="00446749">
        <w:rPr>
          <w:rFonts w:hint="eastAsia"/>
          <w:szCs w:val="24"/>
          <w:lang w:val="x-none"/>
        </w:rPr>
        <w:t>Szegedy</w:t>
      </w:r>
      <w:r w:rsidRPr="00446749">
        <w:rPr>
          <w:rFonts w:hint="eastAsia"/>
          <w:szCs w:val="24"/>
          <w:lang w:val="x-none"/>
        </w:rPr>
        <w:t>等人</w:t>
      </w:r>
      <w:r w:rsidRPr="00446749">
        <w:rPr>
          <w:szCs w:val="24"/>
          <w:lang w:val="x-none"/>
        </w:rPr>
        <w:fldChar w:fldCharType="begin"/>
      </w:r>
      <w:r w:rsidRPr="00446749">
        <w:rPr>
          <w:szCs w:val="24"/>
          <w:lang w:val="x-none"/>
        </w:rPr>
        <w:instrText xml:space="preserve"> </w:instrText>
      </w:r>
      <w:r w:rsidRPr="00446749">
        <w:rPr>
          <w:rFonts w:hint="eastAsia"/>
          <w:szCs w:val="24"/>
          <w:lang w:val="x-none"/>
        </w:rPr>
        <w:instrText>REF _Ref188376961 \r \h</w:instrText>
      </w:r>
      <w:r w:rsidRPr="00446749">
        <w:rPr>
          <w:szCs w:val="24"/>
          <w:lang w:val="x-none"/>
        </w:rPr>
        <w:instrText xml:space="preserve"> </w:instrText>
      </w:r>
      <w:r w:rsidR="00E508D6">
        <w:rPr>
          <w:szCs w:val="24"/>
          <w:lang w:val="x-none"/>
        </w:rPr>
        <w:instrText xml:space="preserve"> \* MERGEFORMAT </w:instrText>
      </w:r>
      <w:r w:rsidRPr="00446749">
        <w:rPr>
          <w:szCs w:val="24"/>
          <w:lang w:val="x-none"/>
        </w:rPr>
      </w:r>
      <w:r w:rsidRPr="00446749">
        <w:rPr>
          <w:szCs w:val="24"/>
          <w:lang w:val="x-none"/>
        </w:rPr>
        <w:fldChar w:fldCharType="separate"/>
      </w:r>
      <w:r w:rsidRPr="00446749">
        <w:rPr>
          <w:szCs w:val="24"/>
          <w:lang w:val="x-none"/>
        </w:rPr>
        <w:t>[8]</w:t>
      </w:r>
      <w:r w:rsidRPr="00446749">
        <w:rPr>
          <w:szCs w:val="24"/>
          <w:lang w:val="x-none"/>
        </w:rPr>
        <w:fldChar w:fldCharType="end"/>
      </w:r>
      <w:r w:rsidRPr="00446749">
        <w:rPr>
          <w:rFonts w:hint="eastAsia"/>
          <w:szCs w:val="24"/>
          <w:lang w:val="x-none"/>
        </w:rPr>
        <w:t>的方法。在我们的测试中，他们最准确的模型达到了</w:t>
      </w:r>
      <w:r w:rsidRPr="00446749">
        <w:rPr>
          <w:rFonts w:hint="eastAsia"/>
          <w:szCs w:val="24"/>
          <w:lang w:val="x-none"/>
        </w:rPr>
        <w:t xml:space="preserve"> 7fps</w:t>
      </w:r>
      <w:r w:rsidRPr="00446749">
        <w:rPr>
          <w:rFonts w:hint="eastAsia"/>
          <w:szCs w:val="24"/>
          <w:lang w:val="x-none"/>
        </w:rPr>
        <w:t>，而较小的、不太准确的模型以</w:t>
      </w:r>
      <w:r w:rsidRPr="00446749">
        <w:rPr>
          <w:rFonts w:hint="eastAsia"/>
          <w:szCs w:val="24"/>
          <w:lang w:val="x-none"/>
        </w:rPr>
        <w:t>18 fps</w:t>
      </w:r>
      <w:r w:rsidRPr="00446749">
        <w:rPr>
          <w:rFonts w:hint="eastAsia"/>
          <w:szCs w:val="24"/>
          <w:lang w:val="x-none"/>
        </w:rPr>
        <w:t>运行。</w:t>
      </w:r>
      <w:r w:rsidRPr="00446749">
        <w:rPr>
          <w:rFonts w:hint="eastAsia"/>
          <w:szCs w:val="24"/>
          <w:lang w:val="x-none"/>
        </w:rPr>
        <w:t xml:space="preserve"> Faster R-CNN</w:t>
      </w:r>
      <w:r w:rsidRPr="00446749">
        <w:rPr>
          <w:rFonts w:hint="eastAsia"/>
          <w:szCs w:val="24"/>
          <w:lang w:val="x-none"/>
        </w:rPr>
        <w:t>的</w:t>
      </w:r>
      <w:r w:rsidRPr="00446749">
        <w:rPr>
          <w:rFonts w:hint="eastAsia"/>
          <w:szCs w:val="24"/>
          <w:lang w:val="x-none"/>
        </w:rPr>
        <w:t>VGG-16</w:t>
      </w:r>
      <w:r w:rsidRPr="00446749">
        <w:rPr>
          <w:rFonts w:hint="eastAsia"/>
          <w:szCs w:val="24"/>
          <w:lang w:val="x-none"/>
        </w:rPr>
        <w:t>版本比</w:t>
      </w:r>
      <w:r w:rsidRPr="00446749">
        <w:rPr>
          <w:rFonts w:hint="eastAsia"/>
          <w:szCs w:val="24"/>
          <w:lang w:val="x-none"/>
        </w:rPr>
        <w:t>YOLO</w:t>
      </w:r>
      <w:r w:rsidRPr="00446749">
        <w:rPr>
          <w:rFonts w:hint="eastAsia"/>
          <w:szCs w:val="24"/>
          <w:lang w:val="x-none"/>
        </w:rPr>
        <w:t>高出</w:t>
      </w:r>
      <w:r w:rsidRPr="00446749">
        <w:rPr>
          <w:rFonts w:hint="eastAsia"/>
          <w:szCs w:val="24"/>
          <w:lang w:val="x-none"/>
        </w:rPr>
        <w:t>10mAP</w:t>
      </w:r>
      <w:r w:rsidRPr="00446749">
        <w:rPr>
          <w:rFonts w:hint="eastAsia"/>
          <w:szCs w:val="24"/>
          <w:lang w:val="x-none"/>
        </w:rPr>
        <w:t>，但比</w:t>
      </w:r>
      <w:r w:rsidRPr="00446749">
        <w:rPr>
          <w:rFonts w:hint="eastAsia"/>
          <w:szCs w:val="24"/>
          <w:lang w:val="x-none"/>
        </w:rPr>
        <w:t>YOLO</w:t>
      </w:r>
      <w:r w:rsidRPr="00446749">
        <w:rPr>
          <w:rFonts w:hint="eastAsia"/>
          <w:szCs w:val="24"/>
          <w:lang w:val="x-none"/>
        </w:rPr>
        <w:t>慢了</w:t>
      </w:r>
      <w:r w:rsidRPr="00446749">
        <w:rPr>
          <w:rFonts w:hint="eastAsia"/>
          <w:szCs w:val="24"/>
          <w:lang w:val="x-none"/>
        </w:rPr>
        <w:t>6</w:t>
      </w:r>
      <w:r w:rsidRPr="00446749">
        <w:rPr>
          <w:rFonts w:hint="eastAsia"/>
          <w:szCs w:val="24"/>
          <w:lang w:val="x-none"/>
        </w:rPr>
        <w:t>倍。</w:t>
      </w:r>
      <w:r w:rsidRPr="00446749">
        <w:rPr>
          <w:rFonts w:hint="eastAsia"/>
          <w:szCs w:val="24"/>
          <w:lang w:val="x-none"/>
        </w:rPr>
        <w:t xml:space="preserve"> Zeiler-Fergus </w:t>
      </w:r>
      <w:r w:rsidRPr="00446749">
        <w:rPr>
          <w:rFonts w:hint="eastAsia"/>
          <w:szCs w:val="24"/>
          <w:lang w:val="x-none"/>
        </w:rPr>
        <w:t>版本的</w:t>
      </w:r>
      <w:r w:rsidRPr="00446749">
        <w:rPr>
          <w:rFonts w:hint="eastAsia"/>
          <w:szCs w:val="24"/>
          <w:lang w:val="x-none"/>
        </w:rPr>
        <w:t>Faster R-CNN</w:t>
      </w:r>
      <w:r w:rsidRPr="00446749">
        <w:rPr>
          <w:rFonts w:hint="eastAsia"/>
          <w:szCs w:val="24"/>
          <w:lang w:val="x-none"/>
        </w:rPr>
        <w:t>只比</w:t>
      </w:r>
      <w:r w:rsidRPr="00446749">
        <w:rPr>
          <w:rFonts w:hint="eastAsia"/>
          <w:szCs w:val="24"/>
          <w:lang w:val="x-none"/>
        </w:rPr>
        <w:t>YOLO</w:t>
      </w:r>
      <w:r w:rsidRPr="00446749">
        <w:rPr>
          <w:rFonts w:hint="eastAsia"/>
          <w:szCs w:val="24"/>
          <w:lang w:val="x-none"/>
        </w:rPr>
        <w:t>慢</w:t>
      </w:r>
      <w:r w:rsidRPr="00446749">
        <w:rPr>
          <w:rFonts w:hint="eastAsia"/>
          <w:szCs w:val="24"/>
          <w:lang w:val="x-none"/>
        </w:rPr>
        <w:t>2.5</w:t>
      </w:r>
      <w:r w:rsidRPr="00446749">
        <w:rPr>
          <w:rFonts w:hint="eastAsia"/>
          <w:szCs w:val="24"/>
          <w:lang w:val="x-none"/>
        </w:rPr>
        <w:t>倍，但也不如</w:t>
      </w:r>
      <w:r w:rsidRPr="00446749">
        <w:rPr>
          <w:rFonts w:hint="eastAsia"/>
          <w:szCs w:val="24"/>
          <w:lang w:val="x-none"/>
        </w:rPr>
        <w:t>YOLO</w:t>
      </w:r>
      <w:r w:rsidRPr="00446749">
        <w:rPr>
          <w:rFonts w:hint="eastAsia"/>
          <w:szCs w:val="24"/>
          <w:lang w:val="x-none"/>
        </w:rPr>
        <w:t>准确。</w:t>
      </w:r>
    </w:p>
    <w:p w14:paraId="30313BB8" w14:textId="67AF2018" w:rsidR="00446749" w:rsidRDefault="00E508D6" w:rsidP="00443556">
      <w:pPr>
        <w:pStyle w:val="a8"/>
      </w:pPr>
      <w:r>
        <w:rPr>
          <w:rFonts w:hint="eastAsia"/>
        </w:rPr>
        <w:t>4.2. VOC 2007</w:t>
      </w:r>
      <w:r>
        <w:rPr>
          <w:rFonts w:hint="eastAsia"/>
        </w:rPr>
        <w:t>数据集误差分析</w:t>
      </w:r>
    </w:p>
    <w:p w14:paraId="4DF2F205" w14:textId="77777777" w:rsidR="00E508D6" w:rsidRDefault="00E508D6" w:rsidP="00E508D6">
      <w:pPr>
        <w:ind w:firstLineChars="200" w:firstLine="480"/>
      </w:pPr>
      <w:r w:rsidRPr="00E508D6">
        <w:rPr>
          <w:rFonts w:hint="eastAsia"/>
        </w:rPr>
        <w:t>为了进一步研究</w:t>
      </w:r>
      <w:r w:rsidRPr="00E508D6">
        <w:rPr>
          <w:rFonts w:hint="eastAsia"/>
        </w:rPr>
        <w:t>YOLO</w:t>
      </w:r>
      <w:r w:rsidRPr="00E508D6">
        <w:rPr>
          <w:rFonts w:hint="eastAsia"/>
        </w:rPr>
        <w:t>和最先进的检测器之间的差异，我们详细分析了</w:t>
      </w:r>
      <w:r w:rsidRPr="00E508D6">
        <w:rPr>
          <w:rFonts w:hint="eastAsia"/>
        </w:rPr>
        <w:t>VOC 2007</w:t>
      </w:r>
      <w:r w:rsidRPr="00E508D6">
        <w:rPr>
          <w:rFonts w:hint="eastAsia"/>
        </w:rPr>
        <w:t>的分类结果。我们将</w:t>
      </w:r>
      <w:r w:rsidRPr="00E508D6">
        <w:rPr>
          <w:rFonts w:hint="eastAsia"/>
        </w:rPr>
        <w:t>YOLO</w:t>
      </w:r>
      <w:r w:rsidRPr="00E508D6">
        <w:rPr>
          <w:rFonts w:hint="eastAsia"/>
        </w:rPr>
        <w:t>与</w:t>
      </w:r>
      <w:r w:rsidRPr="00E508D6">
        <w:rPr>
          <w:rFonts w:hint="eastAsia"/>
        </w:rPr>
        <w:t>Fast R-CNN</w:t>
      </w:r>
      <w:r w:rsidRPr="00E508D6">
        <w:rPr>
          <w:rFonts w:hint="eastAsia"/>
        </w:rPr>
        <w:t>进行比较，因为</w:t>
      </w:r>
      <w:r w:rsidRPr="00E508D6">
        <w:rPr>
          <w:rFonts w:hint="eastAsia"/>
        </w:rPr>
        <w:t>Fast R-CNN</w:t>
      </w:r>
      <w:r w:rsidRPr="00E508D6">
        <w:rPr>
          <w:rFonts w:hint="eastAsia"/>
        </w:rPr>
        <w:t>是</w:t>
      </w:r>
      <w:r w:rsidRPr="00E508D6">
        <w:rPr>
          <w:rFonts w:hint="eastAsia"/>
        </w:rPr>
        <w:t>PASCAL</w:t>
      </w:r>
      <w:r w:rsidRPr="00E508D6">
        <w:rPr>
          <w:rFonts w:hint="eastAsia"/>
        </w:rPr>
        <w:t>上性能最高的检测器之一并且它的检测代码是开源的。</w:t>
      </w:r>
    </w:p>
    <w:p w14:paraId="77D0EDD8" w14:textId="7C3B8E5E" w:rsidR="00E508D6" w:rsidRDefault="00E508D6" w:rsidP="00E508D6">
      <w:pPr>
        <w:ind w:firstLineChars="200" w:firstLine="480"/>
      </w:pPr>
      <w:r w:rsidRPr="00E508D6">
        <w:rPr>
          <w:rFonts w:hint="eastAsia"/>
        </w:rPr>
        <w:t>我们使用</w:t>
      </w:r>
      <w:r w:rsidRPr="00E508D6">
        <w:rPr>
          <w:rFonts w:hint="eastAsia"/>
        </w:rPr>
        <w:t>Hoiem</w:t>
      </w:r>
      <w:r w:rsidRPr="00E508D6">
        <w:rPr>
          <w:rFonts w:hint="eastAsia"/>
        </w:rPr>
        <w:t>等人的方法和工具</w:t>
      </w:r>
      <w:r w:rsidRPr="00E508D6">
        <w:fldChar w:fldCharType="begin"/>
      </w:r>
      <w:r w:rsidRPr="00E508D6">
        <w:instrText xml:space="preserve"> </w:instrText>
      </w:r>
      <w:r w:rsidRPr="00E508D6">
        <w:rPr>
          <w:rFonts w:hint="eastAsia"/>
        </w:rPr>
        <w:instrText>REF _Ref188377117 \r \h</w:instrText>
      </w:r>
      <w:r w:rsidRPr="00E508D6">
        <w:instrText xml:space="preserve"> </w:instrText>
      </w:r>
      <w:r w:rsidRPr="00E508D6">
        <w:fldChar w:fldCharType="separate"/>
      </w:r>
      <w:r w:rsidRPr="00E508D6">
        <w:t>[19]</w:t>
      </w:r>
      <w:r w:rsidRPr="00E508D6">
        <w:fldChar w:fldCharType="end"/>
      </w:r>
      <w:r w:rsidRPr="00E508D6">
        <w:rPr>
          <w:rFonts w:hint="eastAsia"/>
        </w:rPr>
        <w:t>，对于测试的每个类别，我们查看该类别的前</w:t>
      </w:r>
      <w:r w:rsidRPr="00E508D6">
        <w:rPr>
          <w:rFonts w:hint="eastAsia"/>
        </w:rPr>
        <w:t>N</w:t>
      </w:r>
      <w:r w:rsidRPr="00E508D6">
        <w:rPr>
          <w:rFonts w:hint="eastAsia"/>
        </w:rPr>
        <w:t>个预测。每个预测都或是正确的，或是根据错误的类型进行分类：</w:t>
      </w:r>
    </w:p>
    <w:p w14:paraId="7867EBDA" w14:textId="77777777" w:rsidR="00E508D6" w:rsidRDefault="00E508D6" w:rsidP="00E508D6">
      <w:pPr>
        <w:pStyle w:val="a5"/>
        <w:widowControl/>
        <w:numPr>
          <w:ilvl w:val="0"/>
          <w:numId w:val="3"/>
        </w:numPr>
        <w:spacing w:after="120"/>
        <w:ind w:left="578" w:firstLineChars="0" w:hanging="289"/>
        <w:contextualSpacing/>
        <w:jc w:val="left"/>
      </w:pPr>
      <w:r>
        <w:rPr>
          <w:rFonts w:hint="eastAsia"/>
        </w:rPr>
        <w:t>正确：分类正确，</w:t>
      </w:r>
      <m:oMath>
        <m:r>
          <m:rPr>
            <m:sty m:val="p"/>
          </m:rPr>
          <w:rPr>
            <w:rFonts w:ascii="Cambria Math" w:hAnsi="Cambria Math"/>
          </w:rPr>
          <m:t>IOU</m:t>
        </m:r>
        <m:r>
          <w:rPr>
            <w:rFonts w:ascii="Cambria Math" w:hAnsi="Cambria Math"/>
          </w:rPr>
          <m:t>&gt;0.5</m:t>
        </m:r>
      </m:oMath>
    </w:p>
    <w:p w14:paraId="45D01317" w14:textId="77777777" w:rsidR="00E508D6" w:rsidRDefault="00E508D6" w:rsidP="00E508D6">
      <w:pPr>
        <w:pStyle w:val="a5"/>
        <w:widowControl/>
        <w:numPr>
          <w:ilvl w:val="0"/>
          <w:numId w:val="3"/>
        </w:numPr>
        <w:spacing w:after="120"/>
        <w:ind w:left="578" w:firstLineChars="0" w:hanging="289"/>
        <w:contextualSpacing/>
        <w:jc w:val="left"/>
      </w:pPr>
      <w:r>
        <w:rPr>
          <w:rFonts w:hint="eastAsia"/>
        </w:rPr>
        <w:t>定位：分类正确，</w:t>
      </w:r>
      <m:oMath>
        <m:r>
          <w:rPr>
            <w:rFonts w:ascii="Cambria Math" w:hAnsi="Cambria Math"/>
          </w:rPr>
          <m:t>0.1&lt;</m:t>
        </m:r>
        <m:r>
          <m:rPr>
            <m:sty m:val="p"/>
          </m:rPr>
          <w:rPr>
            <w:rFonts w:ascii="Cambria Math" w:hAnsi="Cambria Math"/>
          </w:rPr>
          <m:t>IOU</m:t>
        </m:r>
        <m:r>
          <w:rPr>
            <w:rFonts w:ascii="Cambria Math" w:hAnsi="Cambria Math"/>
          </w:rPr>
          <m:t>&lt;0.5</m:t>
        </m:r>
      </m:oMath>
    </w:p>
    <w:p w14:paraId="5A793B6F" w14:textId="77777777" w:rsidR="00E508D6" w:rsidRDefault="00E508D6" w:rsidP="00E508D6">
      <w:pPr>
        <w:pStyle w:val="a5"/>
        <w:widowControl/>
        <w:numPr>
          <w:ilvl w:val="0"/>
          <w:numId w:val="3"/>
        </w:numPr>
        <w:spacing w:after="120"/>
        <w:ind w:left="578" w:firstLineChars="0" w:hanging="289"/>
        <w:contextualSpacing/>
        <w:jc w:val="left"/>
      </w:pPr>
      <w:r>
        <w:rPr>
          <w:rFonts w:hint="eastAsia"/>
        </w:rPr>
        <w:lastRenderedPageBreak/>
        <w:t>相似物品：类似的分类，</w:t>
      </w:r>
      <m:oMath>
        <m:r>
          <m:rPr>
            <m:sty m:val="p"/>
          </m:rPr>
          <w:rPr>
            <w:rFonts w:ascii="Cambria Math" w:hAnsi="Cambria Math"/>
          </w:rPr>
          <m:t>IOU</m:t>
        </m:r>
        <m:r>
          <w:rPr>
            <w:rFonts w:ascii="Cambria Math" w:hAnsi="Cambria Math"/>
          </w:rPr>
          <m:t>&gt;0.1</m:t>
        </m:r>
      </m:oMath>
    </w:p>
    <w:p w14:paraId="77EA089B" w14:textId="77777777" w:rsidR="00E508D6" w:rsidRDefault="00E508D6" w:rsidP="00E508D6">
      <w:pPr>
        <w:pStyle w:val="a5"/>
        <w:widowControl/>
        <w:numPr>
          <w:ilvl w:val="0"/>
          <w:numId w:val="3"/>
        </w:numPr>
        <w:spacing w:after="120"/>
        <w:ind w:left="578" w:firstLineChars="0" w:hanging="289"/>
        <w:contextualSpacing/>
        <w:jc w:val="left"/>
      </w:pPr>
      <w:r>
        <w:rPr>
          <w:rFonts w:hint="eastAsia"/>
        </w:rPr>
        <w:t>其他：分类错误，</w:t>
      </w:r>
      <m:oMath>
        <m:r>
          <m:rPr>
            <m:sty m:val="p"/>
          </m:rPr>
          <w:rPr>
            <w:rFonts w:ascii="Cambria Math" w:hAnsi="Cambria Math"/>
          </w:rPr>
          <m:t>IOU</m:t>
        </m:r>
        <m:r>
          <w:rPr>
            <w:rFonts w:ascii="Cambria Math" w:hAnsi="Cambria Math"/>
          </w:rPr>
          <m:t>&gt;0.1</m:t>
        </m:r>
      </m:oMath>
    </w:p>
    <w:p w14:paraId="6C6F1A38" w14:textId="28CE2B56" w:rsidR="00E508D6" w:rsidRPr="00E508D6" w:rsidRDefault="00E508D6" w:rsidP="00E508D6">
      <w:pPr>
        <w:pStyle w:val="a5"/>
        <w:widowControl/>
        <w:numPr>
          <w:ilvl w:val="0"/>
          <w:numId w:val="3"/>
        </w:numPr>
        <w:spacing w:after="120"/>
        <w:ind w:left="578" w:firstLineChars="0" w:hanging="289"/>
        <w:contextualSpacing/>
        <w:jc w:val="left"/>
      </w:pPr>
      <w:r>
        <w:rPr>
          <w:rFonts w:hint="eastAsia"/>
        </w:rPr>
        <w:t>背景：对于</w:t>
      </w:r>
      <m:oMath>
        <m:r>
          <m:rPr>
            <m:sty m:val="p"/>
          </m:rPr>
          <w:rPr>
            <w:rFonts w:ascii="Cambria Math" w:hAnsi="Cambria Math"/>
          </w:rPr>
          <m:t>IOU</m:t>
        </m:r>
        <m:r>
          <w:rPr>
            <w:rFonts w:ascii="Cambria Math" w:hAnsi="Cambria Math"/>
          </w:rPr>
          <m:t>&lt;0.1</m:t>
        </m:r>
      </m:oMath>
      <w:r>
        <w:rPr>
          <w:rFonts w:hint="eastAsia"/>
        </w:rPr>
        <w:t>的任何物体</w:t>
      </w:r>
    </w:p>
    <w:p w14:paraId="21EB4519" w14:textId="77777777" w:rsidR="00E508D6" w:rsidRDefault="00E508D6" w:rsidP="00E508D6">
      <w:pPr>
        <w:ind w:left="289"/>
      </w:pPr>
      <w:r>
        <w:fldChar w:fldCharType="begin"/>
      </w:r>
      <w:r>
        <w:instrText xml:space="preserve"> </w:instrText>
      </w:r>
      <w:r>
        <w:rPr>
          <w:rFonts w:hint="eastAsia"/>
        </w:rPr>
        <w:instrText>REF _Ref188383039 \h</w:instrText>
      </w:r>
      <w:r>
        <w:instrText xml:space="preserve"> </w:instrText>
      </w:r>
      <w:r>
        <w:fldChar w:fldCharType="separate"/>
      </w:r>
      <w:r w:rsidRPr="007312A0">
        <w:rPr>
          <w:rFonts w:hint="eastAsia"/>
          <w:b/>
          <w:bCs/>
        </w:rPr>
        <w:t>图表</w:t>
      </w:r>
      <w:r w:rsidRPr="007312A0">
        <w:rPr>
          <w:rFonts w:hint="eastAsia"/>
          <w:b/>
          <w:bCs/>
        </w:rPr>
        <w:t xml:space="preserve"> </w:t>
      </w:r>
      <w:r>
        <w:rPr>
          <w:b/>
          <w:bCs/>
          <w:noProof/>
        </w:rPr>
        <w:t>4</w:t>
      </w:r>
      <w:r>
        <w:fldChar w:fldCharType="end"/>
      </w:r>
      <w:r>
        <w:rPr>
          <w:rFonts w:hint="eastAsia"/>
        </w:rPr>
        <w:t>展示了在</w:t>
      </w:r>
      <w:r>
        <w:rPr>
          <w:rFonts w:hint="eastAsia"/>
        </w:rPr>
        <w:t>20</w:t>
      </w:r>
      <w:r>
        <w:rPr>
          <w:rFonts w:hint="eastAsia"/>
        </w:rPr>
        <w:t>个分类上各种误差的详细数据。</w:t>
      </w:r>
    </w:p>
    <w:p w14:paraId="2910C254" w14:textId="77777777" w:rsidR="00E508D6" w:rsidRDefault="00E508D6" w:rsidP="00E508D6">
      <w:pPr>
        <w:keepNext/>
        <w:ind w:firstLineChars="200" w:firstLine="480"/>
        <w:jc w:val="center"/>
      </w:pPr>
      <w:r>
        <w:rPr>
          <w:rFonts w:hint="eastAsia"/>
          <w:noProof/>
        </w:rPr>
        <w:drawing>
          <wp:inline distT="0" distB="0" distL="0" distR="0" wp14:anchorId="4C27C683" wp14:editId="2CF77D70">
            <wp:extent cx="2661138" cy="1442680"/>
            <wp:effectExtent l="0" t="0" r="6350" b="5715"/>
            <wp:docPr id="5451902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90228" name="图片 5451902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1334" cy="1448207"/>
                    </a:xfrm>
                    <a:prstGeom prst="rect">
                      <a:avLst/>
                    </a:prstGeom>
                  </pic:spPr>
                </pic:pic>
              </a:graphicData>
            </a:graphic>
          </wp:inline>
        </w:drawing>
      </w:r>
    </w:p>
    <w:p w14:paraId="2A021A83" w14:textId="32DB1905" w:rsidR="00E508D6" w:rsidRPr="00443556" w:rsidRDefault="00E508D6" w:rsidP="00E508D6">
      <w:pPr>
        <w:pStyle w:val="ac"/>
        <w:rPr>
          <w:sz w:val="24"/>
          <w:szCs w:val="24"/>
        </w:rPr>
      </w:pPr>
      <w:r w:rsidRPr="00443556">
        <w:rPr>
          <w:rFonts w:hint="eastAsia"/>
          <w:b/>
          <w:bCs/>
          <w:sz w:val="24"/>
          <w:szCs w:val="24"/>
        </w:rPr>
        <w:t>图表</w:t>
      </w:r>
      <w:r w:rsidRPr="00443556">
        <w:rPr>
          <w:rFonts w:hint="eastAsia"/>
          <w:b/>
          <w:bCs/>
          <w:sz w:val="24"/>
          <w:szCs w:val="24"/>
        </w:rPr>
        <w:t xml:space="preserve"> </w:t>
      </w:r>
      <w:r w:rsidRPr="00443556">
        <w:rPr>
          <w:b/>
          <w:bCs/>
          <w:sz w:val="24"/>
          <w:szCs w:val="24"/>
        </w:rPr>
        <w:fldChar w:fldCharType="begin"/>
      </w:r>
      <w:r w:rsidRPr="00443556">
        <w:rPr>
          <w:b/>
          <w:bCs/>
          <w:sz w:val="24"/>
          <w:szCs w:val="24"/>
        </w:rPr>
        <w:instrText xml:space="preserve"> </w:instrText>
      </w:r>
      <w:r w:rsidRPr="00443556">
        <w:rPr>
          <w:rFonts w:hint="eastAsia"/>
          <w:b/>
          <w:bCs/>
          <w:sz w:val="24"/>
          <w:szCs w:val="24"/>
        </w:rPr>
        <w:instrText xml:space="preserve">SEQ </w:instrText>
      </w:r>
      <w:r w:rsidRPr="00443556">
        <w:rPr>
          <w:rFonts w:hint="eastAsia"/>
          <w:b/>
          <w:bCs/>
          <w:sz w:val="24"/>
          <w:szCs w:val="24"/>
        </w:rPr>
        <w:instrText>图表</w:instrText>
      </w:r>
      <w:r w:rsidRPr="00443556">
        <w:rPr>
          <w:rFonts w:hint="eastAsia"/>
          <w:b/>
          <w:bCs/>
          <w:sz w:val="24"/>
          <w:szCs w:val="24"/>
        </w:rPr>
        <w:instrText xml:space="preserve"> \* ARABIC</w:instrText>
      </w:r>
      <w:r w:rsidRPr="00443556">
        <w:rPr>
          <w:b/>
          <w:bCs/>
          <w:sz w:val="24"/>
          <w:szCs w:val="24"/>
        </w:rPr>
        <w:instrText xml:space="preserve"> </w:instrText>
      </w:r>
      <w:r w:rsidRPr="00443556">
        <w:rPr>
          <w:b/>
          <w:bCs/>
          <w:sz w:val="24"/>
          <w:szCs w:val="24"/>
        </w:rPr>
        <w:fldChar w:fldCharType="separate"/>
      </w:r>
      <w:r w:rsidR="00443556" w:rsidRPr="00443556">
        <w:rPr>
          <w:b/>
          <w:bCs/>
          <w:noProof/>
          <w:sz w:val="24"/>
          <w:szCs w:val="24"/>
        </w:rPr>
        <w:t>4</w:t>
      </w:r>
      <w:r w:rsidRPr="00443556">
        <w:rPr>
          <w:b/>
          <w:bCs/>
          <w:sz w:val="24"/>
          <w:szCs w:val="24"/>
        </w:rPr>
        <w:fldChar w:fldCharType="end"/>
      </w:r>
      <w:r w:rsidRPr="00443556">
        <w:rPr>
          <w:rFonts w:hint="eastAsia"/>
          <w:b/>
          <w:bCs/>
          <w:sz w:val="24"/>
          <w:szCs w:val="24"/>
        </w:rPr>
        <w:t>：误差分析：</w:t>
      </w:r>
      <w:r w:rsidRPr="00443556">
        <w:rPr>
          <w:rFonts w:hint="eastAsia"/>
          <w:b/>
          <w:bCs/>
          <w:sz w:val="24"/>
          <w:szCs w:val="24"/>
        </w:rPr>
        <w:t>Fast R-CNN</w:t>
      </w:r>
      <w:r w:rsidRPr="00443556">
        <w:rPr>
          <w:rFonts w:hint="eastAsia"/>
          <w:b/>
          <w:bCs/>
          <w:sz w:val="24"/>
          <w:szCs w:val="24"/>
        </w:rPr>
        <w:t>与</w:t>
      </w:r>
      <w:r w:rsidRPr="00443556">
        <w:rPr>
          <w:rFonts w:hint="eastAsia"/>
          <w:b/>
          <w:bCs/>
          <w:sz w:val="24"/>
          <w:szCs w:val="24"/>
        </w:rPr>
        <w:t>YOLO</w:t>
      </w:r>
      <w:r w:rsidRPr="00443556">
        <w:rPr>
          <w:rFonts w:hint="eastAsia"/>
          <w:b/>
          <w:bCs/>
          <w:sz w:val="24"/>
          <w:szCs w:val="24"/>
        </w:rPr>
        <w:t>。</w:t>
      </w:r>
      <w:r w:rsidRPr="00443556">
        <w:rPr>
          <w:rFonts w:hint="eastAsia"/>
          <w:sz w:val="24"/>
          <w:szCs w:val="24"/>
        </w:rPr>
        <w:t>这些图显示了各种类别的前</w:t>
      </w:r>
      <w:r w:rsidRPr="00443556">
        <w:rPr>
          <w:rFonts w:hint="eastAsia"/>
          <w:sz w:val="24"/>
          <w:szCs w:val="24"/>
        </w:rPr>
        <w:t>N</w:t>
      </w:r>
      <w:r w:rsidRPr="00443556">
        <w:rPr>
          <w:rFonts w:hint="eastAsia"/>
          <w:sz w:val="24"/>
          <w:szCs w:val="24"/>
        </w:rPr>
        <w:t>个预测中定位错误和背景错误的百分比（</w:t>
      </w:r>
      <w:r w:rsidRPr="00443556">
        <w:rPr>
          <w:rFonts w:hint="eastAsia"/>
          <w:sz w:val="24"/>
          <w:szCs w:val="24"/>
        </w:rPr>
        <w:t>N = #</w:t>
      </w:r>
      <w:r w:rsidRPr="00443556">
        <w:rPr>
          <w:rFonts w:hint="eastAsia"/>
          <w:sz w:val="24"/>
          <w:szCs w:val="24"/>
        </w:rPr>
        <w:t>表示目标在那个类别中）。</w:t>
      </w:r>
    </w:p>
    <w:p w14:paraId="37B4CBA1" w14:textId="77777777" w:rsidR="00E508D6" w:rsidRPr="00E508D6" w:rsidRDefault="00E508D6" w:rsidP="00E508D6">
      <w:pPr>
        <w:ind w:firstLineChars="200" w:firstLine="480"/>
      </w:pPr>
      <w:r w:rsidRPr="00E508D6">
        <w:rPr>
          <w:rFonts w:hint="eastAsia"/>
        </w:rPr>
        <w:t>YOLO</w:t>
      </w:r>
      <w:r w:rsidRPr="00E508D6">
        <w:rPr>
          <w:rFonts w:hint="eastAsia"/>
        </w:rPr>
        <w:t>难以正确地定位目标，因此定位错误比</w:t>
      </w:r>
      <w:r w:rsidRPr="00E508D6">
        <w:rPr>
          <w:rFonts w:hint="eastAsia"/>
        </w:rPr>
        <w:t>YOLO</w:t>
      </w:r>
      <w:r w:rsidRPr="00E508D6">
        <w:rPr>
          <w:rFonts w:hint="eastAsia"/>
        </w:rPr>
        <w:t>的所有其他错误总和都要多。</w:t>
      </w:r>
      <w:r w:rsidRPr="00E508D6">
        <w:rPr>
          <w:rFonts w:hint="eastAsia"/>
        </w:rPr>
        <w:t>Fast R-CNN</w:t>
      </w:r>
      <w:r w:rsidRPr="00E508D6">
        <w:rPr>
          <w:rFonts w:hint="eastAsia"/>
        </w:rPr>
        <w:t>定位错误更少，但把背景误认成目标的错误比较多。它的首选检测结果中有</w:t>
      </w:r>
      <w:r w:rsidRPr="00E508D6">
        <w:rPr>
          <w:rFonts w:hint="eastAsia"/>
        </w:rPr>
        <w:t>13.6</w:t>
      </w:r>
      <w:r w:rsidRPr="00E508D6">
        <w:rPr>
          <w:rFonts w:hint="eastAsia"/>
        </w:rPr>
        <w:t>％是不包含任何目标的误报。</w:t>
      </w:r>
      <w:r w:rsidRPr="00E508D6">
        <w:rPr>
          <w:rFonts w:hint="eastAsia"/>
        </w:rPr>
        <w:t xml:space="preserve"> Fast R-CNN</w:t>
      </w:r>
      <w:r w:rsidRPr="00E508D6">
        <w:rPr>
          <w:rFonts w:hint="eastAsia"/>
        </w:rPr>
        <w:t>把背景误认成目标的概率比</w:t>
      </w:r>
      <w:r w:rsidRPr="00E508D6">
        <w:rPr>
          <w:rFonts w:hint="eastAsia"/>
        </w:rPr>
        <w:t>YOLO</w:t>
      </w:r>
      <w:r w:rsidRPr="00E508D6">
        <w:rPr>
          <w:rFonts w:hint="eastAsia"/>
        </w:rPr>
        <w:t>高出</w:t>
      </w:r>
      <w:r w:rsidRPr="00E508D6">
        <w:rPr>
          <w:rFonts w:hint="eastAsia"/>
        </w:rPr>
        <w:t>3</w:t>
      </w:r>
      <w:r w:rsidRPr="00E508D6">
        <w:rPr>
          <w:rFonts w:hint="eastAsia"/>
        </w:rPr>
        <w:t>倍。</w:t>
      </w:r>
    </w:p>
    <w:p w14:paraId="2C038689" w14:textId="34EE3AEA" w:rsidR="00446749" w:rsidRDefault="00E508D6" w:rsidP="00DE5DCA">
      <w:pPr>
        <w:pStyle w:val="a8"/>
      </w:pPr>
      <w:r>
        <w:rPr>
          <w:rFonts w:hint="eastAsia"/>
        </w:rPr>
        <w:t xml:space="preserve">4.3. </w:t>
      </w:r>
      <w:r>
        <w:rPr>
          <w:rFonts w:hint="eastAsia"/>
        </w:rPr>
        <w:t>把</w:t>
      </w:r>
      <w:r>
        <w:rPr>
          <w:rFonts w:hint="eastAsia"/>
        </w:rPr>
        <w:t>Fast R-CNN</w:t>
      </w:r>
      <w:r>
        <w:rPr>
          <w:rFonts w:hint="eastAsia"/>
        </w:rPr>
        <w:t>与</w:t>
      </w:r>
      <w:r>
        <w:rPr>
          <w:rFonts w:hint="eastAsia"/>
        </w:rPr>
        <w:t>YOLO</w:t>
      </w:r>
      <w:r>
        <w:rPr>
          <w:rFonts w:hint="eastAsia"/>
        </w:rPr>
        <w:t>结合</w:t>
      </w:r>
    </w:p>
    <w:tbl>
      <w:tblPr>
        <w:tblStyle w:val="20"/>
        <w:tblW w:w="38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545"/>
        <w:gridCol w:w="811"/>
        <w:gridCol w:w="680"/>
      </w:tblGrid>
      <w:tr w:rsidR="00E508D6" w:rsidRPr="00E508D6" w14:paraId="654DB48B" w14:textId="77777777" w:rsidTr="002A1C58">
        <w:trPr>
          <w:trHeight w:val="111"/>
          <w:jc w:val="center"/>
        </w:trPr>
        <w:tc>
          <w:tcPr>
            <w:tcW w:w="1833" w:type="dxa"/>
            <w:tcBorders>
              <w:bottom w:val="single" w:sz="4" w:space="0" w:color="auto"/>
            </w:tcBorders>
            <w:hideMark/>
          </w:tcPr>
          <w:p w14:paraId="2F7BF354" w14:textId="77777777" w:rsidR="00E508D6" w:rsidRPr="00E508D6" w:rsidRDefault="00E508D6" w:rsidP="00E508D6">
            <w:pPr>
              <w:widowControl/>
              <w:adjustRightInd w:val="0"/>
              <w:snapToGrid w:val="0"/>
              <w:spacing w:line="240" w:lineRule="atLeast"/>
              <w:ind w:firstLine="289"/>
              <w:jc w:val="left"/>
              <w:rPr>
                <w:sz w:val="16"/>
                <w:szCs w:val="16"/>
              </w:rPr>
            </w:pPr>
          </w:p>
        </w:tc>
        <w:tc>
          <w:tcPr>
            <w:tcW w:w="545" w:type="dxa"/>
            <w:tcBorders>
              <w:bottom w:val="single" w:sz="4" w:space="0" w:color="auto"/>
            </w:tcBorders>
            <w:hideMark/>
          </w:tcPr>
          <w:p w14:paraId="4132BBDA"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mAP</w:t>
            </w:r>
          </w:p>
        </w:tc>
        <w:tc>
          <w:tcPr>
            <w:tcW w:w="811" w:type="dxa"/>
            <w:tcBorders>
              <w:bottom w:val="single" w:sz="4" w:space="0" w:color="auto"/>
            </w:tcBorders>
            <w:hideMark/>
          </w:tcPr>
          <w:p w14:paraId="525D67F8" w14:textId="77777777" w:rsidR="00E508D6" w:rsidRPr="00E508D6" w:rsidRDefault="00E508D6" w:rsidP="00E508D6">
            <w:pPr>
              <w:widowControl/>
              <w:adjustRightInd w:val="0"/>
              <w:snapToGrid w:val="0"/>
              <w:spacing w:line="240" w:lineRule="atLeast"/>
              <w:jc w:val="right"/>
              <w:rPr>
                <w:sz w:val="16"/>
                <w:szCs w:val="16"/>
              </w:rPr>
            </w:pPr>
            <w:r w:rsidRPr="00E508D6">
              <w:rPr>
                <w:rFonts w:hint="eastAsia"/>
                <w:sz w:val="16"/>
                <w:szCs w:val="16"/>
              </w:rPr>
              <w:t>结合后</w:t>
            </w:r>
          </w:p>
        </w:tc>
        <w:tc>
          <w:tcPr>
            <w:tcW w:w="680" w:type="dxa"/>
            <w:tcBorders>
              <w:bottom w:val="single" w:sz="4" w:space="0" w:color="auto"/>
            </w:tcBorders>
            <w:hideMark/>
          </w:tcPr>
          <w:p w14:paraId="646A83C3" w14:textId="77777777" w:rsidR="00E508D6" w:rsidRPr="00E508D6" w:rsidRDefault="00E508D6" w:rsidP="00E508D6">
            <w:pPr>
              <w:widowControl/>
              <w:adjustRightInd w:val="0"/>
              <w:snapToGrid w:val="0"/>
              <w:spacing w:line="240" w:lineRule="atLeast"/>
              <w:jc w:val="right"/>
              <w:rPr>
                <w:sz w:val="16"/>
                <w:szCs w:val="16"/>
              </w:rPr>
            </w:pPr>
            <w:r w:rsidRPr="00E508D6">
              <w:rPr>
                <w:rFonts w:hint="eastAsia"/>
                <w:sz w:val="16"/>
                <w:szCs w:val="16"/>
              </w:rPr>
              <w:t>提升</w:t>
            </w:r>
          </w:p>
        </w:tc>
      </w:tr>
      <w:tr w:rsidR="00E508D6" w:rsidRPr="00E508D6" w14:paraId="0F9A8C4F" w14:textId="77777777" w:rsidTr="002A1C58">
        <w:trPr>
          <w:trHeight w:val="111"/>
          <w:jc w:val="center"/>
        </w:trPr>
        <w:tc>
          <w:tcPr>
            <w:tcW w:w="1833" w:type="dxa"/>
            <w:tcBorders>
              <w:top w:val="single" w:sz="4" w:space="0" w:color="auto"/>
              <w:bottom w:val="single" w:sz="4" w:space="0" w:color="auto"/>
            </w:tcBorders>
            <w:hideMark/>
          </w:tcPr>
          <w:p w14:paraId="71141721" w14:textId="77777777" w:rsidR="00E508D6" w:rsidRPr="00E508D6" w:rsidRDefault="00E508D6" w:rsidP="00E508D6">
            <w:pPr>
              <w:widowControl/>
              <w:adjustRightInd w:val="0"/>
              <w:snapToGrid w:val="0"/>
              <w:spacing w:line="240" w:lineRule="atLeast"/>
              <w:jc w:val="left"/>
              <w:rPr>
                <w:sz w:val="16"/>
                <w:szCs w:val="16"/>
              </w:rPr>
            </w:pPr>
            <w:r w:rsidRPr="00E508D6">
              <w:rPr>
                <w:sz w:val="16"/>
                <w:szCs w:val="16"/>
              </w:rPr>
              <w:t>Fast R-CNN</w:t>
            </w:r>
          </w:p>
        </w:tc>
        <w:tc>
          <w:tcPr>
            <w:tcW w:w="545" w:type="dxa"/>
            <w:tcBorders>
              <w:top w:val="single" w:sz="4" w:space="0" w:color="auto"/>
              <w:bottom w:val="single" w:sz="4" w:space="0" w:color="auto"/>
            </w:tcBorders>
            <w:hideMark/>
          </w:tcPr>
          <w:p w14:paraId="2AC836A4"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w:t>
            </w:r>
          </w:p>
        </w:tc>
        <w:tc>
          <w:tcPr>
            <w:tcW w:w="811" w:type="dxa"/>
            <w:tcBorders>
              <w:top w:val="single" w:sz="4" w:space="0" w:color="auto"/>
              <w:bottom w:val="single" w:sz="4" w:space="0" w:color="auto"/>
            </w:tcBorders>
            <w:hideMark/>
          </w:tcPr>
          <w:p w14:paraId="5DE4E98C"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71.8</w:t>
            </w:r>
          </w:p>
        </w:tc>
        <w:tc>
          <w:tcPr>
            <w:tcW w:w="680" w:type="dxa"/>
            <w:tcBorders>
              <w:top w:val="single" w:sz="4" w:space="0" w:color="auto"/>
              <w:bottom w:val="single" w:sz="4" w:space="0" w:color="auto"/>
            </w:tcBorders>
            <w:hideMark/>
          </w:tcPr>
          <w:p w14:paraId="31E09400"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w:t>
            </w:r>
          </w:p>
        </w:tc>
      </w:tr>
      <w:tr w:rsidR="00E508D6" w:rsidRPr="00E508D6" w14:paraId="0D12D0F2" w14:textId="77777777" w:rsidTr="002A1C58">
        <w:trPr>
          <w:trHeight w:val="111"/>
          <w:jc w:val="center"/>
        </w:trPr>
        <w:tc>
          <w:tcPr>
            <w:tcW w:w="1833" w:type="dxa"/>
            <w:tcBorders>
              <w:top w:val="single" w:sz="4" w:space="0" w:color="auto"/>
            </w:tcBorders>
            <w:hideMark/>
          </w:tcPr>
          <w:p w14:paraId="3705710A" w14:textId="77777777" w:rsidR="00E508D6" w:rsidRPr="00E508D6" w:rsidRDefault="00E508D6" w:rsidP="00E508D6">
            <w:pPr>
              <w:widowControl/>
              <w:adjustRightInd w:val="0"/>
              <w:snapToGrid w:val="0"/>
              <w:spacing w:line="240" w:lineRule="atLeast"/>
              <w:jc w:val="left"/>
              <w:rPr>
                <w:sz w:val="16"/>
                <w:szCs w:val="16"/>
              </w:rPr>
            </w:pPr>
            <w:r w:rsidRPr="00E508D6">
              <w:rPr>
                <w:sz w:val="16"/>
                <w:szCs w:val="16"/>
              </w:rPr>
              <w:t>Fast R-CNN (2007 data)</w:t>
            </w:r>
          </w:p>
        </w:tc>
        <w:tc>
          <w:tcPr>
            <w:tcW w:w="545" w:type="dxa"/>
            <w:tcBorders>
              <w:top w:val="single" w:sz="4" w:space="0" w:color="auto"/>
            </w:tcBorders>
            <w:hideMark/>
          </w:tcPr>
          <w:p w14:paraId="66CE6B44"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66.9</w:t>
            </w:r>
          </w:p>
        </w:tc>
        <w:tc>
          <w:tcPr>
            <w:tcW w:w="811" w:type="dxa"/>
            <w:tcBorders>
              <w:top w:val="single" w:sz="4" w:space="0" w:color="auto"/>
            </w:tcBorders>
            <w:hideMark/>
          </w:tcPr>
          <w:p w14:paraId="17F5F95B"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72.4</w:t>
            </w:r>
          </w:p>
        </w:tc>
        <w:tc>
          <w:tcPr>
            <w:tcW w:w="680" w:type="dxa"/>
            <w:tcBorders>
              <w:top w:val="single" w:sz="4" w:space="0" w:color="auto"/>
            </w:tcBorders>
            <w:hideMark/>
          </w:tcPr>
          <w:p w14:paraId="526BCFE1"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0.6</w:t>
            </w:r>
          </w:p>
        </w:tc>
      </w:tr>
      <w:tr w:rsidR="00E508D6" w:rsidRPr="00E508D6" w14:paraId="1A99C196" w14:textId="77777777" w:rsidTr="002A1C58">
        <w:trPr>
          <w:trHeight w:val="111"/>
          <w:jc w:val="center"/>
        </w:trPr>
        <w:tc>
          <w:tcPr>
            <w:tcW w:w="1833" w:type="dxa"/>
            <w:hideMark/>
          </w:tcPr>
          <w:p w14:paraId="25E67E1A" w14:textId="77777777" w:rsidR="00E508D6" w:rsidRPr="00E508D6" w:rsidRDefault="00E508D6" w:rsidP="00E508D6">
            <w:pPr>
              <w:widowControl/>
              <w:adjustRightInd w:val="0"/>
              <w:snapToGrid w:val="0"/>
              <w:spacing w:line="240" w:lineRule="atLeast"/>
              <w:jc w:val="left"/>
              <w:rPr>
                <w:sz w:val="16"/>
                <w:szCs w:val="16"/>
              </w:rPr>
            </w:pPr>
            <w:r w:rsidRPr="00E508D6">
              <w:rPr>
                <w:sz w:val="16"/>
                <w:szCs w:val="16"/>
              </w:rPr>
              <w:t>Fast R-CNN (VGG-M)</w:t>
            </w:r>
          </w:p>
        </w:tc>
        <w:tc>
          <w:tcPr>
            <w:tcW w:w="545" w:type="dxa"/>
            <w:hideMark/>
          </w:tcPr>
          <w:p w14:paraId="1680690A"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59.2</w:t>
            </w:r>
          </w:p>
        </w:tc>
        <w:tc>
          <w:tcPr>
            <w:tcW w:w="811" w:type="dxa"/>
            <w:hideMark/>
          </w:tcPr>
          <w:p w14:paraId="574A63F2"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72.4</w:t>
            </w:r>
          </w:p>
        </w:tc>
        <w:tc>
          <w:tcPr>
            <w:tcW w:w="680" w:type="dxa"/>
            <w:hideMark/>
          </w:tcPr>
          <w:p w14:paraId="5BE92769"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0.6</w:t>
            </w:r>
          </w:p>
        </w:tc>
      </w:tr>
      <w:tr w:rsidR="00E508D6" w:rsidRPr="00E508D6" w14:paraId="51E6C5A1" w14:textId="77777777" w:rsidTr="002A1C58">
        <w:trPr>
          <w:trHeight w:val="111"/>
          <w:jc w:val="center"/>
        </w:trPr>
        <w:tc>
          <w:tcPr>
            <w:tcW w:w="1833" w:type="dxa"/>
            <w:hideMark/>
          </w:tcPr>
          <w:p w14:paraId="17A45430" w14:textId="77777777" w:rsidR="00E508D6" w:rsidRPr="00E508D6" w:rsidRDefault="00E508D6" w:rsidP="00E508D6">
            <w:pPr>
              <w:widowControl/>
              <w:adjustRightInd w:val="0"/>
              <w:snapToGrid w:val="0"/>
              <w:spacing w:line="240" w:lineRule="atLeast"/>
              <w:jc w:val="left"/>
              <w:rPr>
                <w:sz w:val="16"/>
                <w:szCs w:val="16"/>
              </w:rPr>
            </w:pPr>
            <w:r w:rsidRPr="00E508D6">
              <w:rPr>
                <w:sz w:val="16"/>
                <w:szCs w:val="16"/>
              </w:rPr>
              <w:t>Fast R-CNN (CaffeNet)</w:t>
            </w:r>
          </w:p>
        </w:tc>
        <w:tc>
          <w:tcPr>
            <w:tcW w:w="545" w:type="dxa"/>
            <w:hideMark/>
          </w:tcPr>
          <w:p w14:paraId="163E6DDD"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57.1</w:t>
            </w:r>
          </w:p>
        </w:tc>
        <w:tc>
          <w:tcPr>
            <w:tcW w:w="811" w:type="dxa"/>
            <w:hideMark/>
          </w:tcPr>
          <w:p w14:paraId="74096224"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72.1</w:t>
            </w:r>
          </w:p>
        </w:tc>
        <w:tc>
          <w:tcPr>
            <w:tcW w:w="680" w:type="dxa"/>
            <w:hideMark/>
          </w:tcPr>
          <w:p w14:paraId="2706FB63"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0.3</w:t>
            </w:r>
          </w:p>
        </w:tc>
      </w:tr>
      <w:tr w:rsidR="00E508D6" w:rsidRPr="00E508D6" w14:paraId="7383B126" w14:textId="77777777" w:rsidTr="002A1C58">
        <w:trPr>
          <w:trHeight w:val="111"/>
          <w:jc w:val="center"/>
        </w:trPr>
        <w:tc>
          <w:tcPr>
            <w:tcW w:w="1833" w:type="dxa"/>
            <w:hideMark/>
          </w:tcPr>
          <w:p w14:paraId="1D3881F7" w14:textId="77777777" w:rsidR="00E508D6" w:rsidRPr="00E508D6" w:rsidRDefault="00E508D6" w:rsidP="00E508D6">
            <w:pPr>
              <w:widowControl/>
              <w:adjustRightInd w:val="0"/>
              <w:snapToGrid w:val="0"/>
              <w:spacing w:line="240" w:lineRule="atLeast"/>
              <w:jc w:val="left"/>
              <w:rPr>
                <w:sz w:val="16"/>
                <w:szCs w:val="16"/>
              </w:rPr>
            </w:pPr>
            <w:r w:rsidRPr="00E508D6">
              <w:rPr>
                <w:sz w:val="16"/>
                <w:szCs w:val="16"/>
              </w:rPr>
              <w:t>YOLO</w:t>
            </w:r>
          </w:p>
        </w:tc>
        <w:tc>
          <w:tcPr>
            <w:tcW w:w="545" w:type="dxa"/>
            <w:hideMark/>
          </w:tcPr>
          <w:p w14:paraId="1BDE975B"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63.4</w:t>
            </w:r>
          </w:p>
        </w:tc>
        <w:tc>
          <w:tcPr>
            <w:tcW w:w="811" w:type="dxa"/>
            <w:hideMark/>
          </w:tcPr>
          <w:p w14:paraId="4561417E" w14:textId="77777777" w:rsidR="00E508D6" w:rsidRPr="00E508D6" w:rsidRDefault="00E508D6" w:rsidP="00E508D6">
            <w:pPr>
              <w:widowControl/>
              <w:adjustRightInd w:val="0"/>
              <w:snapToGrid w:val="0"/>
              <w:spacing w:line="240" w:lineRule="atLeast"/>
              <w:jc w:val="right"/>
              <w:rPr>
                <w:sz w:val="16"/>
                <w:szCs w:val="16"/>
              </w:rPr>
            </w:pPr>
            <w:r w:rsidRPr="00E508D6">
              <w:rPr>
                <w:sz w:val="16"/>
                <w:szCs w:val="16"/>
              </w:rPr>
              <w:t>75</w:t>
            </w:r>
          </w:p>
        </w:tc>
        <w:tc>
          <w:tcPr>
            <w:tcW w:w="680" w:type="dxa"/>
            <w:hideMark/>
          </w:tcPr>
          <w:p w14:paraId="3F1A6AE5" w14:textId="77777777" w:rsidR="00E508D6" w:rsidRPr="00E508D6" w:rsidRDefault="00E508D6" w:rsidP="00E508D6">
            <w:pPr>
              <w:keepNext/>
              <w:widowControl/>
              <w:adjustRightInd w:val="0"/>
              <w:snapToGrid w:val="0"/>
              <w:spacing w:line="240" w:lineRule="atLeast"/>
              <w:jc w:val="right"/>
              <w:rPr>
                <w:sz w:val="16"/>
                <w:szCs w:val="16"/>
              </w:rPr>
            </w:pPr>
            <w:r w:rsidRPr="00E508D6">
              <w:rPr>
                <w:sz w:val="16"/>
                <w:szCs w:val="16"/>
              </w:rPr>
              <w:t>3.2</w:t>
            </w:r>
          </w:p>
        </w:tc>
      </w:tr>
    </w:tbl>
    <w:p w14:paraId="4BF5BC1C" w14:textId="064A1F22" w:rsidR="00E508D6" w:rsidRPr="00443556" w:rsidRDefault="00E508D6" w:rsidP="00E508D6">
      <w:pPr>
        <w:pStyle w:val="ac"/>
        <w:rPr>
          <w:sz w:val="24"/>
          <w:szCs w:val="24"/>
        </w:rPr>
      </w:pPr>
      <w:r w:rsidRPr="00443556">
        <w:rPr>
          <w:rFonts w:hint="eastAsia"/>
          <w:b/>
          <w:bCs/>
          <w:sz w:val="24"/>
          <w:szCs w:val="24"/>
        </w:rPr>
        <w:t>表格</w:t>
      </w:r>
      <w:r w:rsidRPr="00443556">
        <w:rPr>
          <w:rFonts w:hint="eastAsia"/>
          <w:b/>
          <w:bCs/>
          <w:sz w:val="24"/>
          <w:szCs w:val="24"/>
        </w:rPr>
        <w:t xml:space="preserve"> </w:t>
      </w:r>
      <w:r w:rsidRPr="00443556">
        <w:rPr>
          <w:b/>
          <w:bCs/>
          <w:sz w:val="24"/>
          <w:szCs w:val="24"/>
        </w:rPr>
        <w:fldChar w:fldCharType="begin"/>
      </w:r>
      <w:r w:rsidRPr="00443556">
        <w:rPr>
          <w:b/>
          <w:bCs/>
          <w:sz w:val="24"/>
          <w:szCs w:val="24"/>
        </w:rPr>
        <w:instrText xml:space="preserve"> </w:instrText>
      </w:r>
      <w:r w:rsidRPr="00443556">
        <w:rPr>
          <w:rFonts w:hint="eastAsia"/>
          <w:b/>
          <w:bCs/>
          <w:sz w:val="24"/>
          <w:szCs w:val="24"/>
        </w:rPr>
        <w:instrText xml:space="preserve">SEQ </w:instrText>
      </w:r>
      <w:r w:rsidRPr="00443556">
        <w:rPr>
          <w:rFonts w:hint="eastAsia"/>
          <w:b/>
          <w:bCs/>
          <w:sz w:val="24"/>
          <w:szCs w:val="24"/>
        </w:rPr>
        <w:instrText>表格</w:instrText>
      </w:r>
      <w:r w:rsidRPr="00443556">
        <w:rPr>
          <w:rFonts w:hint="eastAsia"/>
          <w:b/>
          <w:bCs/>
          <w:sz w:val="24"/>
          <w:szCs w:val="24"/>
        </w:rPr>
        <w:instrText xml:space="preserve"> \* ARABIC</w:instrText>
      </w:r>
      <w:r w:rsidRPr="00443556">
        <w:rPr>
          <w:b/>
          <w:bCs/>
          <w:sz w:val="24"/>
          <w:szCs w:val="24"/>
        </w:rPr>
        <w:instrText xml:space="preserve"> </w:instrText>
      </w:r>
      <w:r w:rsidRPr="00443556">
        <w:rPr>
          <w:b/>
          <w:bCs/>
          <w:sz w:val="24"/>
          <w:szCs w:val="24"/>
        </w:rPr>
        <w:fldChar w:fldCharType="separate"/>
      </w:r>
      <w:r w:rsidRPr="00443556">
        <w:rPr>
          <w:b/>
          <w:bCs/>
          <w:noProof/>
          <w:sz w:val="24"/>
          <w:szCs w:val="24"/>
        </w:rPr>
        <w:t>2</w:t>
      </w:r>
      <w:r w:rsidRPr="00443556">
        <w:rPr>
          <w:b/>
          <w:bCs/>
          <w:sz w:val="24"/>
          <w:szCs w:val="24"/>
        </w:rPr>
        <w:fldChar w:fldCharType="end"/>
      </w:r>
      <w:r w:rsidRPr="00443556">
        <w:rPr>
          <w:rFonts w:hint="eastAsia"/>
          <w:b/>
          <w:bCs/>
          <w:sz w:val="24"/>
          <w:szCs w:val="24"/>
        </w:rPr>
        <w:t>：</w:t>
      </w:r>
      <w:r w:rsidRPr="00443556">
        <w:rPr>
          <w:rFonts w:hint="eastAsia"/>
          <w:b/>
          <w:bCs/>
          <w:sz w:val="24"/>
          <w:szCs w:val="24"/>
        </w:rPr>
        <w:t>VOC 2007</w:t>
      </w:r>
      <w:r w:rsidRPr="00443556">
        <w:rPr>
          <w:rFonts w:hint="eastAsia"/>
          <w:b/>
          <w:bCs/>
          <w:sz w:val="24"/>
          <w:szCs w:val="24"/>
        </w:rPr>
        <w:t>模型组合实验。</w:t>
      </w:r>
      <w:r w:rsidRPr="00443556">
        <w:rPr>
          <w:rFonts w:hint="eastAsia"/>
          <w:sz w:val="24"/>
          <w:szCs w:val="24"/>
        </w:rPr>
        <w:t>我们检验了各种模型与</w:t>
      </w:r>
      <w:r w:rsidRPr="00443556">
        <w:rPr>
          <w:rFonts w:hint="eastAsia"/>
          <w:sz w:val="24"/>
          <w:szCs w:val="24"/>
        </w:rPr>
        <w:t>Fast R-CNN</w:t>
      </w:r>
      <w:r w:rsidRPr="00443556">
        <w:rPr>
          <w:rFonts w:hint="eastAsia"/>
          <w:sz w:val="24"/>
          <w:szCs w:val="24"/>
        </w:rPr>
        <w:t>最佳版本结合的效果。</w:t>
      </w:r>
      <w:r w:rsidRPr="00443556">
        <w:rPr>
          <w:rFonts w:hint="eastAsia"/>
          <w:sz w:val="24"/>
          <w:szCs w:val="24"/>
        </w:rPr>
        <w:t>Fast R-CNN</w:t>
      </w:r>
      <w:r w:rsidRPr="00443556">
        <w:rPr>
          <w:rFonts w:hint="eastAsia"/>
          <w:sz w:val="24"/>
          <w:szCs w:val="24"/>
        </w:rPr>
        <w:t>的其它版本只提供很小的提升，而</w:t>
      </w:r>
      <w:r w:rsidRPr="00443556">
        <w:rPr>
          <w:rFonts w:hint="eastAsia"/>
          <w:sz w:val="24"/>
          <w:szCs w:val="24"/>
        </w:rPr>
        <w:t>YOLO</w:t>
      </w:r>
      <w:r w:rsidRPr="00443556">
        <w:rPr>
          <w:rFonts w:hint="eastAsia"/>
          <w:sz w:val="24"/>
          <w:szCs w:val="24"/>
        </w:rPr>
        <w:t>则提供了显著的性能提升。</w:t>
      </w:r>
    </w:p>
    <w:p w14:paraId="191577FC" w14:textId="77777777" w:rsidR="00E508D6" w:rsidRDefault="00E508D6" w:rsidP="00E508D6">
      <w:pPr>
        <w:ind w:firstLineChars="200" w:firstLine="480"/>
      </w:pPr>
      <w:r w:rsidRPr="00A83B79">
        <w:rPr>
          <w:rFonts w:hint="eastAsia"/>
        </w:rPr>
        <w:t>YOLO</w:t>
      </w:r>
      <w:r>
        <w:rPr>
          <w:rFonts w:hint="eastAsia"/>
        </w:rPr>
        <w:t>把</w:t>
      </w:r>
      <w:r w:rsidRPr="00A83B79">
        <w:rPr>
          <w:rFonts w:hint="eastAsia"/>
        </w:rPr>
        <w:t>背景</w:t>
      </w:r>
      <w:r>
        <w:rPr>
          <w:rFonts w:hint="eastAsia"/>
        </w:rPr>
        <w:t>误认为目标的情况</w:t>
      </w:r>
      <w:r w:rsidRPr="00A83B79">
        <w:rPr>
          <w:rFonts w:hint="eastAsia"/>
        </w:rPr>
        <w:t>比</w:t>
      </w:r>
      <w:r w:rsidRPr="00A83B79">
        <w:rPr>
          <w:rFonts w:hint="eastAsia"/>
        </w:rPr>
        <w:t>Fast R-CNN</w:t>
      </w:r>
      <w:r w:rsidRPr="00A83B79">
        <w:rPr>
          <w:rFonts w:hint="eastAsia"/>
        </w:rPr>
        <w:t>少得多。</w:t>
      </w:r>
      <w:r w:rsidRPr="00A83B79">
        <w:rPr>
          <w:rFonts w:hint="eastAsia"/>
        </w:rPr>
        <w:t xml:space="preserve"> </w:t>
      </w:r>
      <w:r w:rsidRPr="00A83B79">
        <w:rPr>
          <w:rFonts w:hint="eastAsia"/>
        </w:rPr>
        <w:t>通过使用</w:t>
      </w:r>
      <w:r w:rsidRPr="00A83B79">
        <w:rPr>
          <w:rFonts w:hint="eastAsia"/>
        </w:rPr>
        <w:t>YOLO</w:t>
      </w:r>
      <w:r w:rsidRPr="00A83B79">
        <w:rPr>
          <w:rFonts w:hint="eastAsia"/>
        </w:rPr>
        <w:t>消除</w:t>
      </w:r>
      <w:r w:rsidRPr="00A83B79">
        <w:rPr>
          <w:rFonts w:hint="eastAsia"/>
        </w:rPr>
        <w:t>Fast R-CNN</w:t>
      </w:r>
      <w:r w:rsidRPr="00A83B79">
        <w:rPr>
          <w:rFonts w:hint="eastAsia"/>
        </w:rPr>
        <w:t>的背景检测</w:t>
      </w:r>
      <w:r>
        <w:rPr>
          <w:rFonts w:hint="eastAsia"/>
        </w:rPr>
        <w:t>误差</w:t>
      </w:r>
      <w:r w:rsidRPr="00A83B79">
        <w:rPr>
          <w:rFonts w:hint="eastAsia"/>
        </w:rPr>
        <w:t>，我们获得了显著的性能提升。</w:t>
      </w:r>
      <w:r w:rsidRPr="00A83B79">
        <w:rPr>
          <w:rFonts w:hint="eastAsia"/>
        </w:rPr>
        <w:t xml:space="preserve"> </w:t>
      </w:r>
      <w:r w:rsidRPr="00A83B79">
        <w:rPr>
          <w:rFonts w:hint="eastAsia"/>
        </w:rPr>
        <w:t>对于</w:t>
      </w:r>
      <w:r w:rsidRPr="00A83B79">
        <w:rPr>
          <w:rFonts w:hint="eastAsia"/>
        </w:rPr>
        <w:t>R-CNN</w:t>
      </w:r>
      <w:r w:rsidRPr="00A83B79">
        <w:rPr>
          <w:rFonts w:hint="eastAsia"/>
        </w:rPr>
        <w:t>预测的每个边界框，我们检查</w:t>
      </w:r>
      <w:r w:rsidRPr="00A83B79">
        <w:rPr>
          <w:rFonts w:hint="eastAsia"/>
        </w:rPr>
        <w:t>YOLO</w:t>
      </w:r>
      <w:r w:rsidRPr="00A83B79">
        <w:rPr>
          <w:rFonts w:hint="eastAsia"/>
        </w:rPr>
        <w:t>是否预测了一个相似的框。</w:t>
      </w:r>
      <w:r w:rsidRPr="00A83B79">
        <w:rPr>
          <w:rFonts w:hint="eastAsia"/>
        </w:rPr>
        <w:t xml:space="preserve"> </w:t>
      </w:r>
      <w:r w:rsidRPr="00A83B79">
        <w:rPr>
          <w:rFonts w:hint="eastAsia"/>
        </w:rPr>
        <w:t>如果确实如此，那么我们会根据</w:t>
      </w:r>
      <w:r w:rsidRPr="00A83B79">
        <w:rPr>
          <w:rFonts w:hint="eastAsia"/>
        </w:rPr>
        <w:t>YOLO</w:t>
      </w:r>
      <w:r w:rsidRPr="00A83B79">
        <w:rPr>
          <w:rFonts w:hint="eastAsia"/>
        </w:rPr>
        <w:t>预测的概率和两个框之间的重叠情况提高预测值。</w:t>
      </w:r>
    </w:p>
    <w:p w14:paraId="7BF7FCE9" w14:textId="77777777" w:rsidR="00E508D6" w:rsidRDefault="00E508D6" w:rsidP="00E508D6">
      <w:pPr>
        <w:ind w:firstLineChars="200" w:firstLine="480"/>
      </w:pPr>
      <w:r w:rsidRPr="00E44207">
        <w:rPr>
          <w:rFonts w:hint="eastAsia"/>
        </w:rPr>
        <w:t>最好的</w:t>
      </w:r>
      <w:r w:rsidRPr="00E44207">
        <w:rPr>
          <w:rFonts w:hint="eastAsia"/>
        </w:rPr>
        <w:t>Fast R-CNN</w:t>
      </w:r>
      <w:r w:rsidRPr="00E44207">
        <w:rPr>
          <w:rFonts w:hint="eastAsia"/>
        </w:rPr>
        <w:t>模型在</w:t>
      </w:r>
      <w:r w:rsidRPr="00E44207">
        <w:rPr>
          <w:rFonts w:hint="eastAsia"/>
        </w:rPr>
        <w:t>VOC 2007</w:t>
      </w:r>
      <w:r w:rsidRPr="00E44207">
        <w:rPr>
          <w:rFonts w:hint="eastAsia"/>
        </w:rPr>
        <w:t>测试集中达到了</w:t>
      </w:r>
      <w:r w:rsidRPr="00E44207">
        <w:rPr>
          <w:rFonts w:hint="eastAsia"/>
        </w:rPr>
        <w:t xml:space="preserve"> 71.8</w:t>
      </w:r>
      <w:r w:rsidRPr="00E44207">
        <w:rPr>
          <w:rFonts w:hint="eastAsia"/>
        </w:rPr>
        <w:t>％</w:t>
      </w:r>
      <w:r w:rsidRPr="00E44207">
        <w:rPr>
          <w:rFonts w:hint="eastAsia"/>
        </w:rPr>
        <w:t xml:space="preserve"> </w:t>
      </w:r>
      <w:r w:rsidRPr="00E44207">
        <w:rPr>
          <w:rFonts w:hint="eastAsia"/>
        </w:rPr>
        <w:t>的</w:t>
      </w:r>
      <w:r w:rsidRPr="00E44207">
        <w:rPr>
          <w:rFonts w:hint="eastAsia"/>
        </w:rPr>
        <w:t>mAP</w:t>
      </w:r>
      <w:r w:rsidRPr="00E44207">
        <w:rPr>
          <w:rFonts w:hint="eastAsia"/>
        </w:rPr>
        <w:t>。</w:t>
      </w:r>
      <w:r w:rsidRPr="00E44207">
        <w:rPr>
          <w:rFonts w:hint="eastAsia"/>
        </w:rPr>
        <w:t xml:space="preserve"> </w:t>
      </w:r>
      <w:r w:rsidRPr="00E44207">
        <w:rPr>
          <w:rFonts w:hint="eastAsia"/>
        </w:rPr>
        <w:t>当与</w:t>
      </w:r>
      <w:r w:rsidRPr="00E44207">
        <w:rPr>
          <w:rFonts w:hint="eastAsia"/>
        </w:rPr>
        <w:t>YOLO</w:t>
      </w:r>
      <w:r w:rsidRPr="00E44207">
        <w:rPr>
          <w:rFonts w:hint="eastAsia"/>
        </w:rPr>
        <w:t>合并时，其</w:t>
      </w:r>
      <w:r w:rsidRPr="00E44207">
        <w:rPr>
          <w:rFonts w:hint="eastAsia"/>
        </w:rPr>
        <w:t>mAP</w:t>
      </w:r>
      <w:r w:rsidRPr="00E44207">
        <w:rPr>
          <w:rFonts w:hint="eastAsia"/>
        </w:rPr>
        <w:t>增加了</w:t>
      </w:r>
      <w:r w:rsidRPr="00E44207">
        <w:rPr>
          <w:rFonts w:hint="eastAsia"/>
        </w:rPr>
        <w:t xml:space="preserve"> 3.2</w:t>
      </w:r>
      <w:r w:rsidRPr="00E44207">
        <w:rPr>
          <w:rFonts w:hint="eastAsia"/>
        </w:rPr>
        <w:t>％</w:t>
      </w:r>
      <w:r w:rsidRPr="00E44207">
        <w:rPr>
          <w:rFonts w:hint="eastAsia"/>
        </w:rPr>
        <w:t xml:space="preserve"> </w:t>
      </w:r>
      <w:r w:rsidRPr="00E44207">
        <w:rPr>
          <w:rFonts w:hint="eastAsia"/>
        </w:rPr>
        <w:t>至</w:t>
      </w:r>
      <w:r w:rsidRPr="00E44207">
        <w:rPr>
          <w:rFonts w:hint="eastAsia"/>
        </w:rPr>
        <w:t xml:space="preserve"> 75.0</w:t>
      </w:r>
      <w:r w:rsidRPr="00E44207">
        <w:rPr>
          <w:rFonts w:hint="eastAsia"/>
        </w:rPr>
        <w:t>％。</w:t>
      </w:r>
      <w:r w:rsidRPr="00E44207">
        <w:rPr>
          <w:rFonts w:hint="eastAsia"/>
        </w:rPr>
        <w:t xml:space="preserve"> </w:t>
      </w:r>
      <w:r w:rsidRPr="00E44207">
        <w:rPr>
          <w:rFonts w:hint="eastAsia"/>
        </w:rPr>
        <w:t>我们还尝试将顶级</w:t>
      </w:r>
      <w:r w:rsidRPr="00E44207">
        <w:rPr>
          <w:rFonts w:hint="eastAsia"/>
        </w:rPr>
        <w:t>Fast R-CNN</w:t>
      </w:r>
      <w:r w:rsidRPr="00E44207">
        <w:rPr>
          <w:rFonts w:hint="eastAsia"/>
        </w:rPr>
        <w:t>模型与其他几个版本的</w:t>
      </w:r>
      <w:r w:rsidRPr="00E44207">
        <w:rPr>
          <w:rFonts w:hint="eastAsia"/>
        </w:rPr>
        <w:t>Fast R-CNN</w:t>
      </w:r>
      <w:r w:rsidRPr="00E44207">
        <w:rPr>
          <w:rFonts w:hint="eastAsia"/>
        </w:rPr>
        <w:t>结合起来。</w:t>
      </w:r>
      <w:r w:rsidRPr="00E44207">
        <w:rPr>
          <w:rFonts w:hint="eastAsia"/>
        </w:rPr>
        <w:t xml:space="preserve"> </w:t>
      </w:r>
      <w:r w:rsidRPr="00E44207">
        <w:rPr>
          <w:rFonts w:hint="eastAsia"/>
        </w:rPr>
        <w:t>这写的结合的平均增长率在</w:t>
      </w:r>
      <w:r w:rsidRPr="00E44207">
        <w:rPr>
          <w:rFonts w:hint="eastAsia"/>
        </w:rPr>
        <w:t xml:space="preserve"> 0.3</w:t>
      </w:r>
      <w:r w:rsidRPr="00E44207">
        <w:rPr>
          <w:rFonts w:hint="eastAsia"/>
        </w:rPr>
        <w:t>％</w:t>
      </w:r>
      <w:r w:rsidRPr="00E44207">
        <w:rPr>
          <w:rFonts w:hint="eastAsia"/>
        </w:rPr>
        <w:t xml:space="preserve"> </w:t>
      </w:r>
      <w:r w:rsidRPr="00E44207">
        <w:rPr>
          <w:rFonts w:hint="eastAsia"/>
        </w:rPr>
        <w:t>至</w:t>
      </w:r>
      <w:r w:rsidRPr="00E44207">
        <w:rPr>
          <w:rFonts w:hint="eastAsia"/>
        </w:rPr>
        <w:t xml:space="preserve"> 0.6</w:t>
      </w:r>
      <w:r w:rsidRPr="00E44207">
        <w:rPr>
          <w:rFonts w:hint="eastAsia"/>
        </w:rPr>
        <w:t>％</w:t>
      </w:r>
      <w:r w:rsidRPr="00E44207">
        <w:rPr>
          <w:rFonts w:hint="eastAsia"/>
        </w:rPr>
        <w:t xml:space="preserve"> </w:t>
      </w:r>
      <w:r w:rsidRPr="00E44207">
        <w:rPr>
          <w:rFonts w:hint="eastAsia"/>
        </w:rPr>
        <w:t>之间。</w:t>
      </w:r>
    </w:p>
    <w:p w14:paraId="31AB1117" w14:textId="5EB381A8" w:rsidR="00E508D6" w:rsidRDefault="00E508D6" w:rsidP="005A0930">
      <w:pPr>
        <w:ind w:firstLineChars="200" w:firstLine="480"/>
      </w:pPr>
      <w:r w:rsidRPr="00E44207">
        <w:rPr>
          <w:rFonts w:hint="eastAsia"/>
        </w:rPr>
        <w:t>结合</w:t>
      </w:r>
      <w:r w:rsidRPr="00E44207">
        <w:rPr>
          <w:rFonts w:hint="eastAsia"/>
        </w:rPr>
        <w:t>YOLO</w:t>
      </w:r>
      <w:r w:rsidRPr="00E44207">
        <w:rPr>
          <w:rFonts w:hint="eastAsia"/>
        </w:rPr>
        <w:t>后获得的性能提高不仅仅是模型集成的副产品，因为结合不同版本的</w:t>
      </w:r>
      <w:r w:rsidRPr="00E44207">
        <w:rPr>
          <w:rFonts w:hint="eastAsia"/>
        </w:rPr>
        <w:t>Fast R-CNN</w:t>
      </w:r>
      <w:r w:rsidRPr="00E44207">
        <w:rPr>
          <w:rFonts w:hint="eastAsia"/>
        </w:rPr>
        <w:t>几乎没有什么益处。</w:t>
      </w:r>
      <w:r w:rsidRPr="00E44207">
        <w:rPr>
          <w:rFonts w:hint="eastAsia"/>
        </w:rPr>
        <w:t xml:space="preserve"> </w:t>
      </w:r>
      <w:r w:rsidRPr="00E44207">
        <w:rPr>
          <w:rFonts w:hint="eastAsia"/>
        </w:rPr>
        <w:t>相反，正是因为</w:t>
      </w:r>
      <w:r w:rsidRPr="00E44207">
        <w:rPr>
          <w:rFonts w:hint="eastAsia"/>
        </w:rPr>
        <w:t>YOLO</w:t>
      </w:r>
      <w:r w:rsidRPr="00E44207">
        <w:rPr>
          <w:rFonts w:hint="eastAsia"/>
        </w:rPr>
        <w:t>在测试时出现了各种各样的错误，所以它在提高</w:t>
      </w:r>
      <w:r w:rsidRPr="00E44207">
        <w:rPr>
          <w:rFonts w:hint="eastAsia"/>
        </w:rPr>
        <w:t>Fast R-CNN</w:t>
      </w:r>
      <w:r w:rsidRPr="00E44207">
        <w:rPr>
          <w:rFonts w:hint="eastAsia"/>
        </w:rPr>
        <w:t>的性能方面非常有效。</w:t>
      </w:r>
    </w:p>
    <w:p w14:paraId="3D82AE83" w14:textId="77777777" w:rsidR="005A0930" w:rsidRDefault="005A0930" w:rsidP="005A0930">
      <w:pPr>
        <w:ind w:firstLineChars="200" w:firstLine="480"/>
      </w:pPr>
    </w:p>
    <w:tbl>
      <w:tblPr>
        <w:tblW w:w="9002" w:type="dxa"/>
        <w:jc w:val="center"/>
        <w:tblLayout w:type="fixed"/>
        <w:tblCellMar>
          <w:left w:w="0" w:type="dxa"/>
          <w:right w:w="28" w:type="dxa"/>
        </w:tblCellMar>
        <w:tblLook w:val="04A0" w:firstRow="1" w:lastRow="0" w:firstColumn="1" w:lastColumn="0" w:noHBand="0" w:noVBand="1"/>
      </w:tblPr>
      <w:tblGrid>
        <w:gridCol w:w="1740"/>
        <w:gridCol w:w="340"/>
        <w:gridCol w:w="340"/>
        <w:gridCol w:w="340"/>
        <w:gridCol w:w="340"/>
        <w:gridCol w:w="340"/>
        <w:gridCol w:w="349"/>
        <w:gridCol w:w="340"/>
        <w:gridCol w:w="340"/>
        <w:gridCol w:w="340"/>
        <w:gridCol w:w="340"/>
        <w:gridCol w:w="340"/>
        <w:gridCol w:w="340"/>
        <w:gridCol w:w="340"/>
        <w:gridCol w:w="340"/>
        <w:gridCol w:w="380"/>
        <w:gridCol w:w="404"/>
        <w:gridCol w:w="340"/>
        <w:gridCol w:w="349"/>
        <w:gridCol w:w="340"/>
        <w:gridCol w:w="340"/>
        <w:gridCol w:w="340"/>
      </w:tblGrid>
      <w:tr w:rsidR="00E508D6" w:rsidRPr="00E508D6" w14:paraId="38072363" w14:textId="77777777" w:rsidTr="002A1C58">
        <w:trPr>
          <w:trHeight w:val="171"/>
          <w:jc w:val="center"/>
        </w:trPr>
        <w:tc>
          <w:tcPr>
            <w:tcW w:w="1740" w:type="dxa"/>
            <w:tcBorders>
              <w:top w:val="nil"/>
              <w:left w:val="nil"/>
              <w:bottom w:val="single" w:sz="2" w:space="0" w:color="auto"/>
              <w:right w:val="single" w:sz="2" w:space="0" w:color="auto"/>
            </w:tcBorders>
            <w:shd w:val="clear" w:color="auto" w:fill="auto"/>
            <w:noWrap/>
            <w:vAlign w:val="bottom"/>
            <w:hideMark/>
          </w:tcPr>
          <w:p w14:paraId="0BBFE89F"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VOC 2012 test</w:t>
            </w:r>
          </w:p>
        </w:tc>
        <w:tc>
          <w:tcPr>
            <w:tcW w:w="340" w:type="dxa"/>
            <w:tcBorders>
              <w:top w:val="nil"/>
              <w:left w:val="single" w:sz="2" w:space="0" w:color="auto"/>
              <w:bottom w:val="single" w:sz="2" w:space="0" w:color="auto"/>
              <w:right w:val="single" w:sz="2" w:space="0" w:color="auto"/>
            </w:tcBorders>
            <w:shd w:val="clear" w:color="auto" w:fill="auto"/>
            <w:noWrap/>
            <w:vAlign w:val="bottom"/>
            <w:hideMark/>
          </w:tcPr>
          <w:p w14:paraId="5C4BC9D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mAP</w:t>
            </w:r>
          </w:p>
        </w:tc>
        <w:tc>
          <w:tcPr>
            <w:tcW w:w="340" w:type="dxa"/>
            <w:tcBorders>
              <w:top w:val="nil"/>
              <w:left w:val="single" w:sz="2" w:space="0" w:color="auto"/>
              <w:bottom w:val="single" w:sz="2" w:space="0" w:color="auto"/>
              <w:right w:val="nil"/>
            </w:tcBorders>
            <w:shd w:val="clear" w:color="auto" w:fill="auto"/>
            <w:noWrap/>
            <w:vAlign w:val="bottom"/>
            <w:hideMark/>
          </w:tcPr>
          <w:p w14:paraId="628B322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aero</w:t>
            </w:r>
          </w:p>
        </w:tc>
        <w:tc>
          <w:tcPr>
            <w:tcW w:w="340" w:type="dxa"/>
            <w:tcBorders>
              <w:top w:val="nil"/>
              <w:left w:val="nil"/>
              <w:bottom w:val="single" w:sz="2" w:space="0" w:color="auto"/>
              <w:right w:val="nil"/>
            </w:tcBorders>
            <w:shd w:val="clear" w:color="auto" w:fill="auto"/>
            <w:noWrap/>
            <w:vAlign w:val="bottom"/>
            <w:hideMark/>
          </w:tcPr>
          <w:p w14:paraId="110F84A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bike</w:t>
            </w:r>
          </w:p>
        </w:tc>
        <w:tc>
          <w:tcPr>
            <w:tcW w:w="340" w:type="dxa"/>
            <w:tcBorders>
              <w:top w:val="nil"/>
              <w:left w:val="nil"/>
              <w:bottom w:val="single" w:sz="2" w:space="0" w:color="auto"/>
              <w:right w:val="nil"/>
            </w:tcBorders>
            <w:shd w:val="clear" w:color="auto" w:fill="auto"/>
            <w:noWrap/>
            <w:vAlign w:val="bottom"/>
            <w:hideMark/>
          </w:tcPr>
          <w:p w14:paraId="1B60613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bird</w:t>
            </w:r>
          </w:p>
        </w:tc>
        <w:tc>
          <w:tcPr>
            <w:tcW w:w="340" w:type="dxa"/>
            <w:tcBorders>
              <w:top w:val="nil"/>
              <w:left w:val="nil"/>
              <w:bottom w:val="single" w:sz="2" w:space="0" w:color="auto"/>
              <w:right w:val="nil"/>
            </w:tcBorders>
            <w:shd w:val="clear" w:color="auto" w:fill="auto"/>
            <w:noWrap/>
            <w:vAlign w:val="bottom"/>
            <w:hideMark/>
          </w:tcPr>
          <w:p w14:paraId="5B7D77E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boat</w:t>
            </w:r>
          </w:p>
        </w:tc>
        <w:tc>
          <w:tcPr>
            <w:tcW w:w="349" w:type="dxa"/>
            <w:tcBorders>
              <w:top w:val="nil"/>
              <w:left w:val="nil"/>
              <w:bottom w:val="single" w:sz="2" w:space="0" w:color="auto"/>
              <w:right w:val="nil"/>
            </w:tcBorders>
            <w:shd w:val="clear" w:color="auto" w:fill="auto"/>
            <w:noWrap/>
            <w:vAlign w:val="bottom"/>
            <w:hideMark/>
          </w:tcPr>
          <w:p w14:paraId="776ECB3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bottle</w:t>
            </w:r>
          </w:p>
        </w:tc>
        <w:tc>
          <w:tcPr>
            <w:tcW w:w="340" w:type="dxa"/>
            <w:tcBorders>
              <w:top w:val="nil"/>
              <w:left w:val="nil"/>
              <w:bottom w:val="single" w:sz="2" w:space="0" w:color="auto"/>
              <w:right w:val="nil"/>
            </w:tcBorders>
            <w:shd w:val="clear" w:color="auto" w:fill="auto"/>
            <w:noWrap/>
            <w:vAlign w:val="bottom"/>
            <w:hideMark/>
          </w:tcPr>
          <w:p w14:paraId="7076CA1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bus</w:t>
            </w:r>
          </w:p>
        </w:tc>
        <w:tc>
          <w:tcPr>
            <w:tcW w:w="340" w:type="dxa"/>
            <w:tcBorders>
              <w:top w:val="nil"/>
              <w:left w:val="nil"/>
              <w:bottom w:val="single" w:sz="2" w:space="0" w:color="auto"/>
              <w:right w:val="nil"/>
            </w:tcBorders>
            <w:shd w:val="clear" w:color="auto" w:fill="auto"/>
            <w:noWrap/>
            <w:vAlign w:val="bottom"/>
            <w:hideMark/>
          </w:tcPr>
          <w:p w14:paraId="18335E0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car</w:t>
            </w:r>
          </w:p>
        </w:tc>
        <w:tc>
          <w:tcPr>
            <w:tcW w:w="340" w:type="dxa"/>
            <w:tcBorders>
              <w:top w:val="nil"/>
              <w:left w:val="nil"/>
              <w:bottom w:val="single" w:sz="2" w:space="0" w:color="auto"/>
              <w:right w:val="nil"/>
            </w:tcBorders>
            <w:shd w:val="clear" w:color="auto" w:fill="auto"/>
            <w:noWrap/>
            <w:vAlign w:val="bottom"/>
            <w:hideMark/>
          </w:tcPr>
          <w:p w14:paraId="05AAD04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cat</w:t>
            </w:r>
          </w:p>
        </w:tc>
        <w:tc>
          <w:tcPr>
            <w:tcW w:w="340" w:type="dxa"/>
            <w:tcBorders>
              <w:top w:val="nil"/>
              <w:left w:val="nil"/>
              <w:bottom w:val="single" w:sz="2" w:space="0" w:color="auto"/>
              <w:right w:val="nil"/>
            </w:tcBorders>
            <w:shd w:val="clear" w:color="auto" w:fill="auto"/>
            <w:noWrap/>
            <w:vAlign w:val="bottom"/>
            <w:hideMark/>
          </w:tcPr>
          <w:p w14:paraId="050584F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chair</w:t>
            </w:r>
          </w:p>
        </w:tc>
        <w:tc>
          <w:tcPr>
            <w:tcW w:w="340" w:type="dxa"/>
            <w:tcBorders>
              <w:top w:val="nil"/>
              <w:left w:val="nil"/>
              <w:bottom w:val="single" w:sz="2" w:space="0" w:color="auto"/>
              <w:right w:val="nil"/>
            </w:tcBorders>
            <w:shd w:val="clear" w:color="auto" w:fill="auto"/>
            <w:noWrap/>
            <w:vAlign w:val="bottom"/>
            <w:hideMark/>
          </w:tcPr>
          <w:p w14:paraId="3FCBE38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cow</w:t>
            </w:r>
          </w:p>
        </w:tc>
        <w:tc>
          <w:tcPr>
            <w:tcW w:w="340" w:type="dxa"/>
            <w:tcBorders>
              <w:top w:val="nil"/>
              <w:left w:val="nil"/>
              <w:bottom w:val="single" w:sz="2" w:space="0" w:color="auto"/>
              <w:right w:val="nil"/>
            </w:tcBorders>
            <w:shd w:val="clear" w:color="auto" w:fill="auto"/>
            <w:noWrap/>
            <w:vAlign w:val="bottom"/>
            <w:hideMark/>
          </w:tcPr>
          <w:p w14:paraId="0BE3C6E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table</w:t>
            </w:r>
          </w:p>
        </w:tc>
        <w:tc>
          <w:tcPr>
            <w:tcW w:w="340" w:type="dxa"/>
            <w:tcBorders>
              <w:top w:val="nil"/>
              <w:left w:val="nil"/>
              <w:bottom w:val="single" w:sz="2" w:space="0" w:color="auto"/>
              <w:right w:val="nil"/>
            </w:tcBorders>
            <w:shd w:val="clear" w:color="auto" w:fill="auto"/>
            <w:noWrap/>
            <w:vAlign w:val="bottom"/>
            <w:hideMark/>
          </w:tcPr>
          <w:p w14:paraId="3C5222C6" w14:textId="77777777" w:rsidR="00E508D6" w:rsidRPr="00E508D6" w:rsidRDefault="00E508D6" w:rsidP="00E508D6">
            <w:pPr>
              <w:widowControl/>
              <w:adjustRightInd w:val="0"/>
              <w:snapToGrid w:val="0"/>
              <w:spacing w:line="19" w:lineRule="atLeast"/>
              <w:jc w:val="center"/>
              <w:rPr>
                <w:rFonts w:eastAsia="等线" w:cs="Times New Roman"/>
                <w:color w:val="000000"/>
                <w:kern w:val="0"/>
                <w:sz w:val="14"/>
                <w:szCs w:val="14"/>
              </w:rPr>
            </w:pPr>
            <w:r w:rsidRPr="00E508D6">
              <w:rPr>
                <w:rFonts w:eastAsia="等线" w:cs="Times New Roman"/>
                <w:color w:val="000000"/>
                <w:kern w:val="0"/>
                <w:sz w:val="14"/>
                <w:szCs w:val="14"/>
              </w:rPr>
              <w:t>dog</w:t>
            </w:r>
          </w:p>
        </w:tc>
        <w:tc>
          <w:tcPr>
            <w:tcW w:w="340" w:type="dxa"/>
            <w:tcBorders>
              <w:top w:val="nil"/>
              <w:left w:val="nil"/>
              <w:bottom w:val="single" w:sz="2" w:space="0" w:color="auto"/>
              <w:right w:val="nil"/>
            </w:tcBorders>
            <w:shd w:val="clear" w:color="auto" w:fill="auto"/>
            <w:noWrap/>
            <w:vAlign w:val="bottom"/>
            <w:hideMark/>
          </w:tcPr>
          <w:p w14:paraId="360CC8C4" w14:textId="77777777" w:rsidR="00E508D6" w:rsidRPr="00E508D6" w:rsidRDefault="00E508D6" w:rsidP="00E508D6">
            <w:pPr>
              <w:widowControl/>
              <w:adjustRightInd w:val="0"/>
              <w:snapToGrid w:val="0"/>
              <w:spacing w:line="19" w:lineRule="atLeast"/>
              <w:jc w:val="center"/>
              <w:rPr>
                <w:rFonts w:eastAsia="等线" w:cs="Times New Roman"/>
                <w:color w:val="000000"/>
                <w:kern w:val="0"/>
                <w:sz w:val="14"/>
                <w:szCs w:val="14"/>
              </w:rPr>
            </w:pPr>
            <w:r w:rsidRPr="00E508D6">
              <w:rPr>
                <w:rFonts w:eastAsia="等线" w:cs="Times New Roman"/>
                <w:color w:val="000000"/>
                <w:kern w:val="0"/>
                <w:sz w:val="14"/>
                <w:szCs w:val="14"/>
              </w:rPr>
              <w:t>horse</w:t>
            </w:r>
          </w:p>
        </w:tc>
        <w:tc>
          <w:tcPr>
            <w:tcW w:w="380" w:type="dxa"/>
            <w:tcBorders>
              <w:top w:val="nil"/>
              <w:left w:val="nil"/>
              <w:bottom w:val="single" w:sz="2" w:space="0" w:color="auto"/>
              <w:right w:val="nil"/>
            </w:tcBorders>
            <w:shd w:val="clear" w:color="auto" w:fill="auto"/>
            <w:noWrap/>
            <w:vAlign w:val="bottom"/>
            <w:hideMark/>
          </w:tcPr>
          <w:p w14:paraId="237EE1F1" w14:textId="77777777" w:rsidR="00E508D6" w:rsidRPr="00E508D6" w:rsidRDefault="00E508D6" w:rsidP="00E508D6">
            <w:pPr>
              <w:widowControl/>
              <w:adjustRightInd w:val="0"/>
              <w:snapToGrid w:val="0"/>
              <w:spacing w:line="19" w:lineRule="atLeast"/>
              <w:jc w:val="center"/>
              <w:rPr>
                <w:rFonts w:eastAsia="等线" w:cs="Times New Roman"/>
                <w:color w:val="000000"/>
                <w:kern w:val="0"/>
                <w:sz w:val="14"/>
                <w:szCs w:val="14"/>
              </w:rPr>
            </w:pPr>
            <w:r w:rsidRPr="00E508D6">
              <w:rPr>
                <w:rFonts w:eastAsia="等线" w:cs="Times New Roman"/>
                <w:color w:val="000000"/>
                <w:kern w:val="0"/>
                <w:sz w:val="14"/>
                <w:szCs w:val="14"/>
              </w:rPr>
              <w:t>mbike</w:t>
            </w:r>
          </w:p>
        </w:tc>
        <w:tc>
          <w:tcPr>
            <w:tcW w:w="404" w:type="dxa"/>
            <w:tcBorders>
              <w:top w:val="nil"/>
              <w:left w:val="nil"/>
              <w:bottom w:val="single" w:sz="2" w:space="0" w:color="auto"/>
              <w:right w:val="nil"/>
            </w:tcBorders>
            <w:shd w:val="clear" w:color="auto" w:fill="auto"/>
            <w:noWrap/>
            <w:vAlign w:val="bottom"/>
            <w:hideMark/>
          </w:tcPr>
          <w:p w14:paraId="55AEB31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person</w:t>
            </w:r>
          </w:p>
        </w:tc>
        <w:tc>
          <w:tcPr>
            <w:tcW w:w="340" w:type="dxa"/>
            <w:tcBorders>
              <w:top w:val="nil"/>
              <w:left w:val="nil"/>
              <w:bottom w:val="single" w:sz="2" w:space="0" w:color="auto"/>
              <w:right w:val="nil"/>
            </w:tcBorders>
            <w:shd w:val="clear" w:color="auto" w:fill="auto"/>
            <w:noWrap/>
            <w:vAlign w:val="bottom"/>
            <w:hideMark/>
          </w:tcPr>
          <w:p w14:paraId="2A1A543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plant</w:t>
            </w:r>
          </w:p>
        </w:tc>
        <w:tc>
          <w:tcPr>
            <w:tcW w:w="349" w:type="dxa"/>
            <w:tcBorders>
              <w:top w:val="nil"/>
              <w:left w:val="nil"/>
              <w:bottom w:val="single" w:sz="2" w:space="0" w:color="auto"/>
              <w:right w:val="nil"/>
            </w:tcBorders>
            <w:shd w:val="clear" w:color="auto" w:fill="auto"/>
            <w:noWrap/>
            <w:vAlign w:val="bottom"/>
            <w:hideMark/>
          </w:tcPr>
          <w:p w14:paraId="4F1CFB3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sheep</w:t>
            </w:r>
          </w:p>
        </w:tc>
        <w:tc>
          <w:tcPr>
            <w:tcW w:w="340" w:type="dxa"/>
            <w:tcBorders>
              <w:top w:val="nil"/>
              <w:left w:val="nil"/>
              <w:bottom w:val="single" w:sz="2" w:space="0" w:color="auto"/>
              <w:right w:val="nil"/>
            </w:tcBorders>
            <w:shd w:val="clear" w:color="auto" w:fill="auto"/>
            <w:noWrap/>
            <w:vAlign w:val="bottom"/>
            <w:hideMark/>
          </w:tcPr>
          <w:p w14:paraId="25DF8E1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sofa</w:t>
            </w:r>
          </w:p>
        </w:tc>
        <w:tc>
          <w:tcPr>
            <w:tcW w:w="340" w:type="dxa"/>
            <w:tcBorders>
              <w:top w:val="nil"/>
              <w:left w:val="nil"/>
              <w:bottom w:val="single" w:sz="2" w:space="0" w:color="auto"/>
              <w:right w:val="nil"/>
            </w:tcBorders>
            <w:shd w:val="clear" w:color="auto" w:fill="auto"/>
            <w:noWrap/>
            <w:vAlign w:val="bottom"/>
            <w:hideMark/>
          </w:tcPr>
          <w:p w14:paraId="0C5B831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train</w:t>
            </w:r>
          </w:p>
        </w:tc>
        <w:tc>
          <w:tcPr>
            <w:tcW w:w="340" w:type="dxa"/>
            <w:tcBorders>
              <w:top w:val="nil"/>
              <w:left w:val="nil"/>
              <w:bottom w:val="single" w:sz="2" w:space="0" w:color="auto"/>
              <w:right w:val="nil"/>
            </w:tcBorders>
            <w:shd w:val="clear" w:color="auto" w:fill="auto"/>
            <w:noWrap/>
            <w:vAlign w:val="bottom"/>
            <w:hideMark/>
          </w:tcPr>
          <w:p w14:paraId="2DBFF42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tv</w:t>
            </w:r>
          </w:p>
        </w:tc>
      </w:tr>
      <w:tr w:rsidR="00E508D6" w:rsidRPr="00E508D6" w14:paraId="4BAC116F" w14:textId="77777777" w:rsidTr="002A1C58">
        <w:trPr>
          <w:trHeight w:val="171"/>
          <w:jc w:val="center"/>
        </w:trPr>
        <w:tc>
          <w:tcPr>
            <w:tcW w:w="1740" w:type="dxa"/>
            <w:tcBorders>
              <w:top w:val="single" w:sz="2" w:space="0" w:color="auto"/>
              <w:left w:val="nil"/>
              <w:bottom w:val="nil"/>
              <w:right w:val="single" w:sz="2" w:space="0" w:color="auto"/>
            </w:tcBorders>
            <w:shd w:val="clear" w:color="auto" w:fill="auto"/>
            <w:noWrap/>
            <w:vAlign w:val="bottom"/>
            <w:hideMark/>
          </w:tcPr>
          <w:p w14:paraId="04E559EC"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MR CNN MORE DATA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_Ref188377138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[11]</w:t>
            </w:r>
            <w:r w:rsidRPr="00E508D6">
              <w:rPr>
                <w:rFonts w:eastAsia="等线" w:cs="Times New Roman"/>
                <w:color w:val="000000"/>
                <w:kern w:val="0"/>
                <w:sz w:val="14"/>
                <w:szCs w:val="14"/>
              </w:rPr>
              <w:fldChar w:fldCharType="end"/>
            </w:r>
          </w:p>
        </w:tc>
        <w:tc>
          <w:tcPr>
            <w:tcW w:w="340" w:type="dxa"/>
            <w:tcBorders>
              <w:top w:val="single" w:sz="2" w:space="0" w:color="auto"/>
              <w:left w:val="single" w:sz="2" w:space="0" w:color="auto"/>
              <w:bottom w:val="nil"/>
              <w:right w:val="single" w:sz="2" w:space="0" w:color="auto"/>
            </w:tcBorders>
            <w:shd w:val="clear" w:color="auto" w:fill="auto"/>
            <w:noWrap/>
            <w:vAlign w:val="bottom"/>
            <w:hideMark/>
          </w:tcPr>
          <w:p w14:paraId="6DB754C0"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73.9 </w:t>
            </w:r>
          </w:p>
        </w:tc>
        <w:tc>
          <w:tcPr>
            <w:tcW w:w="340" w:type="dxa"/>
            <w:tcBorders>
              <w:top w:val="single" w:sz="2" w:space="0" w:color="auto"/>
              <w:left w:val="single" w:sz="2" w:space="0" w:color="auto"/>
              <w:bottom w:val="nil"/>
              <w:right w:val="nil"/>
            </w:tcBorders>
            <w:shd w:val="clear" w:color="auto" w:fill="auto"/>
            <w:noWrap/>
            <w:vAlign w:val="bottom"/>
            <w:hideMark/>
          </w:tcPr>
          <w:p w14:paraId="2D3B356C"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85.5 </w:t>
            </w:r>
          </w:p>
        </w:tc>
        <w:tc>
          <w:tcPr>
            <w:tcW w:w="340" w:type="dxa"/>
            <w:tcBorders>
              <w:top w:val="single" w:sz="2" w:space="0" w:color="auto"/>
              <w:left w:val="nil"/>
              <w:bottom w:val="nil"/>
              <w:right w:val="nil"/>
            </w:tcBorders>
            <w:shd w:val="clear" w:color="auto" w:fill="auto"/>
            <w:noWrap/>
            <w:vAlign w:val="bottom"/>
            <w:hideMark/>
          </w:tcPr>
          <w:p w14:paraId="537D4AD2"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82.9 </w:t>
            </w:r>
          </w:p>
        </w:tc>
        <w:tc>
          <w:tcPr>
            <w:tcW w:w="340" w:type="dxa"/>
            <w:tcBorders>
              <w:top w:val="single" w:sz="2" w:space="0" w:color="auto"/>
              <w:left w:val="nil"/>
              <w:bottom w:val="nil"/>
              <w:right w:val="nil"/>
            </w:tcBorders>
            <w:shd w:val="clear" w:color="auto" w:fill="auto"/>
            <w:noWrap/>
            <w:vAlign w:val="bottom"/>
            <w:hideMark/>
          </w:tcPr>
          <w:p w14:paraId="08AC4B49"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76.6 </w:t>
            </w:r>
          </w:p>
        </w:tc>
        <w:tc>
          <w:tcPr>
            <w:tcW w:w="340" w:type="dxa"/>
            <w:tcBorders>
              <w:top w:val="single" w:sz="2" w:space="0" w:color="auto"/>
              <w:left w:val="nil"/>
              <w:bottom w:val="nil"/>
              <w:right w:val="nil"/>
            </w:tcBorders>
            <w:shd w:val="clear" w:color="auto" w:fill="auto"/>
            <w:noWrap/>
            <w:vAlign w:val="bottom"/>
            <w:hideMark/>
          </w:tcPr>
          <w:p w14:paraId="54D0DFB3"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57.8 </w:t>
            </w:r>
          </w:p>
        </w:tc>
        <w:tc>
          <w:tcPr>
            <w:tcW w:w="349" w:type="dxa"/>
            <w:tcBorders>
              <w:top w:val="single" w:sz="2" w:space="0" w:color="auto"/>
              <w:left w:val="nil"/>
              <w:bottom w:val="nil"/>
              <w:right w:val="nil"/>
            </w:tcBorders>
            <w:shd w:val="clear" w:color="auto" w:fill="auto"/>
            <w:noWrap/>
            <w:vAlign w:val="bottom"/>
            <w:hideMark/>
          </w:tcPr>
          <w:p w14:paraId="6C22A7FF"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62.7 </w:t>
            </w:r>
          </w:p>
        </w:tc>
        <w:tc>
          <w:tcPr>
            <w:tcW w:w="340" w:type="dxa"/>
            <w:tcBorders>
              <w:top w:val="single" w:sz="2" w:space="0" w:color="auto"/>
              <w:left w:val="nil"/>
              <w:bottom w:val="nil"/>
              <w:right w:val="nil"/>
            </w:tcBorders>
            <w:shd w:val="clear" w:color="auto" w:fill="auto"/>
            <w:noWrap/>
            <w:vAlign w:val="bottom"/>
            <w:hideMark/>
          </w:tcPr>
          <w:p w14:paraId="0893D6E7"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79.4 </w:t>
            </w:r>
          </w:p>
        </w:tc>
        <w:tc>
          <w:tcPr>
            <w:tcW w:w="340" w:type="dxa"/>
            <w:tcBorders>
              <w:top w:val="single" w:sz="2" w:space="0" w:color="auto"/>
              <w:left w:val="nil"/>
              <w:bottom w:val="nil"/>
              <w:right w:val="nil"/>
            </w:tcBorders>
            <w:shd w:val="clear" w:color="auto" w:fill="auto"/>
            <w:noWrap/>
            <w:vAlign w:val="bottom"/>
            <w:hideMark/>
          </w:tcPr>
          <w:p w14:paraId="2AA819B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77.2 </w:t>
            </w:r>
          </w:p>
        </w:tc>
        <w:tc>
          <w:tcPr>
            <w:tcW w:w="340" w:type="dxa"/>
            <w:tcBorders>
              <w:top w:val="single" w:sz="2" w:space="0" w:color="auto"/>
              <w:left w:val="nil"/>
              <w:bottom w:val="nil"/>
              <w:right w:val="nil"/>
            </w:tcBorders>
            <w:shd w:val="clear" w:color="auto" w:fill="auto"/>
            <w:noWrap/>
            <w:vAlign w:val="bottom"/>
            <w:hideMark/>
          </w:tcPr>
          <w:p w14:paraId="0DF0158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86.6 </w:t>
            </w:r>
          </w:p>
        </w:tc>
        <w:tc>
          <w:tcPr>
            <w:tcW w:w="340" w:type="dxa"/>
            <w:tcBorders>
              <w:top w:val="single" w:sz="2" w:space="0" w:color="auto"/>
              <w:left w:val="nil"/>
              <w:bottom w:val="nil"/>
              <w:right w:val="nil"/>
            </w:tcBorders>
            <w:shd w:val="clear" w:color="auto" w:fill="auto"/>
            <w:noWrap/>
            <w:vAlign w:val="bottom"/>
            <w:hideMark/>
          </w:tcPr>
          <w:p w14:paraId="4E764916"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55.0 </w:t>
            </w:r>
          </w:p>
        </w:tc>
        <w:tc>
          <w:tcPr>
            <w:tcW w:w="340" w:type="dxa"/>
            <w:tcBorders>
              <w:top w:val="single" w:sz="2" w:space="0" w:color="auto"/>
              <w:left w:val="nil"/>
              <w:bottom w:val="nil"/>
              <w:right w:val="nil"/>
            </w:tcBorders>
            <w:shd w:val="clear" w:color="auto" w:fill="auto"/>
            <w:noWrap/>
            <w:vAlign w:val="bottom"/>
            <w:hideMark/>
          </w:tcPr>
          <w:p w14:paraId="2ADEAC8E"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79.1 </w:t>
            </w:r>
          </w:p>
        </w:tc>
        <w:tc>
          <w:tcPr>
            <w:tcW w:w="340" w:type="dxa"/>
            <w:tcBorders>
              <w:top w:val="single" w:sz="2" w:space="0" w:color="auto"/>
              <w:left w:val="nil"/>
              <w:bottom w:val="nil"/>
              <w:right w:val="nil"/>
            </w:tcBorders>
            <w:shd w:val="clear" w:color="auto" w:fill="auto"/>
            <w:noWrap/>
            <w:vAlign w:val="bottom"/>
            <w:hideMark/>
          </w:tcPr>
          <w:p w14:paraId="3B8E9C14"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62.2 </w:t>
            </w:r>
          </w:p>
        </w:tc>
        <w:tc>
          <w:tcPr>
            <w:tcW w:w="340" w:type="dxa"/>
            <w:tcBorders>
              <w:top w:val="single" w:sz="2" w:space="0" w:color="auto"/>
              <w:left w:val="nil"/>
              <w:bottom w:val="nil"/>
              <w:right w:val="nil"/>
            </w:tcBorders>
            <w:shd w:val="clear" w:color="auto" w:fill="auto"/>
            <w:noWrap/>
            <w:vAlign w:val="bottom"/>
            <w:hideMark/>
          </w:tcPr>
          <w:p w14:paraId="6906729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87.0 </w:t>
            </w:r>
          </w:p>
        </w:tc>
        <w:tc>
          <w:tcPr>
            <w:tcW w:w="340" w:type="dxa"/>
            <w:tcBorders>
              <w:top w:val="single" w:sz="2" w:space="0" w:color="auto"/>
              <w:left w:val="nil"/>
              <w:bottom w:val="nil"/>
              <w:right w:val="nil"/>
            </w:tcBorders>
            <w:shd w:val="clear" w:color="auto" w:fill="auto"/>
            <w:noWrap/>
            <w:vAlign w:val="bottom"/>
            <w:hideMark/>
          </w:tcPr>
          <w:p w14:paraId="37672E6D"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83.4 </w:t>
            </w:r>
          </w:p>
        </w:tc>
        <w:tc>
          <w:tcPr>
            <w:tcW w:w="380" w:type="dxa"/>
            <w:tcBorders>
              <w:top w:val="single" w:sz="2" w:space="0" w:color="auto"/>
              <w:left w:val="nil"/>
              <w:bottom w:val="nil"/>
              <w:right w:val="nil"/>
            </w:tcBorders>
            <w:shd w:val="clear" w:color="auto" w:fill="auto"/>
            <w:noWrap/>
            <w:vAlign w:val="bottom"/>
            <w:hideMark/>
          </w:tcPr>
          <w:p w14:paraId="0C6CD315"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84.7 </w:t>
            </w:r>
          </w:p>
        </w:tc>
        <w:tc>
          <w:tcPr>
            <w:tcW w:w="404" w:type="dxa"/>
            <w:tcBorders>
              <w:top w:val="single" w:sz="2" w:space="0" w:color="auto"/>
              <w:left w:val="nil"/>
              <w:bottom w:val="nil"/>
              <w:right w:val="nil"/>
            </w:tcBorders>
            <w:shd w:val="clear" w:color="auto" w:fill="auto"/>
            <w:noWrap/>
            <w:vAlign w:val="bottom"/>
            <w:hideMark/>
          </w:tcPr>
          <w:p w14:paraId="45EA8B0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78.9 </w:t>
            </w:r>
          </w:p>
        </w:tc>
        <w:tc>
          <w:tcPr>
            <w:tcW w:w="340" w:type="dxa"/>
            <w:tcBorders>
              <w:top w:val="single" w:sz="2" w:space="0" w:color="auto"/>
              <w:left w:val="nil"/>
              <w:bottom w:val="nil"/>
              <w:right w:val="nil"/>
            </w:tcBorders>
            <w:shd w:val="clear" w:color="auto" w:fill="auto"/>
            <w:noWrap/>
            <w:vAlign w:val="bottom"/>
            <w:hideMark/>
          </w:tcPr>
          <w:p w14:paraId="51E50A9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45.3 </w:t>
            </w:r>
          </w:p>
        </w:tc>
        <w:tc>
          <w:tcPr>
            <w:tcW w:w="349" w:type="dxa"/>
            <w:tcBorders>
              <w:top w:val="single" w:sz="2" w:space="0" w:color="auto"/>
              <w:left w:val="nil"/>
              <w:bottom w:val="nil"/>
              <w:right w:val="nil"/>
            </w:tcBorders>
            <w:shd w:val="clear" w:color="auto" w:fill="auto"/>
            <w:noWrap/>
            <w:vAlign w:val="bottom"/>
            <w:hideMark/>
          </w:tcPr>
          <w:p w14:paraId="5AD4751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73.4 </w:t>
            </w:r>
          </w:p>
        </w:tc>
        <w:tc>
          <w:tcPr>
            <w:tcW w:w="340" w:type="dxa"/>
            <w:tcBorders>
              <w:top w:val="single" w:sz="2" w:space="0" w:color="auto"/>
              <w:left w:val="nil"/>
              <w:bottom w:val="nil"/>
              <w:right w:val="nil"/>
            </w:tcBorders>
            <w:shd w:val="clear" w:color="auto" w:fill="auto"/>
            <w:noWrap/>
            <w:vAlign w:val="bottom"/>
            <w:hideMark/>
          </w:tcPr>
          <w:p w14:paraId="239D91B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65.8 </w:t>
            </w:r>
          </w:p>
        </w:tc>
        <w:tc>
          <w:tcPr>
            <w:tcW w:w="340" w:type="dxa"/>
            <w:tcBorders>
              <w:top w:val="single" w:sz="2" w:space="0" w:color="auto"/>
              <w:left w:val="nil"/>
              <w:bottom w:val="nil"/>
              <w:right w:val="nil"/>
            </w:tcBorders>
            <w:shd w:val="clear" w:color="auto" w:fill="auto"/>
            <w:noWrap/>
            <w:vAlign w:val="bottom"/>
            <w:hideMark/>
          </w:tcPr>
          <w:p w14:paraId="6EEC959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80.3 </w:t>
            </w:r>
          </w:p>
        </w:tc>
        <w:tc>
          <w:tcPr>
            <w:tcW w:w="340" w:type="dxa"/>
            <w:tcBorders>
              <w:top w:val="single" w:sz="2" w:space="0" w:color="auto"/>
              <w:left w:val="nil"/>
              <w:bottom w:val="nil"/>
              <w:right w:val="nil"/>
            </w:tcBorders>
            <w:shd w:val="clear" w:color="auto" w:fill="auto"/>
            <w:noWrap/>
            <w:vAlign w:val="bottom"/>
            <w:hideMark/>
          </w:tcPr>
          <w:p w14:paraId="05348A5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74.0 </w:t>
            </w:r>
          </w:p>
        </w:tc>
      </w:tr>
      <w:tr w:rsidR="00E508D6" w:rsidRPr="00E508D6" w14:paraId="79CFBFB5"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2325A365"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HyperNet VGG</w:t>
            </w:r>
          </w:p>
        </w:tc>
        <w:tc>
          <w:tcPr>
            <w:tcW w:w="340" w:type="dxa"/>
            <w:tcBorders>
              <w:top w:val="nil"/>
              <w:left w:val="single" w:sz="2" w:space="0" w:color="auto"/>
              <w:bottom w:val="nil"/>
              <w:right w:val="single" w:sz="2" w:space="0" w:color="auto"/>
            </w:tcBorders>
            <w:shd w:val="clear" w:color="auto" w:fill="auto"/>
            <w:noWrap/>
            <w:vAlign w:val="bottom"/>
            <w:hideMark/>
          </w:tcPr>
          <w:p w14:paraId="75FA2BE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71.4 </w:t>
            </w:r>
          </w:p>
        </w:tc>
        <w:tc>
          <w:tcPr>
            <w:tcW w:w="340" w:type="dxa"/>
            <w:tcBorders>
              <w:top w:val="nil"/>
              <w:left w:val="single" w:sz="2" w:space="0" w:color="auto"/>
              <w:bottom w:val="nil"/>
              <w:right w:val="nil"/>
            </w:tcBorders>
            <w:shd w:val="clear" w:color="auto" w:fill="auto"/>
            <w:noWrap/>
            <w:vAlign w:val="bottom"/>
            <w:hideMark/>
          </w:tcPr>
          <w:p w14:paraId="1972874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84.2 </w:t>
            </w:r>
          </w:p>
        </w:tc>
        <w:tc>
          <w:tcPr>
            <w:tcW w:w="340" w:type="dxa"/>
            <w:tcBorders>
              <w:top w:val="nil"/>
              <w:left w:val="nil"/>
              <w:bottom w:val="nil"/>
              <w:right w:val="nil"/>
            </w:tcBorders>
            <w:shd w:val="clear" w:color="auto" w:fill="auto"/>
            <w:noWrap/>
            <w:vAlign w:val="bottom"/>
            <w:hideMark/>
          </w:tcPr>
          <w:p w14:paraId="59BC39C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78.5 </w:t>
            </w:r>
          </w:p>
        </w:tc>
        <w:tc>
          <w:tcPr>
            <w:tcW w:w="340" w:type="dxa"/>
            <w:tcBorders>
              <w:top w:val="nil"/>
              <w:left w:val="nil"/>
              <w:bottom w:val="nil"/>
              <w:right w:val="nil"/>
            </w:tcBorders>
            <w:shd w:val="clear" w:color="auto" w:fill="auto"/>
            <w:noWrap/>
            <w:vAlign w:val="bottom"/>
            <w:hideMark/>
          </w:tcPr>
          <w:p w14:paraId="2502889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73.6 </w:t>
            </w:r>
          </w:p>
        </w:tc>
        <w:tc>
          <w:tcPr>
            <w:tcW w:w="340" w:type="dxa"/>
            <w:tcBorders>
              <w:top w:val="nil"/>
              <w:left w:val="nil"/>
              <w:bottom w:val="nil"/>
              <w:right w:val="nil"/>
            </w:tcBorders>
            <w:shd w:val="clear" w:color="auto" w:fill="auto"/>
            <w:noWrap/>
            <w:vAlign w:val="bottom"/>
            <w:hideMark/>
          </w:tcPr>
          <w:p w14:paraId="6D3E491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55.6 </w:t>
            </w:r>
          </w:p>
        </w:tc>
        <w:tc>
          <w:tcPr>
            <w:tcW w:w="349" w:type="dxa"/>
            <w:tcBorders>
              <w:top w:val="nil"/>
              <w:left w:val="nil"/>
              <w:bottom w:val="nil"/>
              <w:right w:val="nil"/>
            </w:tcBorders>
            <w:shd w:val="clear" w:color="auto" w:fill="auto"/>
            <w:noWrap/>
            <w:vAlign w:val="bottom"/>
            <w:hideMark/>
          </w:tcPr>
          <w:p w14:paraId="0986E17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53.7 </w:t>
            </w:r>
          </w:p>
        </w:tc>
        <w:tc>
          <w:tcPr>
            <w:tcW w:w="340" w:type="dxa"/>
            <w:tcBorders>
              <w:top w:val="nil"/>
              <w:left w:val="nil"/>
              <w:bottom w:val="nil"/>
              <w:right w:val="nil"/>
            </w:tcBorders>
            <w:shd w:val="clear" w:color="auto" w:fill="auto"/>
            <w:noWrap/>
            <w:vAlign w:val="bottom"/>
            <w:hideMark/>
          </w:tcPr>
          <w:p w14:paraId="168400C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78.7 </w:t>
            </w:r>
          </w:p>
        </w:tc>
        <w:tc>
          <w:tcPr>
            <w:tcW w:w="340" w:type="dxa"/>
            <w:tcBorders>
              <w:top w:val="nil"/>
              <w:left w:val="nil"/>
              <w:bottom w:val="nil"/>
              <w:right w:val="nil"/>
            </w:tcBorders>
            <w:shd w:val="clear" w:color="auto" w:fill="auto"/>
            <w:noWrap/>
            <w:vAlign w:val="bottom"/>
            <w:hideMark/>
          </w:tcPr>
          <w:p w14:paraId="611E7967"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79.8 </w:t>
            </w:r>
          </w:p>
        </w:tc>
        <w:tc>
          <w:tcPr>
            <w:tcW w:w="340" w:type="dxa"/>
            <w:tcBorders>
              <w:top w:val="nil"/>
              <w:left w:val="nil"/>
              <w:bottom w:val="nil"/>
              <w:right w:val="nil"/>
            </w:tcBorders>
            <w:shd w:val="clear" w:color="auto" w:fill="auto"/>
            <w:noWrap/>
            <w:vAlign w:val="bottom"/>
            <w:hideMark/>
          </w:tcPr>
          <w:p w14:paraId="69245D9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87.7 </w:t>
            </w:r>
          </w:p>
        </w:tc>
        <w:tc>
          <w:tcPr>
            <w:tcW w:w="340" w:type="dxa"/>
            <w:tcBorders>
              <w:top w:val="nil"/>
              <w:left w:val="nil"/>
              <w:bottom w:val="nil"/>
              <w:right w:val="nil"/>
            </w:tcBorders>
            <w:shd w:val="clear" w:color="auto" w:fill="auto"/>
            <w:noWrap/>
            <w:vAlign w:val="bottom"/>
            <w:hideMark/>
          </w:tcPr>
          <w:p w14:paraId="3326C59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49.6 </w:t>
            </w:r>
          </w:p>
        </w:tc>
        <w:tc>
          <w:tcPr>
            <w:tcW w:w="340" w:type="dxa"/>
            <w:tcBorders>
              <w:top w:val="nil"/>
              <w:left w:val="nil"/>
              <w:bottom w:val="nil"/>
              <w:right w:val="nil"/>
            </w:tcBorders>
            <w:shd w:val="clear" w:color="auto" w:fill="auto"/>
            <w:noWrap/>
            <w:vAlign w:val="bottom"/>
            <w:hideMark/>
          </w:tcPr>
          <w:p w14:paraId="71770EF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74.9 </w:t>
            </w:r>
          </w:p>
        </w:tc>
        <w:tc>
          <w:tcPr>
            <w:tcW w:w="340" w:type="dxa"/>
            <w:tcBorders>
              <w:top w:val="nil"/>
              <w:left w:val="nil"/>
              <w:bottom w:val="nil"/>
              <w:right w:val="nil"/>
            </w:tcBorders>
            <w:shd w:val="clear" w:color="auto" w:fill="auto"/>
            <w:noWrap/>
            <w:vAlign w:val="bottom"/>
            <w:hideMark/>
          </w:tcPr>
          <w:p w14:paraId="7F86F7A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52.1 </w:t>
            </w:r>
          </w:p>
        </w:tc>
        <w:tc>
          <w:tcPr>
            <w:tcW w:w="340" w:type="dxa"/>
            <w:tcBorders>
              <w:top w:val="nil"/>
              <w:left w:val="nil"/>
              <w:bottom w:val="nil"/>
              <w:right w:val="nil"/>
            </w:tcBorders>
            <w:shd w:val="clear" w:color="auto" w:fill="auto"/>
            <w:noWrap/>
            <w:vAlign w:val="bottom"/>
            <w:hideMark/>
          </w:tcPr>
          <w:p w14:paraId="77D758F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86.0 </w:t>
            </w:r>
          </w:p>
        </w:tc>
        <w:tc>
          <w:tcPr>
            <w:tcW w:w="340" w:type="dxa"/>
            <w:tcBorders>
              <w:top w:val="nil"/>
              <w:left w:val="nil"/>
              <w:bottom w:val="nil"/>
              <w:right w:val="nil"/>
            </w:tcBorders>
            <w:shd w:val="clear" w:color="auto" w:fill="auto"/>
            <w:noWrap/>
            <w:vAlign w:val="bottom"/>
            <w:hideMark/>
          </w:tcPr>
          <w:p w14:paraId="1B7D0ED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81.7 </w:t>
            </w:r>
          </w:p>
        </w:tc>
        <w:tc>
          <w:tcPr>
            <w:tcW w:w="380" w:type="dxa"/>
            <w:tcBorders>
              <w:top w:val="nil"/>
              <w:left w:val="nil"/>
              <w:bottom w:val="nil"/>
              <w:right w:val="nil"/>
            </w:tcBorders>
            <w:shd w:val="clear" w:color="auto" w:fill="auto"/>
            <w:noWrap/>
            <w:vAlign w:val="bottom"/>
            <w:hideMark/>
          </w:tcPr>
          <w:p w14:paraId="27AE30F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83.3 </w:t>
            </w:r>
          </w:p>
        </w:tc>
        <w:tc>
          <w:tcPr>
            <w:tcW w:w="404" w:type="dxa"/>
            <w:tcBorders>
              <w:top w:val="nil"/>
              <w:left w:val="nil"/>
              <w:bottom w:val="nil"/>
              <w:right w:val="nil"/>
            </w:tcBorders>
            <w:shd w:val="clear" w:color="auto" w:fill="auto"/>
            <w:noWrap/>
            <w:vAlign w:val="bottom"/>
            <w:hideMark/>
          </w:tcPr>
          <w:p w14:paraId="6099EAD8"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81.8 </w:t>
            </w:r>
          </w:p>
        </w:tc>
        <w:tc>
          <w:tcPr>
            <w:tcW w:w="340" w:type="dxa"/>
            <w:tcBorders>
              <w:top w:val="nil"/>
              <w:left w:val="nil"/>
              <w:bottom w:val="nil"/>
              <w:right w:val="nil"/>
            </w:tcBorders>
            <w:shd w:val="clear" w:color="auto" w:fill="auto"/>
            <w:noWrap/>
            <w:vAlign w:val="bottom"/>
            <w:hideMark/>
          </w:tcPr>
          <w:p w14:paraId="0BD33C42"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48.6 </w:t>
            </w:r>
          </w:p>
        </w:tc>
        <w:tc>
          <w:tcPr>
            <w:tcW w:w="349" w:type="dxa"/>
            <w:tcBorders>
              <w:top w:val="nil"/>
              <w:left w:val="nil"/>
              <w:bottom w:val="nil"/>
              <w:right w:val="nil"/>
            </w:tcBorders>
            <w:shd w:val="clear" w:color="auto" w:fill="auto"/>
            <w:noWrap/>
            <w:vAlign w:val="bottom"/>
            <w:hideMark/>
          </w:tcPr>
          <w:p w14:paraId="41BB7702"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73.5 </w:t>
            </w:r>
          </w:p>
        </w:tc>
        <w:tc>
          <w:tcPr>
            <w:tcW w:w="340" w:type="dxa"/>
            <w:tcBorders>
              <w:top w:val="nil"/>
              <w:left w:val="nil"/>
              <w:bottom w:val="nil"/>
              <w:right w:val="nil"/>
            </w:tcBorders>
            <w:shd w:val="clear" w:color="auto" w:fill="auto"/>
            <w:noWrap/>
            <w:vAlign w:val="bottom"/>
            <w:hideMark/>
          </w:tcPr>
          <w:p w14:paraId="4FD1690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59.4 </w:t>
            </w:r>
          </w:p>
        </w:tc>
        <w:tc>
          <w:tcPr>
            <w:tcW w:w="340" w:type="dxa"/>
            <w:tcBorders>
              <w:top w:val="nil"/>
              <w:left w:val="nil"/>
              <w:bottom w:val="nil"/>
              <w:right w:val="nil"/>
            </w:tcBorders>
            <w:shd w:val="clear" w:color="auto" w:fill="auto"/>
            <w:noWrap/>
            <w:vAlign w:val="bottom"/>
            <w:hideMark/>
          </w:tcPr>
          <w:p w14:paraId="2FB83C6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79.9 </w:t>
            </w:r>
          </w:p>
        </w:tc>
        <w:tc>
          <w:tcPr>
            <w:tcW w:w="340" w:type="dxa"/>
            <w:tcBorders>
              <w:top w:val="nil"/>
              <w:left w:val="nil"/>
              <w:bottom w:val="nil"/>
              <w:right w:val="nil"/>
            </w:tcBorders>
            <w:shd w:val="clear" w:color="auto" w:fill="auto"/>
            <w:noWrap/>
            <w:vAlign w:val="bottom"/>
            <w:hideMark/>
          </w:tcPr>
          <w:p w14:paraId="49F291C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65.7 </w:t>
            </w:r>
          </w:p>
        </w:tc>
      </w:tr>
      <w:tr w:rsidR="00E508D6" w:rsidRPr="00E508D6" w14:paraId="50D3D8D4"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31FA6DFA"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HyperNet SP</w:t>
            </w:r>
          </w:p>
        </w:tc>
        <w:tc>
          <w:tcPr>
            <w:tcW w:w="340" w:type="dxa"/>
            <w:tcBorders>
              <w:top w:val="nil"/>
              <w:left w:val="single" w:sz="2" w:space="0" w:color="auto"/>
              <w:bottom w:val="nil"/>
              <w:right w:val="single" w:sz="2" w:space="0" w:color="auto"/>
            </w:tcBorders>
            <w:shd w:val="clear" w:color="auto" w:fill="auto"/>
            <w:noWrap/>
            <w:vAlign w:val="bottom"/>
            <w:hideMark/>
          </w:tcPr>
          <w:p w14:paraId="6F59E6F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71.3 </w:t>
            </w:r>
          </w:p>
        </w:tc>
        <w:tc>
          <w:tcPr>
            <w:tcW w:w="340" w:type="dxa"/>
            <w:tcBorders>
              <w:top w:val="nil"/>
              <w:left w:val="single" w:sz="2" w:space="0" w:color="auto"/>
              <w:bottom w:val="nil"/>
              <w:right w:val="nil"/>
            </w:tcBorders>
            <w:shd w:val="clear" w:color="auto" w:fill="auto"/>
            <w:noWrap/>
            <w:vAlign w:val="bottom"/>
            <w:hideMark/>
          </w:tcPr>
          <w:p w14:paraId="66FE4EB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84.1 </w:t>
            </w:r>
          </w:p>
        </w:tc>
        <w:tc>
          <w:tcPr>
            <w:tcW w:w="340" w:type="dxa"/>
            <w:tcBorders>
              <w:top w:val="nil"/>
              <w:left w:val="nil"/>
              <w:bottom w:val="nil"/>
              <w:right w:val="nil"/>
            </w:tcBorders>
            <w:shd w:val="clear" w:color="auto" w:fill="auto"/>
            <w:noWrap/>
            <w:vAlign w:val="bottom"/>
            <w:hideMark/>
          </w:tcPr>
          <w:p w14:paraId="451EE3A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78.3 </w:t>
            </w:r>
          </w:p>
        </w:tc>
        <w:tc>
          <w:tcPr>
            <w:tcW w:w="340" w:type="dxa"/>
            <w:tcBorders>
              <w:top w:val="nil"/>
              <w:left w:val="nil"/>
              <w:bottom w:val="nil"/>
              <w:right w:val="nil"/>
            </w:tcBorders>
            <w:shd w:val="clear" w:color="auto" w:fill="auto"/>
            <w:noWrap/>
            <w:vAlign w:val="bottom"/>
            <w:hideMark/>
          </w:tcPr>
          <w:p w14:paraId="4D104C5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73.3 </w:t>
            </w:r>
          </w:p>
        </w:tc>
        <w:tc>
          <w:tcPr>
            <w:tcW w:w="340" w:type="dxa"/>
            <w:tcBorders>
              <w:top w:val="nil"/>
              <w:left w:val="nil"/>
              <w:bottom w:val="nil"/>
              <w:right w:val="nil"/>
            </w:tcBorders>
            <w:shd w:val="clear" w:color="auto" w:fill="auto"/>
            <w:noWrap/>
            <w:vAlign w:val="bottom"/>
            <w:hideMark/>
          </w:tcPr>
          <w:p w14:paraId="054D9B2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55.5 </w:t>
            </w:r>
          </w:p>
        </w:tc>
        <w:tc>
          <w:tcPr>
            <w:tcW w:w="349" w:type="dxa"/>
            <w:tcBorders>
              <w:top w:val="nil"/>
              <w:left w:val="nil"/>
              <w:bottom w:val="nil"/>
              <w:right w:val="nil"/>
            </w:tcBorders>
            <w:shd w:val="clear" w:color="auto" w:fill="auto"/>
            <w:noWrap/>
            <w:vAlign w:val="bottom"/>
            <w:hideMark/>
          </w:tcPr>
          <w:p w14:paraId="0D469A3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53.6 </w:t>
            </w:r>
          </w:p>
        </w:tc>
        <w:tc>
          <w:tcPr>
            <w:tcW w:w="340" w:type="dxa"/>
            <w:tcBorders>
              <w:top w:val="nil"/>
              <w:left w:val="nil"/>
              <w:bottom w:val="nil"/>
              <w:right w:val="nil"/>
            </w:tcBorders>
            <w:shd w:val="clear" w:color="auto" w:fill="auto"/>
            <w:noWrap/>
            <w:vAlign w:val="bottom"/>
            <w:hideMark/>
          </w:tcPr>
          <w:p w14:paraId="6897D2E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78.6 </w:t>
            </w:r>
          </w:p>
        </w:tc>
        <w:tc>
          <w:tcPr>
            <w:tcW w:w="340" w:type="dxa"/>
            <w:tcBorders>
              <w:top w:val="nil"/>
              <w:left w:val="nil"/>
              <w:bottom w:val="nil"/>
              <w:right w:val="nil"/>
            </w:tcBorders>
            <w:shd w:val="clear" w:color="auto" w:fill="auto"/>
            <w:noWrap/>
            <w:vAlign w:val="bottom"/>
            <w:hideMark/>
          </w:tcPr>
          <w:p w14:paraId="2383B3D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79.6 </w:t>
            </w:r>
          </w:p>
        </w:tc>
        <w:tc>
          <w:tcPr>
            <w:tcW w:w="340" w:type="dxa"/>
            <w:tcBorders>
              <w:top w:val="nil"/>
              <w:left w:val="nil"/>
              <w:bottom w:val="nil"/>
              <w:right w:val="nil"/>
            </w:tcBorders>
            <w:shd w:val="clear" w:color="auto" w:fill="auto"/>
            <w:noWrap/>
            <w:vAlign w:val="bottom"/>
            <w:hideMark/>
          </w:tcPr>
          <w:p w14:paraId="0E977F4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87.5 </w:t>
            </w:r>
          </w:p>
        </w:tc>
        <w:tc>
          <w:tcPr>
            <w:tcW w:w="340" w:type="dxa"/>
            <w:tcBorders>
              <w:top w:val="nil"/>
              <w:left w:val="nil"/>
              <w:bottom w:val="nil"/>
              <w:right w:val="nil"/>
            </w:tcBorders>
            <w:shd w:val="clear" w:color="auto" w:fill="auto"/>
            <w:noWrap/>
            <w:vAlign w:val="bottom"/>
            <w:hideMark/>
          </w:tcPr>
          <w:p w14:paraId="64FB5CE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49.5 </w:t>
            </w:r>
          </w:p>
        </w:tc>
        <w:tc>
          <w:tcPr>
            <w:tcW w:w="340" w:type="dxa"/>
            <w:tcBorders>
              <w:top w:val="nil"/>
              <w:left w:val="nil"/>
              <w:bottom w:val="nil"/>
              <w:right w:val="nil"/>
            </w:tcBorders>
            <w:shd w:val="clear" w:color="auto" w:fill="auto"/>
            <w:noWrap/>
            <w:vAlign w:val="bottom"/>
            <w:hideMark/>
          </w:tcPr>
          <w:p w14:paraId="1A28D38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74.9 </w:t>
            </w:r>
          </w:p>
        </w:tc>
        <w:tc>
          <w:tcPr>
            <w:tcW w:w="340" w:type="dxa"/>
            <w:tcBorders>
              <w:top w:val="nil"/>
              <w:left w:val="nil"/>
              <w:bottom w:val="nil"/>
              <w:right w:val="nil"/>
            </w:tcBorders>
            <w:shd w:val="clear" w:color="auto" w:fill="auto"/>
            <w:noWrap/>
            <w:vAlign w:val="bottom"/>
            <w:hideMark/>
          </w:tcPr>
          <w:p w14:paraId="2B47BD4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52.1 </w:t>
            </w:r>
          </w:p>
        </w:tc>
        <w:tc>
          <w:tcPr>
            <w:tcW w:w="340" w:type="dxa"/>
            <w:tcBorders>
              <w:top w:val="nil"/>
              <w:left w:val="nil"/>
              <w:bottom w:val="nil"/>
              <w:right w:val="nil"/>
            </w:tcBorders>
            <w:shd w:val="clear" w:color="auto" w:fill="auto"/>
            <w:noWrap/>
            <w:vAlign w:val="bottom"/>
            <w:hideMark/>
          </w:tcPr>
          <w:p w14:paraId="7A363C5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85.6 </w:t>
            </w:r>
          </w:p>
        </w:tc>
        <w:tc>
          <w:tcPr>
            <w:tcW w:w="340" w:type="dxa"/>
            <w:tcBorders>
              <w:top w:val="nil"/>
              <w:left w:val="nil"/>
              <w:bottom w:val="nil"/>
              <w:right w:val="nil"/>
            </w:tcBorders>
            <w:shd w:val="clear" w:color="auto" w:fill="auto"/>
            <w:noWrap/>
            <w:vAlign w:val="bottom"/>
            <w:hideMark/>
          </w:tcPr>
          <w:p w14:paraId="0DB4C73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81.6 </w:t>
            </w:r>
          </w:p>
        </w:tc>
        <w:tc>
          <w:tcPr>
            <w:tcW w:w="380" w:type="dxa"/>
            <w:tcBorders>
              <w:top w:val="nil"/>
              <w:left w:val="nil"/>
              <w:bottom w:val="nil"/>
              <w:right w:val="nil"/>
            </w:tcBorders>
            <w:shd w:val="clear" w:color="auto" w:fill="auto"/>
            <w:noWrap/>
            <w:vAlign w:val="bottom"/>
            <w:hideMark/>
          </w:tcPr>
          <w:p w14:paraId="6B4C6AD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83.2 </w:t>
            </w:r>
          </w:p>
        </w:tc>
        <w:tc>
          <w:tcPr>
            <w:tcW w:w="404" w:type="dxa"/>
            <w:tcBorders>
              <w:top w:val="nil"/>
              <w:left w:val="nil"/>
              <w:bottom w:val="nil"/>
              <w:right w:val="nil"/>
            </w:tcBorders>
            <w:shd w:val="clear" w:color="auto" w:fill="auto"/>
            <w:noWrap/>
            <w:vAlign w:val="bottom"/>
            <w:hideMark/>
          </w:tcPr>
          <w:p w14:paraId="6DAC9C3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81.6 </w:t>
            </w:r>
          </w:p>
        </w:tc>
        <w:tc>
          <w:tcPr>
            <w:tcW w:w="340" w:type="dxa"/>
            <w:tcBorders>
              <w:top w:val="nil"/>
              <w:left w:val="nil"/>
              <w:bottom w:val="nil"/>
              <w:right w:val="nil"/>
            </w:tcBorders>
            <w:shd w:val="clear" w:color="auto" w:fill="auto"/>
            <w:noWrap/>
            <w:vAlign w:val="bottom"/>
            <w:hideMark/>
          </w:tcPr>
          <w:p w14:paraId="11F1D49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48.4 </w:t>
            </w:r>
          </w:p>
        </w:tc>
        <w:tc>
          <w:tcPr>
            <w:tcW w:w="349" w:type="dxa"/>
            <w:tcBorders>
              <w:top w:val="nil"/>
              <w:left w:val="nil"/>
              <w:bottom w:val="nil"/>
              <w:right w:val="nil"/>
            </w:tcBorders>
            <w:shd w:val="clear" w:color="auto" w:fill="auto"/>
            <w:noWrap/>
            <w:vAlign w:val="bottom"/>
            <w:hideMark/>
          </w:tcPr>
          <w:p w14:paraId="0576041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73.2 </w:t>
            </w:r>
          </w:p>
        </w:tc>
        <w:tc>
          <w:tcPr>
            <w:tcW w:w="340" w:type="dxa"/>
            <w:tcBorders>
              <w:top w:val="nil"/>
              <w:left w:val="nil"/>
              <w:bottom w:val="nil"/>
              <w:right w:val="nil"/>
            </w:tcBorders>
            <w:shd w:val="clear" w:color="auto" w:fill="auto"/>
            <w:noWrap/>
            <w:vAlign w:val="bottom"/>
            <w:hideMark/>
          </w:tcPr>
          <w:p w14:paraId="1B86DE2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59.3 </w:t>
            </w:r>
          </w:p>
        </w:tc>
        <w:tc>
          <w:tcPr>
            <w:tcW w:w="340" w:type="dxa"/>
            <w:tcBorders>
              <w:top w:val="nil"/>
              <w:left w:val="nil"/>
              <w:bottom w:val="nil"/>
              <w:right w:val="nil"/>
            </w:tcBorders>
            <w:shd w:val="clear" w:color="auto" w:fill="auto"/>
            <w:noWrap/>
            <w:vAlign w:val="bottom"/>
            <w:hideMark/>
          </w:tcPr>
          <w:p w14:paraId="2004B60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79.7 </w:t>
            </w:r>
          </w:p>
        </w:tc>
        <w:tc>
          <w:tcPr>
            <w:tcW w:w="340" w:type="dxa"/>
            <w:tcBorders>
              <w:top w:val="nil"/>
              <w:left w:val="nil"/>
              <w:bottom w:val="nil"/>
              <w:right w:val="nil"/>
            </w:tcBorders>
            <w:shd w:val="clear" w:color="auto" w:fill="auto"/>
            <w:noWrap/>
            <w:vAlign w:val="bottom"/>
            <w:hideMark/>
          </w:tcPr>
          <w:p w14:paraId="6FC76E0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65.6 </w:t>
            </w:r>
          </w:p>
        </w:tc>
      </w:tr>
      <w:tr w:rsidR="00E508D6" w:rsidRPr="00E508D6" w14:paraId="6150E73F" w14:textId="77777777" w:rsidTr="002A1C58">
        <w:trPr>
          <w:trHeight w:val="171"/>
          <w:jc w:val="center"/>
        </w:trPr>
        <w:tc>
          <w:tcPr>
            <w:tcW w:w="1740" w:type="dxa"/>
            <w:tcBorders>
              <w:top w:val="nil"/>
              <w:left w:val="nil"/>
              <w:bottom w:val="nil"/>
              <w:right w:val="single" w:sz="2" w:space="0" w:color="auto"/>
            </w:tcBorders>
            <w:shd w:val="clear" w:color="000000" w:fill="E7E6E6"/>
            <w:noWrap/>
            <w:vAlign w:val="bottom"/>
            <w:hideMark/>
          </w:tcPr>
          <w:p w14:paraId="6A322D55" w14:textId="77777777" w:rsidR="00E508D6" w:rsidRPr="00E508D6" w:rsidRDefault="00E508D6" w:rsidP="00E508D6">
            <w:pPr>
              <w:widowControl/>
              <w:adjustRightInd w:val="0"/>
              <w:snapToGrid w:val="0"/>
              <w:spacing w:line="19" w:lineRule="atLeast"/>
              <w:jc w:val="left"/>
              <w:rPr>
                <w:rFonts w:eastAsia="等线" w:cs="Times New Roman"/>
                <w:b/>
                <w:bCs/>
                <w:color w:val="000000"/>
                <w:kern w:val="0"/>
                <w:sz w:val="14"/>
                <w:szCs w:val="14"/>
              </w:rPr>
            </w:pPr>
            <w:r w:rsidRPr="00E508D6">
              <w:rPr>
                <w:rFonts w:eastAsia="等线" w:cs="Times New Roman"/>
                <w:b/>
                <w:bCs/>
                <w:color w:val="000000"/>
                <w:kern w:val="0"/>
                <w:sz w:val="14"/>
                <w:szCs w:val="14"/>
              </w:rPr>
              <w:t>Fast R-CNN + YOLO</w:t>
            </w:r>
          </w:p>
        </w:tc>
        <w:tc>
          <w:tcPr>
            <w:tcW w:w="340" w:type="dxa"/>
            <w:tcBorders>
              <w:top w:val="nil"/>
              <w:left w:val="single" w:sz="2" w:space="0" w:color="auto"/>
              <w:bottom w:val="nil"/>
              <w:right w:val="single" w:sz="2" w:space="0" w:color="auto"/>
            </w:tcBorders>
            <w:shd w:val="clear" w:color="000000" w:fill="E7E6E6"/>
            <w:noWrap/>
            <w:vAlign w:val="bottom"/>
            <w:hideMark/>
          </w:tcPr>
          <w:p w14:paraId="2201FA6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70.7 </w:t>
            </w:r>
          </w:p>
        </w:tc>
        <w:tc>
          <w:tcPr>
            <w:tcW w:w="340" w:type="dxa"/>
            <w:tcBorders>
              <w:top w:val="nil"/>
              <w:left w:val="single" w:sz="2" w:space="0" w:color="auto"/>
              <w:bottom w:val="nil"/>
              <w:right w:val="nil"/>
            </w:tcBorders>
            <w:shd w:val="clear" w:color="000000" w:fill="E7E6E6"/>
            <w:noWrap/>
            <w:vAlign w:val="bottom"/>
            <w:hideMark/>
          </w:tcPr>
          <w:p w14:paraId="40F1450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83.4 </w:t>
            </w:r>
          </w:p>
        </w:tc>
        <w:tc>
          <w:tcPr>
            <w:tcW w:w="340" w:type="dxa"/>
            <w:tcBorders>
              <w:top w:val="nil"/>
              <w:left w:val="nil"/>
              <w:bottom w:val="nil"/>
              <w:right w:val="nil"/>
            </w:tcBorders>
            <w:shd w:val="clear" w:color="000000" w:fill="E7E6E6"/>
            <w:noWrap/>
            <w:vAlign w:val="bottom"/>
            <w:hideMark/>
          </w:tcPr>
          <w:p w14:paraId="02F1C2B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78.5 </w:t>
            </w:r>
          </w:p>
        </w:tc>
        <w:tc>
          <w:tcPr>
            <w:tcW w:w="340" w:type="dxa"/>
            <w:tcBorders>
              <w:top w:val="nil"/>
              <w:left w:val="nil"/>
              <w:bottom w:val="nil"/>
              <w:right w:val="nil"/>
            </w:tcBorders>
            <w:shd w:val="clear" w:color="000000" w:fill="E7E6E6"/>
            <w:noWrap/>
            <w:vAlign w:val="bottom"/>
            <w:hideMark/>
          </w:tcPr>
          <w:p w14:paraId="0FC7773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73.5 </w:t>
            </w:r>
          </w:p>
        </w:tc>
        <w:tc>
          <w:tcPr>
            <w:tcW w:w="340" w:type="dxa"/>
            <w:tcBorders>
              <w:top w:val="nil"/>
              <w:left w:val="nil"/>
              <w:bottom w:val="nil"/>
              <w:right w:val="nil"/>
            </w:tcBorders>
            <w:shd w:val="clear" w:color="000000" w:fill="E7E6E6"/>
            <w:noWrap/>
            <w:vAlign w:val="bottom"/>
            <w:hideMark/>
          </w:tcPr>
          <w:p w14:paraId="723459A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55.8 </w:t>
            </w:r>
          </w:p>
        </w:tc>
        <w:tc>
          <w:tcPr>
            <w:tcW w:w="349" w:type="dxa"/>
            <w:tcBorders>
              <w:top w:val="nil"/>
              <w:left w:val="nil"/>
              <w:bottom w:val="nil"/>
              <w:right w:val="nil"/>
            </w:tcBorders>
            <w:shd w:val="clear" w:color="000000" w:fill="E7E6E6"/>
            <w:noWrap/>
            <w:vAlign w:val="bottom"/>
            <w:hideMark/>
          </w:tcPr>
          <w:p w14:paraId="5D6178F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43.4 </w:t>
            </w:r>
          </w:p>
        </w:tc>
        <w:tc>
          <w:tcPr>
            <w:tcW w:w="340" w:type="dxa"/>
            <w:tcBorders>
              <w:top w:val="nil"/>
              <w:left w:val="nil"/>
              <w:bottom w:val="nil"/>
              <w:right w:val="nil"/>
            </w:tcBorders>
            <w:shd w:val="clear" w:color="000000" w:fill="E7E6E6"/>
            <w:noWrap/>
            <w:vAlign w:val="bottom"/>
            <w:hideMark/>
          </w:tcPr>
          <w:p w14:paraId="7F6ABF9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79.1 </w:t>
            </w:r>
          </w:p>
        </w:tc>
        <w:tc>
          <w:tcPr>
            <w:tcW w:w="340" w:type="dxa"/>
            <w:tcBorders>
              <w:top w:val="nil"/>
              <w:left w:val="nil"/>
              <w:bottom w:val="nil"/>
              <w:right w:val="nil"/>
            </w:tcBorders>
            <w:shd w:val="clear" w:color="000000" w:fill="E7E6E6"/>
            <w:noWrap/>
            <w:vAlign w:val="bottom"/>
            <w:hideMark/>
          </w:tcPr>
          <w:p w14:paraId="3D4533F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73.1 </w:t>
            </w:r>
          </w:p>
        </w:tc>
        <w:tc>
          <w:tcPr>
            <w:tcW w:w="340" w:type="dxa"/>
            <w:tcBorders>
              <w:top w:val="nil"/>
              <w:left w:val="nil"/>
              <w:bottom w:val="nil"/>
              <w:right w:val="nil"/>
            </w:tcBorders>
            <w:shd w:val="clear" w:color="000000" w:fill="E7E6E6"/>
            <w:noWrap/>
            <w:vAlign w:val="bottom"/>
            <w:hideMark/>
          </w:tcPr>
          <w:p w14:paraId="22E652A2"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89.4 </w:t>
            </w:r>
          </w:p>
        </w:tc>
        <w:tc>
          <w:tcPr>
            <w:tcW w:w="340" w:type="dxa"/>
            <w:tcBorders>
              <w:top w:val="nil"/>
              <w:left w:val="nil"/>
              <w:bottom w:val="nil"/>
              <w:right w:val="nil"/>
            </w:tcBorders>
            <w:shd w:val="clear" w:color="000000" w:fill="E7E6E6"/>
            <w:noWrap/>
            <w:vAlign w:val="bottom"/>
            <w:hideMark/>
          </w:tcPr>
          <w:p w14:paraId="78FCDF8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49.4 </w:t>
            </w:r>
          </w:p>
        </w:tc>
        <w:tc>
          <w:tcPr>
            <w:tcW w:w="340" w:type="dxa"/>
            <w:tcBorders>
              <w:top w:val="nil"/>
              <w:left w:val="nil"/>
              <w:bottom w:val="nil"/>
              <w:right w:val="nil"/>
            </w:tcBorders>
            <w:shd w:val="clear" w:color="000000" w:fill="E7E6E6"/>
            <w:noWrap/>
            <w:vAlign w:val="bottom"/>
            <w:hideMark/>
          </w:tcPr>
          <w:p w14:paraId="18180D3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75.5 </w:t>
            </w:r>
          </w:p>
        </w:tc>
        <w:tc>
          <w:tcPr>
            <w:tcW w:w="340" w:type="dxa"/>
            <w:tcBorders>
              <w:top w:val="nil"/>
              <w:left w:val="nil"/>
              <w:bottom w:val="nil"/>
              <w:right w:val="nil"/>
            </w:tcBorders>
            <w:shd w:val="clear" w:color="000000" w:fill="E7E6E6"/>
            <w:noWrap/>
            <w:vAlign w:val="bottom"/>
            <w:hideMark/>
          </w:tcPr>
          <w:p w14:paraId="6DC0DD3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57.0 </w:t>
            </w:r>
          </w:p>
        </w:tc>
        <w:tc>
          <w:tcPr>
            <w:tcW w:w="340" w:type="dxa"/>
            <w:tcBorders>
              <w:top w:val="nil"/>
              <w:left w:val="nil"/>
              <w:bottom w:val="nil"/>
              <w:right w:val="nil"/>
            </w:tcBorders>
            <w:shd w:val="clear" w:color="000000" w:fill="E7E6E6"/>
            <w:noWrap/>
            <w:vAlign w:val="bottom"/>
            <w:hideMark/>
          </w:tcPr>
          <w:p w14:paraId="1AF34AB8"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87.5 </w:t>
            </w:r>
          </w:p>
        </w:tc>
        <w:tc>
          <w:tcPr>
            <w:tcW w:w="340" w:type="dxa"/>
            <w:tcBorders>
              <w:top w:val="nil"/>
              <w:left w:val="nil"/>
              <w:bottom w:val="nil"/>
              <w:right w:val="nil"/>
            </w:tcBorders>
            <w:shd w:val="clear" w:color="000000" w:fill="E7E6E6"/>
            <w:noWrap/>
            <w:vAlign w:val="bottom"/>
            <w:hideMark/>
          </w:tcPr>
          <w:p w14:paraId="0286301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80.9 </w:t>
            </w:r>
          </w:p>
        </w:tc>
        <w:tc>
          <w:tcPr>
            <w:tcW w:w="380" w:type="dxa"/>
            <w:tcBorders>
              <w:top w:val="nil"/>
              <w:left w:val="nil"/>
              <w:bottom w:val="nil"/>
              <w:right w:val="nil"/>
            </w:tcBorders>
            <w:shd w:val="clear" w:color="000000" w:fill="E7E6E6"/>
            <w:noWrap/>
            <w:vAlign w:val="bottom"/>
            <w:hideMark/>
          </w:tcPr>
          <w:p w14:paraId="70F0960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81.0 </w:t>
            </w:r>
          </w:p>
        </w:tc>
        <w:tc>
          <w:tcPr>
            <w:tcW w:w="404" w:type="dxa"/>
            <w:tcBorders>
              <w:top w:val="nil"/>
              <w:left w:val="nil"/>
              <w:bottom w:val="nil"/>
              <w:right w:val="nil"/>
            </w:tcBorders>
            <w:shd w:val="clear" w:color="000000" w:fill="E7E6E6"/>
            <w:noWrap/>
            <w:vAlign w:val="bottom"/>
            <w:hideMark/>
          </w:tcPr>
          <w:p w14:paraId="58B7C3E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74.7 </w:t>
            </w:r>
          </w:p>
        </w:tc>
        <w:tc>
          <w:tcPr>
            <w:tcW w:w="340" w:type="dxa"/>
            <w:tcBorders>
              <w:top w:val="nil"/>
              <w:left w:val="nil"/>
              <w:bottom w:val="nil"/>
              <w:right w:val="nil"/>
            </w:tcBorders>
            <w:shd w:val="clear" w:color="000000" w:fill="E7E6E6"/>
            <w:noWrap/>
            <w:vAlign w:val="bottom"/>
            <w:hideMark/>
          </w:tcPr>
          <w:p w14:paraId="1CE2C14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41.8 </w:t>
            </w:r>
          </w:p>
        </w:tc>
        <w:tc>
          <w:tcPr>
            <w:tcW w:w="349" w:type="dxa"/>
            <w:tcBorders>
              <w:top w:val="nil"/>
              <w:left w:val="nil"/>
              <w:bottom w:val="nil"/>
              <w:right w:val="nil"/>
            </w:tcBorders>
            <w:shd w:val="clear" w:color="000000" w:fill="E7E6E6"/>
            <w:noWrap/>
            <w:vAlign w:val="bottom"/>
            <w:hideMark/>
          </w:tcPr>
          <w:p w14:paraId="421E2E5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71.5 </w:t>
            </w:r>
          </w:p>
        </w:tc>
        <w:tc>
          <w:tcPr>
            <w:tcW w:w="340" w:type="dxa"/>
            <w:tcBorders>
              <w:top w:val="nil"/>
              <w:left w:val="nil"/>
              <w:bottom w:val="nil"/>
              <w:right w:val="nil"/>
            </w:tcBorders>
            <w:shd w:val="clear" w:color="000000" w:fill="E7E6E6"/>
            <w:noWrap/>
            <w:vAlign w:val="bottom"/>
            <w:hideMark/>
          </w:tcPr>
          <w:p w14:paraId="1AE3ABA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68.5 </w:t>
            </w:r>
          </w:p>
        </w:tc>
        <w:tc>
          <w:tcPr>
            <w:tcW w:w="340" w:type="dxa"/>
            <w:tcBorders>
              <w:top w:val="nil"/>
              <w:left w:val="nil"/>
              <w:bottom w:val="nil"/>
              <w:right w:val="nil"/>
            </w:tcBorders>
            <w:shd w:val="clear" w:color="000000" w:fill="E7E6E6"/>
            <w:noWrap/>
            <w:vAlign w:val="bottom"/>
            <w:hideMark/>
          </w:tcPr>
          <w:p w14:paraId="2B3BD691"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82.1 </w:t>
            </w:r>
          </w:p>
        </w:tc>
        <w:tc>
          <w:tcPr>
            <w:tcW w:w="340" w:type="dxa"/>
            <w:tcBorders>
              <w:top w:val="nil"/>
              <w:left w:val="nil"/>
              <w:bottom w:val="nil"/>
              <w:right w:val="nil"/>
            </w:tcBorders>
            <w:shd w:val="clear" w:color="000000" w:fill="E7E6E6"/>
            <w:noWrap/>
            <w:vAlign w:val="bottom"/>
            <w:hideMark/>
          </w:tcPr>
          <w:p w14:paraId="31A3506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67.2 </w:t>
            </w:r>
          </w:p>
        </w:tc>
      </w:tr>
      <w:tr w:rsidR="00E508D6" w:rsidRPr="00E508D6" w14:paraId="180F0AD4"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77C43593"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MR CNN S CNN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_Ref188377138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[11]</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3D48328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70.7 </w:t>
            </w:r>
          </w:p>
        </w:tc>
        <w:tc>
          <w:tcPr>
            <w:tcW w:w="340" w:type="dxa"/>
            <w:tcBorders>
              <w:top w:val="nil"/>
              <w:left w:val="single" w:sz="2" w:space="0" w:color="auto"/>
              <w:bottom w:val="nil"/>
              <w:right w:val="nil"/>
            </w:tcBorders>
            <w:shd w:val="clear" w:color="auto" w:fill="auto"/>
            <w:noWrap/>
            <w:vAlign w:val="bottom"/>
            <w:hideMark/>
          </w:tcPr>
          <w:p w14:paraId="15C63A2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85.0 </w:t>
            </w:r>
          </w:p>
        </w:tc>
        <w:tc>
          <w:tcPr>
            <w:tcW w:w="340" w:type="dxa"/>
            <w:tcBorders>
              <w:top w:val="nil"/>
              <w:left w:val="nil"/>
              <w:bottom w:val="nil"/>
              <w:right w:val="nil"/>
            </w:tcBorders>
            <w:shd w:val="clear" w:color="auto" w:fill="auto"/>
            <w:noWrap/>
            <w:vAlign w:val="bottom"/>
            <w:hideMark/>
          </w:tcPr>
          <w:p w14:paraId="70B0F7D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79.6 </w:t>
            </w:r>
          </w:p>
        </w:tc>
        <w:tc>
          <w:tcPr>
            <w:tcW w:w="340" w:type="dxa"/>
            <w:tcBorders>
              <w:top w:val="nil"/>
              <w:left w:val="nil"/>
              <w:bottom w:val="nil"/>
              <w:right w:val="nil"/>
            </w:tcBorders>
            <w:shd w:val="clear" w:color="auto" w:fill="auto"/>
            <w:noWrap/>
            <w:vAlign w:val="bottom"/>
            <w:hideMark/>
          </w:tcPr>
          <w:p w14:paraId="502052D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71.5 </w:t>
            </w:r>
          </w:p>
        </w:tc>
        <w:tc>
          <w:tcPr>
            <w:tcW w:w="340" w:type="dxa"/>
            <w:tcBorders>
              <w:top w:val="nil"/>
              <w:left w:val="nil"/>
              <w:bottom w:val="nil"/>
              <w:right w:val="nil"/>
            </w:tcBorders>
            <w:shd w:val="clear" w:color="auto" w:fill="auto"/>
            <w:noWrap/>
            <w:vAlign w:val="bottom"/>
            <w:hideMark/>
          </w:tcPr>
          <w:p w14:paraId="0315C47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55.3 </w:t>
            </w:r>
          </w:p>
        </w:tc>
        <w:tc>
          <w:tcPr>
            <w:tcW w:w="349" w:type="dxa"/>
            <w:tcBorders>
              <w:top w:val="nil"/>
              <w:left w:val="nil"/>
              <w:bottom w:val="nil"/>
              <w:right w:val="nil"/>
            </w:tcBorders>
            <w:shd w:val="clear" w:color="auto" w:fill="auto"/>
            <w:noWrap/>
            <w:vAlign w:val="bottom"/>
            <w:hideMark/>
          </w:tcPr>
          <w:p w14:paraId="751EC6F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57.7 </w:t>
            </w:r>
          </w:p>
        </w:tc>
        <w:tc>
          <w:tcPr>
            <w:tcW w:w="340" w:type="dxa"/>
            <w:tcBorders>
              <w:top w:val="nil"/>
              <w:left w:val="nil"/>
              <w:bottom w:val="nil"/>
              <w:right w:val="nil"/>
            </w:tcBorders>
            <w:shd w:val="clear" w:color="auto" w:fill="auto"/>
            <w:noWrap/>
            <w:vAlign w:val="bottom"/>
            <w:hideMark/>
          </w:tcPr>
          <w:p w14:paraId="38C40BB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76.0 </w:t>
            </w:r>
          </w:p>
        </w:tc>
        <w:tc>
          <w:tcPr>
            <w:tcW w:w="340" w:type="dxa"/>
            <w:tcBorders>
              <w:top w:val="nil"/>
              <w:left w:val="nil"/>
              <w:bottom w:val="nil"/>
              <w:right w:val="nil"/>
            </w:tcBorders>
            <w:shd w:val="clear" w:color="auto" w:fill="auto"/>
            <w:noWrap/>
            <w:vAlign w:val="bottom"/>
            <w:hideMark/>
          </w:tcPr>
          <w:p w14:paraId="54021A0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73.9 </w:t>
            </w:r>
          </w:p>
        </w:tc>
        <w:tc>
          <w:tcPr>
            <w:tcW w:w="340" w:type="dxa"/>
            <w:tcBorders>
              <w:top w:val="nil"/>
              <w:left w:val="nil"/>
              <w:bottom w:val="nil"/>
              <w:right w:val="nil"/>
            </w:tcBorders>
            <w:shd w:val="clear" w:color="auto" w:fill="auto"/>
            <w:noWrap/>
            <w:vAlign w:val="bottom"/>
            <w:hideMark/>
          </w:tcPr>
          <w:p w14:paraId="6FACB73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84.6 </w:t>
            </w:r>
          </w:p>
        </w:tc>
        <w:tc>
          <w:tcPr>
            <w:tcW w:w="340" w:type="dxa"/>
            <w:tcBorders>
              <w:top w:val="nil"/>
              <w:left w:val="nil"/>
              <w:bottom w:val="nil"/>
              <w:right w:val="nil"/>
            </w:tcBorders>
            <w:shd w:val="clear" w:color="auto" w:fill="auto"/>
            <w:noWrap/>
            <w:vAlign w:val="bottom"/>
            <w:hideMark/>
          </w:tcPr>
          <w:p w14:paraId="4FFD6F7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50.5 </w:t>
            </w:r>
          </w:p>
        </w:tc>
        <w:tc>
          <w:tcPr>
            <w:tcW w:w="340" w:type="dxa"/>
            <w:tcBorders>
              <w:top w:val="nil"/>
              <w:left w:val="nil"/>
              <w:bottom w:val="nil"/>
              <w:right w:val="nil"/>
            </w:tcBorders>
            <w:shd w:val="clear" w:color="auto" w:fill="auto"/>
            <w:noWrap/>
            <w:vAlign w:val="bottom"/>
            <w:hideMark/>
          </w:tcPr>
          <w:p w14:paraId="48A9911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74.3 </w:t>
            </w:r>
          </w:p>
        </w:tc>
        <w:tc>
          <w:tcPr>
            <w:tcW w:w="340" w:type="dxa"/>
            <w:tcBorders>
              <w:top w:val="nil"/>
              <w:left w:val="nil"/>
              <w:bottom w:val="nil"/>
              <w:right w:val="nil"/>
            </w:tcBorders>
            <w:shd w:val="clear" w:color="auto" w:fill="auto"/>
            <w:noWrap/>
            <w:vAlign w:val="bottom"/>
            <w:hideMark/>
          </w:tcPr>
          <w:p w14:paraId="2C2F813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61.7 </w:t>
            </w:r>
          </w:p>
        </w:tc>
        <w:tc>
          <w:tcPr>
            <w:tcW w:w="340" w:type="dxa"/>
            <w:tcBorders>
              <w:top w:val="nil"/>
              <w:left w:val="nil"/>
              <w:bottom w:val="nil"/>
              <w:right w:val="nil"/>
            </w:tcBorders>
            <w:shd w:val="clear" w:color="auto" w:fill="auto"/>
            <w:noWrap/>
            <w:vAlign w:val="bottom"/>
            <w:hideMark/>
          </w:tcPr>
          <w:p w14:paraId="357DB3E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85.5 </w:t>
            </w:r>
          </w:p>
        </w:tc>
        <w:tc>
          <w:tcPr>
            <w:tcW w:w="340" w:type="dxa"/>
            <w:tcBorders>
              <w:top w:val="nil"/>
              <w:left w:val="nil"/>
              <w:bottom w:val="nil"/>
              <w:right w:val="nil"/>
            </w:tcBorders>
            <w:shd w:val="clear" w:color="auto" w:fill="auto"/>
            <w:noWrap/>
            <w:vAlign w:val="bottom"/>
            <w:hideMark/>
          </w:tcPr>
          <w:p w14:paraId="326AE42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79.9 </w:t>
            </w:r>
          </w:p>
        </w:tc>
        <w:tc>
          <w:tcPr>
            <w:tcW w:w="380" w:type="dxa"/>
            <w:tcBorders>
              <w:top w:val="nil"/>
              <w:left w:val="nil"/>
              <w:bottom w:val="nil"/>
              <w:right w:val="nil"/>
            </w:tcBorders>
            <w:shd w:val="clear" w:color="auto" w:fill="auto"/>
            <w:noWrap/>
            <w:vAlign w:val="bottom"/>
            <w:hideMark/>
          </w:tcPr>
          <w:p w14:paraId="49C094F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81.7 </w:t>
            </w:r>
          </w:p>
        </w:tc>
        <w:tc>
          <w:tcPr>
            <w:tcW w:w="404" w:type="dxa"/>
            <w:tcBorders>
              <w:top w:val="nil"/>
              <w:left w:val="nil"/>
              <w:bottom w:val="nil"/>
              <w:right w:val="nil"/>
            </w:tcBorders>
            <w:shd w:val="clear" w:color="auto" w:fill="auto"/>
            <w:noWrap/>
            <w:vAlign w:val="bottom"/>
            <w:hideMark/>
          </w:tcPr>
          <w:p w14:paraId="7C1EF8C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76.4 </w:t>
            </w:r>
          </w:p>
        </w:tc>
        <w:tc>
          <w:tcPr>
            <w:tcW w:w="340" w:type="dxa"/>
            <w:tcBorders>
              <w:top w:val="nil"/>
              <w:left w:val="nil"/>
              <w:bottom w:val="nil"/>
              <w:right w:val="nil"/>
            </w:tcBorders>
            <w:shd w:val="clear" w:color="auto" w:fill="auto"/>
            <w:noWrap/>
            <w:vAlign w:val="bottom"/>
            <w:hideMark/>
          </w:tcPr>
          <w:p w14:paraId="4B39F31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41.0 </w:t>
            </w:r>
          </w:p>
        </w:tc>
        <w:tc>
          <w:tcPr>
            <w:tcW w:w="349" w:type="dxa"/>
            <w:tcBorders>
              <w:top w:val="nil"/>
              <w:left w:val="nil"/>
              <w:bottom w:val="nil"/>
              <w:right w:val="nil"/>
            </w:tcBorders>
            <w:shd w:val="clear" w:color="auto" w:fill="auto"/>
            <w:noWrap/>
            <w:vAlign w:val="bottom"/>
            <w:hideMark/>
          </w:tcPr>
          <w:p w14:paraId="092F46E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69.0 </w:t>
            </w:r>
          </w:p>
        </w:tc>
        <w:tc>
          <w:tcPr>
            <w:tcW w:w="340" w:type="dxa"/>
            <w:tcBorders>
              <w:top w:val="nil"/>
              <w:left w:val="nil"/>
              <w:bottom w:val="nil"/>
              <w:right w:val="nil"/>
            </w:tcBorders>
            <w:shd w:val="clear" w:color="auto" w:fill="auto"/>
            <w:noWrap/>
            <w:vAlign w:val="bottom"/>
            <w:hideMark/>
          </w:tcPr>
          <w:p w14:paraId="75C07A7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61.2 </w:t>
            </w:r>
          </w:p>
        </w:tc>
        <w:tc>
          <w:tcPr>
            <w:tcW w:w="340" w:type="dxa"/>
            <w:tcBorders>
              <w:top w:val="nil"/>
              <w:left w:val="nil"/>
              <w:bottom w:val="nil"/>
              <w:right w:val="nil"/>
            </w:tcBorders>
            <w:shd w:val="clear" w:color="auto" w:fill="auto"/>
            <w:noWrap/>
            <w:vAlign w:val="bottom"/>
            <w:hideMark/>
          </w:tcPr>
          <w:p w14:paraId="7427F46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77.7 </w:t>
            </w:r>
          </w:p>
        </w:tc>
        <w:tc>
          <w:tcPr>
            <w:tcW w:w="340" w:type="dxa"/>
            <w:tcBorders>
              <w:top w:val="nil"/>
              <w:left w:val="nil"/>
              <w:bottom w:val="nil"/>
              <w:right w:val="nil"/>
            </w:tcBorders>
            <w:shd w:val="clear" w:color="auto" w:fill="auto"/>
            <w:noWrap/>
            <w:vAlign w:val="bottom"/>
            <w:hideMark/>
          </w:tcPr>
          <w:p w14:paraId="3BD93D3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72.1 </w:t>
            </w:r>
          </w:p>
        </w:tc>
      </w:tr>
      <w:tr w:rsidR="00E508D6" w:rsidRPr="00E508D6" w14:paraId="5938A0CF"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141F2D4D"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Faster R-CNN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_Ref188376876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[27]</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0B19A4F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70.4 </w:t>
            </w:r>
          </w:p>
        </w:tc>
        <w:tc>
          <w:tcPr>
            <w:tcW w:w="340" w:type="dxa"/>
            <w:tcBorders>
              <w:top w:val="nil"/>
              <w:left w:val="single" w:sz="2" w:space="0" w:color="auto"/>
              <w:bottom w:val="nil"/>
              <w:right w:val="nil"/>
            </w:tcBorders>
            <w:shd w:val="clear" w:color="auto" w:fill="auto"/>
            <w:noWrap/>
            <w:vAlign w:val="bottom"/>
            <w:hideMark/>
          </w:tcPr>
          <w:p w14:paraId="71DB325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84.9 </w:t>
            </w:r>
          </w:p>
        </w:tc>
        <w:tc>
          <w:tcPr>
            <w:tcW w:w="340" w:type="dxa"/>
            <w:tcBorders>
              <w:top w:val="nil"/>
              <w:left w:val="nil"/>
              <w:bottom w:val="nil"/>
              <w:right w:val="nil"/>
            </w:tcBorders>
            <w:shd w:val="clear" w:color="auto" w:fill="auto"/>
            <w:noWrap/>
            <w:vAlign w:val="bottom"/>
            <w:hideMark/>
          </w:tcPr>
          <w:p w14:paraId="0127D2F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79.8 </w:t>
            </w:r>
          </w:p>
        </w:tc>
        <w:tc>
          <w:tcPr>
            <w:tcW w:w="340" w:type="dxa"/>
            <w:tcBorders>
              <w:top w:val="nil"/>
              <w:left w:val="nil"/>
              <w:bottom w:val="nil"/>
              <w:right w:val="nil"/>
            </w:tcBorders>
            <w:shd w:val="clear" w:color="auto" w:fill="auto"/>
            <w:noWrap/>
            <w:vAlign w:val="bottom"/>
            <w:hideMark/>
          </w:tcPr>
          <w:p w14:paraId="6FD4CB4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74.3 </w:t>
            </w:r>
          </w:p>
        </w:tc>
        <w:tc>
          <w:tcPr>
            <w:tcW w:w="340" w:type="dxa"/>
            <w:tcBorders>
              <w:top w:val="nil"/>
              <w:left w:val="nil"/>
              <w:bottom w:val="nil"/>
              <w:right w:val="nil"/>
            </w:tcBorders>
            <w:shd w:val="clear" w:color="auto" w:fill="auto"/>
            <w:noWrap/>
            <w:vAlign w:val="bottom"/>
            <w:hideMark/>
          </w:tcPr>
          <w:p w14:paraId="51867D0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53.9 </w:t>
            </w:r>
          </w:p>
        </w:tc>
        <w:tc>
          <w:tcPr>
            <w:tcW w:w="349" w:type="dxa"/>
            <w:tcBorders>
              <w:top w:val="nil"/>
              <w:left w:val="nil"/>
              <w:bottom w:val="nil"/>
              <w:right w:val="nil"/>
            </w:tcBorders>
            <w:shd w:val="clear" w:color="auto" w:fill="auto"/>
            <w:noWrap/>
            <w:vAlign w:val="bottom"/>
            <w:hideMark/>
          </w:tcPr>
          <w:p w14:paraId="2F77DAC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49.8 </w:t>
            </w:r>
          </w:p>
        </w:tc>
        <w:tc>
          <w:tcPr>
            <w:tcW w:w="340" w:type="dxa"/>
            <w:tcBorders>
              <w:top w:val="nil"/>
              <w:left w:val="nil"/>
              <w:bottom w:val="nil"/>
              <w:right w:val="nil"/>
            </w:tcBorders>
            <w:shd w:val="clear" w:color="auto" w:fill="auto"/>
            <w:noWrap/>
            <w:vAlign w:val="bottom"/>
            <w:hideMark/>
          </w:tcPr>
          <w:p w14:paraId="240FC3B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77.5 </w:t>
            </w:r>
          </w:p>
        </w:tc>
        <w:tc>
          <w:tcPr>
            <w:tcW w:w="340" w:type="dxa"/>
            <w:tcBorders>
              <w:top w:val="nil"/>
              <w:left w:val="nil"/>
              <w:bottom w:val="nil"/>
              <w:right w:val="nil"/>
            </w:tcBorders>
            <w:shd w:val="clear" w:color="auto" w:fill="auto"/>
            <w:noWrap/>
            <w:vAlign w:val="bottom"/>
            <w:hideMark/>
          </w:tcPr>
          <w:p w14:paraId="0BD4977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75.9 </w:t>
            </w:r>
          </w:p>
        </w:tc>
        <w:tc>
          <w:tcPr>
            <w:tcW w:w="340" w:type="dxa"/>
            <w:tcBorders>
              <w:top w:val="nil"/>
              <w:left w:val="nil"/>
              <w:bottom w:val="nil"/>
              <w:right w:val="nil"/>
            </w:tcBorders>
            <w:shd w:val="clear" w:color="auto" w:fill="auto"/>
            <w:noWrap/>
            <w:vAlign w:val="bottom"/>
            <w:hideMark/>
          </w:tcPr>
          <w:p w14:paraId="75C311A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88.5 </w:t>
            </w:r>
          </w:p>
        </w:tc>
        <w:tc>
          <w:tcPr>
            <w:tcW w:w="340" w:type="dxa"/>
            <w:tcBorders>
              <w:top w:val="nil"/>
              <w:left w:val="nil"/>
              <w:bottom w:val="nil"/>
              <w:right w:val="nil"/>
            </w:tcBorders>
            <w:shd w:val="clear" w:color="auto" w:fill="auto"/>
            <w:noWrap/>
            <w:vAlign w:val="bottom"/>
            <w:hideMark/>
          </w:tcPr>
          <w:p w14:paraId="5789560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45.6 </w:t>
            </w:r>
          </w:p>
        </w:tc>
        <w:tc>
          <w:tcPr>
            <w:tcW w:w="340" w:type="dxa"/>
            <w:tcBorders>
              <w:top w:val="nil"/>
              <w:left w:val="nil"/>
              <w:bottom w:val="nil"/>
              <w:right w:val="nil"/>
            </w:tcBorders>
            <w:shd w:val="clear" w:color="auto" w:fill="auto"/>
            <w:noWrap/>
            <w:vAlign w:val="bottom"/>
            <w:hideMark/>
          </w:tcPr>
          <w:p w14:paraId="4AB688C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77.1 </w:t>
            </w:r>
          </w:p>
        </w:tc>
        <w:tc>
          <w:tcPr>
            <w:tcW w:w="340" w:type="dxa"/>
            <w:tcBorders>
              <w:top w:val="nil"/>
              <w:left w:val="nil"/>
              <w:bottom w:val="nil"/>
              <w:right w:val="nil"/>
            </w:tcBorders>
            <w:shd w:val="clear" w:color="auto" w:fill="auto"/>
            <w:noWrap/>
            <w:vAlign w:val="bottom"/>
            <w:hideMark/>
          </w:tcPr>
          <w:p w14:paraId="57AA67F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55.3 </w:t>
            </w:r>
          </w:p>
        </w:tc>
        <w:tc>
          <w:tcPr>
            <w:tcW w:w="340" w:type="dxa"/>
            <w:tcBorders>
              <w:top w:val="nil"/>
              <w:left w:val="nil"/>
              <w:bottom w:val="nil"/>
              <w:right w:val="nil"/>
            </w:tcBorders>
            <w:shd w:val="clear" w:color="auto" w:fill="auto"/>
            <w:noWrap/>
            <w:vAlign w:val="bottom"/>
            <w:hideMark/>
          </w:tcPr>
          <w:p w14:paraId="3F63BD4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86.9 </w:t>
            </w:r>
          </w:p>
        </w:tc>
        <w:tc>
          <w:tcPr>
            <w:tcW w:w="340" w:type="dxa"/>
            <w:tcBorders>
              <w:top w:val="nil"/>
              <w:left w:val="nil"/>
              <w:bottom w:val="nil"/>
              <w:right w:val="nil"/>
            </w:tcBorders>
            <w:shd w:val="clear" w:color="auto" w:fill="auto"/>
            <w:noWrap/>
            <w:vAlign w:val="bottom"/>
            <w:hideMark/>
          </w:tcPr>
          <w:p w14:paraId="7062513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81.7 </w:t>
            </w:r>
          </w:p>
        </w:tc>
        <w:tc>
          <w:tcPr>
            <w:tcW w:w="380" w:type="dxa"/>
            <w:tcBorders>
              <w:top w:val="nil"/>
              <w:left w:val="nil"/>
              <w:bottom w:val="nil"/>
              <w:right w:val="nil"/>
            </w:tcBorders>
            <w:shd w:val="clear" w:color="auto" w:fill="auto"/>
            <w:noWrap/>
            <w:vAlign w:val="bottom"/>
            <w:hideMark/>
          </w:tcPr>
          <w:p w14:paraId="06D2C32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80.9 </w:t>
            </w:r>
          </w:p>
        </w:tc>
        <w:tc>
          <w:tcPr>
            <w:tcW w:w="404" w:type="dxa"/>
            <w:tcBorders>
              <w:top w:val="nil"/>
              <w:left w:val="nil"/>
              <w:bottom w:val="nil"/>
              <w:right w:val="nil"/>
            </w:tcBorders>
            <w:shd w:val="clear" w:color="auto" w:fill="auto"/>
            <w:noWrap/>
            <w:vAlign w:val="bottom"/>
            <w:hideMark/>
          </w:tcPr>
          <w:p w14:paraId="5E95D26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79.6 </w:t>
            </w:r>
          </w:p>
        </w:tc>
        <w:tc>
          <w:tcPr>
            <w:tcW w:w="340" w:type="dxa"/>
            <w:tcBorders>
              <w:top w:val="nil"/>
              <w:left w:val="nil"/>
              <w:bottom w:val="nil"/>
              <w:right w:val="nil"/>
            </w:tcBorders>
            <w:shd w:val="clear" w:color="auto" w:fill="auto"/>
            <w:noWrap/>
            <w:vAlign w:val="bottom"/>
            <w:hideMark/>
          </w:tcPr>
          <w:p w14:paraId="34B6E4A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40.1 </w:t>
            </w:r>
          </w:p>
        </w:tc>
        <w:tc>
          <w:tcPr>
            <w:tcW w:w="349" w:type="dxa"/>
            <w:tcBorders>
              <w:top w:val="nil"/>
              <w:left w:val="nil"/>
              <w:bottom w:val="nil"/>
              <w:right w:val="nil"/>
            </w:tcBorders>
            <w:shd w:val="clear" w:color="auto" w:fill="auto"/>
            <w:noWrap/>
            <w:vAlign w:val="bottom"/>
            <w:hideMark/>
          </w:tcPr>
          <w:p w14:paraId="676EF64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72.6 </w:t>
            </w:r>
          </w:p>
        </w:tc>
        <w:tc>
          <w:tcPr>
            <w:tcW w:w="340" w:type="dxa"/>
            <w:tcBorders>
              <w:top w:val="nil"/>
              <w:left w:val="nil"/>
              <w:bottom w:val="nil"/>
              <w:right w:val="nil"/>
            </w:tcBorders>
            <w:shd w:val="clear" w:color="auto" w:fill="auto"/>
            <w:noWrap/>
            <w:vAlign w:val="bottom"/>
            <w:hideMark/>
          </w:tcPr>
          <w:p w14:paraId="26EB7F5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60.9 </w:t>
            </w:r>
          </w:p>
        </w:tc>
        <w:tc>
          <w:tcPr>
            <w:tcW w:w="340" w:type="dxa"/>
            <w:tcBorders>
              <w:top w:val="nil"/>
              <w:left w:val="nil"/>
              <w:bottom w:val="nil"/>
              <w:right w:val="nil"/>
            </w:tcBorders>
            <w:shd w:val="clear" w:color="auto" w:fill="auto"/>
            <w:noWrap/>
            <w:vAlign w:val="bottom"/>
            <w:hideMark/>
          </w:tcPr>
          <w:p w14:paraId="33816CF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81.2 </w:t>
            </w:r>
          </w:p>
        </w:tc>
        <w:tc>
          <w:tcPr>
            <w:tcW w:w="340" w:type="dxa"/>
            <w:tcBorders>
              <w:top w:val="nil"/>
              <w:left w:val="nil"/>
              <w:bottom w:val="nil"/>
              <w:right w:val="nil"/>
            </w:tcBorders>
            <w:shd w:val="clear" w:color="auto" w:fill="auto"/>
            <w:noWrap/>
            <w:vAlign w:val="bottom"/>
            <w:hideMark/>
          </w:tcPr>
          <w:p w14:paraId="073D642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61.5 </w:t>
            </w:r>
          </w:p>
        </w:tc>
      </w:tr>
      <w:tr w:rsidR="00E508D6" w:rsidRPr="00E508D6" w14:paraId="19B31582"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6C7E0135"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DEEP ENS COCO</w:t>
            </w:r>
          </w:p>
        </w:tc>
        <w:tc>
          <w:tcPr>
            <w:tcW w:w="340" w:type="dxa"/>
            <w:tcBorders>
              <w:top w:val="nil"/>
              <w:left w:val="single" w:sz="2" w:space="0" w:color="auto"/>
              <w:bottom w:val="nil"/>
              <w:right w:val="single" w:sz="2" w:space="0" w:color="auto"/>
            </w:tcBorders>
            <w:shd w:val="clear" w:color="auto" w:fill="auto"/>
            <w:noWrap/>
            <w:vAlign w:val="bottom"/>
            <w:hideMark/>
          </w:tcPr>
          <w:p w14:paraId="3901508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70.1 </w:t>
            </w:r>
          </w:p>
        </w:tc>
        <w:tc>
          <w:tcPr>
            <w:tcW w:w="340" w:type="dxa"/>
            <w:tcBorders>
              <w:top w:val="nil"/>
              <w:left w:val="single" w:sz="2" w:space="0" w:color="auto"/>
              <w:bottom w:val="nil"/>
              <w:right w:val="nil"/>
            </w:tcBorders>
            <w:shd w:val="clear" w:color="auto" w:fill="auto"/>
            <w:noWrap/>
            <w:vAlign w:val="bottom"/>
            <w:hideMark/>
          </w:tcPr>
          <w:p w14:paraId="027C2CA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84.0 </w:t>
            </w:r>
          </w:p>
        </w:tc>
        <w:tc>
          <w:tcPr>
            <w:tcW w:w="340" w:type="dxa"/>
            <w:tcBorders>
              <w:top w:val="nil"/>
              <w:left w:val="nil"/>
              <w:bottom w:val="nil"/>
              <w:right w:val="nil"/>
            </w:tcBorders>
            <w:shd w:val="clear" w:color="auto" w:fill="auto"/>
            <w:noWrap/>
            <w:vAlign w:val="bottom"/>
            <w:hideMark/>
          </w:tcPr>
          <w:p w14:paraId="70C8FC8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79.4 </w:t>
            </w:r>
          </w:p>
        </w:tc>
        <w:tc>
          <w:tcPr>
            <w:tcW w:w="340" w:type="dxa"/>
            <w:tcBorders>
              <w:top w:val="nil"/>
              <w:left w:val="nil"/>
              <w:bottom w:val="nil"/>
              <w:right w:val="nil"/>
            </w:tcBorders>
            <w:shd w:val="clear" w:color="auto" w:fill="auto"/>
            <w:noWrap/>
            <w:vAlign w:val="bottom"/>
            <w:hideMark/>
          </w:tcPr>
          <w:p w14:paraId="698D5B7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71.6 </w:t>
            </w:r>
          </w:p>
        </w:tc>
        <w:tc>
          <w:tcPr>
            <w:tcW w:w="340" w:type="dxa"/>
            <w:tcBorders>
              <w:top w:val="nil"/>
              <w:left w:val="nil"/>
              <w:bottom w:val="nil"/>
              <w:right w:val="nil"/>
            </w:tcBorders>
            <w:shd w:val="clear" w:color="auto" w:fill="auto"/>
            <w:noWrap/>
            <w:vAlign w:val="bottom"/>
            <w:hideMark/>
          </w:tcPr>
          <w:p w14:paraId="6EFA64C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51.9 </w:t>
            </w:r>
          </w:p>
        </w:tc>
        <w:tc>
          <w:tcPr>
            <w:tcW w:w="349" w:type="dxa"/>
            <w:tcBorders>
              <w:top w:val="nil"/>
              <w:left w:val="nil"/>
              <w:bottom w:val="nil"/>
              <w:right w:val="nil"/>
            </w:tcBorders>
            <w:shd w:val="clear" w:color="auto" w:fill="auto"/>
            <w:noWrap/>
            <w:vAlign w:val="bottom"/>
            <w:hideMark/>
          </w:tcPr>
          <w:p w14:paraId="16F8245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51.1 </w:t>
            </w:r>
          </w:p>
        </w:tc>
        <w:tc>
          <w:tcPr>
            <w:tcW w:w="340" w:type="dxa"/>
            <w:tcBorders>
              <w:top w:val="nil"/>
              <w:left w:val="nil"/>
              <w:bottom w:val="nil"/>
              <w:right w:val="nil"/>
            </w:tcBorders>
            <w:shd w:val="clear" w:color="auto" w:fill="auto"/>
            <w:noWrap/>
            <w:vAlign w:val="bottom"/>
            <w:hideMark/>
          </w:tcPr>
          <w:p w14:paraId="4898057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74.1 </w:t>
            </w:r>
          </w:p>
        </w:tc>
        <w:tc>
          <w:tcPr>
            <w:tcW w:w="340" w:type="dxa"/>
            <w:tcBorders>
              <w:top w:val="nil"/>
              <w:left w:val="nil"/>
              <w:bottom w:val="nil"/>
              <w:right w:val="nil"/>
            </w:tcBorders>
            <w:shd w:val="clear" w:color="auto" w:fill="auto"/>
            <w:noWrap/>
            <w:vAlign w:val="bottom"/>
            <w:hideMark/>
          </w:tcPr>
          <w:p w14:paraId="0B17500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72.1 </w:t>
            </w:r>
          </w:p>
        </w:tc>
        <w:tc>
          <w:tcPr>
            <w:tcW w:w="340" w:type="dxa"/>
            <w:tcBorders>
              <w:top w:val="nil"/>
              <w:left w:val="nil"/>
              <w:bottom w:val="nil"/>
              <w:right w:val="nil"/>
            </w:tcBorders>
            <w:shd w:val="clear" w:color="auto" w:fill="auto"/>
            <w:noWrap/>
            <w:vAlign w:val="bottom"/>
            <w:hideMark/>
          </w:tcPr>
          <w:p w14:paraId="1864BD5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88.6 </w:t>
            </w:r>
          </w:p>
        </w:tc>
        <w:tc>
          <w:tcPr>
            <w:tcW w:w="340" w:type="dxa"/>
            <w:tcBorders>
              <w:top w:val="nil"/>
              <w:left w:val="nil"/>
              <w:bottom w:val="nil"/>
              <w:right w:val="nil"/>
            </w:tcBorders>
            <w:shd w:val="clear" w:color="auto" w:fill="auto"/>
            <w:noWrap/>
            <w:vAlign w:val="bottom"/>
            <w:hideMark/>
          </w:tcPr>
          <w:p w14:paraId="6BC03B9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48.3 </w:t>
            </w:r>
          </w:p>
        </w:tc>
        <w:tc>
          <w:tcPr>
            <w:tcW w:w="340" w:type="dxa"/>
            <w:tcBorders>
              <w:top w:val="nil"/>
              <w:left w:val="nil"/>
              <w:bottom w:val="nil"/>
              <w:right w:val="nil"/>
            </w:tcBorders>
            <w:shd w:val="clear" w:color="auto" w:fill="auto"/>
            <w:noWrap/>
            <w:vAlign w:val="bottom"/>
            <w:hideMark/>
          </w:tcPr>
          <w:p w14:paraId="48BB2EA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73.4 </w:t>
            </w:r>
          </w:p>
        </w:tc>
        <w:tc>
          <w:tcPr>
            <w:tcW w:w="340" w:type="dxa"/>
            <w:tcBorders>
              <w:top w:val="nil"/>
              <w:left w:val="nil"/>
              <w:bottom w:val="nil"/>
              <w:right w:val="nil"/>
            </w:tcBorders>
            <w:shd w:val="clear" w:color="auto" w:fill="auto"/>
            <w:noWrap/>
            <w:vAlign w:val="bottom"/>
            <w:hideMark/>
          </w:tcPr>
          <w:p w14:paraId="4FF8AC6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57.8 </w:t>
            </w:r>
          </w:p>
        </w:tc>
        <w:tc>
          <w:tcPr>
            <w:tcW w:w="340" w:type="dxa"/>
            <w:tcBorders>
              <w:top w:val="nil"/>
              <w:left w:val="nil"/>
              <w:bottom w:val="nil"/>
              <w:right w:val="nil"/>
            </w:tcBorders>
            <w:shd w:val="clear" w:color="auto" w:fill="auto"/>
            <w:noWrap/>
            <w:vAlign w:val="bottom"/>
            <w:hideMark/>
          </w:tcPr>
          <w:p w14:paraId="11FBDEE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86.1 </w:t>
            </w:r>
          </w:p>
        </w:tc>
        <w:tc>
          <w:tcPr>
            <w:tcW w:w="340" w:type="dxa"/>
            <w:tcBorders>
              <w:top w:val="nil"/>
              <w:left w:val="nil"/>
              <w:bottom w:val="nil"/>
              <w:right w:val="nil"/>
            </w:tcBorders>
            <w:shd w:val="clear" w:color="auto" w:fill="auto"/>
            <w:noWrap/>
            <w:vAlign w:val="bottom"/>
            <w:hideMark/>
          </w:tcPr>
          <w:p w14:paraId="06A3808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80.0 </w:t>
            </w:r>
          </w:p>
        </w:tc>
        <w:tc>
          <w:tcPr>
            <w:tcW w:w="380" w:type="dxa"/>
            <w:tcBorders>
              <w:top w:val="nil"/>
              <w:left w:val="nil"/>
              <w:bottom w:val="nil"/>
              <w:right w:val="nil"/>
            </w:tcBorders>
            <w:shd w:val="clear" w:color="auto" w:fill="auto"/>
            <w:noWrap/>
            <w:vAlign w:val="bottom"/>
            <w:hideMark/>
          </w:tcPr>
          <w:p w14:paraId="498602B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80.7 </w:t>
            </w:r>
          </w:p>
        </w:tc>
        <w:tc>
          <w:tcPr>
            <w:tcW w:w="404" w:type="dxa"/>
            <w:tcBorders>
              <w:top w:val="nil"/>
              <w:left w:val="nil"/>
              <w:bottom w:val="nil"/>
              <w:right w:val="nil"/>
            </w:tcBorders>
            <w:shd w:val="clear" w:color="auto" w:fill="auto"/>
            <w:noWrap/>
            <w:vAlign w:val="bottom"/>
            <w:hideMark/>
          </w:tcPr>
          <w:p w14:paraId="3522501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70.4 </w:t>
            </w:r>
          </w:p>
        </w:tc>
        <w:tc>
          <w:tcPr>
            <w:tcW w:w="340" w:type="dxa"/>
            <w:tcBorders>
              <w:top w:val="nil"/>
              <w:left w:val="nil"/>
              <w:bottom w:val="nil"/>
              <w:right w:val="nil"/>
            </w:tcBorders>
            <w:shd w:val="clear" w:color="auto" w:fill="auto"/>
            <w:noWrap/>
            <w:vAlign w:val="bottom"/>
            <w:hideMark/>
          </w:tcPr>
          <w:p w14:paraId="00674BA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46.6 </w:t>
            </w:r>
          </w:p>
        </w:tc>
        <w:tc>
          <w:tcPr>
            <w:tcW w:w="349" w:type="dxa"/>
            <w:tcBorders>
              <w:top w:val="nil"/>
              <w:left w:val="nil"/>
              <w:bottom w:val="nil"/>
              <w:right w:val="nil"/>
            </w:tcBorders>
            <w:shd w:val="clear" w:color="auto" w:fill="auto"/>
            <w:noWrap/>
            <w:vAlign w:val="bottom"/>
            <w:hideMark/>
          </w:tcPr>
          <w:p w14:paraId="15CD786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69.6 </w:t>
            </w:r>
          </w:p>
        </w:tc>
        <w:tc>
          <w:tcPr>
            <w:tcW w:w="340" w:type="dxa"/>
            <w:tcBorders>
              <w:top w:val="nil"/>
              <w:left w:val="nil"/>
              <w:bottom w:val="nil"/>
              <w:right w:val="nil"/>
            </w:tcBorders>
            <w:shd w:val="clear" w:color="auto" w:fill="auto"/>
            <w:noWrap/>
            <w:vAlign w:val="bottom"/>
            <w:hideMark/>
          </w:tcPr>
          <w:p w14:paraId="0691704D"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68.8 </w:t>
            </w:r>
          </w:p>
        </w:tc>
        <w:tc>
          <w:tcPr>
            <w:tcW w:w="340" w:type="dxa"/>
            <w:tcBorders>
              <w:top w:val="nil"/>
              <w:left w:val="nil"/>
              <w:bottom w:val="nil"/>
              <w:right w:val="nil"/>
            </w:tcBorders>
            <w:shd w:val="clear" w:color="auto" w:fill="auto"/>
            <w:noWrap/>
            <w:vAlign w:val="bottom"/>
            <w:hideMark/>
          </w:tcPr>
          <w:p w14:paraId="148DEA2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75.9 </w:t>
            </w:r>
          </w:p>
        </w:tc>
        <w:tc>
          <w:tcPr>
            <w:tcW w:w="340" w:type="dxa"/>
            <w:tcBorders>
              <w:top w:val="nil"/>
              <w:left w:val="nil"/>
              <w:bottom w:val="nil"/>
              <w:right w:val="nil"/>
            </w:tcBorders>
            <w:shd w:val="clear" w:color="auto" w:fill="auto"/>
            <w:noWrap/>
            <w:vAlign w:val="bottom"/>
            <w:hideMark/>
          </w:tcPr>
          <w:p w14:paraId="235BF42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71.4 </w:t>
            </w:r>
          </w:p>
        </w:tc>
      </w:tr>
      <w:tr w:rsidR="00E508D6" w:rsidRPr="00E508D6" w14:paraId="41213BE8"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064CD9E5"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NoC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_Ref188376633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[28]</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4D4FEC7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68.8 </w:t>
            </w:r>
          </w:p>
        </w:tc>
        <w:tc>
          <w:tcPr>
            <w:tcW w:w="340" w:type="dxa"/>
            <w:tcBorders>
              <w:top w:val="nil"/>
              <w:left w:val="single" w:sz="2" w:space="0" w:color="auto"/>
              <w:bottom w:val="nil"/>
              <w:right w:val="nil"/>
            </w:tcBorders>
            <w:shd w:val="clear" w:color="auto" w:fill="auto"/>
            <w:noWrap/>
            <w:vAlign w:val="bottom"/>
            <w:hideMark/>
          </w:tcPr>
          <w:p w14:paraId="0E2FC65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82.8 </w:t>
            </w:r>
          </w:p>
        </w:tc>
        <w:tc>
          <w:tcPr>
            <w:tcW w:w="340" w:type="dxa"/>
            <w:tcBorders>
              <w:top w:val="nil"/>
              <w:left w:val="nil"/>
              <w:bottom w:val="nil"/>
              <w:right w:val="nil"/>
            </w:tcBorders>
            <w:shd w:val="clear" w:color="auto" w:fill="auto"/>
            <w:noWrap/>
            <w:vAlign w:val="bottom"/>
            <w:hideMark/>
          </w:tcPr>
          <w:p w14:paraId="59D885B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79.0 </w:t>
            </w:r>
          </w:p>
        </w:tc>
        <w:tc>
          <w:tcPr>
            <w:tcW w:w="340" w:type="dxa"/>
            <w:tcBorders>
              <w:top w:val="nil"/>
              <w:left w:val="nil"/>
              <w:bottom w:val="nil"/>
              <w:right w:val="nil"/>
            </w:tcBorders>
            <w:shd w:val="clear" w:color="auto" w:fill="auto"/>
            <w:noWrap/>
            <w:vAlign w:val="bottom"/>
            <w:hideMark/>
          </w:tcPr>
          <w:p w14:paraId="628DB6D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71.6 </w:t>
            </w:r>
          </w:p>
        </w:tc>
        <w:tc>
          <w:tcPr>
            <w:tcW w:w="340" w:type="dxa"/>
            <w:tcBorders>
              <w:top w:val="nil"/>
              <w:left w:val="nil"/>
              <w:bottom w:val="nil"/>
              <w:right w:val="nil"/>
            </w:tcBorders>
            <w:shd w:val="clear" w:color="auto" w:fill="auto"/>
            <w:noWrap/>
            <w:vAlign w:val="bottom"/>
            <w:hideMark/>
          </w:tcPr>
          <w:p w14:paraId="71ABF9E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52.3 </w:t>
            </w:r>
          </w:p>
        </w:tc>
        <w:tc>
          <w:tcPr>
            <w:tcW w:w="349" w:type="dxa"/>
            <w:tcBorders>
              <w:top w:val="nil"/>
              <w:left w:val="nil"/>
              <w:bottom w:val="nil"/>
              <w:right w:val="nil"/>
            </w:tcBorders>
            <w:shd w:val="clear" w:color="auto" w:fill="auto"/>
            <w:noWrap/>
            <w:vAlign w:val="bottom"/>
            <w:hideMark/>
          </w:tcPr>
          <w:p w14:paraId="6D9FA5D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53.7 </w:t>
            </w:r>
          </w:p>
        </w:tc>
        <w:tc>
          <w:tcPr>
            <w:tcW w:w="340" w:type="dxa"/>
            <w:tcBorders>
              <w:top w:val="nil"/>
              <w:left w:val="nil"/>
              <w:bottom w:val="nil"/>
              <w:right w:val="nil"/>
            </w:tcBorders>
            <w:shd w:val="clear" w:color="auto" w:fill="auto"/>
            <w:noWrap/>
            <w:vAlign w:val="bottom"/>
            <w:hideMark/>
          </w:tcPr>
          <w:p w14:paraId="20A9A0C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74.1 </w:t>
            </w:r>
          </w:p>
        </w:tc>
        <w:tc>
          <w:tcPr>
            <w:tcW w:w="340" w:type="dxa"/>
            <w:tcBorders>
              <w:top w:val="nil"/>
              <w:left w:val="nil"/>
              <w:bottom w:val="nil"/>
              <w:right w:val="nil"/>
            </w:tcBorders>
            <w:shd w:val="clear" w:color="auto" w:fill="auto"/>
            <w:noWrap/>
            <w:vAlign w:val="bottom"/>
            <w:hideMark/>
          </w:tcPr>
          <w:p w14:paraId="268A391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69.0 </w:t>
            </w:r>
          </w:p>
        </w:tc>
        <w:tc>
          <w:tcPr>
            <w:tcW w:w="340" w:type="dxa"/>
            <w:tcBorders>
              <w:top w:val="nil"/>
              <w:left w:val="nil"/>
              <w:bottom w:val="nil"/>
              <w:right w:val="nil"/>
            </w:tcBorders>
            <w:shd w:val="clear" w:color="auto" w:fill="auto"/>
            <w:noWrap/>
            <w:vAlign w:val="bottom"/>
            <w:hideMark/>
          </w:tcPr>
          <w:p w14:paraId="1FBC89F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84.9 </w:t>
            </w:r>
          </w:p>
        </w:tc>
        <w:tc>
          <w:tcPr>
            <w:tcW w:w="340" w:type="dxa"/>
            <w:tcBorders>
              <w:top w:val="nil"/>
              <w:left w:val="nil"/>
              <w:bottom w:val="nil"/>
              <w:right w:val="nil"/>
            </w:tcBorders>
            <w:shd w:val="clear" w:color="auto" w:fill="auto"/>
            <w:noWrap/>
            <w:vAlign w:val="bottom"/>
            <w:hideMark/>
          </w:tcPr>
          <w:p w14:paraId="1F065A9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46.9 </w:t>
            </w:r>
          </w:p>
        </w:tc>
        <w:tc>
          <w:tcPr>
            <w:tcW w:w="340" w:type="dxa"/>
            <w:tcBorders>
              <w:top w:val="nil"/>
              <w:left w:val="nil"/>
              <w:bottom w:val="nil"/>
              <w:right w:val="nil"/>
            </w:tcBorders>
            <w:shd w:val="clear" w:color="auto" w:fill="auto"/>
            <w:noWrap/>
            <w:vAlign w:val="bottom"/>
            <w:hideMark/>
          </w:tcPr>
          <w:p w14:paraId="51CE4F1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74.3 </w:t>
            </w:r>
          </w:p>
        </w:tc>
        <w:tc>
          <w:tcPr>
            <w:tcW w:w="340" w:type="dxa"/>
            <w:tcBorders>
              <w:top w:val="nil"/>
              <w:left w:val="nil"/>
              <w:bottom w:val="nil"/>
              <w:right w:val="nil"/>
            </w:tcBorders>
            <w:shd w:val="clear" w:color="auto" w:fill="auto"/>
            <w:noWrap/>
            <w:vAlign w:val="bottom"/>
            <w:hideMark/>
          </w:tcPr>
          <w:p w14:paraId="72BCDEF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53.1 </w:t>
            </w:r>
          </w:p>
        </w:tc>
        <w:tc>
          <w:tcPr>
            <w:tcW w:w="340" w:type="dxa"/>
            <w:tcBorders>
              <w:top w:val="nil"/>
              <w:left w:val="nil"/>
              <w:bottom w:val="nil"/>
              <w:right w:val="nil"/>
            </w:tcBorders>
            <w:shd w:val="clear" w:color="auto" w:fill="auto"/>
            <w:noWrap/>
            <w:vAlign w:val="bottom"/>
            <w:hideMark/>
          </w:tcPr>
          <w:p w14:paraId="52C2EA7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85.0 </w:t>
            </w:r>
          </w:p>
        </w:tc>
        <w:tc>
          <w:tcPr>
            <w:tcW w:w="340" w:type="dxa"/>
            <w:tcBorders>
              <w:top w:val="nil"/>
              <w:left w:val="nil"/>
              <w:bottom w:val="nil"/>
              <w:right w:val="nil"/>
            </w:tcBorders>
            <w:shd w:val="clear" w:color="auto" w:fill="auto"/>
            <w:noWrap/>
            <w:vAlign w:val="bottom"/>
            <w:hideMark/>
          </w:tcPr>
          <w:p w14:paraId="1AA8F82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81.3 </w:t>
            </w:r>
          </w:p>
        </w:tc>
        <w:tc>
          <w:tcPr>
            <w:tcW w:w="380" w:type="dxa"/>
            <w:tcBorders>
              <w:top w:val="nil"/>
              <w:left w:val="nil"/>
              <w:bottom w:val="nil"/>
              <w:right w:val="nil"/>
            </w:tcBorders>
            <w:shd w:val="clear" w:color="auto" w:fill="auto"/>
            <w:noWrap/>
            <w:vAlign w:val="bottom"/>
            <w:hideMark/>
          </w:tcPr>
          <w:p w14:paraId="5F44906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79.5 </w:t>
            </w:r>
          </w:p>
        </w:tc>
        <w:tc>
          <w:tcPr>
            <w:tcW w:w="404" w:type="dxa"/>
            <w:tcBorders>
              <w:top w:val="nil"/>
              <w:left w:val="nil"/>
              <w:bottom w:val="nil"/>
              <w:right w:val="nil"/>
            </w:tcBorders>
            <w:shd w:val="clear" w:color="auto" w:fill="auto"/>
            <w:noWrap/>
            <w:vAlign w:val="bottom"/>
            <w:hideMark/>
          </w:tcPr>
          <w:p w14:paraId="646403D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72.2 </w:t>
            </w:r>
          </w:p>
        </w:tc>
        <w:tc>
          <w:tcPr>
            <w:tcW w:w="340" w:type="dxa"/>
            <w:tcBorders>
              <w:top w:val="nil"/>
              <w:left w:val="nil"/>
              <w:bottom w:val="nil"/>
              <w:right w:val="nil"/>
            </w:tcBorders>
            <w:shd w:val="clear" w:color="auto" w:fill="auto"/>
            <w:noWrap/>
            <w:vAlign w:val="bottom"/>
            <w:hideMark/>
          </w:tcPr>
          <w:p w14:paraId="6BF48C8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38.9 </w:t>
            </w:r>
          </w:p>
        </w:tc>
        <w:tc>
          <w:tcPr>
            <w:tcW w:w="349" w:type="dxa"/>
            <w:tcBorders>
              <w:top w:val="nil"/>
              <w:left w:val="nil"/>
              <w:bottom w:val="nil"/>
              <w:right w:val="nil"/>
            </w:tcBorders>
            <w:shd w:val="clear" w:color="auto" w:fill="auto"/>
            <w:noWrap/>
            <w:vAlign w:val="bottom"/>
            <w:hideMark/>
          </w:tcPr>
          <w:p w14:paraId="1FBFD1B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72.4 </w:t>
            </w:r>
          </w:p>
        </w:tc>
        <w:tc>
          <w:tcPr>
            <w:tcW w:w="340" w:type="dxa"/>
            <w:tcBorders>
              <w:top w:val="nil"/>
              <w:left w:val="nil"/>
              <w:bottom w:val="nil"/>
              <w:right w:val="nil"/>
            </w:tcBorders>
            <w:shd w:val="clear" w:color="auto" w:fill="auto"/>
            <w:noWrap/>
            <w:vAlign w:val="bottom"/>
            <w:hideMark/>
          </w:tcPr>
          <w:p w14:paraId="1CDD15A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59.5 </w:t>
            </w:r>
          </w:p>
        </w:tc>
        <w:tc>
          <w:tcPr>
            <w:tcW w:w="340" w:type="dxa"/>
            <w:tcBorders>
              <w:top w:val="nil"/>
              <w:left w:val="nil"/>
              <w:bottom w:val="nil"/>
              <w:right w:val="nil"/>
            </w:tcBorders>
            <w:shd w:val="clear" w:color="auto" w:fill="auto"/>
            <w:noWrap/>
            <w:vAlign w:val="bottom"/>
            <w:hideMark/>
          </w:tcPr>
          <w:p w14:paraId="689455A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76.7 </w:t>
            </w:r>
          </w:p>
        </w:tc>
        <w:tc>
          <w:tcPr>
            <w:tcW w:w="340" w:type="dxa"/>
            <w:tcBorders>
              <w:top w:val="nil"/>
              <w:left w:val="nil"/>
              <w:bottom w:val="nil"/>
              <w:right w:val="nil"/>
            </w:tcBorders>
            <w:shd w:val="clear" w:color="auto" w:fill="auto"/>
            <w:noWrap/>
            <w:vAlign w:val="bottom"/>
            <w:hideMark/>
          </w:tcPr>
          <w:p w14:paraId="1DA7958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68.1 </w:t>
            </w:r>
          </w:p>
        </w:tc>
      </w:tr>
      <w:tr w:rsidR="00E508D6" w:rsidRPr="00E508D6" w14:paraId="0A3D7C3D"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33040C86"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Fast R-CNN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_Ref188376535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[14]</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3D6130F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68.4 </w:t>
            </w:r>
          </w:p>
        </w:tc>
        <w:tc>
          <w:tcPr>
            <w:tcW w:w="340" w:type="dxa"/>
            <w:tcBorders>
              <w:top w:val="nil"/>
              <w:left w:val="single" w:sz="2" w:space="0" w:color="auto"/>
              <w:bottom w:val="nil"/>
              <w:right w:val="nil"/>
            </w:tcBorders>
            <w:shd w:val="clear" w:color="auto" w:fill="auto"/>
            <w:noWrap/>
            <w:vAlign w:val="bottom"/>
            <w:hideMark/>
          </w:tcPr>
          <w:p w14:paraId="54A06E1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82.3 </w:t>
            </w:r>
          </w:p>
        </w:tc>
        <w:tc>
          <w:tcPr>
            <w:tcW w:w="340" w:type="dxa"/>
            <w:tcBorders>
              <w:top w:val="nil"/>
              <w:left w:val="nil"/>
              <w:bottom w:val="nil"/>
              <w:right w:val="nil"/>
            </w:tcBorders>
            <w:shd w:val="clear" w:color="auto" w:fill="auto"/>
            <w:noWrap/>
            <w:vAlign w:val="bottom"/>
            <w:hideMark/>
          </w:tcPr>
          <w:p w14:paraId="29AC339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78.4 </w:t>
            </w:r>
          </w:p>
        </w:tc>
        <w:tc>
          <w:tcPr>
            <w:tcW w:w="340" w:type="dxa"/>
            <w:tcBorders>
              <w:top w:val="nil"/>
              <w:left w:val="nil"/>
              <w:bottom w:val="nil"/>
              <w:right w:val="nil"/>
            </w:tcBorders>
            <w:shd w:val="clear" w:color="auto" w:fill="auto"/>
            <w:noWrap/>
            <w:vAlign w:val="bottom"/>
            <w:hideMark/>
          </w:tcPr>
          <w:p w14:paraId="4E43C30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70.8 </w:t>
            </w:r>
          </w:p>
        </w:tc>
        <w:tc>
          <w:tcPr>
            <w:tcW w:w="340" w:type="dxa"/>
            <w:tcBorders>
              <w:top w:val="nil"/>
              <w:left w:val="nil"/>
              <w:bottom w:val="nil"/>
              <w:right w:val="nil"/>
            </w:tcBorders>
            <w:shd w:val="clear" w:color="auto" w:fill="auto"/>
            <w:noWrap/>
            <w:vAlign w:val="bottom"/>
            <w:hideMark/>
          </w:tcPr>
          <w:p w14:paraId="189EC77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52.3 </w:t>
            </w:r>
          </w:p>
        </w:tc>
        <w:tc>
          <w:tcPr>
            <w:tcW w:w="349" w:type="dxa"/>
            <w:tcBorders>
              <w:top w:val="nil"/>
              <w:left w:val="nil"/>
              <w:bottom w:val="nil"/>
              <w:right w:val="nil"/>
            </w:tcBorders>
            <w:shd w:val="clear" w:color="auto" w:fill="auto"/>
            <w:noWrap/>
            <w:vAlign w:val="bottom"/>
            <w:hideMark/>
          </w:tcPr>
          <w:p w14:paraId="1E567F0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38.7 </w:t>
            </w:r>
          </w:p>
        </w:tc>
        <w:tc>
          <w:tcPr>
            <w:tcW w:w="340" w:type="dxa"/>
            <w:tcBorders>
              <w:top w:val="nil"/>
              <w:left w:val="nil"/>
              <w:bottom w:val="nil"/>
              <w:right w:val="nil"/>
            </w:tcBorders>
            <w:shd w:val="clear" w:color="auto" w:fill="auto"/>
            <w:noWrap/>
            <w:vAlign w:val="bottom"/>
            <w:hideMark/>
          </w:tcPr>
          <w:p w14:paraId="77546A9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77.8 </w:t>
            </w:r>
          </w:p>
        </w:tc>
        <w:tc>
          <w:tcPr>
            <w:tcW w:w="340" w:type="dxa"/>
            <w:tcBorders>
              <w:top w:val="nil"/>
              <w:left w:val="nil"/>
              <w:bottom w:val="nil"/>
              <w:right w:val="nil"/>
            </w:tcBorders>
            <w:shd w:val="clear" w:color="auto" w:fill="auto"/>
            <w:noWrap/>
            <w:vAlign w:val="bottom"/>
            <w:hideMark/>
          </w:tcPr>
          <w:p w14:paraId="7C88FE8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71.6 </w:t>
            </w:r>
          </w:p>
        </w:tc>
        <w:tc>
          <w:tcPr>
            <w:tcW w:w="340" w:type="dxa"/>
            <w:tcBorders>
              <w:top w:val="nil"/>
              <w:left w:val="nil"/>
              <w:bottom w:val="nil"/>
              <w:right w:val="nil"/>
            </w:tcBorders>
            <w:shd w:val="clear" w:color="auto" w:fill="auto"/>
            <w:noWrap/>
            <w:vAlign w:val="bottom"/>
            <w:hideMark/>
          </w:tcPr>
          <w:p w14:paraId="2E99C11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89.3 </w:t>
            </w:r>
          </w:p>
        </w:tc>
        <w:tc>
          <w:tcPr>
            <w:tcW w:w="340" w:type="dxa"/>
            <w:tcBorders>
              <w:top w:val="nil"/>
              <w:left w:val="nil"/>
              <w:bottom w:val="nil"/>
              <w:right w:val="nil"/>
            </w:tcBorders>
            <w:shd w:val="clear" w:color="auto" w:fill="auto"/>
            <w:noWrap/>
            <w:vAlign w:val="bottom"/>
            <w:hideMark/>
          </w:tcPr>
          <w:p w14:paraId="5B91317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44.2 </w:t>
            </w:r>
          </w:p>
        </w:tc>
        <w:tc>
          <w:tcPr>
            <w:tcW w:w="340" w:type="dxa"/>
            <w:tcBorders>
              <w:top w:val="nil"/>
              <w:left w:val="nil"/>
              <w:bottom w:val="nil"/>
              <w:right w:val="nil"/>
            </w:tcBorders>
            <w:shd w:val="clear" w:color="auto" w:fill="auto"/>
            <w:noWrap/>
            <w:vAlign w:val="bottom"/>
            <w:hideMark/>
          </w:tcPr>
          <w:p w14:paraId="6C22D50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73.0 </w:t>
            </w:r>
          </w:p>
        </w:tc>
        <w:tc>
          <w:tcPr>
            <w:tcW w:w="340" w:type="dxa"/>
            <w:tcBorders>
              <w:top w:val="nil"/>
              <w:left w:val="nil"/>
              <w:bottom w:val="nil"/>
              <w:right w:val="nil"/>
            </w:tcBorders>
            <w:shd w:val="clear" w:color="auto" w:fill="auto"/>
            <w:noWrap/>
            <w:vAlign w:val="bottom"/>
            <w:hideMark/>
          </w:tcPr>
          <w:p w14:paraId="0F54507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55.0 </w:t>
            </w:r>
          </w:p>
        </w:tc>
        <w:tc>
          <w:tcPr>
            <w:tcW w:w="340" w:type="dxa"/>
            <w:tcBorders>
              <w:top w:val="nil"/>
              <w:left w:val="nil"/>
              <w:bottom w:val="nil"/>
              <w:right w:val="nil"/>
            </w:tcBorders>
            <w:shd w:val="clear" w:color="auto" w:fill="auto"/>
            <w:noWrap/>
            <w:vAlign w:val="bottom"/>
            <w:hideMark/>
          </w:tcPr>
          <w:p w14:paraId="30A042CB" w14:textId="77777777" w:rsidR="00E508D6" w:rsidRPr="00E508D6" w:rsidRDefault="00E508D6" w:rsidP="00E508D6">
            <w:pPr>
              <w:widowControl/>
              <w:adjustRightInd w:val="0"/>
              <w:snapToGrid w:val="0"/>
              <w:spacing w:line="19" w:lineRule="atLeast"/>
              <w:jc w:val="right"/>
              <w:rPr>
                <w:rFonts w:eastAsia="等线" w:cs="Times New Roman"/>
                <w:b/>
                <w:bCs/>
                <w:color w:val="000000"/>
                <w:kern w:val="0"/>
                <w:sz w:val="14"/>
                <w:szCs w:val="14"/>
              </w:rPr>
            </w:pPr>
            <w:r w:rsidRPr="00E508D6">
              <w:rPr>
                <w:rFonts w:eastAsia="等线" w:cs="Times New Roman"/>
                <w:b/>
                <w:bCs/>
                <w:color w:val="000000"/>
                <w:kern w:val="0"/>
                <w:sz w:val="14"/>
                <w:szCs w:val="14"/>
              </w:rPr>
              <w:t xml:space="preserve">87.5 </w:t>
            </w:r>
          </w:p>
        </w:tc>
        <w:tc>
          <w:tcPr>
            <w:tcW w:w="340" w:type="dxa"/>
            <w:tcBorders>
              <w:top w:val="nil"/>
              <w:left w:val="nil"/>
              <w:bottom w:val="nil"/>
              <w:right w:val="nil"/>
            </w:tcBorders>
            <w:shd w:val="clear" w:color="auto" w:fill="auto"/>
            <w:noWrap/>
            <w:vAlign w:val="bottom"/>
            <w:hideMark/>
          </w:tcPr>
          <w:p w14:paraId="0F2F43D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80.5 </w:t>
            </w:r>
          </w:p>
        </w:tc>
        <w:tc>
          <w:tcPr>
            <w:tcW w:w="380" w:type="dxa"/>
            <w:tcBorders>
              <w:top w:val="nil"/>
              <w:left w:val="nil"/>
              <w:bottom w:val="nil"/>
              <w:right w:val="nil"/>
            </w:tcBorders>
            <w:shd w:val="clear" w:color="auto" w:fill="auto"/>
            <w:noWrap/>
            <w:vAlign w:val="bottom"/>
            <w:hideMark/>
          </w:tcPr>
          <w:p w14:paraId="234B07C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80.8 </w:t>
            </w:r>
          </w:p>
        </w:tc>
        <w:tc>
          <w:tcPr>
            <w:tcW w:w="404" w:type="dxa"/>
            <w:tcBorders>
              <w:top w:val="nil"/>
              <w:left w:val="nil"/>
              <w:bottom w:val="nil"/>
              <w:right w:val="nil"/>
            </w:tcBorders>
            <w:shd w:val="clear" w:color="auto" w:fill="auto"/>
            <w:noWrap/>
            <w:vAlign w:val="bottom"/>
            <w:hideMark/>
          </w:tcPr>
          <w:p w14:paraId="1076CB6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72.0 </w:t>
            </w:r>
          </w:p>
        </w:tc>
        <w:tc>
          <w:tcPr>
            <w:tcW w:w="340" w:type="dxa"/>
            <w:tcBorders>
              <w:top w:val="nil"/>
              <w:left w:val="nil"/>
              <w:bottom w:val="nil"/>
              <w:right w:val="nil"/>
            </w:tcBorders>
            <w:shd w:val="clear" w:color="auto" w:fill="auto"/>
            <w:noWrap/>
            <w:vAlign w:val="bottom"/>
            <w:hideMark/>
          </w:tcPr>
          <w:p w14:paraId="3866851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35.1 </w:t>
            </w:r>
          </w:p>
        </w:tc>
        <w:tc>
          <w:tcPr>
            <w:tcW w:w="349" w:type="dxa"/>
            <w:tcBorders>
              <w:top w:val="nil"/>
              <w:left w:val="nil"/>
              <w:bottom w:val="nil"/>
              <w:right w:val="nil"/>
            </w:tcBorders>
            <w:shd w:val="clear" w:color="auto" w:fill="auto"/>
            <w:noWrap/>
            <w:vAlign w:val="bottom"/>
            <w:hideMark/>
          </w:tcPr>
          <w:p w14:paraId="500C863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68.3 </w:t>
            </w:r>
          </w:p>
        </w:tc>
        <w:tc>
          <w:tcPr>
            <w:tcW w:w="340" w:type="dxa"/>
            <w:tcBorders>
              <w:top w:val="nil"/>
              <w:left w:val="nil"/>
              <w:bottom w:val="nil"/>
              <w:right w:val="nil"/>
            </w:tcBorders>
            <w:shd w:val="clear" w:color="auto" w:fill="auto"/>
            <w:noWrap/>
            <w:vAlign w:val="bottom"/>
            <w:hideMark/>
          </w:tcPr>
          <w:p w14:paraId="0B84E08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65.7 </w:t>
            </w:r>
          </w:p>
        </w:tc>
        <w:tc>
          <w:tcPr>
            <w:tcW w:w="340" w:type="dxa"/>
            <w:tcBorders>
              <w:top w:val="nil"/>
              <w:left w:val="nil"/>
              <w:bottom w:val="nil"/>
              <w:right w:val="nil"/>
            </w:tcBorders>
            <w:shd w:val="clear" w:color="auto" w:fill="auto"/>
            <w:noWrap/>
            <w:vAlign w:val="bottom"/>
            <w:hideMark/>
          </w:tcPr>
          <w:p w14:paraId="03A6E6B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80.4 </w:t>
            </w:r>
          </w:p>
        </w:tc>
        <w:tc>
          <w:tcPr>
            <w:tcW w:w="340" w:type="dxa"/>
            <w:tcBorders>
              <w:top w:val="nil"/>
              <w:left w:val="nil"/>
              <w:bottom w:val="nil"/>
              <w:right w:val="nil"/>
            </w:tcBorders>
            <w:shd w:val="clear" w:color="auto" w:fill="auto"/>
            <w:noWrap/>
            <w:vAlign w:val="bottom"/>
            <w:hideMark/>
          </w:tcPr>
          <w:p w14:paraId="34ED2F5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64.2 </w:t>
            </w:r>
          </w:p>
        </w:tc>
      </w:tr>
      <w:tr w:rsidR="00E508D6" w:rsidRPr="00E508D6" w14:paraId="23C71C5A"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73D3F803"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UMICH FGS_STRUCT</w:t>
            </w:r>
          </w:p>
        </w:tc>
        <w:tc>
          <w:tcPr>
            <w:tcW w:w="340" w:type="dxa"/>
            <w:tcBorders>
              <w:top w:val="nil"/>
              <w:left w:val="single" w:sz="2" w:space="0" w:color="auto"/>
              <w:bottom w:val="nil"/>
              <w:right w:val="single" w:sz="2" w:space="0" w:color="auto"/>
            </w:tcBorders>
            <w:shd w:val="clear" w:color="auto" w:fill="auto"/>
            <w:noWrap/>
            <w:vAlign w:val="bottom"/>
            <w:hideMark/>
          </w:tcPr>
          <w:p w14:paraId="25DE92B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66.4 </w:t>
            </w:r>
          </w:p>
        </w:tc>
        <w:tc>
          <w:tcPr>
            <w:tcW w:w="340" w:type="dxa"/>
            <w:tcBorders>
              <w:top w:val="nil"/>
              <w:left w:val="single" w:sz="2" w:space="0" w:color="auto"/>
              <w:bottom w:val="nil"/>
              <w:right w:val="nil"/>
            </w:tcBorders>
            <w:shd w:val="clear" w:color="auto" w:fill="auto"/>
            <w:noWrap/>
            <w:vAlign w:val="bottom"/>
            <w:hideMark/>
          </w:tcPr>
          <w:p w14:paraId="66AF214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82.9 </w:t>
            </w:r>
          </w:p>
        </w:tc>
        <w:tc>
          <w:tcPr>
            <w:tcW w:w="340" w:type="dxa"/>
            <w:tcBorders>
              <w:top w:val="nil"/>
              <w:left w:val="nil"/>
              <w:bottom w:val="nil"/>
              <w:right w:val="nil"/>
            </w:tcBorders>
            <w:shd w:val="clear" w:color="auto" w:fill="auto"/>
            <w:noWrap/>
            <w:vAlign w:val="bottom"/>
            <w:hideMark/>
          </w:tcPr>
          <w:p w14:paraId="679BFCA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76.1 </w:t>
            </w:r>
          </w:p>
        </w:tc>
        <w:tc>
          <w:tcPr>
            <w:tcW w:w="340" w:type="dxa"/>
            <w:tcBorders>
              <w:top w:val="nil"/>
              <w:left w:val="nil"/>
              <w:bottom w:val="nil"/>
              <w:right w:val="nil"/>
            </w:tcBorders>
            <w:shd w:val="clear" w:color="auto" w:fill="auto"/>
            <w:noWrap/>
            <w:vAlign w:val="bottom"/>
            <w:hideMark/>
          </w:tcPr>
          <w:p w14:paraId="663963E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64.1 </w:t>
            </w:r>
          </w:p>
        </w:tc>
        <w:tc>
          <w:tcPr>
            <w:tcW w:w="340" w:type="dxa"/>
            <w:tcBorders>
              <w:top w:val="nil"/>
              <w:left w:val="nil"/>
              <w:bottom w:val="nil"/>
              <w:right w:val="nil"/>
            </w:tcBorders>
            <w:shd w:val="clear" w:color="auto" w:fill="auto"/>
            <w:noWrap/>
            <w:vAlign w:val="bottom"/>
            <w:hideMark/>
          </w:tcPr>
          <w:p w14:paraId="42BB1DD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44.6 </w:t>
            </w:r>
          </w:p>
        </w:tc>
        <w:tc>
          <w:tcPr>
            <w:tcW w:w="349" w:type="dxa"/>
            <w:tcBorders>
              <w:top w:val="nil"/>
              <w:left w:val="nil"/>
              <w:bottom w:val="nil"/>
              <w:right w:val="nil"/>
            </w:tcBorders>
            <w:shd w:val="clear" w:color="auto" w:fill="auto"/>
            <w:noWrap/>
            <w:vAlign w:val="bottom"/>
            <w:hideMark/>
          </w:tcPr>
          <w:p w14:paraId="1F758BE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49.4 </w:t>
            </w:r>
          </w:p>
        </w:tc>
        <w:tc>
          <w:tcPr>
            <w:tcW w:w="340" w:type="dxa"/>
            <w:tcBorders>
              <w:top w:val="nil"/>
              <w:left w:val="nil"/>
              <w:bottom w:val="nil"/>
              <w:right w:val="nil"/>
            </w:tcBorders>
            <w:shd w:val="clear" w:color="auto" w:fill="auto"/>
            <w:noWrap/>
            <w:vAlign w:val="bottom"/>
            <w:hideMark/>
          </w:tcPr>
          <w:p w14:paraId="7B8567A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70.3 </w:t>
            </w:r>
          </w:p>
        </w:tc>
        <w:tc>
          <w:tcPr>
            <w:tcW w:w="340" w:type="dxa"/>
            <w:tcBorders>
              <w:top w:val="nil"/>
              <w:left w:val="nil"/>
              <w:bottom w:val="nil"/>
              <w:right w:val="nil"/>
            </w:tcBorders>
            <w:shd w:val="clear" w:color="auto" w:fill="auto"/>
            <w:noWrap/>
            <w:vAlign w:val="bottom"/>
            <w:hideMark/>
          </w:tcPr>
          <w:p w14:paraId="47E71F4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71.2 </w:t>
            </w:r>
          </w:p>
        </w:tc>
        <w:tc>
          <w:tcPr>
            <w:tcW w:w="340" w:type="dxa"/>
            <w:tcBorders>
              <w:top w:val="nil"/>
              <w:left w:val="nil"/>
              <w:bottom w:val="nil"/>
              <w:right w:val="nil"/>
            </w:tcBorders>
            <w:shd w:val="clear" w:color="auto" w:fill="auto"/>
            <w:noWrap/>
            <w:vAlign w:val="bottom"/>
            <w:hideMark/>
          </w:tcPr>
          <w:p w14:paraId="08A6DE8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84.6 </w:t>
            </w:r>
          </w:p>
        </w:tc>
        <w:tc>
          <w:tcPr>
            <w:tcW w:w="340" w:type="dxa"/>
            <w:tcBorders>
              <w:top w:val="nil"/>
              <w:left w:val="nil"/>
              <w:bottom w:val="nil"/>
              <w:right w:val="nil"/>
            </w:tcBorders>
            <w:shd w:val="clear" w:color="auto" w:fill="auto"/>
            <w:noWrap/>
            <w:vAlign w:val="bottom"/>
            <w:hideMark/>
          </w:tcPr>
          <w:p w14:paraId="04B29ED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42.7 </w:t>
            </w:r>
          </w:p>
        </w:tc>
        <w:tc>
          <w:tcPr>
            <w:tcW w:w="340" w:type="dxa"/>
            <w:tcBorders>
              <w:top w:val="nil"/>
              <w:left w:val="nil"/>
              <w:bottom w:val="nil"/>
              <w:right w:val="nil"/>
            </w:tcBorders>
            <w:shd w:val="clear" w:color="auto" w:fill="auto"/>
            <w:noWrap/>
            <w:vAlign w:val="bottom"/>
            <w:hideMark/>
          </w:tcPr>
          <w:p w14:paraId="53840C0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68.6 </w:t>
            </w:r>
          </w:p>
        </w:tc>
        <w:tc>
          <w:tcPr>
            <w:tcW w:w="340" w:type="dxa"/>
            <w:tcBorders>
              <w:top w:val="nil"/>
              <w:left w:val="nil"/>
              <w:bottom w:val="nil"/>
              <w:right w:val="nil"/>
            </w:tcBorders>
            <w:shd w:val="clear" w:color="auto" w:fill="auto"/>
            <w:noWrap/>
            <w:vAlign w:val="bottom"/>
            <w:hideMark/>
          </w:tcPr>
          <w:p w14:paraId="0BCF0AD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55.8 </w:t>
            </w:r>
          </w:p>
        </w:tc>
        <w:tc>
          <w:tcPr>
            <w:tcW w:w="340" w:type="dxa"/>
            <w:tcBorders>
              <w:top w:val="nil"/>
              <w:left w:val="nil"/>
              <w:bottom w:val="nil"/>
              <w:right w:val="nil"/>
            </w:tcBorders>
            <w:shd w:val="clear" w:color="auto" w:fill="auto"/>
            <w:noWrap/>
            <w:vAlign w:val="bottom"/>
            <w:hideMark/>
          </w:tcPr>
          <w:p w14:paraId="20DEC15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82.7 </w:t>
            </w:r>
          </w:p>
        </w:tc>
        <w:tc>
          <w:tcPr>
            <w:tcW w:w="340" w:type="dxa"/>
            <w:tcBorders>
              <w:top w:val="nil"/>
              <w:left w:val="nil"/>
              <w:bottom w:val="nil"/>
              <w:right w:val="nil"/>
            </w:tcBorders>
            <w:shd w:val="clear" w:color="auto" w:fill="auto"/>
            <w:noWrap/>
            <w:vAlign w:val="bottom"/>
            <w:hideMark/>
          </w:tcPr>
          <w:p w14:paraId="1CAB7F5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77.1 </w:t>
            </w:r>
          </w:p>
        </w:tc>
        <w:tc>
          <w:tcPr>
            <w:tcW w:w="380" w:type="dxa"/>
            <w:tcBorders>
              <w:top w:val="nil"/>
              <w:left w:val="nil"/>
              <w:bottom w:val="nil"/>
              <w:right w:val="nil"/>
            </w:tcBorders>
            <w:shd w:val="clear" w:color="auto" w:fill="auto"/>
            <w:noWrap/>
            <w:vAlign w:val="bottom"/>
            <w:hideMark/>
          </w:tcPr>
          <w:p w14:paraId="7A4125E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79.9 </w:t>
            </w:r>
          </w:p>
        </w:tc>
        <w:tc>
          <w:tcPr>
            <w:tcW w:w="404" w:type="dxa"/>
            <w:tcBorders>
              <w:top w:val="nil"/>
              <w:left w:val="nil"/>
              <w:bottom w:val="nil"/>
              <w:right w:val="nil"/>
            </w:tcBorders>
            <w:shd w:val="clear" w:color="auto" w:fill="auto"/>
            <w:noWrap/>
            <w:vAlign w:val="bottom"/>
            <w:hideMark/>
          </w:tcPr>
          <w:p w14:paraId="30585EC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68.7 </w:t>
            </w:r>
          </w:p>
        </w:tc>
        <w:tc>
          <w:tcPr>
            <w:tcW w:w="340" w:type="dxa"/>
            <w:tcBorders>
              <w:top w:val="nil"/>
              <w:left w:val="nil"/>
              <w:bottom w:val="nil"/>
              <w:right w:val="nil"/>
            </w:tcBorders>
            <w:shd w:val="clear" w:color="auto" w:fill="auto"/>
            <w:noWrap/>
            <w:vAlign w:val="bottom"/>
            <w:hideMark/>
          </w:tcPr>
          <w:p w14:paraId="4938809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41.4 </w:t>
            </w:r>
          </w:p>
        </w:tc>
        <w:tc>
          <w:tcPr>
            <w:tcW w:w="349" w:type="dxa"/>
            <w:tcBorders>
              <w:top w:val="nil"/>
              <w:left w:val="nil"/>
              <w:bottom w:val="nil"/>
              <w:right w:val="nil"/>
            </w:tcBorders>
            <w:shd w:val="clear" w:color="auto" w:fill="auto"/>
            <w:noWrap/>
            <w:vAlign w:val="bottom"/>
            <w:hideMark/>
          </w:tcPr>
          <w:p w14:paraId="17AAC0B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69.0 </w:t>
            </w:r>
          </w:p>
        </w:tc>
        <w:tc>
          <w:tcPr>
            <w:tcW w:w="340" w:type="dxa"/>
            <w:tcBorders>
              <w:top w:val="nil"/>
              <w:left w:val="nil"/>
              <w:bottom w:val="nil"/>
              <w:right w:val="nil"/>
            </w:tcBorders>
            <w:shd w:val="clear" w:color="auto" w:fill="auto"/>
            <w:noWrap/>
            <w:vAlign w:val="bottom"/>
            <w:hideMark/>
          </w:tcPr>
          <w:p w14:paraId="0CB09A8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60.0 </w:t>
            </w:r>
          </w:p>
        </w:tc>
        <w:tc>
          <w:tcPr>
            <w:tcW w:w="340" w:type="dxa"/>
            <w:tcBorders>
              <w:top w:val="nil"/>
              <w:left w:val="nil"/>
              <w:bottom w:val="nil"/>
              <w:right w:val="nil"/>
            </w:tcBorders>
            <w:shd w:val="clear" w:color="auto" w:fill="auto"/>
            <w:noWrap/>
            <w:vAlign w:val="bottom"/>
            <w:hideMark/>
          </w:tcPr>
          <w:p w14:paraId="6E2509A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72.0 </w:t>
            </w:r>
          </w:p>
        </w:tc>
        <w:tc>
          <w:tcPr>
            <w:tcW w:w="340" w:type="dxa"/>
            <w:tcBorders>
              <w:top w:val="nil"/>
              <w:left w:val="nil"/>
              <w:bottom w:val="nil"/>
              <w:right w:val="nil"/>
            </w:tcBorders>
            <w:shd w:val="clear" w:color="auto" w:fill="auto"/>
            <w:noWrap/>
            <w:vAlign w:val="bottom"/>
            <w:hideMark/>
          </w:tcPr>
          <w:p w14:paraId="1DF038F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66.2 </w:t>
            </w:r>
          </w:p>
        </w:tc>
      </w:tr>
      <w:tr w:rsidR="00E508D6" w:rsidRPr="00E508D6" w14:paraId="77C377FB"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28976564"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NUS NIN C2000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_Ref188377172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[7]</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531965C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63.8 </w:t>
            </w:r>
          </w:p>
        </w:tc>
        <w:tc>
          <w:tcPr>
            <w:tcW w:w="340" w:type="dxa"/>
            <w:tcBorders>
              <w:top w:val="nil"/>
              <w:left w:val="single" w:sz="2" w:space="0" w:color="auto"/>
              <w:bottom w:val="nil"/>
              <w:right w:val="nil"/>
            </w:tcBorders>
            <w:shd w:val="clear" w:color="auto" w:fill="auto"/>
            <w:noWrap/>
            <w:vAlign w:val="bottom"/>
            <w:hideMark/>
          </w:tcPr>
          <w:p w14:paraId="106147F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80.2 </w:t>
            </w:r>
          </w:p>
        </w:tc>
        <w:tc>
          <w:tcPr>
            <w:tcW w:w="340" w:type="dxa"/>
            <w:tcBorders>
              <w:top w:val="nil"/>
              <w:left w:val="nil"/>
              <w:bottom w:val="nil"/>
              <w:right w:val="nil"/>
            </w:tcBorders>
            <w:shd w:val="clear" w:color="auto" w:fill="auto"/>
            <w:noWrap/>
            <w:vAlign w:val="bottom"/>
            <w:hideMark/>
          </w:tcPr>
          <w:p w14:paraId="7F12F16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73.8 </w:t>
            </w:r>
          </w:p>
        </w:tc>
        <w:tc>
          <w:tcPr>
            <w:tcW w:w="340" w:type="dxa"/>
            <w:tcBorders>
              <w:top w:val="nil"/>
              <w:left w:val="nil"/>
              <w:bottom w:val="nil"/>
              <w:right w:val="nil"/>
            </w:tcBorders>
            <w:shd w:val="clear" w:color="auto" w:fill="auto"/>
            <w:noWrap/>
            <w:vAlign w:val="bottom"/>
            <w:hideMark/>
          </w:tcPr>
          <w:p w14:paraId="14C3BD0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61.9 </w:t>
            </w:r>
          </w:p>
        </w:tc>
        <w:tc>
          <w:tcPr>
            <w:tcW w:w="340" w:type="dxa"/>
            <w:tcBorders>
              <w:top w:val="nil"/>
              <w:left w:val="nil"/>
              <w:bottom w:val="nil"/>
              <w:right w:val="nil"/>
            </w:tcBorders>
            <w:shd w:val="clear" w:color="auto" w:fill="auto"/>
            <w:noWrap/>
            <w:vAlign w:val="bottom"/>
            <w:hideMark/>
          </w:tcPr>
          <w:p w14:paraId="3436BF6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43.7 </w:t>
            </w:r>
          </w:p>
        </w:tc>
        <w:tc>
          <w:tcPr>
            <w:tcW w:w="349" w:type="dxa"/>
            <w:tcBorders>
              <w:top w:val="nil"/>
              <w:left w:val="nil"/>
              <w:bottom w:val="nil"/>
              <w:right w:val="nil"/>
            </w:tcBorders>
            <w:shd w:val="clear" w:color="auto" w:fill="auto"/>
            <w:noWrap/>
            <w:vAlign w:val="bottom"/>
            <w:hideMark/>
          </w:tcPr>
          <w:p w14:paraId="3358DB4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43.0 </w:t>
            </w:r>
          </w:p>
        </w:tc>
        <w:tc>
          <w:tcPr>
            <w:tcW w:w="340" w:type="dxa"/>
            <w:tcBorders>
              <w:top w:val="nil"/>
              <w:left w:val="nil"/>
              <w:bottom w:val="nil"/>
              <w:right w:val="nil"/>
            </w:tcBorders>
            <w:shd w:val="clear" w:color="auto" w:fill="auto"/>
            <w:noWrap/>
            <w:vAlign w:val="bottom"/>
            <w:hideMark/>
          </w:tcPr>
          <w:p w14:paraId="72E13A5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70.3 </w:t>
            </w:r>
          </w:p>
        </w:tc>
        <w:tc>
          <w:tcPr>
            <w:tcW w:w="340" w:type="dxa"/>
            <w:tcBorders>
              <w:top w:val="nil"/>
              <w:left w:val="nil"/>
              <w:bottom w:val="nil"/>
              <w:right w:val="nil"/>
            </w:tcBorders>
            <w:shd w:val="clear" w:color="auto" w:fill="auto"/>
            <w:noWrap/>
            <w:vAlign w:val="bottom"/>
            <w:hideMark/>
          </w:tcPr>
          <w:p w14:paraId="4587E5A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67.6 </w:t>
            </w:r>
          </w:p>
        </w:tc>
        <w:tc>
          <w:tcPr>
            <w:tcW w:w="340" w:type="dxa"/>
            <w:tcBorders>
              <w:top w:val="nil"/>
              <w:left w:val="nil"/>
              <w:bottom w:val="nil"/>
              <w:right w:val="nil"/>
            </w:tcBorders>
            <w:shd w:val="clear" w:color="auto" w:fill="auto"/>
            <w:noWrap/>
            <w:vAlign w:val="bottom"/>
            <w:hideMark/>
          </w:tcPr>
          <w:p w14:paraId="0981636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80.7 </w:t>
            </w:r>
          </w:p>
        </w:tc>
        <w:tc>
          <w:tcPr>
            <w:tcW w:w="340" w:type="dxa"/>
            <w:tcBorders>
              <w:top w:val="nil"/>
              <w:left w:val="nil"/>
              <w:bottom w:val="nil"/>
              <w:right w:val="nil"/>
            </w:tcBorders>
            <w:shd w:val="clear" w:color="auto" w:fill="auto"/>
            <w:noWrap/>
            <w:vAlign w:val="bottom"/>
            <w:hideMark/>
          </w:tcPr>
          <w:p w14:paraId="43CE267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41.9 </w:t>
            </w:r>
          </w:p>
        </w:tc>
        <w:tc>
          <w:tcPr>
            <w:tcW w:w="340" w:type="dxa"/>
            <w:tcBorders>
              <w:top w:val="nil"/>
              <w:left w:val="nil"/>
              <w:bottom w:val="nil"/>
              <w:right w:val="nil"/>
            </w:tcBorders>
            <w:shd w:val="clear" w:color="auto" w:fill="auto"/>
            <w:noWrap/>
            <w:vAlign w:val="bottom"/>
            <w:hideMark/>
          </w:tcPr>
          <w:p w14:paraId="56A5FC0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69.7 </w:t>
            </w:r>
          </w:p>
        </w:tc>
        <w:tc>
          <w:tcPr>
            <w:tcW w:w="340" w:type="dxa"/>
            <w:tcBorders>
              <w:top w:val="nil"/>
              <w:left w:val="nil"/>
              <w:bottom w:val="nil"/>
              <w:right w:val="nil"/>
            </w:tcBorders>
            <w:shd w:val="clear" w:color="auto" w:fill="auto"/>
            <w:noWrap/>
            <w:vAlign w:val="bottom"/>
            <w:hideMark/>
          </w:tcPr>
          <w:p w14:paraId="38C30BE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51.7 </w:t>
            </w:r>
          </w:p>
        </w:tc>
        <w:tc>
          <w:tcPr>
            <w:tcW w:w="340" w:type="dxa"/>
            <w:tcBorders>
              <w:top w:val="nil"/>
              <w:left w:val="nil"/>
              <w:bottom w:val="nil"/>
              <w:right w:val="nil"/>
            </w:tcBorders>
            <w:shd w:val="clear" w:color="auto" w:fill="auto"/>
            <w:noWrap/>
            <w:vAlign w:val="bottom"/>
            <w:hideMark/>
          </w:tcPr>
          <w:p w14:paraId="2DACC24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78.2 </w:t>
            </w:r>
          </w:p>
        </w:tc>
        <w:tc>
          <w:tcPr>
            <w:tcW w:w="340" w:type="dxa"/>
            <w:tcBorders>
              <w:top w:val="nil"/>
              <w:left w:val="nil"/>
              <w:bottom w:val="nil"/>
              <w:right w:val="nil"/>
            </w:tcBorders>
            <w:shd w:val="clear" w:color="auto" w:fill="auto"/>
            <w:noWrap/>
            <w:vAlign w:val="bottom"/>
            <w:hideMark/>
          </w:tcPr>
          <w:p w14:paraId="57A63FC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75.2 </w:t>
            </w:r>
          </w:p>
        </w:tc>
        <w:tc>
          <w:tcPr>
            <w:tcW w:w="380" w:type="dxa"/>
            <w:tcBorders>
              <w:top w:val="nil"/>
              <w:left w:val="nil"/>
              <w:bottom w:val="nil"/>
              <w:right w:val="nil"/>
            </w:tcBorders>
            <w:shd w:val="clear" w:color="auto" w:fill="auto"/>
            <w:noWrap/>
            <w:vAlign w:val="bottom"/>
            <w:hideMark/>
          </w:tcPr>
          <w:p w14:paraId="1FE9F6F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76.9 </w:t>
            </w:r>
          </w:p>
        </w:tc>
        <w:tc>
          <w:tcPr>
            <w:tcW w:w="404" w:type="dxa"/>
            <w:tcBorders>
              <w:top w:val="nil"/>
              <w:left w:val="nil"/>
              <w:bottom w:val="nil"/>
              <w:right w:val="nil"/>
            </w:tcBorders>
            <w:shd w:val="clear" w:color="auto" w:fill="auto"/>
            <w:noWrap/>
            <w:vAlign w:val="bottom"/>
            <w:hideMark/>
          </w:tcPr>
          <w:p w14:paraId="6DB4E9C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65.1 </w:t>
            </w:r>
          </w:p>
        </w:tc>
        <w:tc>
          <w:tcPr>
            <w:tcW w:w="340" w:type="dxa"/>
            <w:tcBorders>
              <w:top w:val="nil"/>
              <w:left w:val="nil"/>
              <w:bottom w:val="nil"/>
              <w:right w:val="nil"/>
            </w:tcBorders>
            <w:shd w:val="clear" w:color="auto" w:fill="auto"/>
            <w:noWrap/>
            <w:vAlign w:val="bottom"/>
            <w:hideMark/>
          </w:tcPr>
          <w:p w14:paraId="5079550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38.6 </w:t>
            </w:r>
          </w:p>
        </w:tc>
        <w:tc>
          <w:tcPr>
            <w:tcW w:w="349" w:type="dxa"/>
            <w:tcBorders>
              <w:top w:val="nil"/>
              <w:left w:val="nil"/>
              <w:bottom w:val="nil"/>
              <w:right w:val="nil"/>
            </w:tcBorders>
            <w:shd w:val="clear" w:color="auto" w:fill="auto"/>
            <w:noWrap/>
            <w:vAlign w:val="bottom"/>
            <w:hideMark/>
          </w:tcPr>
          <w:p w14:paraId="59BFD05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68.3 </w:t>
            </w:r>
          </w:p>
        </w:tc>
        <w:tc>
          <w:tcPr>
            <w:tcW w:w="340" w:type="dxa"/>
            <w:tcBorders>
              <w:top w:val="nil"/>
              <w:left w:val="nil"/>
              <w:bottom w:val="nil"/>
              <w:right w:val="nil"/>
            </w:tcBorders>
            <w:shd w:val="clear" w:color="auto" w:fill="auto"/>
            <w:noWrap/>
            <w:vAlign w:val="bottom"/>
            <w:hideMark/>
          </w:tcPr>
          <w:p w14:paraId="2EA9BCC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58.0 </w:t>
            </w:r>
          </w:p>
        </w:tc>
        <w:tc>
          <w:tcPr>
            <w:tcW w:w="340" w:type="dxa"/>
            <w:tcBorders>
              <w:top w:val="nil"/>
              <w:left w:val="nil"/>
              <w:bottom w:val="nil"/>
              <w:right w:val="nil"/>
            </w:tcBorders>
            <w:shd w:val="clear" w:color="auto" w:fill="auto"/>
            <w:noWrap/>
            <w:vAlign w:val="bottom"/>
            <w:hideMark/>
          </w:tcPr>
          <w:p w14:paraId="40BB15B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68.7 </w:t>
            </w:r>
          </w:p>
        </w:tc>
        <w:tc>
          <w:tcPr>
            <w:tcW w:w="340" w:type="dxa"/>
            <w:tcBorders>
              <w:top w:val="nil"/>
              <w:left w:val="nil"/>
              <w:bottom w:val="nil"/>
              <w:right w:val="nil"/>
            </w:tcBorders>
            <w:shd w:val="clear" w:color="auto" w:fill="auto"/>
            <w:noWrap/>
            <w:vAlign w:val="bottom"/>
            <w:hideMark/>
          </w:tcPr>
          <w:p w14:paraId="643C48D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63.3 </w:t>
            </w:r>
          </w:p>
        </w:tc>
      </w:tr>
      <w:tr w:rsidR="00E508D6" w:rsidRPr="00E508D6" w14:paraId="151F0061"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20DEDF82"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BabyLearning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_Ref188377172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[7]</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2131338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63.2 </w:t>
            </w:r>
          </w:p>
        </w:tc>
        <w:tc>
          <w:tcPr>
            <w:tcW w:w="340" w:type="dxa"/>
            <w:tcBorders>
              <w:top w:val="nil"/>
              <w:left w:val="single" w:sz="2" w:space="0" w:color="auto"/>
              <w:bottom w:val="nil"/>
              <w:right w:val="nil"/>
            </w:tcBorders>
            <w:shd w:val="clear" w:color="auto" w:fill="auto"/>
            <w:noWrap/>
            <w:vAlign w:val="bottom"/>
            <w:hideMark/>
          </w:tcPr>
          <w:p w14:paraId="779194F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78.0 </w:t>
            </w:r>
          </w:p>
        </w:tc>
        <w:tc>
          <w:tcPr>
            <w:tcW w:w="340" w:type="dxa"/>
            <w:tcBorders>
              <w:top w:val="nil"/>
              <w:left w:val="nil"/>
              <w:bottom w:val="nil"/>
              <w:right w:val="nil"/>
            </w:tcBorders>
            <w:shd w:val="clear" w:color="auto" w:fill="auto"/>
            <w:noWrap/>
            <w:vAlign w:val="bottom"/>
            <w:hideMark/>
          </w:tcPr>
          <w:p w14:paraId="270C649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74.2 </w:t>
            </w:r>
          </w:p>
        </w:tc>
        <w:tc>
          <w:tcPr>
            <w:tcW w:w="340" w:type="dxa"/>
            <w:tcBorders>
              <w:top w:val="nil"/>
              <w:left w:val="nil"/>
              <w:bottom w:val="nil"/>
              <w:right w:val="nil"/>
            </w:tcBorders>
            <w:shd w:val="clear" w:color="auto" w:fill="auto"/>
            <w:noWrap/>
            <w:vAlign w:val="bottom"/>
            <w:hideMark/>
          </w:tcPr>
          <w:p w14:paraId="217B590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61.3 </w:t>
            </w:r>
          </w:p>
        </w:tc>
        <w:tc>
          <w:tcPr>
            <w:tcW w:w="340" w:type="dxa"/>
            <w:tcBorders>
              <w:top w:val="nil"/>
              <w:left w:val="nil"/>
              <w:bottom w:val="nil"/>
              <w:right w:val="nil"/>
            </w:tcBorders>
            <w:shd w:val="clear" w:color="auto" w:fill="auto"/>
            <w:noWrap/>
            <w:vAlign w:val="bottom"/>
            <w:hideMark/>
          </w:tcPr>
          <w:p w14:paraId="14145F6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45.7 </w:t>
            </w:r>
          </w:p>
        </w:tc>
        <w:tc>
          <w:tcPr>
            <w:tcW w:w="349" w:type="dxa"/>
            <w:tcBorders>
              <w:top w:val="nil"/>
              <w:left w:val="nil"/>
              <w:bottom w:val="nil"/>
              <w:right w:val="nil"/>
            </w:tcBorders>
            <w:shd w:val="clear" w:color="auto" w:fill="auto"/>
            <w:noWrap/>
            <w:vAlign w:val="bottom"/>
            <w:hideMark/>
          </w:tcPr>
          <w:p w14:paraId="6C9BD84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42.7 </w:t>
            </w:r>
          </w:p>
        </w:tc>
        <w:tc>
          <w:tcPr>
            <w:tcW w:w="340" w:type="dxa"/>
            <w:tcBorders>
              <w:top w:val="nil"/>
              <w:left w:val="nil"/>
              <w:bottom w:val="nil"/>
              <w:right w:val="nil"/>
            </w:tcBorders>
            <w:shd w:val="clear" w:color="auto" w:fill="auto"/>
            <w:noWrap/>
            <w:vAlign w:val="bottom"/>
            <w:hideMark/>
          </w:tcPr>
          <w:p w14:paraId="31C576B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68.2 </w:t>
            </w:r>
          </w:p>
        </w:tc>
        <w:tc>
          <w:tcPr>
            <w:tcW w:w="340" w:type="dxa"/>
            <w:tcBorders>
              <w:top w:val="nil"/>
              <w:left w:val="nil"/>
              <w:bottom w:val="nil"/>
              <w:right w:val="nil"/>
            </w:tcBorders>
            <w:shd w:val="clear" w:color="auto" w:fill="auto"/>
            <w:noWrap/>
            <w:vAlign w:val="bottom"/>
            <w:hideMark/>
          </w:tcPr>
          <w:p w14:paraId="7F68DAD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66.8 </w:t>
            </w:r>
          </w:p>
        </w:tc>
        <w:tc>
          <w:tcPr>
            <w:tcW w:w="340" w:type="dxa"/>
            <w:tcBorders>
              <w:top w:val="nil"/>
              <w:left w:val="nil"/>
              <w:bottom w:val="nil"/>
              <w:right w:val="nil"/>
            </w:tcBorders>
            <w:shd w:val="clear" w:color="auto" w:fill="auto"/>
            <w:noWrap/>
            <w:vAlign w:val="bottom"/>
            <w:hideMark/>
          </w:tcPr>
          <w:p w14:paraId="74A0746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80.2 </w:t>
            </w:r>
          </w:p>
        </w:tc>
        <w:tc>
          <w:tcPr>
            <w:tcW w:w="340" w:type="dxa"/>
            <w:tcBorders>
              <w:top w:val="nil"/>
              <w:left w:val="nil"/>
              <w:bottom w:val="nil"/>
              <w:right w:val="nil"/>
            </w:tcBorders>
            <w:shd w:val="clear" w:color="auto" w:fill="auto"/>
            <w:noWrap/>
            <w:vAlign w:val="bottom"/>
            <w:hideMark/>
          </w:tcPr>
          <w:p w14:paraId="4A9F391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40.6 </w:t>
            </w:r>
          </w:p>
        </w:tc>
        <w:tc>
          <w:tcPr>
            <w:tcW w:w="340" w:type="dxa"/>
            <w:tcBorders>
              <w:top w:val="nil"/>
              <w:left w:val="nil"/>
              <w:bottom w:val="nil"/>
              <w:right w:val="nil"/>
            </w:tcBorders>
            <w:shd w:val="clear" w:color="auto" w:fill="auto"/>
            <w:noWrap/>
            <w:vAlign w:val="bottom"/>
            <w:hideMark/>
          </w:tcPr>
          <w:p w14:paraId="595CEEF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70.0 </w:t>
            </w:r>
          </w:p>
        </w:tc>
        <w:tc>
          <w:tcPr>
            <w:tcW w:w="340" w:type="dxa"/>
            <w:tcBorders>
              <w:top w:val="nil"/>
              <w:left w:val="nil"/>
              <w:bottom w:val="nil"/>
              <w:right w:val="nil"/>
            </w:tcBorders>
            <w:shd w:val="clear" w:color="auto" w:fill="auto"/>
            <w:noWrap/>
            <w:vAlign w:val="bottom"/>
            <w:hideMark/>
          </w:tcPr>
          <w:p w14:paraId="5D48062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49.8 </w:t>
            </w:r>
          </w:p>
        </w:tc>
        <w:tc>
          <w:tcPr>
            <w:tcW w:w="340" w:type="dxa"/>
            <w:tcBorders>
              <w:top w:val="nil"/>
              <w:left w:val="nil"/>
              <w:bottom w:val="nil"/>
              <w:right w:val="nil"/>
            </w:tcBorders>
            <w:shd w:val="clear" w:color="auto" w:fill="auto"/>
            <w:noWrap/>
            <w:vAlign w:val="bottom"/>
            <w:hideMark/>
          </w:tcPr>
          <w:p w14:paraId="2F217F4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79.0 </w:t>
            </w:r>
          </w:p>
        </w:tc>
        <w:tc>
          <w:tcPr>
            <w:tcW w:w="340" w:type="dxa"/>
            <w:tcBorders>
              <w:top w:val="nil"/>
              <w:left w:val="nil"/>
              <w:bottom w:val="nil"/>
              <w:right w:val="nil"/>
            </w:tcBorders>
            <w:shd w:val="clear" w:color="auto" w:fill="auto"/>
            <w:noWrap/>
            <w:vAlign w:val="bottom"/>
            <w:hideMark/>
          </w:tcPr>
          <w:p w14:paraId="331DAB7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74.5 </w:t>
            </w:r>
          </w:p>
        </w:tc>
        <w:tc>
          <w:tcPr>
            <w:tcW w:w="380" w:type="dxa"/>
            <w:tcBorders>
              <w:top w:val="nil"/>
              <w:left w:val="nil"/>
              <w:bottom w:val="nil"/>
              <w:right w:val="nil"/>
            </w:tcBorders>
            <w:shd w:val="clear" w:color="auto" w:fill="auto"/>
            <w:noWrap/>
            <w:vAlign w:val="bottom"/>
            <w:hideMark/>
          </w:tcPr>
          <w:p w14:paraId="14474BF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77.9 </w:t>
            </w:r>
          </w:p>
        </w:tc>
        <w:tc>
          <w:tcPr>
            <w:tcW w:w="404" w:type="dxa"/>
            <w:tcBorders>
              <w:top w:val="nil"/>
              <w:left w:val="nil"/>
              <w:bottom w:val="nil"/>
              <w:right w:val="nil"/>
            </w:tcBorders>
            <w:shd w:val="clear" w:color="auto" w:fill="auto"/>
            <w:noWrap/>
            <w:vAlign w:val="bottom"/>
            <w:hideMark/>
          </w:tcPr>
          <w:p w14:paraId="0E3B3AB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64.0 </w:t>
            </w:r>
          </w:p>
        </w:tc>
        <w:tc>
          <w:tcPr>
            <w:tcW w:w="340" w:type="dxa"/>
            <w:tcBorders>
              <w:top w:val="nil"/>
              <w:left w:val="nil"/>
              <w:bottom w:val="nil"/>
              <w:right w:val="nil"/>
            </w:tcBorders>
            <w:shd w:val="clear" w:color="auto" w:fill="auto"/>
            <w:noWrap/>
            <w:vAlign w:val="bottom"/>
            <w:hideMark/>
          </w:tcPr>
          <w:p w14:paraId="114890D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35.3 </w:t>
            </w:r>
          </w:p>
        </w:tc>
        <w:tc>
          <w:tcPr>
            <w:tcW w:w="349" w:type="dxa"/>
            <w:tcBorders>
              <w:top w:val="nil"/>
              <w:left w:val="nil"/>
              <w:bottom w:val="nil"/>
              <w:right w:val="nil"/>
            </w:tcBorders>
            <w:shd w:val="clear" w:color="auto" w:fill="auto"/>
            <w:noWrap/>
            <w:vAlign w:val="bottom"/>
            <w:hideMark/>
          </w:tcPr>
          <w:p w14:paraId="27E871F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67.9 </w:t>
            </w:r>
          </w:p>
        </w:tc>
        <w:tc>
          <w:tcPr>
            <w:tcW w:w="340" w:type="dxa"/>
            <w:tcBorders>
              <w:top w:val="nil"/>
              <w:left w:val="nil"/>
              <w:bottom w:val="nil"/>
              <w:right w:val="nil"/>
            </w:tcBorders>
            <w:shd w:val="clear" w:color="auto" w:fill="auto"/>
            <w:noWrap/>
            <w:vAlign w:val="bottom"/>
            <w:hideMark/>
          </w:tcPr>
          <w:p w14:paraId="1B6850D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55.7 </w:t>
            </w:r>
          </w:p>
        </w:tc>
        <w:tc>
          <w:tcPr>
            <w:tcW w:w="340" w:type="dxa"/>
            <w:tcBorders>
              <w:top w:val="nil"/>
              <w:left w:val="nil"/>
              <w:bottom w:val="nil"/>
              <w:right w:val="nil"/>
            </w:tcBorders>
            <w:shd w:val="clear" w:color="auto" w:fill="auto"/>
            <w:noWrap/>
            <w:vAlign w:val="bottom"/>
            <w:hideMark/>
          </w:tcPr>
          <w:p w14:paraId="0BF13E1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68.7 </w:t>
            </w:r>
          </w:p>
        </w:tc>
        <w:tc>
          <w:tcPr>
            <w:tcW w:w="340" w:type="dxa"/>
            <w:tcBorders>
              <w:top w:val="nil"/>
              <w:left w:val="nil"/>
              <w:bottom w:val="nil"/>
              <w:right w:val="nil"/>
            </w:tcBorders>
            <w:shd w:val="clear" w:color="auto" w:fill="auto"/>
            <w:noWrap/>
            <w:vAlign w:val="bottom"/>
            <w:hideMark/>
          </w:tcPr>
          <w:p w14:paraId="40E7BBD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62.6 </w:t>
            </w:r>
          </w:p>
        </w:tc>
      </w:tr>
      <w:tr w:rsidR="00E508D6" w:rsidRPr="00E508D6" w14:paraId="06DF6F31"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615E3CB6"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NUS NIN</w:t>
            </w:r>
          </w:p>
        </w:tc>
        <w:tc>
          <w:tcPr>
            <w:tcW w:w="340" w:type="dxa"/>
            <w:tcBorders>
              <w:top w:val="nil"/>
              <w:left w:val="single" w:sz="2" w:space="0" w:color="auto"/>
              <w:bottom w:val="nil"/>
              <w:right w:val="single" w:sz="2" w:space="0" w:color="auto"/>
            </w:tcBorders>
            <w:shd w:val="clear" w:color="auto" w:fill="auto"/>
            <w:noWrap/>
            <w:vAlign w:val="bottom"/>
            <w:hideMark/>
          </w:tcPr>
          <w:p w14:paraId="774C0A2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62.4 </w:t>
            </w:r>
          </w:p>
        </w:tc>
        <w:tc>
          <w:tcPr>
            <w:tcW w:w="340" w:type="dxa"/>
            <w:tcBorders>
              <w:top w:val="nil"/>
              <w:left w:val="single" w:sz="2" w:space="0" w:color="auto"/>
              <w:bottom w:val="nil"/>
              <w:right w:val="nil"/>
            </w:tcBorders>
            <w:shd w:val="clear" w:color="auto" w:fill="auto"/>
            <w:noWrap/>
            <w:vAlign w:val="bottom"/>
            <w:hideMark/>
          </w:tcPr>
          <w:p w14:paraId="3B2E538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77.9 </w:t>
            </w:r>
          </w:p>
        </w:tc>
        <w:tc>
          <w:tcPr>
            <w:tcW w:w="340" w:type="dxa"/>
            <w:tcBorders>
              <w:top w:val="nil"/>
              <w:left w:val="nil"/>
              <w:bottom w:val="nil"/>
              <w:right w:val="nil"/>
            </w:tcBorders>
            <w:shd w:val="clear" w:color="auto" w:fill="auto"/>
            <w:noWrap/>
            <w:vAlign w:val="bottom"/>
            <w:hideMark/>
          </w:tcPr>
          <w:p w14:paraId="7B48633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73.1 </w:t>
            </w:r>
          </w:p>
        </w:tc>
        <w:tc>
          <w:tcPr>
            <w:tcW w:w="340" w:type="dxa"/>
            <w:tcBorders>
              <w:top w:val="nil"/>
              <w:left w:val="nil"/>
              <w:bottom w:val="nil"/>
              <w:right w:val="nil"/>
            </w:tcBorders>
            <w:shd w:val="clear" w:color="auto" w:fill="auto"/>
            <w:noWrap/>
            <w:vAlign w:val="bottom"/>
            <w:hideMark/>
          </w:tcPr>
          <w:p w14:paraId="231460F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62.6 </w:t>
            </w:r>
          </w:p>
        </w:tc>
        <w:tc>
          <w:tcPr>
            <w:tcW w:w="340" w:type="dxa"/>
            <w:tcBorders>
              <w:top w:val="nil"/>
              <w:left w:val="nil"/>
              <w:bottom w:val="nil"/>
              <w:right w:val="nil"/>
            </w:tcBorders>
            <w:shd w:val="clear" w:color="auto" w:fill="auto"/>
            <w:noWrap/>
            <w:vAlign w:val="bottom"/>
            <w:hideMark/>
          </w:tcPr>
          <w:p w14:paraId="5FD8F85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39.5 </w:t>
            </w:r>
          </w:p>
        </w:tc>
        <w:tc>
          <w:tcPr>
            <w:tcW w:w="349" w:type="dxa"/>
            <w:tcBorders>
              <w:top w:val="nil"/>
              <w:left w:val="nil"/>
              <w:bottom w:val="nil"/>
              <w:right w:val="nil"/>
            </w:tcBorders>
            <w:shd w:val="clear" w:color="auto" w:fill="auto"/>
            <w:noWrap/>
            <w:vAlign w:val="bottom"/>
            <w:hideMark/>
          </w:tcPr>
          <w:p w14:paraId="21BAF65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43.3 </w:t>
            </w:r>
          </w:p>
        </w:tc>
        <w:tc>
          <w:tcPr>
            <w:tcW w:w="340" w:type="dxa"/>
            <w:tcBorders>
              <w:top w:val="nil"/>
              <w:left w:val="nil"/>
              <w:bottom w:val="nil"/>
              <w:right w:val="nil"/>
            </w:tcBorders>
            <w:shd w:val="clear" w:color="auto" w:fill="auto"/>
            <w:noWrap/>
            <w:vAlign w:val="bottom"/>
            <w:hideMark/>
          </w:tcPr>
          <w:p w14:paraId="1C8878C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69.1 </w:t>
            </w:r>
          </w:p>
        </w:tc>
        <w:tc>
          <w:tcPr>
            <w:tcW w:w="340" w:type="dxa"/>
            <w:tcBorders>
              <w:top w:val="nil"/>
              <w:left w:val="nil"/>
              <w:bottom w:val="nil"/>
              <w:right w:val="nil"/>
            </w:tcBorders>
            <w:shd w:val="clear" w:color="auto" w:fill="auto"/>
            <w:noWrap/>
            <w:vAlign w:val="bottom"/>
            <w:hideMark/>
          </w:tcPr>
          <w:p w14:paraId="3A8E9E6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66.4 </w:t>
            </w:r>
          </w:p>
        </w:tc>
        <w:tc>
          <w:tcPr>
            <w:tcW w:w="340" w:type="dxa"/>
            <w:tcBorders>
              <w:top w:val="nil"/>
              <w:left w:val="nil"/>
              <w:bottom w:val="nil"/>
              <w:right w:val="nil"/>
            </w:tcBorders>
            <w:shd w:val="clear" w:color="auto" w:fill="auto"/>
            <w:noWrap/>
            <w:vAlign w:val="bottom"/>
            <w:hideMark/>
          </w:tcPr>
          <w:p w14:paraId="0C60623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78.9 </w:t>
            </w:r>
          </w:p>
        </w:tc>
        <w:tc>
          <w:tcPr>
            <w:tcW w:w="340" w:type="dxa"/>
            <w:tcBorders>
              <w:top w:val="nil"/>
              <w:left w:val="nil"/>
              <w:bottom w:val="nil"/>
              <w:right w:val="nil"/>
            </w:tcBorders>
            <w:shd w:val="clear" w:color="auto" w:fill="auto"/>
            <w:noWrap/>
            <w:vAlign w:val="bottom"/>
            <w:hideMark/>
          </w:tcPr>
          <w:p w14:paraId="68A393D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39.1 </w:t>
            </w:r>
          </w:p>
        </w:tc>
        <w:tc>
          <w:tcPr>
            <w:tcW w:w="340" w:type="dxa"/>
            <w:tcBorders>
              <w:top w:val="nil"/>
              <w:left w:val="nil"/>
              <w:bottom w:val="nil"/>
              <w:right w:val="nil"/>
            </w:tcBorders>
            <w:shd w:val="clear" w:color="auto" w:fill="auto"/>
            <w:noWrap/>
            <w:vAlign w:val="bottom"/>
            <w:hideMark/>
          </w:tcPr>
          <w:p w14:paraId="666AA49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68.1 </w:t>
            </w:r>
          </w:p>
        </w:tc>
        <w:tc>
          <w:tcPr>
            <w:tcW w:w="340" w:type="dxa"/>
            <w:tcBorders>
              <w:top w:val="nil"/>
              <w:left w:val="nil"/>
              <w:bottom w:val="nil"/>
              <w:right w:val="nil"/>
            </w:tcBorders>
            <w:shd w:val="clear" w:color="auto" w:fill="auto"/>
            <w:noWrap/>
            <w:vAlign w:val="bottom"/>
            <w:hideMark/>
          </w:tcPr>
          <w:p w14:paraId="24395C1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50.0 </w:t>
            </w:r>
          </w:p>
        </w:tc>
        <w:tc>
          <w:tcPr>
            <w:tcW w:w="340" w:type="dxa"/>
            <w:tcBorders>
              <w:top w:val="nil"/>
              <w:left w:val="nil"/>
              <w:bottom w:val="nil"/>
              <w:right w:val="nil"/>
            </w:tcBorders>
            <w:shd w:val="clear" w:color="auto" w:fill="auto"/>
            <w:noWrap/>
            <w:vAlign w:val="bottom"/>
            <w:hideMark/>
          </w:tcPr>
          <w:p w14:paraId="478EEEB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77.2 </w:t>
            </w:r>
          </w:p>
        </w:tc>
        <w:tc>
          <w:tcPr>
            <w:tcW w:w="340" w:type="dxa"/>
            <w:tcBorders>
              <w:top w:val="nil"/>
              <w:left w:val="nil"/>
              <w:bottom w:val="nil"/>
              <w:right w:val="nil"/>
            </w:tcBorders>
            <w:shd w:val="clear" w:color="auto" w:fill="auto"/>
            <w:noWrap/>
            <w:vAlign w:val="bottom"/>
            <w:hideMark/>
          </w:tcPr>
          <w:p w14:paraId="5169C9B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71.3 </w:t>
            </w:r>
          </w:p>
        </w:tc>
        <w:tc>
          <w:tcPr>
            <w:tcW w:w="380" w:type="dxa"/>
            <w:tcBorders>
              <w:top w:val="nil"/>
              <w:left w:val="nil"/>
              <w:bottom w:val="nil"/>
              <w:right w:val="nil"/>
            </w:tcBorders>
            <w:shd w:val="clear" w:color="auto" w:fill="auto"/>
            <w:noWrap/>
            <w:vAlign w:val="bottom"/>
            <w:hideMark/>
          </w:tcPr>
          <w:p w14:paraId="626B368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76.1 </w:t>
            </w:r>
          </w:p>
        </w:tc>
        <w:tc>
          <w:tcPr>
            <w:tcW w:w="404" w:type="dxa"/>
            <w:tcBorders>
              <w:top w:val="nil"/>
              <w:left w:val="nil"/>
              <w:bottom w:val="nil"/>
              <w:right w:val="nil"/>
            </w:tcBorders>
            <w:shd w:val="clear" w:color="auto" w:fill="auto"/>
            <w:noWrap/>
            <w:vAlign w:val="bottom"/>
            <w:hideMark/>
          </w:tcPr>
          <w:p w14:paraId="4617F83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64.7 </w:t>
            </w:r>
          </w:p>
        </w:tc>
        <w:tc>
          <w:tcPr>
            <w:tcW w:w="340" w:type="dxa"/>
            <w:tcBorders>
              <w:top w:val="nil"/>
              <w:left w:val="nil"/>
              <w:bottom w:val="nil"/>
              <w:right w:val="nil"/>
            </w:tcBorders>
            <w:shd w:val="clear" w:color="auto" w:fill="auto"/>
            <w:noWrap/>
            <w:vAlign w:val="bottom"/>
            <w:hideMark/>
          </w:tcPr>
          <w:p w14:paraId="2099422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38.4 </w:t>
            </w:r>
          </w:p>
        </w:tc>
        <w:tc>
          <w:tcPr>
            <w:tcW w:w="349" w:type="dxa"/>
            <w:tcBorders>
              <w:top w:val="nil"/>
              <w:left w:val="nil"/>
              <w:bottom w:val="nil"/>
              <w:right w:val="nil"/>
            </w:tcBorders>
            <w:shd w:val="clear" w:color="auto" w:fill="auto"/>
            <w:noWrap/>
            <w:vAlign w:val="bottom"/>
            <w:hideMark/>
          </w:tcPr>
          <w:p w14:paraId="328B772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66.9 </w:t>
            </w:r>
          </w:p>
        </w:tc>
        <w:tc>
          <w:tcPr>
            <w:tcW w:w="340" w:type="dxa"/>
            <w:tcBorders>
              <w:top w:val="nil"/>
              <w:left w:val="nil"/>
              <w:bottom w:val="nil"/>
              <w:right w:val="nil"/>
            </w:tcBorders>
            <w:shd w:val="clear" w:color="auto" w:fill="auto"/>
            <w:noWrap/>
            <w:vAlign w:val="bottom"/>
            <w:hideMark/>
          </w:tcPr>
          <w:p w14:paraId="2B68159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56.2 </w:t>
            </w:r>
          </w:p>
        </w:tc>
        <w:tc>
          <w:tcPr>
            <w:tcW w:w="340" w:type="dxa"/>
            <w:tcBorders>
              <w:top w:val="nil"/>
              <w:left w:val="nil"/>
              <w:bottom w:val="nil"/>
              <w:right w:val="nil"/>
            </w:tcBorders>
            <w:shd w:val="clear" w:color="auto" w:fill="auto"/>
            <w:noWrap/>
            <w:vAlign w:val="bottom"/>
            <w:hideMark/>
          </w:tcPr>
          <w:p w14:paraId="5310778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66.9 </w:t>
            </w:r>
          </w:p>
        </w:tc>
        <w:tc>
          <w:tcPr>
            <w:tcW w:w="340" w:type="dxa"/>
            <w:tcBorders>
              <w:top w:val="nil"/>
              <w:left w:val="nil"/>
              <w:bottom w:val="nil"/>
              <w:right w:val="nil"/>
            </w:tcBorders>
            <w:shd w:val="clear" w:color="auto" w:fill="auto"/>
            <w:noWrap/>
            <w:vAlign w:val="bottom"/>
            <w:hideMark/>
          </w:tcPr>
          <w:p w14:paraId="39C648B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62.7 </w:t>
            </w:r>
          </w:p>
        </w:tc>
      </w:tr>
      <w:tr w:rsidR="00E508D6" w:rsidRPr="00E508D6" w14:paraId="7A732105"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44B969D1"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R-CNN VGG BB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_Ref188376429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[13]</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181D478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62.4 </w:t>
            </w:r>
          </w:p>
        </w:tc>
        <w:tc>
          <w:tcPr>
            <w:tcW w:w="340" w:type="dxa"/>
            <w:tcBorders>
              <w:top w:val="nil"/>
              <w:left w:val="single" w:sz="2" w:space="0" w:color="auto"/>
              <w:bottom w:val="nil"/>
              <w:right w:val="nil"/>
            </w:tcBorders>
            <w:shd w:val="clear" w:color="auto" w:fill="auto"/>
            <w:noWrap/>
            <w:vAlign w:val="bottom"/>
            <w:hideMark/>
          </w:tcPr>
          <w:p w14:paraId="364EB0C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79.6 </w:t>
            </w:r>
          </w:p>
        </w:tc>
        <w:tc>
          <w:tcPr>
            <w:tcW w:w="340" w:type="dxa"/>
            <w:tcBorders>
              <w:top w:val="nil"/>
              <w:left w:val="nil"/>
              <w:bottom w:val="nil"/>
              <w:right w:val="nil"/>
            </w:tcBorders>
            <w:shd w:val="clear" w:color="auto" w:fill="auto"/>
            <w:noWrap/>
            <w:vAlign w:val="bottom"/>
            <w:hideMark/>
          </w:tcPr>
          <w:p w14:paraId="03E0CA3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72.7 </w:t>
            </w:r>
          </w:p>
        </w:tc>
        <w:tc>
          <w:tcPr>
            <w:tcW w:w="340" w:type="dxa"/>
            <w:tcBorders>
              <w:top w:val="nil"/>
              <w:left w:val="nil"/>
              <w:bottom w:val="nil"/>
              <w:right w:val="nil"/>
            </w:tcBorders>
            <w:shd w:val="clear" w:color="auto" w:fill="auto"/>
            <w:noWrap/>
            <w:vAlign w:val="bottom"/>
            <w:hideMark/>
          </w:tcPr>
          <w:p w14:paraId="61BA667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61.9 </w:t>
            </w:r>
          </w:p>
        </w:tc>
        <w:tc>
          <w:tcPr>
            <w:tcW w:w="340" w:type="dxa"/>
            <w:tcBorders>
              <w:top w:val="nil"/>
              <w:left w:val="nil"/>
              <w:bottom w:val="nil"/>
              <w:right w:val="nil"/>
            </w:tcBorders>
            <w:shd w:val="clear" w:color="auto" w:fill="auto"/>
            <w:noWrap/>
            <w:vAlign w:val="bottom"/>
            <w:hideMark/>
          </w:tcPr>
          <w:p w14:paraId="46FAA05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41.2 </w:t>
            </w:r>
          </w:p>
        </w:tc>
        <w:tc>
          <w:tcPr>
            <w:tcW w:w="349" w:type="dxa"/>
            <w:tcBorders>
              <w:top w:val="nil"/>
              <w:left w:val="nil"/>
              <w:bottom w:val="nil"/>
              <w:right w:val="nil"/>
            </w:tcBorders>
            <w:shd w:val="clear" w:color="auto" w:fill="auto"/>
            <w:noWrap/>
            <w:vAlign w:val="bottom"/>
            <w:hideMark/>
          </w:tcPr>
          <w:p w14:paraId="17E584F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41.9 </w:t>
            </w:r>
          </w:p>
        </w:tc>
        <w:tc>
          <w:tcPr>
            <w:tcW w:w="340" w:type="dxa"/>
            <w:tcBorders>
              <w:top w:val="nil"/>
              <w:left w:val="nil"/>
              <w:bottom w:val="nil"/>
              <w:right w:val="nil"/>
            </w:tcBorders>
            <w:shd w:val="clear" w:color="auto" w:fill="auto"/>
            <w:noWrap/>
            <w:vAlign w:val="bottom"/>
            <w:hideMark/>
          </w:tcPr>
          <w:p w14:paraId="5B2AD86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65.9 </w:t>
            </w:r>
          </w:p>
        </w:tc>
        <w:tc>
          <w:tcPr>
            <w:tcW w:w="340" w:type="dxa"/>
            <w:tcBorders>
              <w:top w:val="nil"/>
              <w:left w:val="nil"/>
              <w:bottom w:val="nil"/>
              <w:right w:val="nil"/>
            </w:tcBorders>
            <w:shd w:val="clear" w:color="auto" w:fill="auto"/>
            <w:noWrap/>
            <w:vAlign w:val="bottom"/>
            <w:hideMark/>
          </w:tcPr>
          <w:p w14:paraId="15BC33F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66.4 </w:t>
            </w:r>
          </w:p>
        </w:tc>
        <w:tc>
          <w:tcPr>
            <w:tcW w:w="340" w:type="dxa"/>
            <w:tcBorders>
              <w:top w:val="nil"/>
              <w:left w:val="nil"/>
              <w:bottom w:val="nil"/>
              <w:right w:val="nil"/>
            </w:tcBorders>
            <w:shd w:val="clear" w:color="auto" w:fill="auto"/>
            <w:noWrap/>
            <w:vAlign w:val="bottom"/>
            <w:hideMark/>
          </w:tcPr>
          <w:p w14:paraId="7021868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84.6 </w:t>
            </w:r>
          </w:p>
        </w:tc>
        <w:tc>
          <w:tcPr>
            <w:tcW w:w="340" w:type="dxa"/>
            <w:tcBorders>
              <w:top w:val="nil"/>
              <w:left w:val="nil"/>
              <w:bottom w:val="nil"/>
              <w:right w:val="nil"/>
            </w:tcBorders>
            <w:shd w:val="clear" w:color="auto" w:fill="auto"/>
            <w:noWrap/>
            <w:vAlign w:val="bottom"/>
            <w:hideMark/>
          </w:tcPr>
          <w:p w14:paraId="5133E5E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38.5 </w:t>
            </w:r>
          </w:p>
        </w:tc>
        <w:tc>
          <w:tcPr>
            <w:tcW w:w="340" w:type="dxa"/>
            <w:tcBorders>
              <w:top w:val="nil"/>
              <w:left w:val="nil"/>
              <w:bottom w:val="nil"/>
              <w:right w:val="nil"/>
            </w:tcBorders>
            <w:shd w:val="clear" w:color="auto" w:fill="auto"/>
            <w:noWrap/>
            <w:vAlign w:val="bottom"/>
            <w:hideMark/>
          </w:tcPr>
          <w:p w14:paraId="4F07B38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67.2 </w:t>
            </w:r>
          </w:p>
        </w:tc>
        <w:tc>
          <w:tcPr>
            <w:tcW w:w="340" w:type="dxa"/>
            <w:tcBorders>
              <w:top w:val="nil"/>
              <w:left w:val="nil"/>
              <w:bottom w:val="nil"/>
              <w:right w:val="nil"/>
            </w:tcBorders>
            <w:shd w:val="clear" w:color="auto" w:fill="auto"/>
            <w:noWrap/>
            <w:vAlign w:val="bottom"/>
            <w:hideMark/>
          </w:tcPr>
          <w:p w14:paraId="757FD98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46.7 </w:t>
            </w:r>
          </w:p>
        </w:tc>
        <w:tc>
          <w:tcPr>
            <w:tcW w:w="340" w:type="dxa"/>
            <w:tcBorders>
              <w:top w:val="nil"/>
              <w:left w:val="nil"/>
              <w:bottom w:val="nil"/>
              <w:right w:val="nil"/>
            </w:tcBorders>
            <w:shd w:val="clear" w:color="auto" w:fill="auto"/>
            <w:noWrap/>
            <w:vAlign w:val="bottom"/>
            <w:hideMark/>
          </w:tcPr>
          <w:p w14:paraId="44C8D77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82.0 </w:t>
            </w:r>
          </w:p>
        </w:tc>
        <w:tc>
          <w:tcPr>
            <w:tcW w:w="340" w:type="dxa"/>
            <w:tcBorders>
              <w:top w:val="nil"/>
              <w:left w:val="nil"/>
              <w:bottom w:val="nil"/>
              <w:right w:val="nil"/>
            </w:tcBorders>
            <w:shd w:val="clear" w:color="auto" w:fill="auto"/>
            <w:noWrap/>
            <w:vAlign w:val="bottom"/>
            <w:hideMark/>
          </w:tcPr>
          <w:p w14:paraId="67FE34A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74.8 </w:t>
            </w:r>
          </w:p>
        </w:tc>
        <w:tc>
          <w:tcPr>
            <w:tcW w:w="380" w:type="dxa"/>
            <w:tcBorders>
              <w:top w:val="nil"/>
              <w:left w:val="nil"/>
              <w:bottom w:val="nil"/>
              <w:right w:val="nil"/>
            </w:tcBorders>
            <w:shd w:val="clear" w:color="auto" w:fill="auto"/>
            <w:noWrap/>
            <w:vAlign w:val="bottom"/>
            <w:hideMark/>
          </w:tcPr>
          <w:p w14:paraId="1E37281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76.0 </w:t>
            </w:r>
          </w:p>
        </w:tc>
        <w:tc>
          <w:tcPr>
            <w:tcW w:w="404" w:type="dxa"/>
            <w:tcBorders>
              <w:top w:val="nil"/>
              <w:left w:val="nil"/>
              <w:bottom w:val="nil"/>
              <w:right w:val="nil"/>
            </w:tcBorders>
            <w:shd w:val="clear" w:color="auto" w:fill="auto"/>
            <w:noWrap/>
            <w:vAlign w:val="bottom"/>
            <w:hideMark/>
          </w:tcPr>
          <w:p w14:paraId="4509B50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65.2 </w:t>
            </w:r>
          </w:p>
        </w:tc>
        <w:tc>
          <w:tcPr>
            <w:tcW w:w="340" w:type="dxa"/>
            <w:tcBorders>
              <w:top w:val="nil"/>
              <w:left w:val="nil"/>
              <w:bottom w:val="nil"/>
              <w:right w:val="nil"/>
            </w:tcBorders>
            <w:shd w:val="clear" w:color="auto" w:fill="auto"/>
            <w:noWrap/>
            <w:vAlign w:val="bottom"/>
            <w:hideMark/>
          </w:tcPr>
          <w:p w14:paraId="207289A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35.6 </w:t>
            </w:r>
          </w:p>
        </w:tc>
        <w:tc>
          <w:tcPr>
            <w:tcW w:w="349" w:type="dxa"/>
            <w:tcBorders>
              <w:top w:val="nil"/>
              <w:left w:val="nil"/>
              <w:bottom w:val="nil"/>
              <w:right w:val="nil"/>
            </w:tcBorders>
            <w:shd w:val="clear" w:color="auto" w:fill="auto"/>
            <w:noWrap/>
            <w:vAlign w:val="bottom"/>
            <w:hideMark/>
          </w:tcPr>
          <w:p w14:paraId="6516FF9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65.4 </w:t>
            </w:r>
          </w:p>
        </w:tc>
        <w:tc>
          <w:tcPr>
            <w:tcW w:w="340" w:type="dxa"/>
            <w:tcBorders>
              <w:top w:val="nil"/>
              <w:left w:val="nil"/>
              <w:bottom w:val="nil"/>
              <w:right w:val="nil"/>
            </w:tcBorders>
            <w:shd w:val="clear" w:color="auto" w:fill="auto"/>
            <w:noWrap/>
            <w:vAlign w:val="bottom"/>
            <w:hideMark/>
          </w:tcPr>
          <w:p w14:paraId="3E591C3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54.2 </w:t>
            </w:r>
          </w:p>
        </w:tc>
        <w:tc>
          <w:tcPr>
            <w:tcW w:w="340" w:type="dxa"/>
            <w:tcBorders>
              <w:top w:val="nil"/>
              <w:left w:val="nil"/>
              <w:bottom w:val="nil"/>
              <w:right w:val="nil"/>
            </w:tcBorders>
            <w:shd w:val="clear" w:color="auto" w:fill="auto"/>
            <w:noWrap/>
            <w:vAlign w:val="bottom"/>
            <w:hideMark/>
          </w:tcPr>
          <w:p w14:paraId="7B9CB00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67.4 </w:t>
            </w:r>
          </w:p>
        </w:tc>
        <w:tc>
          <w:tcPr>
            <w:tcW w:w="340" w:type="dxa"/>
            <w:tcBorders>
              <w:top w:val="nil"/>
              <w:left w:val="nil"/>
              <w:bottom w:val="nil"/>
              <w:right w:val="nil"/>
            </w:tcBorders>
            <w:shd w:val="clear" w:color="auto" w:fill="auto"/>
            <w:noWrap/>
            <w:vAlign w:val="bottom"/>
            <w:hideMark/>
          </w:tcPr>
          <w:p w14:paraId="4519663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60.3 </w:t>
            </w:r>
          </w:p>
        </w:tc>
      </w:tr>
      <w:tr w:rsidR="00E508D6" w:rsidRPr="00E508D6" w14:paraId="19EDA3D5"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2DC6C33D"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R-CNN VGG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_Ref188376429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[13]</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3D3CCFE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59.2 </w:t>
            </w:r>
          </w:p>
        </w:tc>
        <w:tc>
          <w:tcPr>
            <w:tcW w:w="340" w:type="dxa"/>
            <w:tcBorders>
              <w:top w:val="nil"/>
              <w:left w:val="single" w:sz="2" w:space="0" w:color="auto"/>
              <w:bottom w:val="nil"/>
              <w:right w:val="nil"/>
            </w:tcBorders>
            <w:shd w:val="clear" w:color="auto" w:fill="auto"/>
            <w:noWrap/>
            <w:vAlign w:val="bottom"/>
            <w:hideMark/>
          </w:tcPr>
          <w:p w14:paraId="6100BB7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76.8 </w:t>
            </w:r>
          </w:p>
        </w:tc>
        <w:tc>
          <w:tcPr>
            <w:tcW w:w="340" w:type="dxa"/>
            <w:tcBorders>
              <w:top w:val="nil"/>
              <w:left w:val="nil"/>
              <w:bottom w:val="nil"/>
              <w:right w:val="nil"/>
            </w:tcBorders>
            <w:shd w:val="clear" w:color="auto" w:fill="auto"/>
            <w:noWrap/>
            <w:vAlign w:val="bottom"/>
            <w:hideMark/>
          </w:tcPr>
          <w:p w14:paraId="7424A94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70.9 </w:t>
            </w:r>
          </w:p>
        </w:tc>
        <w:tc>
          <w:tcPr>
            <w:tcW w:w="340" w:type="dxa"/>
            <w:tcBorders>
              <w:top w:val="nil"/>
              <w:left w:val="nil"/>
              <w:bottom w:val="nil"/>
              <w:right w:val="nil"/>
            </w:tcBorders>
            <w:shd w:val="clear" w:color="auto" w:fill="auto"/>
            <w:noWrap/>
            <w:vAlign w:val="bottom"/>
            <w:hideMark/>
          </w:tcPr>
          <w:p w14:paraId="3D8016D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56.6 </w:t>
            </w:r>
          </w:p>
        </w:tc>
        <w:tc>
          <w:tcPr>
            <w:tcW w:w="340" w:type="dxa"/>
            <w:tcBorders>
              <w:top w:val="nil"/>
              <w:left w:val="nil"/>
              <w:bottom w:val="nil"/>
              <w:right w:val="nil"/>
            </w:tcBorders>
            <w:shd w:val="clear" w:color="auto" w:fill="auto"/>
            <w:noWrap/>
            <w:vAlign w:val="bottom"/>
            <w:hideMark/>
          </w:tcPr>
          <w:p w14:paraId="75F7FE9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37.5 </w:t>
            </w:r>
          </w:p>
        </w:tc>
        <w:tc>
          <w:tcPr>
            <w:tcW w:w="349" w:type="dxa"/>
            <w:tcBorders>
              <w:top w:val="nil"/>
              <w:left w:val="nil"/>
              <w:bottom w:val="nil"/>
              <w:right w:val="nil"/>
            </w:tcBorders>
            <w:shd w:val="clear" w:color="auto" w:fill="auto"/>
            <w:noWrap/>
            <w:vAlign w:val="bottom"/>
            <w:hideMark/>
          </w:tcPr>
          <w:p w14:paraId="45EF605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36.9 </w:t>
            </w:r>
          </w:p>
        </w:tc>
        <w:tc>
          <w:tcPr>
            <w:tcW w:w="340" w:type="dxa"/>
            <w:tcBorders>
              <w:top w:val="nil"/>
              <w:left w:val="nil"/>
              <w:bottom w:val="nil"/>
              <w:right w:val="nil"/>
            </w:tcBorders>
            <w:shd w:val="clear" w:color="auto" w:fill="auto"/>
            <w:noWrap/>
            <w:vAlign w:val="bottom"/>
            <w:hideMark/>
          </w:tcPr>
          <w:p w14:paraId="0B50CAE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62.9 </w:t>
            </w:r>
          </w:p>
        </w:tc>
        <w:tc>
          <w:tcPr>
            <w:tcW w:w="340" w:type="dxa"/>
            <w:tcBorders>
              <w:top w:val="nil"/>
              <w:left w:val="nil"/>
              <w:bottom w:val="nil"/>
              <w:right w:val="nil"/>
            </w:tcBorders>
            <w:shd w:val="clear" w:color="auto" w:fill="auto"/>
            <w:noWrap/>
            <w:vAlign w:val="bottom"/>
            <w:hideMark/>
          </w:tcPr>
          <w:p w14:paraId="3584776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63.6 </w:t>
            </w:r>
          </w:p>
        </w:tc>
        <w:tc>
          <w:tcPr>
            <w:tcW w:w="340" w:type="dxa"/>
            <w:tcBorders>
              <w:top w:val="nil"/>
              <w:left w:val="nil"/>
              <w:bottom w:val="nil"/>
              <w:right w:val="nil"/>
            </w:tcBorders>
            <w:shd w:val="clear" w:color="auto" w:fill="auto"/>
            <w:noWrap/>
            <w:vAlign w:val="bottom"/>
            <w:hideMark/>
          </w:tcPr>
          <w:p w14:paraId="35E482F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81.1 </w:t>
            </w:r>
          </w:p>
        </w:tc>
        <w:tc>
          <w:tcPr>
            <w:tcW w:w="340" w:type="dxa"/>
            <w:tcBorders>
              <w:top w:val="nil"/>
              <w:left w:val="nil"/>
              <w:bottom w:val="nil"/>
              <w:right w:val="nil"/>
            </w:tcBorders>
            <w:shd w:val="clear" w:color="auto" w:fill="auto"/>
            <w:noWrap/>
            <w:vAlign w:val="bottom"/>
            <w:hideMark/>
          </w:tcPr>
          <w:p w14:paraId="1A80A5C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35.7 </w:t>
            </w:r>
          </w:p>
        </w:tc>
        <w:tc>
          <w:tcPr>
            <w:tcW w:w="340" w:type="dxa"/>
            <w:tcBorders>
              <w:top w:val="nil"/>
              <w:left w:val="nil"/>
              <w:bottom w:val="nil"/>
              <w:right w:val="nil"/>
            </w:tcBorders>
            <w:shd w:val="clear" w:color="auto" w:fill="auto"/>
            <w:noWrap/>
            <w:vAlign w:val="bottom"/>
            <w:hideMark/>
          </w:tcPr>
          <w:p w14:paraId="5463B22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64.3 </w:t>
            </w:r>
          </w:p>
        </w:tc>
        <w:tc>
          <w:tcPr>
            <w:tcW w:w="340" w:type="dxa"/>
            <w:tcBorders>
              <w:top w:val="nil"/>
              <w:left w:val="nil"/>
              <w:bottom w:val="nil"/>
              <w:right w:val="nil"/>
            </w:tcBorders>
            <w:shd w:val="clear" w:color="auto" w:fill="auto"/>
            <w:noWrap/>
            <w:vAlign w:val="bottom"/>
            <w:hideMark/>
          </w:tcPr>
          <w:p w14:paraId="0FB6889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43.9 </w:t>
            </w:r>
          </w:p>
        </w:tc>
        <w:tc>
          <w:tcPr>
            <w:tcW w:w="340" w:type="dxa"/>
            <w:tcBorders>
              <w:top w:val="nil"/>
              <w:left w:val="nil"/>
              <w:bottom w:val="nil"/>
              <w:right w:val="nil"/>
            </w:tcBorders>
            <w:shd w:val="clear" w:color="auto" w:fill="auto"/>
            <w:noWrap/>
            <w:vAlign w:val="bottom"/>
            <w:hideMark/>
          </w:tcPr>
          <w:p w14:paraId="68A2DD7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80.4 </w:t>
            </w:r>
          </w:p>
        </w:tc>
        <w:tc>
          <w:tcPr>
            <w:tcW w:w="340" w:type="dxa"/>
            <w:tcBorders>
              <w:top w:val="nil"/>
              <w:left w:val="nil"/>
              <w:bottom w:val="nil"/>
              <w:right w:val="nil"/>
            </w:tcBorders>
            <w:shd w:val="clear" w:color="auto" w:fill="auto"/>
            <w:noWrap/>
            <w:vAlign w:val="bottom"/>
            <w:hideMark/>
          </w:tcPr>
          <w:p w14:paraId="4B16616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71.6 </w:t>
            </w:r>
          </w:p>
        </w:tc>
        <w:tc>
          <w:tcPr>
            <w:tcW w:w="380" w:type="dxa"/>
            <w:tcBorders>
              <w:top w:val="nil"/>
              <w:left w:val="nil"/>
              <w:bottom w:val="nil"/>
              <w:right w:val="nil"/>
            </w:tcBorders>
            <w:shd w:val="clear" w:color="auto" w:fill="auto"/>
            <w:noWrap/>
            <w:vAlign w:val="bottom"/>
            <w:hideMark/>
          </w:tcPr>
          <w:p w14:paraId="34A3004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74.0 </w:t>
            </w:r>
          </w:p>
        </w:tc>
        <w:tc>
          <w:tcPr>
            <w:tcW w:w="404" w:type="dxa"/>
            <w:tcBorders>
              <w:top w:val="nil"/>
              <w:left w:val="nil"/>
              <w:bottom w:val="nil"/>
              <w:right w:val="nil"/>
            </w:tcBorders>
            <w:shd w:val="clear" w:color="auto" w:fill="auto"/>
            <w:noWrap/>
            <w:vAlign w:val="bottom"/>
            <w:hideMark/>
          </w:tcPr>
          <w:p w14:paraId="6C4ECAE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60.0 </w:t>
            </w:r>
          </w:p>
        </w:tc>
        <w:tc>
          <w:tcPr>
            <w:tcW w:w="340" w:type="dxa"/>
            <w:tcBorders>
              <w:top w:val="nil"/>
              <w:left w:val="nil"/>
              <w:bottom w:val="nil"/>
              <w:right w:val="nil"/>
            </w:tcBorders>
            <w:shd w:val="clear" w:color="auto" w:fill="auto"/>
            <w:noWrap/>
            <w:vAlign w:val="bottom"/>
            <w:hideMark/>
          </w:tcPr>
          <w:p w14:paraId="25CA1C3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30.8 </w:t>
            </w:r>
          </w:p>
        </w:tc>
        <w:tc>
          <w:tcPr>
            <w:tcW w:w="349" w:type="dxa"/>
            <w:tcBorders>
              <w:top w:val="nil"/>
              <w:left w:val="nil"/>
              <w:bottom w:val="nil"/>
              <w:right w:val="nil"/>
            </w:tcBorders>
            <w:shd w:val="clear" w:color="auto" w:fill="auto"/>
            <w:noWrap/>
            <w:vAlign w:val="bottom"/>
            <w:hideMark/>
          </w:tcPr>
          <w:p w14:paraId="55A8406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63.4 </w:t>
            </w:r>
          </w:p>
        </w:tc>
        <w:tc>
          <w:tcPr>
            <w:tcW w:w="340" w:type="dxa"/>
            <w:tcBorders>
              <w:top w:val="nil"/>
              <w:left w:val="nil"/>
              <w:bottom w:val="nil"/>
              <w:right w:val="nil"/>
            </w:tcBorders>
            <w:shd w:val="clear" w:color="auto" w:fill="auto"/>
            <w:noWrap/>
            <w:vAlign w:val="bottom"/>
            <w:hideMark/>
          </w:tcPr>
          <w:p w14:paraId="32BC20B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52.0 </w:t>
            </w:r>
          </w:p>
        </w:tc>
        <w:tc>
          <w:tcPr>
            <w:tcW w:w="340" w:type="dxa"/>
            <w:tcBorders>
              <w:top w:val="nil"/>
              <w:left w:val="nil"/>
              <w:bottom w:val="nil"/>
              <w:right w:val="nil"/>
            </w:tcBorders>
            <w:shd w:val="clear" w:color="auto" w:fill="auto"/>
            <w:noWrap/>
            <w:vAlign w:val="bottom"/>
            <w:hideMark/>
          </w:tcPr>
          <w:p w14:paraId="763ED54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63.5 </w:t>
            </w:r>
          </w:p>
        </w:tc>
        <w:tc>
          <w:tcPr>
            <w:tcW w:w="340" w:type="dxa"/>
            <w:tcBorders>
              <w:top w:val="nil"/>
              <w:left w:val="nil"/>
              <w:bottom w:val="nil"/>
              <w:right w:val="nil"/>
            </w:tcBorders>
            <w:shd w:val="clear" w:color="auto" w:fill="auto"/>
            <w:noWrap/>
            <w:vAlign w:val="bottom"/>
            <w:hideMark/>
          </w:tcPr>
          <w:p w14:paraId="638900B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58.7 </w:t>
            </w:r>
          </w:p>
        </w:tc>
      </w:tr>
      <w:tr w:rsidR="00E508D6" w:rsidRPr="00E508D6" w14:paraId="28F7CDB5" w14:textId="77777777" w:rsidTr="002A1C58">
        <w:trPr>
          <w:trHeight w:val="171"/>
          <w:jc w:val="center"/>
        </w:trPr>
        <w:tc>
          <w:tcPr>
            <w:tcW w:w="1740" w:type="dxa"/>
            <w:tcBorders>
              <w:top w:val="nil"/>
              <w:left w:val="nil"/>
              <w:bottom w:val="nil"/>
              <w:right w:val="single" w:sz="2" w:space="0" w:color="auto"/>
            </w:tcBorders>
            <w:shd w:val="clear" w:color="000000" w:fill="E7E6E6"/>
            <w:noWrap/>
            <w:vAlign w:val="bottom"/>
            <w:hideMark/>
          </w:tcPr>
          <w:p w14:paraId="4CB2E810" w14:textId="77777777" w:rsidR="00E508D6" w:rsidRPr="00E508D6" w:rsidRDefault="00E508D6" w:rsidP="00E508D6">
            <w:pPr>
              <w:widowControl/>
              <w:adjustRightInd w:val="0"/>
              <w:snapToGrid w:val="0"/>
              <w:spacing w:line="19" w:lineRule="atLeast"/>
              <w:jc w:val="left"/>
              <w:rPr>
                <w:rFonts w:eastAsia="等线" w:cs="Times New Roman"/>
                <w:b/>
                <w:bCs/>
                <w:color w:val="000000"/>
                <w:kern w:val="0"/>
                <w:sz w:val="14"/>
                <w:szCs w:val="14"/>
              </w:rPr>
            </w:pPr>
            <w:r w:rsidRPr="00E508D6">
              <w:rPr>
                <w:rFonts w:eastAsia="等线" w:cs="Times New Roman"/>
                <w:b/>
                <w:bCs/>
                <w:color w:val="000000"/>
                <w:kern w:val="0"/>
                <w:sz w:val="14"/>
                <w:szCs w:val="14"/>
              </w:rPr>
              <w:t>YOLO</w:t>
            </w:r>
          </w:p>
        </w:tc>
        <w:tc>
          <w:tcPr>
            <w:tcW w:w="340" w:type="dxa"/>
            <w:tcBorders>
              <w:top w:val="nil"/>
              <w:left w:val="single" w:sz="2" w:space="0" w:color="auto"/>
              <w:bottom w:val="nil"/>
              <w:right w:val="single" w:sz="2" w:space="0" w:color="auto"/>
            </w:tcBorders>
            <w:shd w:val="clear" w:color="000000" w:fill="E7E6E6"/>
            <w:noWrap/>
            <w:vAlign w:val="bottom"/>
            <w:hideMark/>
          </w:tcPr>
          <w:p w14:paraId="067D84C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57.9 </w:t>
            </w:r>
          </w:p>
        </w:tc>
        <w:tc>
          <w:tcPr>
            <w:tcW w:w="340" w:type="dxa"/>
            <w:tcBorders>
              <w:top w:val="nil"/>
              <w:left w:val="single" w:sz="2" w:space="0" w:color="auto"/>
              <w:bottom w:val="nil"/>
              <w:right w:val="nil"/>
            </w:tcBorders>
            <w:shd w:val="clear" w:color="000000" w:fill="E7E6E6"/>
            <w:noWrap/>
            <w:vAlign w:val="bottom"/>
            <w:hideMark/>
          </w:tcPr>
          <w:p w14:paraId="185CA84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77.0 </w:t>
            </w:r>
          </w:p>
        </w:tc>
        <w:tc>
          <w:tcPr>
            <w:tcW w:w="340" w:type="dxa"/>
            <w:tcBorders>
              <w:top w:val="nil"/>
              <w:left w:val="nil"/>
              <w:bottom w:val="nil"/>
              <w:right w:val="nil"/>
            </w:tcBorders>
            <w:shd w:val="clear" w:color="000000" w:fill="E7E6E6"/>
            <w:noWrap/>
            <w:vAlign w:val="bottom"/>
            <w:hideMark/>
          </w:tcPr>
          <w:p w14:paraId="35AFA22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67.2 </w:t>
            </w:r>
          </w:p>
        </w:tc>
        <w:tc>
          <w:tcPr>
            <w:tcW w:w="340" w:type="dxa"/>
            <w:tcBorders>
              <w:top w:val="nil"/>
              <w:left w:val="nil"/>
              <w:bottom w:val="nil"/>
              <w:right w:val="nil"/>
            </w:tcBorders>
            <w:shd w:val="clear" w:color="000000" w:fill="E7E6E6"/>
            <w:noWrap/>
            <w:vAlign w:val="bottom"/>
            <w:hideMark/>
          </w:tcPr>
          <w:p w14:paraId="2DEC722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57.7 </w:t>
            </w:r>
          </w:p>
        </w:tc>
        <w:tc>
          <w:tcPr>
            <w:tcW w:w="340" w:type="dxa"/>
            <w:tcBorders>
              <w:top w:val="nil"/>
              <w:left w:val="nil"/>
              <w:bottom w:val="nil"/>
              <w:right w:val="nil"/>
            </w:tcBorders>
            <w:shd w:val="clear" w:color="000000" w:fill="E7E6E6"/>
            <w:noWrap/>
            <w:vAlign w:val="bottom"/>
            <w:hideMark/>
          </w:tcPr>
          <w:p w14:paraId="62E4470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38.3 </w:t>
            </w:r>
          </w:p>
        </w:tc>
        <w:tc>
          <w:tcPr>
            <w:tcW w:w="349" w:type="dxa"/>
            <w:tcBorders>
              <w:top w:val="nil"/>
              <w:left w:val="nil"/>
              <w:bottom w:val="nil"/>
              <w:right w:val="nil"/>
            </w:tcBorders>
            <w:shd w:val="clear" w:color="000000" w:fill="E7E6E6"/>
            <w:noWrap/>
            <w:vAlign w:val="bottom"/>
            <w:hideMark/>
          </w:tcPr>
          <w:p w14:paraId="6A85402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22.7 </w:t>
            </w:r>
          </w:p>
        </w:tc>
        <w:tc>
          <w:tcPr>
            <w:tcW w:w="340" w:type="dxa"/>
            <w:tcBorders>
              <w:top w:val="nil"/>
              <w:left w:val="nil"/>
              <w:bottom w:val="nil"/>
              <w:right w:val="nil"/>
            </w:tcBorders>
            <w:shd w:val="clear" w:color="000000" w:fill="E7E6E6"/>
            <w:noWrap/>
            <w:vAlign w:val="bottom"/>
            <w:hideMark/>
          </w:tcPr>
          <w:p w14:paraId="14FB71B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68.3 </w:t>
            </w:r>
          </w:p>
        </w:tc>
        <w:tc>
          <w:tcPr>
            <w:tcW w:w="340" w:type="dxa"/>
            <w:tcBorders>
              <w:top w:val="nil"/>
              <w:left w:val="nil"/>
              <w:bottom w:val="nil"/>
              <w:right w:val="nil"/>
            </w:tcBorders>
            <w:shd w:val="clear" w:color="000000" w:fill="E7E6E6"/>
            <w:noWrap/>
            <w:vAlign w:val="bottom"/>
            <w:hideMark/>
          </w:tcPr>
          <w:p w14:paraId="0D452C0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55.9 </w:t>
            </w:r>
          </w:p>
        </w:tc>
        <w:tc>
          <w:tcPr>
            <w:tcW w:w="340" w:type="dxa"/>
            <w:tcBorders>
              <w:top w:val="nil"/>
              <w:left w:val="nil"/>
              <w:bottom w:val="nil"/>
              <w:right w:val="nil"/>
            </w:tcBorders>
            <w:shd w:val="clear" w:color="000000" w:fill="E7E6E6"/>
            <w:noWrap/>
            <w:vAlign w:val="bottom"/>
            <w:hideMark/>
          </w:tcPr>
          <w:p w14:paraId="31B6E02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81.4 </w:t>
            </w:r>
          </w:p>
        </w:tc>
        <w:tc>
          <w:tcPr>
            <w:tcW w:w="340" w:type="dxa"/>
            <w:tcBorders>
              <w:top w:val="nil"/>
              <w:left w:val="nil"/>
              <w:bottom w:val="nil"/>
              <w:right w:val="nil"/>
            </w:tcBorders>
            <w:shd w:val="clear" w:color="000000" w:fill="E7E6E6"/>
            <w:noWrap/>
            <w:vAlign w:val="bottom"/>
            <w:hideMark/>
          </w:tcPr>
          <w:p w14:paraId="4FC15F2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36.2 </w:t>
            </w:r>
          </w:p>
        </w:tc>
        <w:tc>
          <w:tcPr>
            <w:tcW w:w="340" w:type="dxa"/>
            <w:tcBorders>
              <w:top w:val="nil"/>
              <w:left w:val="nil"/>
              <w:bottom w:val="nil"/>
              <w:right w:val="nil"/>
            </w:tcBorders>
            <w:shd w:val="clear" w:color="000000" w:fill="E7E6E6"/>
            <w:noWrap/>
            <w:vAlign w:val="bottom"/>
            <w:hideMark/>
          </w:tcPr>
          <w:p w14:paraId="486C3D1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60.8 </w:t>
            </w:r>
          </w:p>
        </w:tc>
        <w:tc>
          <w:tcPr>
            <w:tcW w:w="340" w:type="dxa"/>
            <w:tcBorders>
              <w:top w:val="nil"/>
              <w:left w:val="nil"/>
              <w:bottom w:val="nil"/>
              <w:right w:val="nil"/>
            </w:tcBorders>
            <w:shd w:val="clear" w:color="000000" w:fill="E7E6E6"/>
            <w:noWrap/>
            <w:vAlign w:val="bottom"/>
            <w:hideMark/>
          </w:tcPr>
          <w:p w14:paraId="7B70D16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48.5 </w:t>
            </w:r>
          </w:p>
        </w:tc>
        <w:tc>
          <w:tcPr>
            <w:tcW w:w="340" w:type="dxa"/>
            <w:tcBorders>
              <w:top w:val="nil"/>
              <w:left w:val="nil"/>
              <w:bottom w:val="nil"/>
              <w:right w:val="nil"/>
            </w:tcBorders>
            <w:shd w:val="clear" w:color="000000" w:fill="E7E6E6"/>
            <w:noWrap/>
            <w:vAlign w:val="bottom"/>
            <w:hideMark/>
          </w:tcPr>
          <w:p w14:paraId="321F51A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77.2 </w:t>
            </w:r>
          </w:p>
        </w:tc>
        <w:tc>
          <w:tcPr>
            <w:tcW w:w="340" w:type="dxa"/>
            <w:tcBorders>
              <w:top w:val="nil"/>
              <w:left w:val="nil"/>
              <w:bottom w:val="nil"/>
              <w:right w:val="nil"/>
            </w:tcBorders>
            <w:shd w:val="clear" w:color="000000" w:fill="E7E6E6"/>
            <w:noWrap/>
            <w:vAlign w:val="bottom"/>
            <w:hideMark/>
          </w:tcPr>
          <w:p w14:paraId="768BAA9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72.3 </w:t>
            </w:r>
          </w:p>
        </w:tc>
        <w:tc>
          <w:tcPr>
            <w:tcW w:w="380" w:type="dxa"/>
            <w:tcBorders>
              <w:top w:val="nil"/>
              <w:left w:val="nil"/>
              <w:bottom w:val="nil"/>
              <w:right w:val="nil"/>
            </w:tcBorders>
            <w:shd w:val="clear" w:color="000000" w:fill="E7E6E6"/>
            <w:noWrap/>
            <w:vAlign w:val="bottom"/>
            <w:hideMark/>
          </w:tcPr>
          <w:p w14:paraId="671D1F0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71.3 </w:t>
            </w:r>
          </w:p>
        </w:tc>
        <w:tc>
          <w:tcPr>
            <w:tcW w:w="404" w:type="dxa"/>
            <w:tcBorders>
              <w:top w:val="nil"/>
              <w:left w:val="nil"/>
              <w:bottom w:val="nil"/>
              <w:right w:val="nil"/>
            </w:tcBorders>
            <w:shd w:val="clear" w:color="000000" w:fill="E7E6E6"/>
            <w:noWrap/>
            <w:vAlign w:val="bottom"/>
            <w:hideMark/>
          </w:tcPr>
          <w:p w14:paraId="633D23A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63.5 </w:t>
            </w:r>
          </w:p>
        </w:tc>
        <w:tc>
          <w:tcPr>
            <w:tcW w:w="340" w:type="dxa"/>
            <w:tcBorders>
              <w:top w:val="nil"/>
              <w:left w:val="nil"/>
              <w:bottom w:val="nil"/>
              <w:right w:val="nil"/>
            </w:tcBorders>
            <w:shd w:val="clear" w:color="000000" w:fill="E7E6E6"/>
            <w:noWrap/>
            <w:vAlign w:val="bottom"/>
            <w:hideMark/>
          </w:tcPr>
          <w:p w14:paraId="3B8D365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28.9 </w:t>
            </w:r>
          </w:p>
        </w:tc>
        <w:tc>
          <w:tcPr>
            <w:tcW w:w="349" w:type="dxa"/>
            <w:tcBorders>
              <w:top w:val="nil"/>
              <w:left w:val="nil"/>
              <w:bottom w:val="nil"/>
              <w:right w:val="nil"/>
            </w:tcBorders>
            <w:shd w:val="clear" w:color="000000" w:fill="E7E6E6"/>
            <w:noWrap/>
            <w:vAlign w:val="bottom"/>
            <w:hideMark/>
          </w:tcPr>
          <w:p w14:paraId="3369EFA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52.2 </w:t>
            </w:r>
          </w:p>
        </w:tc>
        <w:tc>
          <w:tcPr>
            <w:tcW w:w="340" w:type="dxa"/>
            <w:tcBorders>
              <w:top w:val="nil"/>
              <w:left w:val="nil"/>
              <w:bottom w:val="nil"/>
              <w:right w:val="nil"/>
            </w:tcBorders>
            <w:shd w:val="clear" w:color="000000" w:fill="E7E6E6"/>
            <w:noWrap/>
            <w:vAlign w:val="bottom"/>
            <w:hideMark/>
          </w:tcPr>
          <w:p w14:paraId="021AFFC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54.8 </w:t>
            </w:r>
          </w:p>
        </w:tc>
        <w:tc>
          <w:tcPr>
            <w:tcW w:w="340" w:type="dxa"/>
            <w:tcBorders>
              <w:top w:val="nil"/>
              <w:left w:val="nil"/>
              <w:bottom w:val="nil"/>
              <w:right w:val="nil"/>
            </w:tcBorders>
            <w:shd w:val="clear" w:color="000000" w:fill="E7E6E6"/>
            <w:noWrap/>
            <w:vAlign w:val="bottom"/>
            <w:hideMark/>
          </w:tcPr>
          <w:p w14:paraId="60D26A2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73.9 </w:t>
            </w:r>
          </w:p>
        </w:tc>
        <w:tc>
          <w:tcPr>
            <w:tcW w:w="340" w:type="dxa"/>
            <w:tcBorders>
              <w:top w:val="nil"/>
              <w:left w:val="nil"/>
              <w:bottom w:val="nil"/>
              <w:right w:val="nil"/>
            </w:tcBorders>
            <w:shd w:val="clear" w:color="000000" w:fill="E7E6E6"/>
            <w:noWrap/>
            <w:vAlign w:val="bottom"/>
            <w:hideMark/>
          </w:tcPr>
          <w:p w14:paraId="033F284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50.8 </w:t>
            </w:r>
          </w:p>
        </w:tc>
      </w:tr>
      <w:tr w:rsidR="00E508D6" w:rsidRPr="00E508D6" w14:paraId="7CECDAD6"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459B63E9"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Feature Edit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_Ref188377201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[32]</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7554B33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56.3 </w:t>
            </w:r>
          </w:p>
        </w:tc>
        <w:tc>
          <w:tcPr>
            <w:tcW w:w="340" w:type="dxa"/>
            <w:tcBorders>
              <w:top w:val="nil"/>
              <w:left w:val="single" w:sz="2" w:space="0" w:color="auto"/>
              <w:bottom w:val="nil"/>
              <w:right w:val="nil"/>
            </w:tcBorders>
            <w:shd w:val="clear" w:color="auto" w:fill="auto"/>
            <w:noWrap/>
            <w:vAlign w:val="bottom"/>
            <w:hideMark/>
          </w:tcPr>
          <w:p w14:paraId="4D6D23F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74.6 </w:t>
            </w:r>
          </w:p>
        </w:tc>
        <w:tc>
          <w:tcPr>
            <w:tcW w:w="340" w:type="dxa"/>
            <w:tcBorders>
              <w:top w:val="nil"/>
              <w:left w:val="nil"/>
              <w:bottom w:val="nil"/>
              <w:right w:val="nil"/>
            </w:tcBorders>
            <w:shd w:val="clear" w:color="auto" w:fill="auto"/>
            <w:noWrap/>
            <w:vAlign w:val="bottom"/>
            <w:hideMark/>
          </w:tcPr>
          <w:p w14:paraId="6F08CD4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69.1 </w:t>
            </w:r>
          </w:p>
        </w:tc>
        <w:tc>
          <w:tcPr>
            <w:tcW w:w="340" w:type="dxa"/>
            <w:tcBorders>
              <w:top w:val="nil"/>
              <w:left w:val="nil"/>
              <w:bottom w:val="nil"/>
              <w:right w:val="nil"/>
            </w:tcBorders>
            <w:shd w:val="clear" w:color="auto" w:fill="auto"/>
            <w:noWrap/>
            <w:vAlign w:val="bottom"/>
            <w:hideMark/>
          </w:tcPr>
          <w:p w14:paraId="3FB74EB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54.4 </w:t>
            </w:r>
          </w:p>
        </w:tc>
        <w:tc>
          <w:tcPr>
            <w:tcW w:w="340" w:type="dxa"/>
            <w:tcBorders>
              <w:top w:val="nil"/>
              <w:left w:val="nil"/>
              <w:bottom w:val="nil"/>
              <w:right w:val="nil"/>
            </w:tcBorders>
            <w:shd w:val="clear" w:color="auto" w:fill="auto"/>
            <w:noWrap/>
            <w:vAlign w:val="bottom"/>
            <w:hideMark/>
          </w:tcPr>
          <w:p w14:paraId="7653B87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39.1 </w:t>
            </w:r>
          </w:p>
        </w:tc>
        <w:tc>
          <w:tcPr>
            <w:tcW w:w="349" w:type="dxa"/>
            <w:tcBorders>
              <w:top w:val="nil"/>
              <w:left w:val="nil"/>
              <w:bottom w:val="nil"/>
              <w:right w:val="nil"/>
            </w:tcBorders>
            <w:shd w:val="clear" w:color="auto" w:fill="auto"/>
            <w:noWrap/>
            <w:vAlign w:val="bottom"/>
            <w:hideMark/>
          </w:tcPr>
          <w:p w14:paraId="04D996D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33.1 </w:t>
            </w:r>
          </w:p>
        </w:tc>
        <w:tc>
          <w:tcPr>
            <w:tcW w:w="340" w:type="dxa"/>
            <w:tcBorders>
              <w:top w:val="nil"/>
              <w:left w:val="nil"/>
              <w:bottom w:val="nil"/>
              <w:right w:val="nil"/>
            </w:tcBorders>
            <w:shd w:val="clear" w:color="auto" w:fill="auto"/>
            <w:noWrap/>
            <w:vAlign w:val="bottom"/>
            <w:hideMark/>
          </w:tcPr>
          <w:p w14:paraId="2A7C5A4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65.2 </w:t>
            </w:r>
          </w:p>
        </w:tc>
        <w:tc>
          <w:tcPr>
            <w:tcW w:w="340" w:type="dxa"/>
            <w:tcBorders>
              <w:top w:val="nil"/>
              <w:left w:val="nil"/>
              <w:bottom w:val="nil"/>
              <w:right w:val="nil"/>
            </w:tcBorders>
            <w:shd w:val="clear" w:color="auto" w:fill="auto"/>
            <w:noWrap/>
            <w:vAlign w:val="bottom"/>
            <w:hideMark/>
          </w:tcPr>
          <w:p w14:paraId="7FA0E52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62.7 </w:t>
            </w:r>
          </w:p>
        </w:tc>
        <w:tc>
          <w:tcPr>
            <w:tcW w:w="340" w:type="dxa"/>
            <w:tcBorders>
              <w:top w:val="nil"/>
              <w:left w:val="nil"/>
              <w:bottom w:val="nil"/>
              <w:right w:val="nil"/>
            </w:tcBorders>
            <w:shd w:val="clear" w:color="auto" w:fill="auto"/>
            <w:noWrap/>
            <w:vAlign w:val="bottom"/>
            <w:hideMark/>
          </w:tcPr>
          <w:p w14:paraId="5A85122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69.7 </w:t>
            </w:r>
          </w:p>
        </w:tc>
        <w:tc>
          <w:tcPr>
            <w:tcW w:w="340" w:type="dxa"/>
            <w:tcBorders>
              <w:top w:val="nil"/>
              <w:left w:val="nil"/>
              <w:bottom w:val="nil"/>
              <w:right w:val="nil"/>
            </w:tcBorders>
            <w:shd w:val="clear" w:color="auto" w:fill="auto"/>
            <w:noWrap/>
            <w:vAlign w:val="bottom"/>
            <w:hideMark/>
          </w:tcPr>
          <w:p w14:paraId="3E16CA3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30.8 </w:t>
            </w:r>
          </w:p>
        </w:tc>
        <w:tc>
          <w:tcPr>
            <w:tcW w:w="340" w:type="dxa"/>
            <w:tcBorders>
              <w:top w:val="nil"/>
              <w:left w:val="nil"/>
              <w:bottom w:val="nil"/>
              <w:right w:val="nil"/>
            </w:tcBorders>
            <w:shd w:val="clear" w:color="auto" w:fill="auto"/>
            <w:noWrap/>
            <w:vAlign w:val="bottom"/>
            <w:hideMark/>
          </w:tcPr>
          <w:p w14:paraId="0B58B4F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56.0 </w:t>
            </w:r>
          </w:p>
        </w:tc>
        <w:tc>
          <w:tcPr>
            <w:tcW w:w="340" w:type="dxa"/>
            <w:tcBorders>
              <w:top w:val="nil"/>
              <w:left w:val="nil"/>
              <w:bottom w:val="nil"/>
              <w:right w:val="nil"/>
            </w:tcBorders>
            <w:shd w:val="clear" w:color="auto" w:fill="auto"/>
            <w:noWrap/>
            <w:vAlign w:val="bottom"/>
            <w:hideMark/>
          </w:tcPr>
          <w:p w14:paraId="652238E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44.6 </w:t>
            </w:r>
          </w:p>
        </w:tc>
        <w:tc>
          <w:tcPr>
            <w:tcW w:w="340" w:type="dxa"/>
            <w:tcBorders>
              <w:top w:val="nil"/>
              <w:left w:val="nil"/>
              <w:bottom w:val="nil"/>
              <w:right w:val="nil"/>
            </w:tcBorders>
            <w:shd w:val="clear" w:color="auto" w:fill="auto"/>
            <w:noWrap/>
            <w:vAlign w:val="bottom"/>
            <w:hideMark/>
          </w:tcPr>
          <w:p w14:paraId="6CEE987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70.0 </w:t>
            </w:r>
          </w:p>
        </w:tc>
        <w:tc>
          <w:tcPr>
            <w:tcW w:w="340" w:type="dxa"/>
            <w:tcBorders>
              <w:top w:val="nil"/>
              <w:left w:val="nil"/>
              <w:bottom w:val="nil"/>
              <w:right w:val="nil"/>
            </w:tcBorders>
            <w:shd w:val="clear" w:color="auto" w:fill="auto"/>
            <w:noWrap/>
            <w:vAlign w:val="bottom"/>
            <w:hideMark/>
          </w:tcPr>
          <w:p w14:paraId="185CDCB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64.4 </w:t>
            </w:r>
          </w:p>
        </w:tc>
        <w:tc>
          <w:tcPr>
            <w:tcW w:w="380" w:type="dxa"/>
            <w:tcBorders>
              <w:top w:val="nil"/>
              <w:left w:val="nil"/>
              <w:bottom w:val="nil"/>
              <w:right w:val="nil"/>
            </w:tcBorders>
            <w:shd w:val="clear" w:color="auto" w:fill="auto"/>
            <w:noWrap/>
            <w:vAlign w:val="bottom"/>
            <w:hideMark/>
          </w:tcPr>
          <w:p w14:paraId="3D8B075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71.1 </w:t>
            </w:r>
          </w:p>
        </w:tc>
        <w:tc>
          <w:tcPr>
            <w:tcW w:w="404" w:type="dxa"/>
            <w:tcBorders>
              <w:top w:val="nil"/>
              <w:left w:val="nil"/>
              <w:bottom w:val="nil"/>
              <w:right w:val="nil"/>
            </w:tcBorders>
            <w:shd w:val="clear" w:color="auto" w:fill="auto"/>
            <w:noWrap/>
            <w:vAlign w:val="bottom"/>
            <w:hideMark/>
          </w:tcPr>
          <w:p w14:paraId="19A6097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60.2 </w:t>
            </w:r>
          </w:p>
        </w:tc>
        <w:tc>
          <w:tcPr>
            <w:tcW w:w="340" w:type="dxa"/>
            <w:tcBorders>
              <w:top w:val="nil"/>
              <w:left w:val="nil"/>
              <w:bottom w:val="nil"/>
              <w:right w:val="nil"/>
            </w:tcBorders>
            <w:shd w:val="clear" w:color="auto" w:fill="auto"/>
            <w:noWrap/>
            <w:vAlign w:val="bottom"/>
            <w:hideMark/>
          </w:tcPr>
          <w:p w14:paraId="11C6318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33.3 </w:t>
            </w:r>
          </w:p>
        </w:tc>
        <w:tc>
          <w:tcPr>
            <w:tcW w:w="349" w:type="dxa"/>
            <w:tcBorders>
              <w:top w:val="nil"/>
              <w:left w:val="nil"/>
              <w:bottom w:val="nil"/>
              <w:right w:val="nil"/>
            </w:tcBorders>
            <w:shd w:val="clear" w:color="auto" w:fill="auto"/>
            <w:noWrap/>
            <w:vAlign w:val="bottom"/>
            <w:hideMark/>
          </w:tcPr>
          <w:p w14:paraId="7B663E2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61.3 </w:t>
            </w:r>
          </w:p>
        </w:tc>
        <w:tc>
          <w:tcPr>
            <w:tcW w:w="340" w:type="dxa"/>
            <w:tcBorders>
              <w:top w:val="nil"/>
              <w:left w:val="nil"/>
              <w:bottom w:val="nil"/>
              <w:right w:val="nil"/>
            </w:tcBorders>
            <w:shd w:val="clear" w:color="auto" w:fill="auto"/>
            <w:noWrap/>
            <w:vAlign w:val="bottom"/>
            <w:hideMark/>
          </w:tcPr>
          <w:p w14:paraId="1C6BA75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46.4 </w:t>
            </w:r>
          </w:p>
        </w:tc>
        <w:tc>
          <w:tcPr>
            <w:tcW w:w="340" w:type="dxa"/>
            <w:tcBorders>
              <w:top w:val="nil"/>
              <w:left w:val="nil"/>
              <w:bottom w:val="nil"/>
              <w:right w:val="nil"/>
            </w:tcBorders>
            <w:shd w:val="clear" w:color="auto" w:fill="auto"/>
            <w:noWrap/>
            <w:vAlign w:val="bottom"/>
            <w:hideMark/>
          </w:tcPr>
          <w:p w14:paraId="68FFF64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61.7 </w:t>
            </w:r>
          </w:p>
        </w:tc>
        <w:tc>
          <w:tcPr>
            <w:tcW w:w="340" w:type="dxa"/>
            <w:tcBorders>
              <w:top w:val="nil"/>
              <w:left w:val="nil"/>
              <w:bottom w:val="nil"/>
              <w:right w:val="nil"/>
            </w:tcBorders>
            <w:shd w:val="clear" w:color="auto" w:fill="auto"/>
            <w:noWrap/>
            <w:vAlign w:val="bottom"/>
            <w:hideMark/>
          </w:tcPr>
          <w:p w14:paraId="3E9889D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57.8 </w:t>
            </w:r>
          </w:p>
        </w:tc>
      </w:tr>
      <w:tr w:rsidR="00E508D6" w:rsidRPr="00E508D6" w14:paraId="269560D9"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25944CDD"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R-CNN BB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_Ref188376429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[13]</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45557D5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53.3 </w:t>
            </w:r>
          </w:p>
        </w:tc>
        <w:tc>
          <w:tcPr>
            <w:tcW w:w="340" w:type="dxa"/>
            <w:tcBorders>
              <w:top w:val="nil"/>
              <w:left w:val="single" w:sz="2" w:space="0" w:color="auto"/>
              <w:bottom w:val="nil"/>
              <w:right w:val="nil"/>
            </w:tcBorders>
            <w:shd w:val="clear" w:color="auto" w:fill="auto"/>
            <w:noWrap/>
            <w:vAlign w:val="bottom"/>
            <w:hideMark/>
          </w:tcPr>
          <w:p w14:paraId="7BB6889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71.8 </w:t>
            </w:r>
          </w:p>
        </w:tc>
        <w:tc>
          <w:tcPr>
            <w:tcW w:w="340" w:type="dxa"/>
            <w:tcBorders>
              <w:top w:val="nil"/>
              <w:left w:val="nil"/>
              <w:bottom w:val="nil"/>
              <w:right w:val="nil"/>
            </w:tcBorders>
            <w:shd w:val="clear" w:color="auto" w:fill="auto"/>
            <w:noWrap/>
            <w:vAlign w:val="bottom"/>
            <w:hideMark/>
          </w:tcPr>
          <w:p w14:paraId="24A3BB3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65.8 </w:t>
            </w:r>
          </w:p>
        </w:tc>
        <w:tc>
          <w:tcPr>
            <w:tcW w:w="340" w:type="dxa"/>
            <w:tcBorders>
              <w:top w:val="nil"/>
              <w:left w:val="nil"/>
              <w:bottom w:val="nil"/>
              <w:right w:val="nil"/>
            </w:tcBorders>
            <w:shd w:val="clear" w:color="auto" w:fill="auto"/>
            <w:noWrap/>
            <w:vAlign w:val="bottom"/>
            <w:hideMark/>
          </w:tcPr>
          <w:p w14:paraId="3852E2A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52.0 </w:t>
            </w:r>
          </w:p>
        </w:tc>
        <w:tc>
          <w:tcPr>
            <w:tcW w:w="340" w:type="dxa"/>
            <w:tcBorders>
              <w:top w:val="nil"/>
              <w:left w:val="nil"/>
              <w:bottom w:val="nil"/>
              <w:right w:val="nil"/>
            </w:tcBorders>
            <w:shd w:val="clear" w:color="auto" w:fill="auto"/>
            <w:noWrap/>
            <w:vAlign w:val="bottom"/>
            <w:hideMark/>
          </w:tcPr>
          <w:p w14:paraId="5ECE3C8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34.1 </w:t>
            </w:r>
          </w:p>
        </w:tc>
        <w:tc>
          <w:tcPr>
            <w:tcW w:w="349" w:type="dxa"/>
            <w:tcBorders>
              <w:top w:val="nil"/>
              <w:left w:val="nil"/>
              <w:bottom w:val="nil"/>
              <w:right w:val="nil"/>
            </w:tcBorders>
            <w:shd w:val="clear" w:color="auto" w:fill="auto"/>
            <w:noWrap/>
            <w:vAlign w:val="bottom"/>
            <w:hideMark/>
          </w:tcPr>
          <w:p w14:paraId="28F48CF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32.6 </w:t>
            </w:r>
          </w:p>
        </w:tc>
        <w:tc>
          <w:tcPr>
            <w:tcW w:w="340" w:type="dxa"/>
            <w:tcBorders>
              <w:top w:val="nil"/>
              <w:left w:val="nil"/>
              <w:bottom w:val="nil"/>
              <w:right w:val="nil"/>
            </w:tcBorders>
            <w:shd w:val="clear" w:color="auto" w:fill="auto"/>
            <w:noWrap/>
            <w:vAlign w:val="bottom"/>
            <w:hideMark/>
          </w:tcPr>
          <w:p w14:paraId="48D0A09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59.6 </w:t>
            </w:r>
          </w:p>
        </w:tc>
        <w:tc>
          <w:tcPr>
            <w:tcW w:w="340" w:type="dxa"/>
            <w:tcBorders>
              <w:top w:val="nil"/>
              <w:left w:val="nil"/>
              <w:bottom w:val="nil"/>
              <w:right w:val="nil"/>
            </w:tcBorders>
            <w:shd w:val="clear" w:color="auto" w:fill="auto"/>
            <w:noWrap/>
            <w:vAlign w:val="bottom"/>
            <w:hideMark/>
          </w:tcPr>
          <w:p w14:paraId="06AEB2C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60.0 </w:t>
            </w:r>
          </w:p>
        </w:tc>
        <w:tc>
          <w:tcPr>
            <w:tcW w:w="340" w:type="dxa"/>
            <w:tcBorders>
              <w:top w:val="nil"/>
              <w:left w:val="nil"/>
              <w:bottom w:val="nil"/>
              <w:right w:val="nil"/>
            </w:tcBorders>
            <w:shd w:val="clear" w:color="auto" w:fill="auto"/>
            <w:noWrap/>
            <w:vAlign w:val="bottom"/>
            <w:hideMark/>
          </w:tcPr>
          <w:p w14:paraId="770D4CE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69.8 </w:t>
            </w:r>
          </w:p>
        </w:tc>
        <w:tc>
          <w:tcPr>
            <w:tcW w:w="340" w:type="dxa"/>
            <w:tcBorders>
              <w:top w:val="nil"/>
              <w:left w:val="nil"/>
              <w:bottom w:val="nil"/>
              <w:right w:val="nil"/>
            </w:tcBorders>
            <w:shd w:val="clear" w:color="auto" w:fill="auto"/>
            <w:noWrap/>
            <w:vAlign w:val="bottom"/>
            <w:hideMark/>
          </w:tcPr>
          <w:p w14:paraId="544C97E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27.6 </w:t>
            </w:r>
          </w:p>
        </w:tc>
        <w:tc>
          <w:tcPr>
            <w:tcW w:w="340" w:type="dxa"/>
            <w:tcBorders>
              <w:top w:val="nil"/>
              <w:left w:val="nil"/>
              <w:bottom w:val="nil"/>
              <w:right w:val="nil"/>
            </w:tcBorders>
            <w:shd w:val="clear" w:color="auto" w:fill="auto"/>
            <w:noWrap/>
            <w:vAlign w:val="bottom"/>
            <w:hideMark/>
          </w:tcPr>
          <w:p w14:paraId="196D671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52.0 </w:t>
            </w:r>
          </w:p>
        </w:tc>
        <w:tc>
          <w:tcPr>
            <w:tcW w:w="340" w:type="dxa"/>
            <w:tcBorders>
              <w:top w:val="nil"/>
              <w:left w:val="nil"/>
              <w:bottom w:val="nil"/>
              <w:right w:val="nil"/>
            </w:tcBorders>
            <w:shd w:val="clear" w:color="auto" w:fill="auto"/>
            <w:noWrap/>
            <w:vAlign w:val="bottom"/>
            <w:hideMark/>
          </w:tcPr>
          <w:p w14:paraId="1518D13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41.7 </w:t>
            </w:r>
          </w:p>
        </w:tc>
        <w:tc>
          <w:tcPr>
            <w:tcW w:w="340" w:type="dxa"/>
            <w:tcBorders>
              <w:top w:val="nil"/>
              <w:left w:val="nil"/>
              <w:bottom w:val="nil"/>
              <w:right w:val="nil"/>
            </w:tcBorders>
            <w:shd w:val="clear" w:color="auto" w:fill="auto"/>
            <w:noWrap/>
            <w:vAlign w:val="bottom"/>
            <w:hideMark/>
          </w:tcPr>
          <w:p w14:paraId="741E3DF5"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69.6 </w:t>
            </w:r>
          </w:p>
        </w:tc>
        <w:tc>
          <w:tcPr>
            <w:tcW w:w="340" w:type="dxa"/>
            <w:tcBorders>
              <w:top w:val="nil"/>
              <w:left w:val="nil"/>
              <w:bottom w:val="nil"/>
              <w:right w:val="nil"/>
            </w:tcBorders>
            <w:shd w:val="clear" w:color="auto" w:fill="auto"/>
            <w:noWrap/>
            <w:vAlign w:val="bottom"/>
            <w:hideMark/>
          </w:tcPr>
          <w:p w14:paraId="473BD53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61.3 </w:t>
            </w:r>
          </w:p>
        </w:tc>
        <w:tc>
          <w:tcPr>
            <w:tcW w:w="380" w:type="dxa"/>
            <w:tcBorders>
              <w:top w:val="nil"/>
              <w:left w:val="nil"/>
              <w:bottom w:val="nil"/>
              <w:right w:val="nil"/>
            </w:tcBorders>
            <w:shd w:val="clear" w:color="auto" w:fill="auto"/>
            <w:noWrap/>
            <w:vAlign w:val="bottom"/>
            <w:hideMark/>
          </w:tcPr>
          <w:p w14:paraId="5D6E95E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68.3 </w:t>
            </w:r>
          </w:p>
        </w:tc>
        <w:tc>
          <w:tcPr>
            <w:tcW w:w="404" w:type="dxa"/>
            <w:tcBorders>
              <w:top w:val="nil"/>
              <w:left w:val="nil"/>
              <w:bottom w:val="nil"/>
              <w:right w:val="nil"/>
            </w:tcBorders>
            <w:shd w:val="clear" w:color="auto" w:fill="auto"/>
            <w:noWrap/>
            <w:vAlign w:val="bottom"/>
            <w:hideMark/>
          </w:tcPr>
          <w:p w14:paraId="767AE98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57.8 </w:t>
            </w:r>
          </w:p>
        </w:tc>
        <w:tc>
          <w:tcPr>
            <w:tcW w:w="340" w:type="dxa"/>
            <w:tcBorders>
              <w:top w:val="nil"/>
              <w:left w:val="nil"/>
              <w:bottom w:val="nil"/>
              <w:right w:val="nil"/>
            </w:tcBorders>
            <w:shd w:val="clear" w:color="auto" w:fill="auto"/>
            <w:noWrap/>
            <w:vAlign w:val="bottom"/>
            <w:hideMark/>
          </w:tcPr>
          <w:p w14:paraId="645EF6D4"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29.6 </w:t>
            </w:r>
          </w:p>
        </w:tc>
        <w:tc>
          <w:tcPr>
            <w:tcW w:w="349" w:type="dxa"/>
            <w:tcBorders>
              <w:top w:val="nil"/>
              <w:left w:val="nil"/>
              <w:bottom w:val="nil"/>
              <w:right w:val="nil"/>
            </w:tcBorders>
            <w:shd w:val="clear" w:color="auto" w:fill="auto"/>
            <w:noWrap/>
            <w:vAlign w:val="bottom"/>
            <w:hideMark/>
          </w:tcPr>
          <w:p w14:paraId="2A3001C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57.8 </w:t>
            </w:r>
          </w:p>
        </w:tc>
        <w:tc>
          <w:tcPr>
            <w:tcW w:w="340" w:type="dxa"/>
            <w:tcBorders>
              <w:top w:val="nil"/>
              <w:left w:val="nil"/>
              <w:bottom w:val="nil"/>
              <w:right w:val="nil"/>
            </w:tcBorders>
            <w:shd w:val="clear" w:color="auto" w:fill="auto"/>
            <w:noWrap/>
            <w:vAlign w:val="bottom"/>
            <w:hideMark/>
          </w:tcPr>
          <w:p w14:paraId="0EC1E6B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40.9 </w:t>
            </w:r>
          </w:p>
        </w:tc>
        <w:tc>
          <w:tcPr>
            <w:tcW w:w="340" w:type="dxa"/>
            <w:tcBorders>
              <w:top w:val="nil"/>
              <w:left w:val="nil"/>
              <w:bottom w:val="nil"/>
              <w:right w:val="nil"/>
            </w:tcBorders>
            <w:shd w:val="clear" w:color="auto" w:fill="auto"/>
            <w:noWrap/>
            <w:vAlign w:val="bottom"/>
            <w:hideMark/>
          </w:tcPr>
          <w:p w14:paraId="3FBC109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59.3 </w:t>
            </w:r>
          </w:p>
        </w:tc>
        <w:tc>
          <w:tcPr>
            <w:tcW w:w="340" w:type="dxa"/>
            <w:tcBorders>
              <w:top w:val="nil"/>
              <w:left w:val="nil"/>
              <w:bottom w:val="nil"/>
              <w:right w:val="nil"/>
            </w:tcBorders>
            <w:shd w:val="clear" w:color="auto" w:fill="auto"/>
            <w:noWrap/>
            <w:vAlign w:val="bottom"/>
            <w:hideMark/>
          </w:tcPr>
          <w:p w14:paraId="2CD5F14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54.1 </w:t>
            </w:r>
          </w:p>
        </w:tc>
      </w:tr>
      <w:tr w:rsidR="00E508D6" w:rsidRPr="00E508D6" w14:paraId="00E14464"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4BB11F93"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SDS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_Ref188377211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[16]</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651533D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50.7 </w:t>
            </w:r>
          </w:p>
        </w:tc>
        <w:tc>
          <w:tcPr>
            <w:tcW w:w="340" w:type="dxa"/>
            <w:tcBorders>
              <w:top w:val="nil"/>
              <w:left w:val="single" w:sz="2" w:space="0" w:color="auto"/>
              <w:bottom w:val="nil"/>
              <w:right w:val="nil"/>
            </w:tcBorders>
            <w:shd w:val="clear" w:color="auto" w:fill="auto"/>
            <w:noWrap/>
            <w:vAlign w:val="bottom"/>
            <w:hideMark/>
          </w:tcPr>
          <w:p w14:paraId="7972154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69.7 </w:t>
            </w:r>
          </w:p>
        </w:tc>
        <w:tc>
          <w:tcPr>
            <w:tcW w:w="340" w:type="dxa"/>
            <w:tcBorders>
              <w:top w:val="nil"/>
              <w:left w:val="nil"/>
              <w:bottom w:val="nil"/>
              <w:right w:val="nil"/>
            </w:tcBorders>
            <w:shd w:val="clear" w:color="auto" w:fill="auto"/>
            <w:noWrap/>
            <w:vAlign w:val="bottom"/>
            <w:hideMark/>
          </w:tcPr>
          <w:p w14:paraId="28A7D0D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58.4 </w:t>
            </w:r>
          </w:p>
        </w:tc>
        <w:tc>
          <w:tcPr>
            <w:tcW w:w="340" w:type="dxa"/>
            <w:tcBorders>
              <w:top w:val="nil"/>
              <w:left w:val="nil"/>
              <w:bottom w:val="nil"/>
              <w:right w:val="nil"/>
            </w:tcBorders>
            <w:shd w:val="clear" w:color="auto" w:fill="auto"/>
            <w:noWrap/>
            <w:vAlign w:val="bottom"/>
            <w:hideMark/>
          </w:tcPr>
          <w:p w14:paraId="49028B10"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48.5 </w:t>
            </w:r>
          </w:p>
        </w:tc>
        <w:tc>
          <w:tcPr>
            <w:tcW w:w="340" w:type="dxa"/>
            <w:tcBorders>
              <w:top w:val="nil"/>
              <w:left w:val="nil"/>
              <w:bottom w:val="nil"/>
              <w:right w:val="nil"/>
            </w:tcBorders>
            <w:shd w:val="clear" w:color="auto" w:fill="auto"/>
            <w:noWrap/>
            <w:vAlign w:val="bottom"/>
            <w:hideMark/>
          </w:tcPr>
          <w:p w14:paraId="019DB3F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28.3 </w:t>
            </w:r>
          </w:p>
        </w:tc>
        <w:tc>
          <w:tcPr>
            <w:tcW w:w="349" w:type="dxa"/>
            <w:tcBorders>
              <w:top w:val="nil"/>
              <w:left w:val="nil"/>
              <w:bottom w:val="nil"/>
              <w:right w:val="nil"/>
            </w:tcBorders>
            <w:shd w:val="clear" w:color="auto" w:fill="auto"/>
            <w:noWrap/>
            <w:vAlign w:val="bottom"/>
            <w:hideMark/>
          </w:tcPr>
          <w:p w14:paraId="1A0CD0D6"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28.8 </w:t>
            </w:r>
          </w:p>
        </w:tc>
        <w:tc>
          <w:tcPr>
            <w:tcW w:w="340" w:type="dxa"/>
            <w:tcBorders>
              <w:top w:val="nil"/>
              <w:left w:val="nil"/>
              <w:bottom w:val="nil"/>
              <w:right w:val="nil"/>
            </w:tcBorders>
            <w:shd w:val="clear" w:color="auto" w:fill="auto"/>
            <w:noWrap/>
            <w:vAlign w:val="bottom"/>
            <w:hideMark/>
          </w:tcPr>
          <w:p w14:paraId="78B462A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61.3 </w:t>
            </w:r>
          </w:p>
        </w:tc>
        <w:tc>
          <w:tcPr>
            <w:tcW w:w="340" w:type="dxa"/>
            <w:tcBorders>
              <w:top w:val="nil"/>
              <w:left w:val="nil"/>
              <w:bottom w:val="nil"/>
              <w:right w:val="nil"/>
            </w:tcBorders>
            <w:shd w:val="clear" w:color="auto" w:fill="auto"/>
            <w:noWrap/>
            <w:vAlign w:val="bottom"/>
            <w:hideMark/>
          </w:tcPr>
          <w:p w14:paraId="3B38AB5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57.5 </w:t>
            </w:r>
          </w:p>
        </w:tc>
        <w:tc>
          <w:tcPr>
            <w:tcW w:w="340" w:type="dxa"/>
            <w:tcBorders>
              <w:top w:val="nil"/>
              <w:left w:val="nil"/>
              <w:bottom w:val="nil"/>
              <w:right w:val="nil"/>
            </w:tcBorders>
            <w:shd w:val="clear" w:color="auto" w:fill="auto"/>
            <w:noWrap/>
            <w:vAlign w:val="bottom"/>
            <w:hideMark/>
          </w:tcPr>
          <w:p w14:paraId="0813148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70.8 </w:t>
            </w:r>
          </w:p>
        </w:tc>
        <w:tc>
          <w:tcPr>
            <w:tcW w:w="340" w:type="dxa"/>
            <w:tcBorders>
              <w:top w:val="nil"/>
              <w:left w:val="nil"/>
              <w:bottom w:val="nil"/>
              <w:right w:val="nil"/>
            </w:tcBorders>
            <w:shd w:val="clear" w:color="auto" w:fill="auto"/>
            <w:noWrap/>
            <w:vAlign w:val="bottom"/>
            <w:hideMark/>
          </w:tcPr>
          <w:p w14:paraId="5F07880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24.1 </w:t>
            </w:r>
          </w:p>
        </w:tc>
        <w:tc>
          <w:tcPr>
            <w:tcW w:w="340" w:type="dxa"/>
            <w:tcBorders>
              <w:top w:val="nil"/>
              <w:left w:val="nil"/>
              <w:bottom w:val="nil"/>
              <w:right w:val="nil"/>
            </w:tcBorders>
            <w:shd w:val="clear" w:color="auto" w:fill="auto"/>
            <w:noWrap/>
            <w:vAlign w:val="bottom"/>
            <w:hideMark/>
          </w:tcPr>
          <w:p w14:paraId="3EF9B66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50.7 </w:t>
            </w:r>
          </w:p>
        </w:tc>
        <w:tc>
          <w:tcPr>
            <w:tcW w:w="340" w:type="dxa"/>
            <w:tcBorders>
              <w:top w:val="nil"/>
              <w:left w:val="nil"/>
              <w:bottom w:val="nil"/>
              <w:right w:val="nil"/>
            </w:tcBorders>
            <w:shd w:val="clear" w:color="auto" w:fill="auto"/>
            <w:noWrap/>
            <w:vAlign w:val="bottom"/>
            <w:hideMark/>
          </w:tcPr>
          <w:p w14:paraId="0CD85D8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35.9 </w:t>
            </w:r>
          </w:p>
        </w:tc>
        <w:tc>
          <w:tcPr>
            <w:tcW w:w="340" w:type="dxa"/>
            <w:tcBorders>
              <w:top w:val="nil"/>
              <w:left w:val="nil"/>
              <w:bottom w:val="nil"/>
              <w:right w:val="nil"/>
            </w:tcBorders>
            <w:shd w:val="clear" w:color="auto" w:fill="auto"/>
            <w:noWrap/>
            <w:vAlign w:val="bottom"/>
            <w:hideMark/>
          </w:tcPr>
          <w:p w14:paraId="6389978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64.9 </w:t>
            </w:r>
          </w:p>
        </w:tc>
        <w:tc>
          <w:tcPr>
            <w:tcW w:w="340" w:type="dxa"/>
            <w:tcBorders>
              <w:top w:val="nil"/>
              <w:left w:val="nil"/>
              <w:bottom w:val="nil"/>
              <w:right w:val="nil"/>
            </w:tcBorders>
            <w:shd w:val="clear" w:color="auto" w:fill="auto"/>
            <w:noWrap/>
            <w:vAlign w:val="bottom"/>
            <w:hideMark/>
          </w:tcPr>
          <w:p w14:paraId="3087F84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59.1 </w:t>
            </w:r>
          </w:p>
        </w:tc>
        <w:tc>
          <w:tcPr>
            <w:tcW w:w="380" w:type="dxa"/>
            <w:tcBorders>
              <w:top w:val="nil"/>
              <w:left w:val="nil"/>
              <w:bottom w:val="nil"/>
              <w:right w:val="nil"/>
            </w:tcBorders>
            <w:shd w:val="clear" w:color="auto" w:fill="auto"/>
            <w:noWrap/>
            <w:vAlign w:val="bottom"/>
            <w:hideMark/>
          </w:tcPr>
          <w:p w14:paraId="6B4D9A6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65.8 </w:t>
            </w:r>
          </w:p>
        </w:tc>
        <w:tc>
          <w:tcPr>
            <w:tcW w:w="404" w:type="dxa"/>
            <w:tcBorders>
              <w:top w:val="nil"/>
              <w:left w:val="nil"/>
              <w:bottom w:val="nil"/>
              <w:right w:val="nil"/>
            </w:tcBorders>
            <w:shd w:val="clear" w:color="auto" w:fill="auto"/>
            <w:noWrap/>
            <w:vAlign w:val="bottom"/>
            <w:hideMark/>
          </w:tcPr>
          <w:p w14:paraId="1B28777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57.1 </w:t>
            </w:r>
          </w:p>
        </w:tc>
        <w:tc>
          <w:tcPr>
            <w:tcW w:w="340" w:type="dxa"/>
            <w:tcBorders>
              <w:top w:val="nil"/>
              <w:left w:val="nil"/>
              <w:bottom w:val="nil"/>
              <w:right w:val="nil"/>
            </w:tcBorders>
            <w:shd w:val="clear" w:color="auto" w:fill="auto"/>
            <w:noWrap/>
            <w:vAlign w:val="bottom"/>
            <w:hideMark/>
          </w:tcPr>
          <w:p w14:paraId="7A7C16B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26.0 </w:t>
            </w:r>
          </w:p>
        </w:tc>
        <w:tc>
          <w:tcPr>
            <w:tcW w:w="349" w:type="dxa"/>
            <w:tcBorders>
              <w:top w:val="nil"/>
              <w:left w:val="nil"/>
              <w:bottom w:val="nil"/>
              <w:right w:val="nil"/>
            </w:tcBorders>
            <w:shd w:val="clear" w:color="auto" w:fill="auto"/>
            <w:noWrap/>
            <w:vAlign w:val="bottom"/>
            <w:hideMark/>
          </w:tcPr>
          <w:p w14:paraId="0580B923"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58.8 </w:t>
            </w:r>
          </w:p>
        </w:tc>
        <w:tc>
          <w:tcPr>
            <w:tcW w:w="340" w:type="dxa"/>
            <w:tcBorders>
              <w:top w:val="nil"/>
              <w:left w:val="nil"/>
              <w:bottom w:val="nil"/>
              <w:right w:val="nil"/>
            </w:tcBorders>
            <w:shd w:val="clear" w:color="auto" w:fill="auto"/>
            <w:noWrap/>
            <w:vAlign w:val="bottom"/>
            <w:hideMark/>
          </w:tcPr>
          <w:p w14:paraId="364B25FE"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38.6 </w:t>
            </w:r>
          </w:p>
        </w:tc>
        <w:tc>
          <w:tcPr>
            <w:tcW w:w="340" w:type="dxa"/>
            <w:tcBorders>
              <w:top w:val="nil"/>
              <w:left w:val="nil"/>
              <w:bottom w:val="nil"/>
              <w:right w:val="nil"/>
            </w:tcBorders>
            <w:shd w:val="clear" w:color="auto" w:fill="auto"/>
            <w:noWrap/>
            <w:vAlign w:val="bottom"/>
            <w:hideMark/>
          </w:tcPr>
          <w:p w14:paraId="7BFD568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58.9 </w:t>
            </w:r>
          </w:p>
        </w:tc>
        <w:tc>
          <w:tcPr>
            <w:tcW w:w="340" w:type="dxa"/>
            <w:tcBorders>
              <w:top w:val="nil"/>
              <w:left w:val="nil"/>
              <w:bottom w:val="nil"/>
              <w:right w:val="nil"/>
            </w:tcBorders>
            <w:shd w:val="clear" w:color="auto" w:fill="auto"/>
            <w:noWrap/>
            <w:vAlign w:val="bottom"/>
            <w:hideMark/>
          </w:tcPr>
          <w:p w14:paraId="40EDE119"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50.7 </w:t>
            </w:r>
          </w:p>
        </w:tc>
      </w:tr>
      <w:tr w:rsidR="00E508D6" w:rsidRPr="00E508D6" w14:paraId="2B963DCB" w14:textId="77777777" w:rsidTr="002A1C58">
        <w:trPr>
          <w:trHeight w:val="171"/>
          <w:jc w:val="center"/>
        </w:trPr>
        <w:tc>
          <w:tcPr>
            <w:tcW w:w="1740" w:type="dxa"/>
            <w:tcBorders>
              <w:top w:val="nil"/>
              <w:left w:val="nil"/>
              <w:bottom w:val="nil"/>
              <w:right w:val="single" w:sz="2" w:space="0" w:color="auto"/>
            </w:tcBorders>
            <w:shd w:val="clear" w:color="auto" w:fill="auto"/>
            <w:noWrap/>
            <w:vAlign w:val="bottom"/>
            <w:hideMark/>
          </w:tcPr>
          <w:p w14:paraId="5D096EAB" w14:textId="77777777" w:rsidR="00E508D6" w:rsidRPr="00E508D6" w:rsidRDefault="00E508D6" w:rsidP="00E508D6">
            <w:pPr>
              <w:widowControl/>
              <w:adjustRightInd w:val="0"/>
              <w:snapToGrid w:val="0"/>
              <w:spacing w:line="19" w:lineRule="atLeast"/>
              <w:jc w:val="left"/>
              <w:rPr>
                <w:rFonts w:eastAsia="等线" w:cs="Times New Roman"/>
                <w:color w:val="000000"/>
                <w:kern w:val="0"/>
                <w:sz w:val="14"/>
                <w:szCs w:val="14"/>
              </w:rPr>
            </w:pPr>
            <w:r w:rsidRPr="00E508D6">
              <w:rPr>
                <w:rFonts w:eastAsia="等线" w:cs="Times New Roman"/>
                <w:color w:val="000000"/>
                <w:kern w:val="0"/>
                <w:sz w:val="14"/>
                <w:szCs w:val="14"/>
              </w:rPr>
              <w:t xml:space="preserve">R-CNN </w:t>
            </w:r>
            <w:r w:rsidRPr="00E508D6">
              <w:rPr>
                <w:rFonts w:eastAsia="等线" w:cs="Times New Roman"/>
                <w:color w:val="000000"/>
                <w:kern w:val="0"/>
                <w:sz w:val="14"/>
                <w:szCs w:val="14"/>
              </w:rPr>
              <w:fldChar w:fldCharType="begin"/>
            </w:r>
            <w:r w:rsidRPr="00E508D6">
              <w:rPr>
                <w:rFonts w:eastAsia="等线" w:cs="Times New Roman"/>
                <w:color w:val="000000"/>
                <w:kern w:val="0"/>
                <w:sz w:val="14"/>
                <w:szCs w:val="14"/>
              </w:rPr>
              <w:instrText xml:space="preserve"> REF _Ref188376429 \r \h </w:instrText>
            </w:r>
            <w:r w:rsidRPr="00E508D6">
              <w:rPr>
                <w:rFonts w:eastAsia="等线" w:cs="Times New Roman"/>
                <w:color w:val="000000"/>
                <w:kern w:val="0"/>
                <w:sz w:val="14"/>
                <w:szCs w:val="14"/>
              </w:rPr>
            </w:r>
            <w:r w:rsidRPr="00E508D6">
              <w:rPr>
                <w:rFonts w:eastAsia="等线" w:cs="Times New Roman"/>
                <w:color w:val="000000"/>
                <w:kern w:val="0"/>
                <w:sz w:val="14"/>
                <w:szCs w:val="14"/>
              </w:rPr>
              <w:fldChar w:fldCharType="separate"/>
            </w:r>
            <w:r w:rsidRPr="00E508D6">
              <w:rPr>
                <w:rFonts w:eastAsia="等线" w:cs="Times New Roman"/>
                <w:color w:val="000000"/>
                <w:kern w:val="0"/>
                <w:sz w:val="14"/>
                <w:szCs w:val="14"/>
              </w:rPr>
              <w:t>[13]</w:t>
            </w:r>
            <w:r w:rsidRPr="00E508D6">
              <w:rPr>
                <w:rFonts w:eastAsia="等线" w:cs="Times New Roman"/>
                <w:color w:val="000000"/>
                <w:kern w:val="0"/>
                <w:sz w:val="14"/>
                <w:szCs w:val="14"/>
              </w:rPr>
              <w:fldChar w:fldCharType="end"/>
            </w:r>
          </w:p>
        </w:tc>
        <w:tc>
          <w:tcPr>
            <w:tcW w:w="340" w:type="dxa"/>
            <w:tcBorders>
              <w:top w:val="nil"/>
              <w:left w:val="single" w:sz="2" w:space="0" w:color="auto"/>
              <w:bottom w:val="nil"/>
              <w:right w:val="single" w:sz="2" w:space="0" w:color="auto"/>
            </w:tcBorders>
            <w:shd w:val="clear" w:color="auto" w:fill="auto"/>
            <w:noWrap/>
            <w:vAlign w:val="bottom"/>
            <w:hideMark/>
          </w:tcPr>
          <w:p w14:paraId="4DE774C2"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49.6 </w:t>
            </w:r>
          </w:p>
        </w:tc>
        <w:tc>
          <w:tcPr>
            <w:tcW w:w="340" w:type="dxa"/>
            <w:tcBorders>
              <w:top w:val="nil"/>
              <w:left w:val="single" w:sz="2" w:space="0" w:color="auto"/>
              <w:bottom w:val="nil"/>
              <w:right w:val="nil"/>
            </w:tcBorders>
            <w:shd w:val="clear" w:color="auto" w:fill="auto"/>
            <w:noWrap/>
            <w:vAlign w:val="bottom"/>
            <w:hideMark/>
          </w:tcPr>
          <w:p w14:paraId="4377053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68.1 </w:t>
            </w:r>
          </w:p>
        </w:tc>
        <w:tc>
          <w:tcPr>
            <w:tcW w:w="340" w:type="dxa"/>
            <w:tcBorders>
              <w:top w:val="nil"/>
              <w:left w:val="nil"/>
              <w:bottom w:val="nil"/>
              <w:right w:val="nil"/>
            </w:tcBorders>
            <w:shd w:val="clear" w:color="auto" w:fill="auto"/>
            <w:noWrap/>
            <w:vAlign w:val="bottom"/>
            <w:hideMark/>
          </w:tcPr>
          <w:p w14:paraId="4810583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63.8 </w:t>
            </w:r>
          </w:p>
        </w:tc>
        <w:tc>
          <w:tcPr>
            <w:tcW w:w="340" w:type="dxa"/>
            <w:tcBorders>
              <w:top w:val="nil"/>
              <w:left w:val="nil"/>
              <w:bottom w:val="nil"/>
              <w:right w:val="nil"/>
            </w:tcBorders>
            <w:shd w:val="clear" w:color="auto" w:fill="auto"/>
            <w:noWrap/>
            <w:vAlign w:val="bottom"/>
            <w:hideMark/>
          </w:tcPr>
          <w:p w14:paraId="3615F1A7"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46.1 </w:t>
            </w:r>
          </w:p>
        </w:tc>
        <w:tc>
          <w:tcPr>
            <w:tcW w:w="340" w:type="dxa"/>
            <w:tcBorders>
              <w:top w:val="nil"/>
              <w:left w:val="nil"/>
              <w:bottom w:val="nil"/>
              <w:right w:val="nil"/>
            </w:tcBorders>
            <w:shd w:val="clear" w:color="auto" w:fill="auto"/>
            <w:noWrap/>
            <w:vAlign w:val="bottom"/>
            <w:hideMark/>
          </w:tcPr>
          <w:p w14:paraId="02E4772D"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29.4 </w:t>
            </w:r>
          </w:p>
        </w:tc>
        <w:tc>
          <w:tcPr>
            <w:tcW w:w="349" w:type="dxa"/>
            <w:tcBorders>
              <w:top w:val="nil"/>
              <w:left w:val="nil"/>
              <w:bottom w:val="nil"/>
              <w:right w:val="nil"/>
            </w:tcBorders>
            <w:shd w:val="clear" w:color="auto" w:fill="auto"/>
            <w:noWrap/>
            <w:vAlign w:val="bottom"/>
            <w:hideMark/>
          </w:tcPr>
          <w:p w14:paraId="11BCB53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27.9 </w:t>
            </w:r>
          </w:p>
        </w:tc>
        <w:tc>
          <w:tcPr>
            <w:tcW w:w="340" w:type="dxa"/>
            <w:tcBorders>
              <w:top w:val="nil"/>
              <w:left w:val="nil"/>
              <w:bottom w:val="nil"/>
              <w:right w:val="nil"/>
            </w:tcBorders>
            <w:shd w:val="clear" w:color="auto" w:fill="auto"/>
            <w:noWrap/>
            <w:vAlign w:val="bottom"/>
            <w:hideMark/>
          </w:tcPr>
          <w:p w14:paraId="0F80DDD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56.6 </w:t>
            </w:r>
          </w:p>
        </w:tc>
        <w:tc>
          <w:tcPr>
            <w:tcW w:w="340" w:type="dxa"/>
            <w:tcBorders>
              <w:top w:val="nil"/>
              <w:left w:val="nil"/>
              <w:bottom w:val="nil"/>
              <w:right w:val="nil"/>
            </w:tcBorders>
            <w:shd w:val="clear" w:color="auto" w:fill="auto"/>
            <w:noWrap/>
            <w:vAlign w:val="bottom"/>
            <w:hideMark/>
          </w:tcPr>
          <w:p w14:paraId="5DCB704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57.0 </w:t>
            </w:r>
          </w:p>
        </w:tc>
        <w:tc>
          <w:tcPr>
            <w:tcW w:w="340" w:type="dxa"/>
            <w:tcBorders>
              <w:top w:val="nil"/>
              <w:left w:val="nil"/>
              <w:bottom w:val="nil"/>
              <w:right w:val="nil"/>
            </w:tcBorders>
            <w:shd w:val="clear" w:color="auto" w:fill="auto"/>
            <w:noWrap/>
            <w:vAlign w:val="bottom"/>
            <w:hideMark/>
          </w:tcPr>
          <w:p w14:paraId="60A002BA"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65.9 </w:t>
            </w:r>
          </w:p>
        </w:tc>
        <w:tc>
          <w:tcPr>
            <w:tcW w:w="340" w:type="dxa"/>
            <w:tcBorders>
              <w:top w:val="nil"/>
              <w:left w:val="nil"/>
              <w:bottom w:val="nil"/>
              <w:right w:val="nil"/>
            </w:tcBorders>
            <w:shd w:val="clear" w:color="auto" w:fill="auto"/>
            <w:noWrap/>
            <w:vAlign w:val="bottom"/>
            <w:hideMark/>
          </w:tcPr>
          <w:p w14:paraId="759581B8"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26.5 </w:t>
            </w:r>
          </w:p>
        </w:tc>
        <w:tc>
          <w:tcPr>
            <w:tcW w:w="340" w:type="dxa"/>
            <w:tcBorders>
              <w:top w:val="nil"/>
              <w:left w:val="nil"/>
              <w:bottom w:val="nil"/>
              <w:right w:val="nil"/>
            </w:tcBorders>
            <w:shd w:val="clear" w:color="auto" w:fill="auto"/>
            <w:noWrap/>
            <w:vAlign w:val="bottom"/>
            <w:hideMark/>
          </w:tcPr>
          <w:p w14:paraId="039E5C1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48.7 </w:t>
            </w:r>
          </w:p>
        </w:tc>
        <w:tc>
          <w:tcPr>
            <w:tcW w:w="340" w:type="dxa"/>
            <w:tcBorders>
              <w:top w:val="nil"/>
              <w:left w:val="nil"/>
              <w:bottom w:val="nil"/>
              <w:right w:val="nil"/>
            </w:tcBorders>
            <w:shd w:val="clear" w:color="auto" w:fill="auto"/>
            <w:noWrap/>
            <w:vAlign w:val="bottom"/>
            <w:hideMark/>
          </w:tcPr>
          <w:p w14:paraId="6D40B08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39.5 </w:t>
            </w:r>
          </w:p>
        </w:tc>
        <w:tc>
          <w:tcPr>
            <w:tcW w:w="340" w:type="dxa"/>
            <w:tcBorders>
              <w:top w:val="nil"/>
              <w:left w:val="nil"/>
              <w:bottom w:val="nil"/>
              <w:right w:val="nil"/>
            </w:tcBorders>
            <w:shd w:val="clear" w:color="auto" w:fill="auto"/>
            <w:noWrap/>
            <w:vAlign w:val="bottom"/>
            <w:hideMark/>
          </w:tcPr>
          <w:p w14:paraId="65C03B3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66.2 </w:t>
            </w:r>
          </w:p>
        </w:tc>
        <w:tc>
          <w:tcPr>
            <w:tcW w:w="340" w:type="dxa"/>
            <w:tcBorders>
              <w:top w:val="nil"/>
              <w:left w:val="nil"/>
              <w:bottom w:val="nil"/>
              <w:right w:val="nil"/>
            </w:tcBorders>
            <w:shd w:val="clear" w:color="auto" w:fill="auto"/>
            <w:noWrap/>
            <w:vAlign w:val="bottom"/>
            <w:hideMark/>
          </w:tcPr>
          <w:p w14:paraId="1AADDFCB"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57.3 </w:t>
            </w:r>
          </w:p>
        </w:tc>
        <w:tc>
          <w:tcPr>
            <w:tcW w:w="380" w:type="dxa"/>
            <w:tcBorders>
              <w:top w:val="nil"/>
              <w:left w:val="nil"/>
              <w:bottom w:val="nil"/>
              <w:right w:val="nil"/>
            </w:tcBorders>
            <w:shd w:val="clear" w:color="auto" w:fill="auto"/>
            <w:noWrap/>
            <w:vAlign w:val="bottom"/>
            <w:hideMark/>
          </w:tcPr>
          <w:p w14:paraId="1B6F248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65.4 </w:t>
            </w:r>
          </w:p>
        </w:tc>
        <w:tc>
          <w:tcPr>
            <w:tcW w:w="404" w:type="dxa"/>
            <w:tcBorders>
              <w:top w:val="nil"/>
              <w:left w:val="nil"/>
              <w:bottom w:val="nil"/>
              <w:right w:val="nil"/>
            </w:tcBorders>
            <w:shd w:val="clear" w:color="auto" w:fill="auto"/>
            <w:noWrap/>
            <w:vAlign w:val="bottom"/>
            <w:hideMark/>
          </w:tcPr>
          <w:p w14:paraId="11D9D25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53.2 </w:t>
            </w:r>
          </w:p>
        </w:tc>
        <w:tc>
          <w:tcPr>
            <w:tcW w:w="340" w:type="dxa"/>
            <w:tcBorders>
              <w:top w:val="nil"/>
              <w:left w:val="nil"/>
              <w:bottom w:val="nil"/>
              <w:right w:val="nil"/>
            </w:tcBorders>
            <w:shd w:val="clear" w:color="auto" w:fill="auto"/>
            <w:noWrap/>
            <w:vAlign w:val="bottom"/>
            <w:hideMark/>
          </w:tcPr>
          <w:p w14:paraId="6C68533C"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26.2 </w:t>
            </w:r>
          </w:p>
        </w:tc>
        <w:tc>
          <w:tcPr>
            <w:tcW w:w="349" w:type="dxa"/>
            <w:tcBorders>
              <w:top w:val="nil"/>
              <w:left w:val="nil"/>
              <w:bottom w:val="nil"/>
              <w:right w:val="nil"/>
            </w:tcBorders>
            <w:shd w:val="clear" w:color="auto" w:fill="auto"/>
            <w:noWrap/>
            <w:vAlign w:val="bottom"/>
            <w:hideMark/>
          </w:tcPr>
          <w:p w14:paraId="794E24F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54.5 </w:t>
            </w:r>
          </w:p>
        </w:tc>
        <w:tc>
          <w:tcPr>
            <w:tcW w:w="340" w:type="dxa"/>
            <w:tcBorders>
              <w:top w:val="nil"/>
              <w:left w:val="nil"/>
              <w:bottom w:val="nil"/>
              <w:right w:val="nil"/>
            </w:tcBorders>
            <w:shd w:val="clear" w:color="auto" w:fill="auto"/>
            <w:noWrap/>
            <w:vAlign w:val="bottom"/>
            <w:hideMark/>
          </w:tcPr>
          <w:p w14:paraId="45EE42BF"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38.1 </w:t>
            </w:r>
          </w:p>
        </w:tc>
        <w:tc>
          <w:tcPr>
            <w:tcW w:w="340" w:type="dxa"/>
            <w:tcBorders>
              <w:top w:val="nil"/>
              <w:left w:val="nil"/>
              <w:bottom w:val="nil"/>
              <w:right w:val="nil"/>
            </w:tcBorders>
            <w:shd w:val="clear" w:color="auto" w:fill="auto"/>
            <w:noWrap/>
            <w:vAlign w:val="bottom"/>
            <w:hideMark/>
          </w:tcPr>
          <w:p w14:paraId="608379D1" w14:textId="77777777" w:rsidR="00E508D6" w:rsidRPr="00E508D6" w:rsidRDefault="00E508D6" w:rsidP="00E508D6">
            <w:pPr>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50.6 </w:t>
            </w:r>
          </w:p>
        </w:tc>
        <w:tc>
          <w:tcPr>
            <w:tcW w:w="340" w:type="dxa"/>
            <w:tcBorders>
              <w:top w:val="nil"/>
              <w:left w:val="nil"/>
              <w:bottom w:val="nil"/>
              <w:right w:val="nil"/>
            </w:tcBorders>
            <w:shd w:val="clear" w:color="auto" w:fill="auto"/>
            <w:noWrap/>
            <w:vAlign w:val="bottom"/>
            <w:hideMark/>
          </w:tcPr>
          <w:p w14:paraId="2EE53E5D" w14:textId="77777777" w:rsidR="00E508D6" w:rsidRPr="00E508D6" w:rsidRDefault="00E508D6" w:rsidP="00E508D6">
            <w:pPr>
              <w:keepNext/>
              <w:widowControl/>
              <w:adjustRightInd w:val="0"/>
              <w:snapToGrid w:val="0"/>
              <w:spacing w:line="19" w:lineRule="atLeast"/>
              <w:jc w:val="right"/>
              <w:rPr>
                <w:rFonts w:eastAsia="等线" w:cs="Times New Roman"/>
                <w:color w:val="000000"/>
                <w:kern w:val="0"/>
                <w:sz w:val="14"/>
                <w:szCs w:val="14"/>
              </w:rPr>
            </w:pPr>
            <w:r w:rsidRPr="00E508D6">
              <w:rPr>
                <w:rFonts w:eastAsia="等线" w:cs="Times New Roman"/>
                <w:color w:val="000000"/>
                <w:kern w:val="0"/>
                <w:sz w:val="14"/>
                <w:szCs w:val="14"/>
              </w:rPr>
              <w:t xml:space="preserve">51.6 </w:t>
            </w:r>
          </w:p>
        </w:tc>
      </w:tr>
    </w:tbl>
    <w:p w14:paraId="73BF3A61" w14:textId="68C9474D" w:rsidR="00E508D6" w:rsidRPr="00443556" w:rsidRDefault="00E508D6" w:rsidP="00E508D6">
      <w:pPr>
        <w:pStyle w:val="ac"/>
        <w:rPr>
          <w:sz w:val="24"/>
          <w:szCs w:val="24"/>
        </w:rPr>
      </w:pPr>
      <w:r w:rsidRPr="00443556">
        <w:rPr>
          <w:rFonts w:hint="eastAsia"/>
          <w:b/>
          <w:bCs/>
          <w:sz w:val="24"/>
          <w:szCs w:val="24"/>
        </w:rPr>
        <w:t>表格</w:t>
      </w:r>
      <w:r w:rsidRPr="00443556">
        <w:rPr>
          <w:rFonts w:hint="eastAsia"/>
          <w:b/>
          <w:bCs/>
          <w:sz w:val="24"/>
          <w:szCs w:val="24"/>
        </w:rPr>
        <w:t xml:space="preserve"> </w:t>
      </w:r>
      <w:r w:rsidRPr="00443556">
        <w:rPr>
          <w:b/>
          <w:bCs/>
          <w:sz w:val="24"/>
          <w:szCs w:val="24"/>
        </w:rPr>
        <w:fldChar w:fldCharType="begin"/>
      </w:r>
      <w:r w:rsidRPr="00443556">
        <w:rPr>
          <w:b/>
          <w:bCs/>
          <w:sz w:val="24"/>
          <w:szCs w:val="24"/>
        </w:rPr>
        <w:instrText xml:space="preserve"> </w:instrText>
      </w:r>
      <w:r w:rsidRPr="00443556">
        <w:rPr>
          <w:rFonts w:hint="eastAsia"/>
          <w:b/>
          <w:bCs/>
          <w:sz w:val="24"/>
          <w:szCs w:val="24"/>
        </w:rPr>
        <w:instrText xml:space="preserve">SEQ </w:instrText>
      </w:r>
      <w:r w:rsidRPr="00443556">
        <w:rPr>
          <w:rFonts w:hint="eastAsia"/>
          <w:b/>
          <w:bCs/>
          <w:sz w:val="24"/>
          <w:szCs w:val="24"/>
        </w:rPr>
        <w:instrText>表格</w:instrText>
      </w:r>
      <w:r w:rsidRPr="00443556">
        <w:rPr>
          <w:rFonts w:hint="eastAsia"/>
          <w:b/>
          <w:bCs/>
          <w:sz w:val="24"/>
          <w:szCs w:val="24"/>
        </w:rPr>
        <w:instrText xml:space="preserve"> \* ARABIC</w:instrText>
      </w:r>
      <w:r w:rsidRPr="00443556">
        <w:rPr>
          <w:b/>
          <w:bCs/>
          <w:sz w:val="24"/>
          <w:szCs w:val="24"/>
        </w:rPr>
        <w:instrText xml:space="preserve"> </w:instrText>
      </w:r>
      <w:r w:rsidRPr="00443556">
        <w:rPr>
          <w:b/>
          <w:bCs/>
          <w:sz w:val="24"/>
          <w:szCs w:val="24"/>
        </w:rPr>
        <w:fldChar w:fldCharType="separate"/>
      </w:r>
      <w:r w:rsidRPr="00443556">
        <w:rPr>
          <w:b/>
          <w:bCs/>
          <w:noProof/>
          <w:sz w:val="24"/>
          <w:szCs w:val="24"/>
        </w:rPr>
        <w:t>3</w:t>
      </w:r>
      <w:r w:rsidRPr="00443556">
        <w:rPr>
          <w:b/>
          <w:bCs/>
          <w:sz w:val="24"/>
          <w:szCs w:val="24"/>
        </w:rPr>
        <w:fldChar w:fldCharType="end"/>
      </w:r>
      <w:r w:rsidRPr="00443556">
        <w:rPr>
          <w:rFonts w:hint="eastAsia"/>
          <w:b/>
          <w:bCs/>
          <w:sz w:val="24"/>
          <w:szCs w:val="24"/>
        </w:rPr>
        <w:t>：</w:t>
      </w:r>
      <w:r w:rsidRPr="00443556">
        <w:rPr>
          <w:rFonts w:hint="eastAsia"/>
          <w:b/>
          <w:bCs/>
          <w:sz w:val="24"/>
          <w:szCs w:val="24"/>
        </w:rPr>
        <w:t>PASCAL VOC 2012</w:t>
      </w:r>
      <w:r w:rsidRPr="00443556">
        <w:rPr>
          <w:rFonts w:hint="eastAsia"/>
          <w:b/>
          <w:bCs/>
          <w:sz w:val="24"/>
          <w:szCs w:val="24"/>
        </w:rPr>
        <w:t>排行榜。</w:t>
      </w:r>
      <w:r w:rsidRPr="00443556">
        <w:rPr>
          <w:rFonts w:hint="eastAsia"/>
          <w:sz w:val="24"/>
          <w:szCs w:val="24"/>
        </w:rPr>
        <w:t>截至</w:t>
      </w:r>
      <w:r w:rsidRPr="00443556">
        <w:rPr>
          <w:rFonts w:hint="eastAsia"/>
          <w:sz w:val="24"/>
          <w:szCs w:val="24"/>
        </w:rPr>
        <w:t>2015</w:t>
      </w:r>
      <w:r w:rsidRPr="00443556">
        <w:rPr>
          <w:rFonts w:hint="eastAsia"/>
          <w:sz w:val="24"/>
          <w:szCs w:val="24"/>
        </w:rPr>
        <w:t>年</w:t>
      </w:r>
      <w:r w:rsidRPr="00443556">
        <w:rPr>
          <w:rFonts w:hint="eastAsia"/>
          <w:sz w:val="24"/>
          <w:szCs w:val="24"/>
        </w:rPr>
        <w:t>11</w:t>
      </w:r>
      <w:r w:rsidRPr="00443556">
        <w:rPr>
          <w:rFonts w:hint="eastAsia"/>
          <w:sz w:val="24"/>
          <w:szCs w:val="24"/>
        </w:rPr>
        <w:t>月</w:t>
      </w:r>
      <w:r w:rsidRPr="00443556">
        <w:rPr>
          <w:rFonts w:hint="eastAsia"/>
          <w:sz w:val="24"/>
          <w:szCs w:val="24"/>
        </w:rPr>
        <w:t>6</w:t>
      </w:r>
      <w:r w:rsidRPr="00443556">
        <w:rPr>
          <w:rFonts w:hint="eastAsia"/>
          <w:sz w:val="24"/>
          <w:szCs w:val="24"/>
        </w:rPr>
        <w:t>日，</w:t>
      </w:r>
      <w:r w:rsidRPr="00443556">
        <w:rPr>
          <w:rFonts w:hint="eastAsia"/>
          <w:sz w:val="24"/>
          <w:szCs w:val="24"/>
        </w:rPr>
        <w:t>YOLO</w:t>
      </w:r>
      <w:r w:rsidRPr="00443556">
        <w:rPr>
          <w:rFonts w:hint="eastAsia"/>
          <w:sz w:val="24"/>
          <w:szCs w:val="24"/>
        </w:rPr>
        <w:t>与完整</w:t>
      </w:r>
      <w:r w:rsidRPr="00443556">
        <w:rPr>
          <w:sz w:val="24"/>
          <w:szCs w:val="24"/>
        </w:rPr>
        <w:t>comp4</w:t>
      </w:r>
      <w:r w:rsidRPr="00443556">
        <w:rPr>
          <w:rFonts w:hint="eastAsia"/>
          <w:sz w:val="24"/>
          <w:szCs w:val="24"/>
        </w:rPr>
        <w:t>（允许外部数据）公开排行榜进行了比较。显示了各种检测方法的平均精度均值和每类的平均精度。</w:t>
      </w:r>
      <w:r w:rsidRPr="00443556">
        <w:rPr>
          <w:rFonts w:hint="eastAsia"/>
          <w:sz w:val="24"/>
          <w:szCs w:val="24"/>
        </w:rPr>
        <w:t>YOLO</w:t>
      </w:r>
      <w:r w:rsidRPr="00443556">
        <w:rPr>
          <w:rFonts w:hint="eastAsia"/>
          <w:sz w:val="24"/>
          <w:szCs w:val="24"/>
        </w:rPr>
        <w:t>是唯一的实时检测器。</w:t>
      </w:r>
      <w:r w:rsidRPr="00443556">
        <w:rPr>
          <w:rFonts w:hint="eastAsia"/>
          <w:sz w:val="24"/>
          <w:szCs w:val="24"/>
        </w:rPr>
        <w:t>Fast R-CNN + YOLO</w:t>
      </w:r>
      <w:r w:rsidRPr="00443556">
        <w:rPr>
          <w:rFonts w:hint="eastAsia"/>
          <w:sz w:val="24"/>
          <w:szCs w:val="24"/>
        </w:rPr>
        <w:t>是评分第四高的方法，比</w:t>
      </w:r>
      <w:r w:rsidRPr="00443556">
        <w:rPr>
          <w:rFonts w:hint="eastAsia"/>
          <w:sz w:val="24"/>
          <w:szCs w:val="24"/>
        </w:rPr>
        <w:t>Fast R-CNN</w:t>
      </w:r>
      <w:r w:rsidRPr="00443556">
        <w:rPr>
          <w:rFonts w:hint="eastAsia"/>
          <w:sz w:val="24"/>
          <w:szCs w:val="24"/>
        </w:rPr>
        <w:t>提升了</w:t>
      </w:r>
      <w:r w:rsidRPr="00443556">
        <w:rPr>
          <w:rFonts w:hint="eastAsia"/>
          <w:sz w:val="24"/>
          <w:szCs w:val="24"/>
        </w:rPr>
        <w:t>2.3</w:t>
      </w:r>
      <w:r w:rsidRPr="00443556">
        <w:rPr>
          <w:rFonts w:hint="eastAsia"/>
          <w:sz w:val="24"/>
          <w:szCs w:val="24"/>
        </w:rPr>
        <w:t>％。</w:t>
      </w:r>
    </w:p>
    <w:p w14:paraId="0D9E85A6" w14:textId="77777777" w:rsidR="009A54A9" w:rsidRPr="009A54A9" w:rsidRDefault="009A54A9" w:rsidP="009A54A9">
      <w:pPr>
        <w:ind w:firstLineChars="200" w:firstLine="480"/>
      </w:pPr>
      <w:r w:rsidRPr="009A54A9">
        <w:rPr>
          <w:rFonts w:hint="eastAsia"/>
        </w:rPr>
        <w:t>不幸的是，这种组合不会从</w:t>
      </w:r>
      <w:r w:rsidRPr="009A54A9">
        <w:rPr>
          <w:rFonts w:hint="eastAsia"/>
        </w:rPr>
        <w:t>YOLO</w:t>
      </w:r>
      <w:r w:rsidRPr="009A54A9">
        <w:rPr>
          <w:rFonts w:hint="eastAsia"/>
        </w:rPr>
        <w:t>的速度中受益，因为我们分别运行每个模型，然后合并结果。</w:t>
      </w:r>
      <w:r w:rsidRPr="009A54A9">
        <w:rPr>
          <w:rFonts w:hint="eastAsia"/>
        </w:rPr>
        <w:t xml:space="preserve"> </w:t>
      </w:r>
      <w:r w:rsidRPr="009A54A9">
        <w:rPr>
          <w:rFonts w:hint="eastAsia"/>
        </w:rPr>
        <w:t>但是，由于</w:t>
      </w:r>
      <w:r w:rsidRPr="009A54A9">
        <w:rPr>
          <w:rFonts w:hint="eastAsia"/>
        </w:rPr>
        <w:t>YOLO</w:t>
      </w:r>
      <w:r w:rsidRPr="009A54A9">
        <w:rPr>
          <w:rFonts w:hint="eastAsia"/>
        </w:rPr>
        <w:t>速度如此之快，与</w:t>
      </w:r>
      <w:r w:rsidRPr="009A54A9">
        <w:rPr>
          <w:rFonts w:hint="eastAsia"/>
        </w:rPr>
        <w:t>Fast R-CNN</w:t>
      </w:r>
      <w:r w:rsidRPr="009A54A9">
        <w:rPr>
          <w:rFonts w:hint="eastAsia"/>
        </w:rPr>
        <w:t>相比，它不会增加任何显著的计算时间。</w:t>
      </w:r>
    </w:p>
    <w:p w14:paraId="57FE1448" w14:textId="74DA3417" w:rsidR="00E508D6" w:rsidRDefault="009A54A9" w:rsidP="00443556">
      <w:pPr>
        <w:pStyle w:val="a8"/>
      </w:pPr>
      <w:r>
        <w:rPr>
          <w:rFonts w:hint="eastAsia"/>
        </w:rPr>
        <w:t xml:space="preserve">4.4. </w:t>
      </w:r>
      <w:r w:rsidRPr="008C0B27">
        <w:t>VOC 2012</w:t>
      </w:r>
      <w:r w:rsidRPr="008C0B27">
        <w:t>上的运行结</w:t>
      </w:r>
      <w:r>
        <w:rPr>
          <w:rFonts w:hint="eastAsia"/>
        </w:rPr>
        <w:t>果</w:t>
      </w:r>
    </w:p>
    <w:p w14:paraId="14290882" w14:textId="77777777" w:rsidR="009A54A9" w:rsidRDefault="009A54A9" w:rsidP="009A54A9">
      <w:pPr>
        <w:ind w:firstLineChars="200" w:firstLine="480"/>
      </w:pPr>
      <w:r w:rsidRPr="009A54A9">
        <w:rPr>
          <w:rFonts w:hint="eastAsia"/>
        </w:rPr>
        <w:t>在</w:t>
      </w:r>
      <w:r w:rsidRPr="009A54A9">
        <w:rPr>
          <w:rFonts w:hint="eastAsia"/>
        </w:rPr>
        <w:t>VOC 2012</w:t>
      </w:r>
      <w:r w:rsidRPr="009A54A9">
        <w:rPr>
          <w:rFonts w:hint="eastAsia"/>
        </w:rPr>
        <w:t>测试集中，</w:t>
      </w:r>
      <w:r w:rsidRPr="009A54A9">
        <w:rPr>
          <w:rFonts w:hint="eastAsia"/>
        </w:rPr>
        <w:t>YOLO</w:t>
      </w:r>
      <w:r w:rsidRPr="009A54A9">
        <w:rPr>
          <w:rFonts w:hint="eastAsia"/>
        </w:rPr>
        <w:t>的</w:t>
      </w:r>
      <w:r w:rsidRPr="009A54A9">
        <w:rPr>
          <w:rFonts w:hint="eastAsia"/>
        </w:rPr>
        <w:t>mAp</w:t>
      </w:r>
      <w:r w:rsidRPr="009A54A9">
        <w:rPr>
          <w:rFonts w:hint="eastAsia"/>
        </w:rPr>
        <w:t>得分是</w:t>
      </w:r>
      <w:r w:rsidRPr="009A54A9">
        <w:rPr>
          <w:rFonts w:hint="eastAsia"/>
        </w:rPr>
        <w:t>57.9</w:t>
      </w:r>
      <w:r w:rsidRPr="009A54A9">
        <w:rPr>
          <w:rFonts w:hint="eastAsia"/>
        </w:rPr>
        <w:t>％。这比现有最先进的技术水平低，更接近使用</w:t>
      </w:r>
      <w:r w:rsidRPr="009A54A9">
        <w:rPr>
          <w:rFonts w:hint="eastAsia"/>
        </w:rPr>
        <w:t>VGG-16</w:t>
      </w:r>
      <w:r w:rsidRPr="009A54A9">
        <w:rPr>
          <w:rFonts w:hint="eastAsia"/>
        </w:rPr>
        <w:t>的原始的</w:t>
      </w:r>
      <w:r w:rsidRPr="009A54A9">
        <w:rPr>
          <w:rFonts w:hint="eastAsia"/>
        </w:rPr>
        <w:t>R-CNN</w:t>
      </w:r>
      <w:r w:rsidRPr="009A54A9">
        <w:rPr>
          <w:rFonts w:hint="eastAsia"/>
        </w:rPr>
        <w:t>，见</w:t>
      </w:r>
      <w:r w:rsidRPr="009A54A9">
        <w:fldChar w:fldCharType="begin"/>
      </w:r>
      <w:r w:rsidRPr="009A54A9">
        <w:instrText xml:space="preserve"> </w:instrText>
      </w:r>
      <w:r w:rsidRPr="009A54A9">
        <w:rPr>
          <w:rFonts w:hint="eastAsia"/>
        </w:rPr>
        <w:instrText>REF _Ref188383397 \h</w:instrText>
      </w:r>
      <w:r w:rsidRPr="009A54A9">
        <w:instrText xml:space="preserve"> </w:instrText>
      </w:r>
      <w:r w:rsidRPr="009A54A9">
        <w:fldChar w:fldCharType="separate"/>
      </w:r>
      <w:r w:rsidRPr="009A54A9">
        <w:rPr>
          <w:rFonts w:hint="eastAsia"/>
          <w:b/>
          <w:bCs/>
        </w:rPr>
        <w:t>表格</w:t>
      </w:r>
      <w:r w:rsidRPr="009A54A9">
        <w:rPr>
          <w:rFonts w:hint="eastAsia"/>
          <w:b/>
          <w:bCs/>
        </w:rPr>
        <w:t xml:space="preserve"> </w:t>
      </w:r>
      <w:r w:rsidRPr="009A54A9">
        <w:rPr>
          <w:b/>
          <w:bCs/>
        </w:rPr>
        <w:t>3</w:t>
      </w:r>
      <w:r w:rsidRPr="009A54A9">
        <w:fldChar w:fldCharType="end"/>
      </w:r>
      <w:r w:rsidRPr="009A54A9">
        <w:rPr>
          <w:rFonts w:hint="eastAsia"/>
        </w:rPr>
        <w:t>。与其最接近的竞争对手相比，我们的系统很难处理小物体上。在瓶子、羊、电视等类别上，</w:t>
      </w:r>
      <w:r w:rsidRPr="009A54A9">
        <w:rPr>
          <w:rFonts w:hint="eastAsia"/>
        </w:rPr>
        <w:t>YOLO</w:t>
      </w:r>
      <w:r w:rsidRPr="009A54A9">
        <w:rPr>
          <w:rFonts w:hint="eastAsia"/>
        </w:rPr>
        <w:t>得分比</w:t>
      </w:r>
      <w:r w:rsidRPr="009A54A9">
        <w:rPr>
          <w:rFonts w:hint="eastAsia"/>
        </w:rPr>
        <w:t>R-CNN</w:t>
      </w:r>
      <w:r w:rsidRPr="009A54A9">
        <w:rPr>
          <w:rFonts w:hint="eastAsia"/>
        </w:rPr>
        <w:t>和</w:t>
      </w:r>
      <w:r w:rsidRPr="009A54A9">
        <w:rPr>
          <w:rFonts w:hint="eastAsia"/>
        </w:rPr>
        <w:t>Feature Edit</w:t>
      </w:r>
      <w:r w:rsidRPr="009A54A9">
        <w:rPr>
          <w:rFonts w:hint="eastAsia"/>
        </w:rPr>
        <w:t>低</w:t>
      </w:r>
      <w:r w:rsidRPr="009A54A9">
        <w:rPr>
          <w:rFonts w:hint="eastAsia"/>
        </w:rPr>
        <w:t>8-10</w:t>
      </w:r>
      <w:r w:rsidRPr="009A54A9">
        <w:rPr>
          <w:rFonts w:hint="eastAsia"/>
        </w:rPr>
        <w:t>％。然而，在其他类别，如猫和火车</w:t>
      </w:r>
      <w:r w:rsidRPr="009A54A9">
        <w:rPr>
          <w:rFonts w:hint="eastAsia"/>
        </w:rPr>
        <w:t>YOLO</w:t>
      </w:r>
      <w:r w:rsidRPr="009A54A9">
        <w:rPr>
          <w:rFonts w:hint="eastAsia"/>
        </w:rPr>
        <w:t>取得了更好的表现。</w:t>
      </w:r>
    </w:p>
    <w:p w14:paraId="71D8A8B5" w14:textId="6003FDB6" w:rsidR="009A54A9" w:rsidRPr="009A54A9" w:rsidRDefault="009A54A9" w:rsidP="009A54A9">
      <w:pPr>
        <w:ind w:firstLineChars="200" w:firstLine="480"/>
      </w:pPr>
      <w:r w:rsidRPr="009A54A9">
        <w:rPr>
          <w:rFonts w:hint="eastAsia"/>
        </w:rPr>
        <w:t>我们的</w:t>
      </w:r>
      <w:r w:rsidRPr="009A54A9">
        <w:rPr>
          <w:rFonts w:hint="eastAsia"/>
        </w:rPr>
        <w:t>Fast R-CNN + YOLO</w:t>
      </w:r>
      <w:r w:rsidRPr="009A54A9">
        <w:rPr>
          <w:rFonts w:hint="eastAsia"/>
        </w:rPr>
        <w:t>模型组合是性能最高的检测方法之一。</w:t>
      </w:r>
      <w:r w:rsidRPr="009A54A9">
        <w:rPr>
          <w:rFonts w:hint="eastAsia"/>
        </w:rPr>
        <w:t xml:space="preserve"> Fast R-CNN</w:t>
      </w:r>
      <w:r w:rsidRPr="009A54A9">
        <w:rPr>
          <w:rFonts w:hint="eastAsia"/>
        </w:rPr>
        <w:t>与</w:t>
      </w:r>
      <w:r w:rsidRPr="009A54A9">
        <w:rPr>
          <w:rFonts w:hint="eastAsia"/>
        </w:rPr>
        <w:t>YOLO</w:t>
      </w:r>
      <w:r w:rsidRPr="009A54A9">
        <w:rPr>
          <w:rFonts w:hint="eastAsia"/>
        </w:rPr>
        <w:t>的组合提高了</w:t>
      </w:r>
      <w:r w:rsidRPr="009A54A9">
        <w:rPr>
          <w:rFonts w:hint="eastAsia"/>
        </w:rPr>
        <w:t>2.3</w:t>
      </w:r>
      <w:r w:rsidRPr="009A54A9">
        <w:rPr>
          <w:rFonts w:hint="eastAsia"/>
        </w:rPr>
        <w:t>％，在公共排行榜上提升了</w:t>
      </w:r>
      <w:r w:rsidRPr="009A54A9">
        <w:rPr>
          <w:rFonts w:hint="eastAsia"/>
        </w:rPr>
        <w:t>5</w:t>
      </w:r>
      <w:r w:rsidRPr="009A54A9">
        <w:rPr>
          <w:rFonts w:hint="eastAsia"/>
        </w:rPr>
        <w:t>个排名。</w:t>
      </w:r>
    </w:p>
    <w:p w14:paraId="6F8263D6" w14:textId="0534F373" w:rsidR="009A54A9" w:rsidRDefault="009A54A9" w:rsidP="00443556">
      <w:pPr>
        <w:pStyle w:val="a8"/>
      </w:pPr>
      <w:r>
        <w:rPr>
          <w:rFonts w:hint="eastAsia"/>
        </w:rPr>
        <w:t xml:space="preserve">4.5. </w:t>
      </w:r>
      <w:r>
        <w:rPr>
          <w:rFonts w:hint="eastAsia"/>
        </w:rPr>
        <w:t>泛化能力</w:t>
      </w:r>
    </w:p>
    <w:p w14:paraId="0B2053D7" w14:textId="77777777" w:rsidR="009A54A9" w:rsidRDefault="009A54A9" w:rsidP="009A54A9">
      <w:pPr>
        <w:ind w:firstLineChars="200" w:firstLine="480"/>
      </w:pPr>
      <w:r w:rsidRPr="009A54A9">
        <w:rPr>
          <w:rFonts w:hint="eastAsia"/>
        </w:rPr>
        <w:t>用于目标检测的学术数据集以相同分布获取训练和测试数据。在现实世界的应用中，很难预测所有可能的用例，而且测试数据可能与系统之前看到的不同</w:t>
      </w:r>
      <w:r w:rsidRPr="009A54A9">
        <w:fldChar w:fldCharType="begin"/>
      </w:r>
      <w:r w:rsidRPr="009A54A9">
        <w:instrText xml:space="preserve"> </w:instrText>
      </w:r>
      <w:r w:rsidRPr="009A54A9">
        <w:rPr>
          <w:rFonts w:hint="eastAsia"/>
        </w:rPr>
        <w:instrText>REF _Ref188377243 \r \h</w:instrText>
      </w:r>
      <w:r w:rsidRPr="009A54A9">
        <w:instrText xml:space="preserve"> </w:instrText>
      </w:r>
      <w:r w:rsidRPr="009A54A9">
        <w:fldChar w:fldCharType="separate"/>
      </w:r>
      <w:r w:rsidRPr="009A54A9">
        <w:t>[3]</w:t>
      </w:r>
      <w:r w:rsidRPr="009A54A9">
        <w:fldChar w:fldCharType="end"/>
      </w:r>
      <w:r w:rsidRPr="009A54A9">
        <w:rPr>
          <w:rFonts w:hint="eastAsia"/>
        </w:rPr>
        <w:t>。我们在毕加索（</w:t>
      </w:r>
      <w:r w:rsidRPr="009A54A9">
        <w:rPr>
          <w:rFonts w:hint="eastAsia"/>
        </w:rPr>
        <w:t>Picasso</w:t>
      </w:r>
      <w:r w:rsidRPr="009A54A9">
        <w:rPr>
          <w:rFonts w:hint="eastAsia"/>
        </w:rPr>
        <w:t>）数据集上</w:t>
      </w:r>
      <w:r w:rsidRPr="009A54A9">
        <w:fldChar w:fldCharType="begin"/>
      </w:r>
      <w:r w:rsidRPr="009A54A9">
        <w:instrText xml:space="preserve"> </w:instrText>
      </w:r>
      <w:r w:rsidRPr="009A54A9">
        <w:rPr>
          <w:rFonts w:hint="eastAsia"/>
        </w:rPr>
        <w:instrText>REF _Ref188377252 \r \h</w:instrText>
      </w:r>
      <w:r w:rsidRPr="009A54A9">
        <w:instrText xml:space="preserve"> </w:instrText>
      </w:r>
      <w:r w:rsidRPr="009A54A9">
        <w:fldChar w:fldCharType="separate"/>
      </w:r>
      <w:r w:rsidRPr="009A54A9">
        <w:t>[12]</w:t>
      </w:r>
      <w:r w:rsidRPr="009A54A9">
        <w:fldChar w:fldCharType="end"/>
      </w:r>
      <w:r w:rsidRPr="009A54A9">
        <w:rPr>
          <w:rFonts w:hint="eastAsia"/>
        </w:rPr>
        <w:t>和</w:t>
      </w:r>
      <w:r w:rsidRPr="009A54A9">
        <w:rPr>
          <w:rFonts w:hint="eastAsia"/>
        </w:rPr>
        <w:t>People-Art</w:t>
      </w:r>
      <w:r w:rsidRPr="009A54A9">
        <w:rPr>
          <w:rFonts w:hint="eastAsia"/>
        </w:rPr>
        <w:t>数据集</w:t>
      </w:r>
      <w:r w:rsidRPr="009A54A9">
        <w:fldChar w:fldCharType="begin"/>
      </w:r>
      <w:r w:rsidRPr="009A54A9">
        <w:instrText xml:space="preserve"> </w:instrText>
      </w:r>
      <w:r w:rsidRPr="009A54A9">
        <w:rPr>
          <w:rFonts w:hint="eastAsia"/>
        </w:rPr>
        <w:instrText>REF _Ref188377243 \r \h</w:instrText>
      </w:r>
      <w:r w:rsidRPr="009A54A9">
        <w:instrText xml:space="preserve"> </w:instrText>
      </w:r>
      <w:r w:rsidRPr="009A54A9">
        <w:fldChar w:fldCharType="separate"/>
      </w:r>
      <w:r w:rsidRPr="009A54A9">
        <w:t>[3]</w:t>
      </w:r>
      <w:r w:rsidRPr="009A54A9">
        <w:fldChar w:fldCharType="end"/>
      </w:r>
      <w:r w:rsidRPr="009A54A9">
        <w:rPr>
          <w:rFonts w:hint="eastAsia"/>
        </w:rPr>
        <w:t>上将</w:t>
      </w:r>
      <w:r w:rsidRPr="009A54A9">
        <w:rPr>
          <w:rFonts w:hint="eastAsia"/>
        </w:rPr>
        <w:t>YOLO</w:t>
      </w:r>
      <w:r w:rsidRPr="009A54A9">
        <w:rPr>
          <w:rFonts w:hint="eastAsia"/>
        </w:rPr>
        <w:t>与其它的检测系统进行比较，这两个数据集用于测试艺术画作中的行人检测。</w:t>
      </w:r>
    </w:p>
    <w:p w14:paraId="642EB095" w14:textId="77777777" w:rsidR="009A54A9" w:rsidRDefault="009A54A9" w:rsidP="009A54A9">
      <w:pPr>
        <w:ind w:firstLineChars="200" w:firstLine="480"/>
      </w:pPr>
      <w:r w:rsidRPr="009A54A9">
        <w:fldChar w:fldCharType="begin"/>
      </w:r>
      <w:r w:rsidRPr="009A54A9">
        <w:instrText xml:space="preserve"> </w:instrText>
      </w:r>
      <w:r w:rsidRPr="009A54A9">
        <w:rPr>
          <w:rFonts w:hint="eastAsia"/>
        </w:rPr>
        <w:instrText>REF _Ref188383415 \h</w:instrText>
      </w:r>
      <w:r w:rsidRPr="009A54A9">
        <w:instrText xml:space="preserve"> </w:instrText>
      </w:r>
      <w:r w:rsidRPr="009A54A9">
        <w:fldChar w:fldCharType="separate"/>
      </w:r>
      <w:r w:rsidRPr="009A54A9">
        <w:rPr>
          <w:rFonts w:hint="eastAsia"/>
          <w:b/>
          <w:bCs/>
        </w:rPr>
        <w:t>图表</w:t>
      </w:r>
      <w:r w:rsidRPr="009A54A9">
        <w:rPr>
          <w:rFonts w:hint="eastAsia"/>
          <w:b/>
          <w:bCs/>
        </w:rPr>
        <w:t xml:space="preserve"> </w:t>
      </w:r>
      <w:r w:rsidRPr="009A54A9">
        <w:rPr>
          <w:b/>
          <w:bCs/>
        </w:rPr>
        <w:t>5</w:t>
      </w:r>
      <w:r w:rsidRPr="009A54A9">
        <w:fldChar w:fldCharType="end"/>
      </w:r>
      <w:r w:rsidRPr="009A54A9">
        <w:rPr>
          <w:rFonts w:hint="eastAsia"/>
        </w:rPr>
        <w:t>显示了</w:t>
      </w:r>
      <w:r w:rsidRPr="009A54A9">
        <w:rPr>
          <w:rFonts w:hint="eastAsia"/>
        </w:rPr>
        <w:t>YOLO</w:t>
      </w:r>
      <w:r w:rsidRPr="009A54A9">
        <w:rPr>
          <w:rFonts w:hint="eastAsia"/>
        </w:rPr>
        <w:t>和其它检测方法之间的比较性能。作为参考，我们在</w:t>
      </w:r>
      <w:r w:rsidRPr="009A54A9">
        <w:t>person</w:t>
      </w:r>
      <w:r w:rsidRPr="009A54A9">
        <w:rPr>
          <w:rFonts w:hint="eastAsia"/>
        </w:rPr>
        <w:t>上提供</w:t>
      </w:r>
      <w:r w:rsidRPr="009A54A9">
        <w:rPr>
          <w:rFonts w:hint="eastAsia"/>
        </w:rPr>
        <w:t>VOC 2007</w:t>
      </w:r>
      <w:r w:rsidRPr="009A54A9">
        <w:rPr>
          <w:rFonts w:hint="eastAsia"/>
        </w:rPr>
        <w:t>的检测</w:t>
      </w:r>
      <w:r w:rsidRPr="009A54A9">
        <w:rPr>
          <w:rFonts w:hint="eastAsia"/>
        </w:rPr>
        <w:t>AP</w:t>
      </w:r>
      <w:r w:rsidRPr="009A54A9">
        <w:rPr>
          <w:rFonts w:hint="eastAsia"/>
        </w:rPr>
        <w:t>，其中所有模型仅在</w:t>
      </w:r>
      <w:r w:rsidRPr="009A54A9">
        <w:rPr>
          <w:rFonts w:hint="eastAsia"/>
        </w:rPr>
        <w:t>VOC 2007</w:t>
      </w:r>
      <w:r w:rsidRPr="009A54A9">
        <w:rPr>
          <w:rFonts w:hint="eastAsia"/>
        </w:rPr>
        <w:t>数据上训练。在毕加索数据集上的模型在</w:t>
      </w:r>
      <w:r w:rsidRPr="009A54A9">
        <w:rPr>
          <w:rFonts w:hint="eastAsia"/>
        </w:rPr>
        <w:t>VOC 2012</w:t>
      </w:r>
      <w:r w:rsidRPr="009A54A9">
        <w:rPr>
          <w:rFonts w:hint="eastAsia"/>
        </w:rPr>
        <w:t>上训练，而人物艺术（</w:t>
      </w:r>
      <w:r w:rsidRPr="009A54A9">
        <w:rPr>
          <w:rFonts w:hint="eastAsia"/>
        </w:rPr>
        <w:t>People-Art</w:t>
      </w:r>
      <w:r w:rsidRPr="009A54A9">
        <w:rPr>
          <w:rFonts w:hint="eastAsia"/>
        </w:rPr>
        <w:t>）数据集上的模型则在</w:t>
      </w:r>
      <w:r w:rsidRPr="009A54A9">
        <w:rPr>
          <w:rFonts w:hint="eastAsia"/>
        </w:rPr>
        <w:t>VOC 2010</w:t>
      </w:r>
      <w:r w:rsidRPr="009A54A9">
        <w:rPr>
          <w:rFonts w:hint="eastAsia"/>
        </w:rPr>
        <w:t>上训练。</w:t>
      </w:r>
    </w:p>
    <w:p w14:paraId="7E462919" w14:textId="77777777" w:rsidR="009A54A9" w:rsidRDefault="009A54A9" w:rsidP="009A54A9">
      <w:pPr>
        <w:ind w:firstLineChars="200" w:firstLine="480"/>
      </w:pPr>
      <w:r w:rsidRPr="009A54A9">
        <w:rPr>
          <w:rFonts w:hint="eastAsia"/>
        </w:rPr>
        <w:t>值得注意的是，</w:t>
      </w:r>
      <w:r w:rsidRPr="009A54A9">
        <w:rPr>
          <w:rFonts w:hint="eastAsia"/>
        </w:rPr>
        <w:t>YOLO</w:t>
      </w:r>
      <w:r w:rsidRPr="009A54A9">
        <w:rPr>
          <w:rFonts w:hint="eastAsia"/>
        </w:rPr>
        <w:t>在</w:t>
      </w:r>
      <w:r w:rsidRPr="009A54A9">
        <w:rPr>
          <w:rFonts w:hint="eastAsia"/>
        </w:rPr>
        <w:t>VOC 2007</w:t>
      </w:r>
      <w:r w:rsidRPr="009A54A9">
        <w:rPr>
          <w:rFonts w:hint="eastAsia"/>
        </w:rPr>
        <w:t>上表现出色，其应用于艺术画作时的</w:t>
      </w:r>
      <w:r w:rsidRPr="009A54A9">
        <w:rPr>
          <w:rFonts w:hint="eastAsia"/>
        </w:rPr>
        <w:t>AP</w:t>
      </w:r>
      <w:r w:rsidRPr="009A54A9">
        <w:rPr>
          <w:rFonts w:hint="eastAsia"/>
        </w:rPr>
        <w:t>衰减程度远低于其他方法。</w:t>
      </w:r>
    </w:p>
    <w:p w14:paraId="06BD6015" w14:textId="77777777" w:rsidR="009A54A9" w:rsidRDefault="009A54A9" w:rsidP="009A54A9">
      <w:pPr>
        <w:ind w:firstLineChars="200" w:firstLine="480"/>
      </w:pPr>
      <w:r w:rsidRPr="009A54A9">
        <w:rPr>
          <w:rFonts w:hint="eastAsia"/>
        </w:rPr>
        <w:lastRenderedPageBreak/>
        <w:t>R-CNN</w:t>
      </w:r>
      <w:r w:rsidRPr="009A54A9">
        <w:rPr>
          <w:rFonts w:hint="eastAsia"/>
        </w:rPr>
        <w:t>在</w:t>
      </w:r>
      <w:r w:rsidRPr="009A54A9">
        <w:rPr>
          <w:rFonts w:hint="eastAsia"/>
        </w:rPr>
        <w:t>VOC 2007</w:t>
      </w:r>
      <w:r w:rsidRPr="009A54A9">
        <w:rPr>
          <w:rFonts w:hint="eastAsia"/>
        </w:rPr>
        <w:t>上有高</w:t>
      </w:r>
      <w:r w:rsidRPr="009A54A9">
        <w:rPr>
          <w:rFonts w:hint="eastAsia"/>
        </w:rPr>
        <w:t>AP</w:t>
      </w:r>
      <w:r w:rsidRPr="009A54A9">
        <w:rPr>
          <w:rFonts w:hint="eastAsia"/>
        </w:rPr>
        <w:t>。然而，当应用于艺术画作时，</w:t>
      </w:r>
      <w:r w:rsidRPr="009A54A9">
        <w:rPr>
          <w:rFonts w:hint="eastAsia"/>
        </w:rPr>
        <w:t>R-CNN</w:t>
      </w:r>
      <w:r w:rsidRPr="009A54A9">
        <w:rPr>
          <w:rFonts w:hint="eastAsia"/>
        </w:rPr>
        <w:t>明显下降。</w:t>
      </w:r>
      <w:r w:rsidRPr="009A54A9">
        <w:rPr>
          <w:rFonts w:hint="eastAsia"/>
        </w:rPr>
        <w:t>R-CNN</w:t>
      </w:r>
      <w:r w:rsidRPr="009A54A9">
        <w:rPr>
          <w:rFonts w:hint="eastAsia"/>
        </w:rPr>
        <w:t>使用选择性搜索来调整自然图像的边界框提出。</w:t>
      </w:r>
      <w:r w:rsidRPr="009A54A9">
        <w:rPr>
          <w:rFonts w:hint="eastAsia"/>
        </w:rPr>
        <w:t>R-CNN</w:t>
      </w:r>
      <w:r w:rsidRPr="009A54A9">
        <w:rPr>
          <w:rFonts w:hint="eastAsia"/>
        </w:rPr>
        <w:t>中的分类器步骤只能看到小区域，并且对提出的边界框质量要求较高。</w:t>
      </w:r>
    </w:p>
    <w:p w14:paraId="73810542" w14:textId="77777777" w:rsidR="009A54A9" w:rsidRDefault="009A54A9" w:rsidP="009A54A9">
      <w:pPr>
        <w:ind w:firstLineChars="200" w:firstLine="480"/>
      </w:pPr>
      <w:r w:rsidRPr="009A54A9">
        <w:rPr>
          <w:rFonts w:hint="eastAsia"/>
        </w:rPr>
        <w:t>DPM</w:t>
      </w:r>
      <w:r w:rsidRPr="009A54A9">
        <w:rPr>
          <w:rFonts w:hint="eastAsia"/>
        </w:rPr>
        <w:t>在应用于艺术画作时保持了其</w:t>
      </w:r>
      <w:r w:rsidRPr="009A54A9">
        <w:rPr>
          <w:rFonts w:hint="eastAsia"/>
        </w:rPr>
        <w:t>AP</w:t>
      </w:r>
      <w:r w:rsidRPr="009A54A9">
        <w:rPr>
          <w:rFonts w:hint="eastAsia"/>
        </w:rPr>
        <w:t>。之前的工作认为</w:t>
      </w:r>
      <w:r w:rsidRPr="009A54A9">
        <w:rPr>
          <w:rFonts w:hint="eastAsia"/>
        </w:rPr>
        <w:t>DPM</w:t>
      </w:r>
      <w:r w:rsidRPr="009A54A9">
        <w:rPr>
          <w:rFonts w:hint="eastAsia"/>
        </w:rPr>
        <w:t>表现良好，因为它具有目标形状和布局的强大空间模型。虽然</w:t>
      </w:r>
      <w:r w:rsidRPr="009A54A9">
        <w:rPr>
          <w:rFonts w:hint="eastAsia"/>
        </w:rPr>
        <w:t>DPM</w:t>
      </w:r>
      <w:r w:rsidRPr="009A54A9">
        <w:rPr>
          <w:rFonts w:hint="eastAsia"/>
        </w:rPr>
        <w:t>不会像</w:t>
      </w:r>
      <w:r w:rsidRPr="009A54A9">
        <w:rPr>
          <w:rFonts w:hint="eastAsia"/>
        </w:rPr>
        <w:t>R-CNN</w:t>
      </w:r>
      <w:r w:rsidRPr="009A54A9">
        <w:rPr>
          <w:rFonts w:hint="eastAsia"/>
        </w:rPr>
        <w:t>那样退化，但它开始时的</w:t>
      </w:r>
      <w:r w:rsidRPr="009A54A9">
        <w:rPr>
          <w:rFonts w:hint="eastAsia"/>
        </w:rPr>
        <w:t>AP</w:t>
      </w:r>
      <w:r w:rsidRPr="009A54A9">
        <w:rPr>
          <w:rFonts w:hint="eastAsia"/>
        </w:rPr>
        <w:t>较低。</w:t>
      </w:r>
    </w:p>
    <w:p w14:paraId="0C42B30E" w14:textId="4E7098BA" w:rsidR="00E508D6" w:rsidRPr="009A54A9" w:rsidRDefault="009A54A9" w:rsidP="009A54A9">
      <w:pPr>
        <w:ind w:firstLineChars="200" w:firstLine="480"/>
      </w:pPr>
      <w:r w:rsidRPr="009A54A9">
        <w:rPr>
          <w:rFonts w:hint="eastAsia"/>
        </w:rPr>
        <w:t>YOLO</w:t>
      </w:r>
      <w:r w:rsidRPr="009A54A9">
        <w:rPr>
          <w:rFonts w:hint="eastAsia"/>
        </w:rPr>
        <w:t>在</w:t>
      </w:r>
      <w:r w:rsidRPr="009A54A9">
        <w:rPr>
          <w:rFonts w:hint="eastAsia"/>
        </w:rPr>
        <w:t>VOC 2007</w:t>
      </w:r>
      <w:r w:rsidRPr="009A54A9">
        <w:rPr>
          <w:rFonts w:hint="eastAsia"/>
        </w:rPr>
        <w:t>上有很好的表现并且泛化性。像</w:t>
      </w:r>
      <w:r w:rsidRPr="009A54A9">
        <w:rPr>
          <w:rFonts w:hint="eastAsia"/>
        </w:rPr>
        <w:t>DPM</w:t>
      </w:r>
      <w:r w:rsidRPr="009A54A9">
        <w:rPr>
          <w:rFonts w:hint="eastAsia"/>
        </w:rPr>
        <w:t>一样，</w:t>
      </w:r>
      <w:r w:rsidRPr="009A54A9">
        <w:rPr>
          <w:rFonts w:hint="eastAsia"/>
        </w:rPr>
        <w:t>YOLO</w:t>
      </w:r>
      <w:r w:rsidRPr="009A54A9">
        <w:rPr>
          <w:rFonts w:hint="eastAsia"/>
        </w:rPr>
        <w:t>建模目标的大小和形状，以及目标和目标通常出现的位置之间的关系。艺术画作和自然图像在像素级别上有很大不同，但是它们在目标的大小和形状方面是相似的，因此</w:t>
      </w:r>
      <w:r w:rsidRPr="009A54A9">
        <w:rPr>
          <w:rFonts w:hint="eastAsia"/>
        </w:rPr>
        <w:t>YOLO</w:t>
      </w:r>
      <w:r w:rsidRPr="009A54A9">
        <w:rPr>
          <w:rFonts w:hint="eastAsia"/>
        </w:rPr>
        <w:t>仍然可以预测好的边界框和检测结果。</w:t>
      </w:r>
    </w:p>
    <w:p w14:paraId="7A5C9A95" w14:textId="462CB738" w:rsidR="00937A86" w:rsidRPr="00720D8C" w:rsidRDefault="006D5542" w:rsidP="00052CC7">
      <w:pPr>
        <w:pStyle w:val="a6"/>
        <w:ind w:leftChars="0" w:left="0" w:right="240"/>
      </w:pPr>
      <w:r w:rsidRPr="00720D8C">
        <w:t>5</w:t>
      </w:r>
      <w:r w:rsidR="00052CC7">
        <w:rPr>
          <w:rFonts w:hint="eastAsia"/>
        </w:rPr>
        <w:t>．</w:t>
      </w:r>
      <w:r w:rsidR="009A54A9">
        <w:rPr>
          <w:rFonts w:hint="eastAsia"/>
        </w:rPr>
        <w:t>自然环境下的实时检测</w:t>
      </w:r>
    </w:p>
    <w:p w14:paraId="64E9F6E4" w14:textId="77777777" w:rsidR="009A54A9" w:rsidRPr="009A54A9" w:rsidRDefault="009A54A9" w:rsidP="009A54A9">
      <w:pPr>
        <w:ind w:firstLineChars="200" w:firstLine="480"/>
      </w:pPr>
      <w:r w:rsidRPr="009A54A9">
        <w:rPr>
          <w:rFonts w:hint="eastAsia"/>
        </w:rPr>
        <w:t>YOLO</w:t>
      </w:r>
      <w:r w:rsidRPr="009A54A9">
        <w:rPr>
          <w:rFonts w:hint="eastAsia"/>
        </w:rPr>
        <w:t>是一款快速，精确的物体检测器，非常适合计算机视觉应用。</w:t>
      </w:r>
      <w:r w:rsidRPr="009A54A9">
        <w:rPr>
          <w:rFonts w:hint="eastAsia"/>
        </w:rPr>
        <w:t xml:space="preserve"> </w:t>
      </w:r>
      <w:r w:rsidRPr="009A54A9">
        <w:rPr>
          <w:rFonts w:hint="eastAsia"/>
        </w:rPr>
        <w:t>我们将</w:t>
      </w:r>
      <w:r w:rsidRPr="009A54A9">
        <w:rPr>
          <w:rFonts w:hint="eastAsia"/>
        </w:rPr>
        <w:t>YOLO</w:t>
      </w:r>
      <w:r w:rsidRPr="009A54A9">
        <w:rPr>
          <w:rFonts w:hint="eastAsia"/>
        </w:rPr>
        <w:t>连接到网络摄像头，并验证它是否保持实时性能，包括从摄像头获取图像并显示检测结果的时间。</w:t>
      </w:r>
    </w:p>
    <w:p w14:paraId="7ECF64B0" w14:textId="6AD8463A" w:rsidR="00BB44EB" w:rsidRDefault="009A54A9" w:rsidP="009A54A9">
      <w:pPr>
        <w:ind w:firstLineChars="200" w:firstLine="480"/>
      </w:pPr>
      <w:r w:rsidRPr="009A54A9">
        <w:rPr>
          <w:rFonts w:hint="eastAsia"/>
        </w:rPr>
        <w:t>由此产生的系统是交互性的。</w:t>
      </w:r>
      <w:r w:rsidRPr="009A54A9">
        <w:rPr>
          <w:rFonts w:hint="eastAsia"/>
        </w:rPr>
        <w:t xml:space="preserve"> </w:t>
      </w:r>
      <w:r w:rsidRPr="009A54A9">
        <w:rPr>
          <w:rFonts w:hint="eastAsia"/>
        </w:rPr>
        <w:t>虽然</w:t>
      </w:r>
      <w:r w:rsidRPr="009A54A9">
        <w:rPr>
          <w:rFonts w:hint="eastAsia"/>
        </w:rPr>
        <w:t>YOLO</w:t>
      </w:r>
      <w:r w:rsidRPr="009A54A9">
        <w:rPr>
          <w:rFonts w:hint="eastAsia"/>
        </w:rPr>
        <w:t>单独处理图像，但当连接到网络摄像头时，它的功能类似于跟踪系统，可在目标移动并在外观上发生变化时检测目标。</w:t>
      </w:r>
      <w:r w:rsidRPr="009A54A9">
        <w:rPr>
          <w:rFonts w:hint="eastAsia"/>
        </w:rPr>
        <w:t xml:space="preserve"> </w:t>
      </w:r>
      <w:r w:rsidRPr="009A54A9">
        <w:rPr>
          <w:rFonts w:hint="eastAsia"/>
        </w:rPr>
        <w:t>系统演示和源代码可在我们的项目网站上找到：</w:t>
      </w:r>
      <w:hyperlink r:id="rId14" w:history="1">
        <w:r w:rsidRPr="009A54A9">
          <w:rPr>
            <w:rStyle w:val="ad"/>
          </w:rPr>
          <w:t>https://goo.gl/bEs6Cj</w:t>
        </w:r>
      </w:hyperlink>
    </w:p>
    <w:p w14:paraId="10043669" w14:textId="77777777" w:rsidR="009A54A9" w:rsidRDefault="009A54A9" w:rsidP="00443556">
      <w:pPr>
        <w:keepNext/>
        <w:jc w:val="center"/>
      </w:pPr>
      <w:r>
        <w:rPr>
          <w:noProof/>
        </w:rPr>
        <w:drawing>
          <wp:inline distT="0" distB="0" distL="0" distR="0" wp14:anchorId="0577AEE3" wp14:editId="5B7CEADE">
            <wp:extent cx="2231571" cy="1761766"/>
            <wp:effectExtent l="0" t="0" r="0" b="0"/>
            <wp:docPr id="1005831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31113" name="图片 10058311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8255" cy="1767043"/>
                    </a:xfrm>
                    <a:prstGeom prst="rect">
                      <a:avLst/>
                    </a:prstGeom>
                  </pic:spPr>
                </pic:pic>
              </a:graphicData>
            </a:graphic>
          </wp:inline>
        </w:drawing>
      </w:r>
    </w:p>
    <w:p w14:paraId="6F99C1C4" w14:textId="0E8A1288" w:rsidR="009A54A9" w:rsidRDefault="009A54A9" w:rsidP="009A54A9">
      <w:pPr>
        <w:pStyle w:val="ac"/>
        <w:jc w:val="center"/>
      </w:pPr>
      <w:r w:rsidRPr="00443556">
        <w:rPr>
          <w:rFonts w:hint="eastAsia"/>
          <w:b/>
          <w:bCs/>
        </w:rPr>
        <w:t>图</w:t>
      </w:r>
      <w:r w:rsidRPr="00443556">
        <w:rPr>
          <w:rFonts w:hint="eastAsia"/>
          <w:b/>
          <w:bCs/>
        </w:rPr>
        <w:t xml:space="preserve"> (</w:t>
      </w:r>
      <w:r w:rsidRPr="00443556">
        <w:rPr>
          <w:b/>
          <w:bCs/>
        </w:rPr>
        <w:fldChar w:fldCharType="begin"/>
      </w:r>
      <w:r w:rsidRPr="00443556">
        <w:rPr>
          <w:b/>
          <w:bCs/>
        </w:rPr>
        <w:instrText xml:space="preserve"> </w:instrText>
      </w:r>
      <w:r w:rsidRPr="00443556">
        <w:rPr>
          <w:rFonts w:hint="eastAsia"/>
          <w:b/>
          <w:bCs/>
        </w:rPr>
        <w:instrText xml:space="preserve">SEQ </w:instrText>
      </w:r>
      <w:r w:rsidRPr="00443556">
        <w:rPr>
          <w:rFonts w:hint="eastAsia"/>
          <w:b/>
          <w:bCs/>
        </w:rPr>
        <w:instrText>图</w:instrText>
      </w:r>
      <w:r w:rsidRPr="00443556">
        <w:rPr>
          <w:rFonts w:hint="eastAsia"/>
          <w:b/>
          <w:bCs/>
        </w:rPr>
        <w:instrText xml:space="preserve"> \* alphabetic</w:instrText>
      </w:r>
      <w:r w:rsidRPr="00443556">
        <w:rPr>
          <w:b/>
          <w:bCs/>
        </w:rPr>
        <w:instrText xml:space="preserve"> </w:instrText>
      </w:r>
      <w:r w:rsidRPr="00443556">
        <w:rPr>
          <w:b/>
          <w:bCs/>
        </w:rPr>
        <w:fldChar w:fldCharType="separate"/>
      </w:r>
      <w:r w:rsidR="00443556" w:rsidRPr="00443556">
        <w:rPr>
          <w:b/>
          <w:bCs/>
          <w:noProof/>
        </w:rPr>
        <w:t>a</w:t>
      </w:r>
      <w:r w:rsidRPr="00443556">
        <w:rPr>
          <w:b/>
          <w:bCs/>
        </w:rPr>
        <w:fldChar w:fldCharType="end"/>
      </w:r>
      <w:r w:rsidRPr="00443556">
        <w:rPr>
          <w:rFonts w:hint="eastAsia"/>
          <w:b/>
          <w:bCs/>
        </w:rPr>
        <w:t xml:space="preserve">) </w:t>
      </w:r>
      <w:r>
        <w:rPr>
          <w:rFonts w:hint="eastAsia"/>
        </w:rPr>
        <w:t xml:space="preserve">: </w:t>
      </w:r>
      <w:r>
        <w:rPr>
          <w:rFonts w:hint="eastAsia"/>
        </w:rPr>
        <w:t>毕加索数据集的</w:t>
      </w:r>
      <w:r>
        <w:rPr>
          <w:rFonts w:hint="eastAsia"/>
        </w:rPr>
        <w:t>P-R</w:t>
      </w:r>
      <w:r>
        <w:rPr>
          <w:rFonts w:hint="eastAsia"/>
        </w:rPr>
        <w:t>曲线</w:t>
      </w:r>
    </w:p>
    <w:tbl>
      <w:tblPr>
        <w:tblW w:w="4853" w:type="dxa"/>
        <w:jc w:val="center"/>
        <w:tblLayout w:type="fixed"/>
        <w:tblLook w:val="04A0" w:firstRow="1" w:lastRow="0" w:firstColumn="1" w:lastColumn="0" w:noHBand="0" w:noVBand="1"/>
      </w:tblPr>
      <w:tblGrid>
        <w:gridCol w:w="1012"/>
        <w:gridCol w:w="295"/>
        <w:gridCol w:w="840"/>
        <w:gridCol w:w="746"/>
        <w:gridCol w:w="853"/>
        <w:gridCol w:w="295"/>
        <w:gridCol w:w="812"/>
      </w:tblGrid>
      <w:tr w:rsidR="009A54A9" w:rsidRPr="009A54A9" w14:paraId="685AACB8" w14:textId="77777777" w:rsidTr="002A1C58">
        <w:trPr>
          <w:trHeight w:val="113"/>
          <w:jc w:val="center"/>
        </w:trPr>
        <w:tc>
          <w:tcPr>
            <w:tcW w:w="1012" w:type="dxa"/>
            <w:tcBorders>
              <w:top w:val="nil"/>
              <w:left w:val="nil"/>
              <w:bottom w:val="nil"/>
              <w:right w:val="single" w:sz="4" w:space="0" w:color="auto"/>
            </w:tcBorders>
            <w:shd w:val="clear" w:color="auto" w:fill="auto"/>
            <w:noWrap/>
            <w:tcMar>
              <w:left w:w="0" w:type="dxa"/>
              <w:right w:w="0" w:type="dxa"/>
            </w:tcMar>
            <w:vAlign w:val="bottom"/>
            <w:hideMark/>
          </w:tcPr>
          <w:p w14:paraId="01CE9E1C" w14:textId="77777777" w:rsidR="009A54A9" w:rsidRPr="009A54A9" w:rsidRDefault="009A54A9" w:rsidP="00443556">
            <w:pPr>
              <w:widowControl/>
              <w:adjustRightInd w:val="0"/>
              <w:snapToGrid w:val="0"/>
              <w:spacing w:line="228" w:lineRule="auto"/>
              <w:jc w:val="left"/>
              <w:rPr>
                <w:rFonts w:eastAsia="等线" w:cs="Times New Roman"/>
                <w:color w:val="000000"/>
                <w:kern w:val="0"/>
                <w:szCs w:val="18"/>
              </w:rPr>
            </w:pPr>
            <w:r w:rsidRPr="009A54A9">
              <w:rPr>
                <w:rFonts w:eastAsia="等线" w:cs="Times New Roman"/>
                <w:color w:val="000000"/>
                <w:kern w:val="0"/>
                <w:szCs w:val="18"/>
              </w:rPr>
              <w:t xml:space="preserve">　</w:t>
            </w:r>
          </w:p>
        </w:tc>
        <w:tc>
          <w:tcPr>
            <w:tcW w:w="1135" w:type="dxa"/>
            <w:gridSpan w:val="2"/>
            <w:tcBorders>
              <w:top w:val="nil"/>
              <w:left w:val="nil"/>
              <w:bottom w:val="nil"/>
              <w:right w:val="single" w:sz="4" w:space="0" w:color="000000"/>
            </w:tcBorders>
            <w:shd w:val="clear" w:color="auto" w:fill="auto"/>
            <w:noWrap/>
            <w:tcMar>
              <w:left w:w="0" w:type="dxa"/>
              <w:right w:w="0" w:type="dxa"/>
            </w:tcMar>
            <w:vAlign w:val="bottom"/>
            <w:hideMark/>
          </w:tcPr>
          <w:p w14:paraId="6E944B1F" w14:textId="77777777" w:rsidR="009A54A9" w:rsidRPr="009A54A9" w:rsidRDefault="009A54A9" w:rsidP="00443556">
            <w:pPr>
              <w:widowControl/>
              <w:adjustRightInd w:val="0"/>
              <w:snapToGrid w:val="0"/>
              <w:spacing w:line="228" w:lineRule="auto"/>
              <w:jc w:val="center"/>
              <w:rPr>
                <w:rFonts w:eastAsia="等线" w:cs="Times New Roman"/>
                <w:color w:val="000000"/>
                <w:kern w:val="0"/>
                <w:szCs w:val="18"/>
              </w:rPr>
            </w:pPr>
            <w:r w:rsidRPr="009A54A9">
              <w:rPr>
                <w:rFonts w:eastAsia="等线" w:cs="Times New Roman"/>
                <w:color w:val="000000"/>
                <w:kern w:val="0"/>
                <w:szCs w:val="18"/>
              </w:rPr>
              <w:t>VOC 2007</w:t>
            </w:r>
          </w:p>
        </w:tc>
        <w:tc>
          <w:tcPr>
            <w:tcW w:w="1599" w:type="dxa"/>
            <w:gridSpan w:val="2"/>
            <w:tcBorders>
              <w:top w:val="nil"/>
              <w:left w:val="nil"/>
              <w:bottom w:val="nil"/>
              <w:right w:val="single" w:sz="4" w:space="0" w:color="000000"/>
            </w:tcBorders>
            <w:shd w:val="clear" w:color="auto" w:fill="auto"/>
            <w:noWrap/>
            <w:tcMar>
              <w:left w:w="0" w:type="dxa"/>
              <w:right w:w="0" w:type="dxa"/>
            </w:tcMar>
            <w:vAlign w:val="bottom"/>
            <w:hideMark/>
          </w:tcPr>
          <w:p w14:paraId="4A12D1E2" w14:textId="77777777" w:rsidR="009A54A9" w:rsidRPr="009A54A9" w:rsidRDefault="009A54A9" w:rsidP="00443556">
            <w:pPr>
              <w:widowControl/>
              <w:adjustRightInd w:val="0"/>
              <w:snapToGrid w:val="0"/>
              <w:spacing w:line="228" w:lineRule="auto"/>
              <w:jc w:val="center"/>
              <w:rPr>
                <w:rFonts w:ascii="宋体" w:hAnsi="宋体" w:cs="Times New Roman"/>
                <w:color w:val="000000"/>
                <w:kern w:val="0"/>
                <w:szCs w:val="18"/>
              </w:rPr>
            </w:pPr>
            <w:r w:rsidRPr="009A54A9">
              <w:rPr>
                <w:rFonts w:ascii="宋体" w:hAnsi="宋体" w:cs="Times New Roman" w:hint="eastAsia"/>
                <w:color w:val="000000"/>
                <w:kern w:val="0"/>
                <w:szCs w:val="18"/>
              </w:rPr>
              <w:t>毕加索</w:t>
            </w:r>
          </w:p>
        </w:tc>
        <w:tc>
          <w:tcPr>
            <w:tcW w:w="1107" w:type="dxa"/>
            <w:gridSpan w:val="2"/>
            <w:tcBorders>
              <w:top w:val="nil"/>
              <w:left w:val="nil"/>
              <w:bottom w:val="nil"/>
              <w:right w:val="nil"/>
            </w:tcBorders>
            <w:shd w:val="clear" w:color="auto" w:fill="auto"/>
            <w:noWrap/>
            <w:tcMar>
              <w:left w:w="0" w:type="dxa"/>
              <w:right w:w="0" w:type="dxa"/>
            </w:tcMar>
            <w:vAlign w:val="bottom"/>
            <w:hideMark/>
          </w:tcPr>
          <w:p w14:paraId="4F0AB1FA" w14:textId="77777777" w:rsidR="009A54A9" w:rsidRPr="009A54A9" w:rsidRDefault="009A54A9" w:rsidP="00443556">
            <w:pPr>
              <w:widowControl/>
              <w:adjustRightInd w:val="0"/>
              <w:snapToGrid w:val="0"/>
              <w:spacing w:line="228" w:lineRule="auto"/>
              <w:jc w:val="center"/>
              <w:rPr>
                <w:rFonts w:ascii="宋体" w:hAnsi="宋体" w:cs="Times New Roman"/>
                <w:color w:val="000000"/>
                <w:kern w:val="0"/>
                <w:szCs w:val="18"/>
              </w:rPr>
            </w:pPr>
            <w:r w:rsidRPr="009A54A9">
              <w:rPr>
                <w:rFonts w:ascii="宋体" w:hAnsi="宋体" w:cs="Times New Roman" w:hint="eastAsia"/>
                <w:color w:val="000000"/>
                <w:kern w:val="0"/>
                <w:szCs w:val="18"/>
              </w:rPr>
              <w:t>人物艺术</w:t>
            </w:r>
          </w:p>
        </w:tc>
      </w:tr>
      <w:tr w:rsidR="009A54A9" w:rsidRPr="009A54A9" w14:paraId="7C8C76E2" w14:textId="77777777" w:rsidTr="002A1C58">
        <w:trPr>
          <w:trHeight w:val="113"/>
          <w:jc w:val="center"/>
        </w:trPr>
        <w:tc>
          <w:tcPr>
            <w:tcW w:w="1012" w:type="dxa"/>
            <w:tcBorders>
              <w:top w:val="nil"/>
              <w:left w:val="nil"/>
              <w:bottom w:val="single" w:sz="4" w:space="0" w:color="auto"/>
              <w:right w:val="single" w:sz="4" w:space="0" w:color="auto"/>
            </w:tcBorders>
            <w:shd w:val="clear" w:color="auto" w:fill="auto"/>
            <w:noWrap/>
            <w:tcMar>
              <w:left w:w="0" w:type="dxa"/>
              <w:right w:w="0" w:type="dxa"/>
            </w:tcMar>
            <w:vAlign w:val="bottom"/>
            <w:hideMark/>
          </w:tcPr>
          <w:p w14:paraId="79A0F412" w14:textId="77777777" w:rsidR="009A54A9" w:rsidRPr="009A54A9" w:rsidRDefault="009A54A9" w:rsidP="00443556">
            <w:pPr>
              <w:widowControl/>
              <w:adjustRightInd w:val="0"/>
              <w:snapToGrid w:val="0"/>
              <w:spacing w:line="228" w:lineRule="auto"/>
              <w:jc w:val="left"/>
              <w:rPr>
                <w:rFonts w:eastAsia="等线" w:cs="Times New Roman"/>
                <w:color w:val="000000"/>
                <w:kern w:val="0"/>
                <w:szCs w:val="18"/>
              </w:rPr>
            </w:pPr>
            <w:r w:rsidRPr="009A54A9">
              <w:rPr>
                <w:rFonts w:eastAsia="等线" w:cs="Times New Roman"/>
                <w:color w:val="000000"/>
                <w:kern w:val="0"/>
                <w:szCs w:val="18"/>
              </w:rPr>
              <w:t xml:space="preserve">　</w:t>
            </w:r>
          </w:p>
        </w:tc>
        <w:tc>
          <w:tcPr>
            <w:tcW w:w="295" w:type="dxa"/>
            <w:tcBorders>
              <w:top w:val="nil"/>
              <w:left w:val="nil"/>
              <w:bottom w:val="single" w:sz="4" w:space="0" w:color="auto"/>
              <w:right w:val="nil"/>
            </w:tcBorders>
            <w:shd w:val="clear" w:color="auto" w:fill="auto"/>
            <w:noWrap/>
            <w:tcMar>
              <w:left w:w="0" w:type="dxa"/>
              <w:right w:w="0" w:type="dxa"/>
            </w:tcMar>
            <w:vAlign w:val="bottom"/>
            <w:hideMark/>
          </w:tcPr>
          <w:p w14:paraId="2EC03F97"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 xml:space="preserve">　</w:t>
            </w:r>
          </w:p>
        </w:tc>
        <w:tc>
          <w:tcPr>
            <w:tcW w:w="839" w:type="dxa"/>
            <w:tcBorders>
              <w:top w:val="nil"/>
              <w:left w:val="nil"/>
              <w:bottom w:val="single" w:sz="4" w:space="0" w:color="auto"/>
              <w:right w:val="single" w:sz="4" w:space="0" w:color="auto"/>
            </w:tcBorders>
            <w:shd w:val="clear" w:color="auto" w:fill="auto"/>
            <w:noWrap/>
            <w:tcMar>
              <w:left w:w="0" w:type="dxa"/>
              <w:right w:w="0" w:type="dxa"/>
            </w:tcMar>
            <w:vAlign w:val="bottom"/>
            <w:hideMark/>
          </w:tcPr>
          <w:p w14:paraId="205450CF"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AP</w:t>
            </w:r>
          </w:p>
        </w:tc>
        <w:tc>
          <w:tcPr>
            <w:tcW w:w="746" w:type="dxa"/>
            <w:tcBorders>
              <w:top w:val="nil"/>
              <w:left w:val="nil"/>
              <w:bottom w:val="single" w:sz="4" w:space="0" w:color="auto"/>
              <w:right w:val="nil"/>
            </w:tcBorders>
            <w:shd w:val="clear" w:color="auto" w:fill="auto"/>
            <w:noWrap/>
            <w:tcMar>
              <w:left w:w="0" w:type="dxa"/>
              <w:right w:w="0" w:type="dxa"/>
            </w:tcMar>
            <w:vAlign w:val="bottom"/>
            <w:hideMark/>
          </w:tcPr>
          <w:p w14:paraId="5DACDD94"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AP</w:t>
            </w:r>
          </w:p>
        </w:tc>
        <w:tc>
          <w:tcPr>
            <w:tcW w:w="852" w:type="dxa"/>
            <w:tcBorders>
              <w:top w:val="nil"/>
              <w:left w:val="nil"/>
              <w:bottom w:val="single" w:sz="4" w:space="0" w:color="auto"/>
              <w:right w:val="single" w:sz="4" w:space="0" w:color="auto"/>
            </w:tcBorders>
            <w:shd w:val="clear" w:color="auto" w:fill="auto"/>
            <w:noWrap/>
            <w:tcMar>
              <w:left w:w="0" w:type="dxa"/>
              <w:right w:w="0" w:type="dxa"/>
            </w:tcMar>
            <w:vAlign w:val="bottom"/>
            <w:hideMark/>
          </w:tcPr>
          <w:p w14:paraId="4BBD6270"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 xml:space="preserve">Best </w:t>
            </w:r>
            <w:r w:rsidRPr="009A54A9">
              <w:rPr>
                <w:rFonts w:eastAsia="等线" w:cs="Times New Roman"/>
                <w:i/>
                <w:iCs/>
                <w:color w:val="000000"/>
                <w:kern w:val="0"/>
                <w:szCs w:val="18"/>
              </w:rPr>
              <w:t>F</w:t>
            </w:r>
            <w:r w:rsidRPr="009A54A9">
              <w:rPr>
                <w:rFonts w:eastAsia="等线" w:cs="Times New Roman"/>
                <w:color w:val="000000"/>
                <w:kern w:val="0"/>
                <w:szCs w:val="18"/>
                <w:vertAlign w:val="subscript"/>
              </w:rPr>
              <w:t>1</w:t>
            </w:r>
          </w:p>
        </w:tc>
        <w:tc>
          <w:tcPr>
            <w:tcW w:w="295" w:type="dxa"/>
            <w:tcBorders>
              <w:top w:val="nil"/>
              <w:left w:val="nil"/>
              <w:bottom w:val="single" w:sz="4" w:space="0" w:color="auto"/>
              <w:right w:val="nil"/>
            </w:tcBorders>
            <w:shd w:val="clear" w:color="auto" w:fill="auto"/>
            <w:noWrap/>
            <w:tcMar>
              <w:left w:w="0" w:type="dxa"/>
              <w:right w:w="0" w:type="dxa"/>
            </w:tcMar>
            <w:vAlign w:val="bottom"/>
            <w:hideMark/>
          </w:tcPr>
          <w:p w14:paraId="3B763D34"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 xml:space="preserve">　</w:t>
            </w:r>
          </w:p>
        </w:tc>
        <w:tc>
          <w:tcPr>
            <w:tcW w:w="811" w:type="dxa"/>
            <w:tcBorders>
              <w:top w:val="nil"/>
              <w:left w:val="nil"/>
              <w:bottom w:val="single" w:sz="4" w:space="0" w:color="auto"/>
              <w:right w:val="nil"/>
            </w:tcBorders>
            <w:shd w:val="clear" w:color="auto" w:fill="auto"/>
            <w:noWrap/>
            <w:tcMar>
              <w:left w:w="0" w:type="dxa"/>
              <w:right w:w="0" w:type="dxa"/>
            </w:tcMar>
            <w:vAlign w:val="bottom"/>
            <w:hideMark/>
          </w:tcPr>
          <w:p w14:paraId="4216B78D"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AP</w:t>
            </w:r>
          </w:p>
        </w:tc>
      </w:tr>
      <w:tr w:rsidR="009A54A9" w:rsidRPr="009A54A9" w14:paraId="48A1246B" w14:textId="77777777" w:rsidTr="002A1C58">
        <w:trPr>
          <w:trHeight w:val="113"/>
          <w:jc w:val="center"/>
        </w:trPr>
        <w:tc>
          <w:tcPr>
            <w:tcW w:w="1012" w:type="dxa"/>
            <w:tcBorders>
              <w:top w:val="nil"/>
              <w:left w:val="nil"/>
              <w:bottom w:val="nil"/>
              <w:right w:val="single" w:sz="4" w:space="0" w:color="auto"/>
            </w:tcBorders>
            <w:shd w:val="clear" w:color="auto" w:fill="auto"/>
            <w:noWrap/>
            <w:tcMar>
              <w:left w:w="0" w:type="dxa"/>
              <w:right w:w="0" w:type="dxa"/>
            </w:tcMar>
            <w:vAlign w:val="bottom"/>
            <w:hideMark/>
          </w:tcPr>
          <w:p w14:paraId="33B9B410" w14:textId="77777777" w:rsidR="009A54A9" w:rsidRPr="009A54A9" w:rsidRDefault="009A54A9" w:rsidP="00443556">
            <w:pPr>
              <w:widowControl/>
              <w:adjustRightInd w:val="0"/>
              <w:snapToGrid w:val="0"/>
              <w:spacing w:line="228" w:lineRule="auto"/>
              <w:jc w:val="left"/>
              <w:rPr>
                <w:rFonts w:eastAsia="等线" w:cs="Times New Roman"/>
                <w:b/>
                <w:bCs/>
                <w:color w:val="000000"/>
                <w:kern w:val="0"/>
                <w:szCs w:val="18"/>
              </w:rPr>
            </w:pPr>
            <w:r w:rsidRPr="009A54A9">
              <w:rPr>
                <w:rFonts w:eastAsia="等线" w:cs="Times New Roman"/>
                <w:b/>
                <w:bCs/>
                <w:color w:val="000000"/>
                <w:kern w:val="0"/>
                <w:szCs w:val="18"/>
              </w:rPr>
              <w:t>YOLO</w:t>
            </w:r>
          </w:p>
        </w:tc>
        <w:tc>
          <w:tcPr>
            <w:tcW w:w="295" w:type="dxa"/>
            <w:tcBorders>
              <w:top w:val="nil"/>
              <w:left w:val="nil"/>
              <w:bottom w:val="nil"/>
              <w:right w:val="nil"/>
            </w:tcBorders>
            <w:shd w:val="clear" w:color="auto" w:fill="auto"/>
            <w:noWrap/>
            <w:tcMar>
              <w:left w:w="0" w:type="dxa"/>
              <w:right w:w="0" w:type="dxa"/>
            </w:tcMar>
            <w:vAlign w:val="bottom"/>
            <w:hideMark/>
          </w:tcPr>
          <w:p w14:paraId="763D9C4E" w14:textId="77777777" w:rsidR="009A54A9" w:rsidRPr="009A54A9" w:rsidRDefault="009A54A9" w:rsidP="00443556">
            <w:pPr>
              <w:widowControl/>
              <w:adjustRightInd w:val="0"/>
              <w:snapToGrid w:val="0"/>
              <w:spacing w:line="228" w:lineRule="auto"/>
              <w:ind w:rightChars="100" w:right="240"/>
              <w:jc w:val="left"/>
              <w:rPr>
                <w:rFonts w:eastAsia="等线" w:cs="Times New Roman"/>
                <w:color w:val="000000"/>
                <w:kern w:val="0"/>
                <w:szCs w:val="18"/>
              </w:rPr>
            </w:pPr>
          </w:p>
        </w:tc>
        <w:tc>
          <w:tcPr>
            <w:tcW w:w="839" w:type="dxa"/>
            <w:tcBorders>
              <w:top w:val="nil"/>
              <w:left w:val="nil"/>
              <w:bottom w:val="nil"/>
              <w:right w:val="single" w:sz="4" w:space="0" w:color="auto"/>
            </w:tcBorders>
            <w:shd w:val="clear" w:color="auto" w:fill="auto"/>
            <w:noWrap/>
            <w:tcMar>
              <w:left w:w="0" w:type="dxa"/>
              <w:right w:w="0" w:type="dxa"/>
            </w:tcMar>
            <w:vAlign w:val="bottom"/>
            <w:hideMark/>
          </w:tcPr>
          <w:p w14:paraId="34A25C04" w14:textId="77777777" w:rsidR="009A54A9" w:rsidRPr="009A54A9" w:rsidRDefault="009A54A9" w:rsidP="00443556">
            <w:pPr>
              <w:widowControl/>
              <w:adjustRightInd w:val="0"/>
              <w:snapToGrid w:val="0"/>
              <w:spacing w:line="228" w:lineRule="auto"/>
              <w:ind w:rightChars="100" w:right="240"/>
              <w:jc w:val="right"/>
              <w:rPr>
                <w:rFonts w:eastAsia="等线" w:cs="Times New Roman"/>
                <w:b/>
                <w:bCs/>
                <w:color w:val="000000"/>
                <w:kern w:val="0"/>
                <w:szCs w:val="18"/>
              </w:rPr>
            </w:pPr>
            <w:r w:rsidRPr="009A54A9">
              <w:rPr>
                <w:rFonts w:eastAsia="等线" w:cs="Times New Roman"/>
                <w:b/>
                <w:bCs/>
                <w:color w:val="000000"/>
                <w:kern w:val="0"/>
                <w:szCs w:val="18"/>
              </w:rPr>
              <w:t>59.2</w:t>
            </w:r>
          </w:p>
        </w:tc>
        <w:tc>
          <w:tcPr>
            <w:tcW w:w="746" w:type="dxa"/>
            <w:tcBorders>
              <w:top w:val="nil"/>
              <w:left w:val="nil"/>
              <w:bottom w:val="nil"/>
              <w:right w:val="nil"/>
            </w:tcBorders>
            <w:shd w:val="clear" w:color="auto" w:fill="auto"/>
            <w:noWrap/>
            <w:tcMar>
              <w:left w:w="0" w:type="dxa"/>
              <w:right w:w="0" w:type="dxa"/>
            </w:tcMar>
            <w:vAlign w:val="bottom"/>
            <w:hideMark/>
          </w:tcPr>
          <w:p w14:paraId="53B0CCB6" w14:textId="77777777" w:rsidR="009A54A9" w:rsidRPr="009A54A9" w:rsidRDefault="009A54A9" w:rsidP="00443556">
            <w:pPr>
              <w:widowControl/>
              <w:adjustRightInd w:val="0"/>
              <w:snapToGrid w:val="0"/>
              <w:spacing w:line="228" w:lineRule="auto"/>
              <w:ind w:rightChars="100" w:right="240"/>
              <w:jc w:val="right"/>
              <w:rPr>
                <w:rFonts w:eastAsia="等线" w:cs="Times New Roman"/>
                <w:b/>
                <w:bCs/>
                <w:color w:val="000000"/>
                <w:kern w:val="0"/>
                <w:szCs w:val="18"/>
              </w:rPr>
            </w:pPr>
            <w:r w:rsidRPr="009A54A9">
              <w:rPr>
                <w:rFonts w:eastAsia="等线" w:cs="Times New Roman"/>
                <w:b/>
                <w:bCs/>
                <w:color w:val="000000"/>
                <w:kern w:val="0"/>
                <w:szCs w:val="18"/>
              </w:rPr>
              <w:t>53.3</w:t>
            </w:r>
          </w:p>
        </w:tc>
        <w:tc>
          <w:tcPr>
            <w:tcW w:w="852" w:type="dxa"/>
            <w:tcBorders>
              <w:top w:val="nil"/>
              <w:left w:val="nil"/>
              <w:bottom w:val="nil"/>
              <w:right w:val="single" w:sz="4" w:space="0" w:color="auto"/>
            </w:tcBorders>
            <w:shd w:val="clear" w:color="auto" w:fill="auto"/>
            <w:noWrap/>
            <w:tcMar>
              <w:left w:w="0" w:type="dxa"/>
              <w:right w:w="0" w:type="dxa"/>
            </w:tcMar>
            <w:vAlign w:val="bottom"/>
            <w:hideMark/>
          </w:tcPr>
          <w:p w14:paraId="40AA31FE" w14:textId="77777777" w:rsidR="009A54A9" w:rsidRPr="009A54A9" w:rsidRDefault="009A54A9" w:rsidP="00443556">
            <w:pPr>
              <w:widowControl/>
              <w:adjustRightInd w:val="0"/>
              <w:snapToGrid w:val="0"/>
              <w:spacing w:line="228" w:lineRule="auto"/>
              <w:ind w:rightChars="100" w:right="240"/>
              <w:jc w:val="right"/>
              <w:rPr>
                <w:rFonts w:eastAsia="等线" w:cs="Times New Roman"/>
                <w:b/>
                <w:bCs/>
                <w:color w:val="000000"/>
                <w:kern w:val="0"/>
                <w:szCs w:val="18"/>
              </w:rPr>
            </w:pPr>
            <w:r w:rsidRPr="009A54A9">
              <w:rPr>
                <w:rFonts w:eastAsia="等线" w:cs="Times New Roman"/>
                <w:b/>
                <w:bCs/>
                <w:color w:val="000000"/>
                <w:kern w:val="0"/>
                <w:szCs w:val="18"/>
              </w:rPr>
              <w:t xml:space="preserve">0.590 </w:t>
            </w:r>
          </w:p>
        </w:tc>
        <w:tc>
          <w:tcPr>
            <w:tcW w:w="295" w:type="dxa"/>
            <w:tcBorders>
              <w:top w:val="nil"/>
              <w:left w:val="nil"/>
              <w:bottom w:val="nil"/>
              <w:right w:val="nil"/>
            </w:tcBorders>
            <w:shd w:val="clear" w:color="auto" w:fill="auto"/>
            <w:noWrap/>
            <w:tcMar>
              <w:left w:w="0" w:type="dxa"/>
              <w:right w:w="0" w:type="dxa"/>
            </w:tcMar>
            <w:vAlign w:val="bottom"/>
            <w:hideMark/>
          </w:tcPr>
          <w:p w14:paraId="5C4CA8E0" w14:textId="77777777" w:rsidR="009A54A9" w:rsidRPr="009A54A9" w:rsidRDefault="009A54A9" w:rsidP="00443556">
            <w:pPr>
              <w:widowControl/>
              <w:adjustRightInd w:val="0"/>
              <w:snapToGrid w:val="0"/>
              <w:spacing w:line="228" w:lineRule="auto"/>
              <w:ind w:rightChars="100" w:right="240"/>
              <w:jc w:val="right"/>
              <w:rPr>
                <w:rFonts w:eastAsia="等线" w:cs="Times New Roman"/>
                <w:b/>
                <w:bCs/>
                <w:color w:val="000000"/>
                <w:kern w:val="0"/>
                <w:szCs w:val="18"/>
              </w:rPr>
            </w:pPr>
          </w:p>
        </w:tc>
        <w:tc>
          <w:tcPr>
            <w:tcW w:w="811" w:type="dxa"/>
            <w:tcBorders>
              <w:top w:val="nil"/>
              <w:left w:val="nil"/>
              <w:bottom w:val="nil"/>
              <w:right w:val="nil"/>
            </w:tcBorders>
            <w:shd w:val="clear" w:color="auto" w:fill="auto"/>
            <w:noWrap/>
            <w:tcMar>
              <w:left w:w="0" w:type="dxa"/>
              <w:right w:w="0" w:type="dxa"/>
            </w:tcMar>
            <w:vAlign w:val="bottom"/>
            <w:hideMark/>
          </w:tcPr>
          <w:p w14:paraId="03F77DC8" w14:textId="77777777" w:rsidR="009A54A9" w:rsidRPr="009A54A9" w:rsidRDefault="009A54A9" w:rsidP="00443556">
            <w:pPr>
              <w:widowControl/>
              <w:adjustRightInd w:val="0"/>
              <w:snapToGrid w:val="0"/>
              <w:spacing w:line="228" w:lineRule="auto"/>
              <w:ind w:rightChars="100" w:right="240"/>
              <w:jc w:val="right"/>
              <w:rPr>
                <w:rFonts w:eastAsia="等线" w:cs="Times New Roman"/>
                <w:b/>
                <w:bCs/>
                <w:color w:val="000000"/>
                <w:kern w:val="0"/>
                <w:szCs w:val="18"/>
              </w:rPr>
            </w:pPr>
            <w:r w:rsidRPr="009A54A9">
              <w:rPr>
                <w:rFonts w:eastAsia="等线" w:cs="Times New Roman"/>
                <w:b/>
                <w:bCs/>
                <w:color w:val="000000"/>
                <w:kern w:val="0"/>
                <w:szCs w:val="18"/>
              </w:rPr>
              <w:t>45</w:t>
            </w:r>
          </w:p>
        </w:tc>
      </w:tr>
      <w:tr w:rsidR="009A54A9" w:rsidRPr="009A54A9" w14:paraId="6606DD90" w14:textId="77777777" w:rsidTr="002A1C58">
        <w:trPr>
          <w:trHeight w:val="113"/>
          <w:jc w:val="center"/>
        </w:trPr>
        <w:tc>
          <w:tcPr>
            <w:tcW w:w="1012" w:type="dxa"/>
            <w:tcBorders>
              <w:top w:val="nil"/>
              <w:left w:val="nil"/>
              <w:bottom w:val="nil"/>
              <w:right w:val="single" w:sz="4" w:space="0" w:color="auto"/>
            </w:tcBorders>
            <w:shd w:val="clear" w:color="auto" w:fill="auto"/>
            <w:noWrap/>
            <w:tcMar>
              <w:left w:w="0" w:type="dxa"/>
              <w:right w:w="0" w:type="dxa"/>
            </w:tcMar>
            <w:vAlign w:val="bottom"/>
            <w:hideMark/>
          </w:tcPr>
          <w:p w14:paraId="68FEF0A4" w14:textId="77777777" w:rsidR="009A54A9" w:rsidRPr="009A54A9" w:rsidRDefault="009A54A9" w:rsidP="00443556">
            <w:pPr>
              <w:widowControl/>
              <w:adjustRightInd w:val="0"/>
              <w:snapToGrid w:val="0"/>
              <w:spacing w:line="228" w:lineRule="auto"/>
              <w:jc w:val="left"/>
              <w:rPr>
                <w:rFonts w:eastAsia="等线" w:cs="Times New Roman"/>
                <w:color w:val="000000"/>
                <w:kern w:val="0"/>
                <w:szCs w:val="18"/>
              </w:rPr>
            </w:pPr>
            <w:r w:rsidRPr="009A54A9">
              <w:rPr>
                <w:rFonts w:eastAsia="等线" w:cs="Times New Roman"/>
                <w:color w:val="000000"/>
                <w:kern w:val="0"/>
                <w:szCs w:val="18"/>
              </w:rPr>
              <w:t>R-CNN</w:t>
            </w:r>
          </w:p>
        </w:tc>
        <w:tc>
          <w:tcPr>
            <w:tcW w:w="295" w:type="dxa"/>
            <w:tcBorders>
              <w:top w:val="nil"/>
              <w:left w:val="nil"/>
              <w:bottom w:val="nil"/>
              <w:right w:val="nil"/>
            </w:tcBorders>
            <w:shd w:val="clear" w:color="auto" w:fill="auto"/>
            <w:noWrap/>
            <w:tcMar>
              <w:left w:w="0" w:type="dxa"/>
              <w:right w:w="0" w:type="dxa"/>
            </w:tcMar>
            <w:vAlign w:val="bottom"/>
            <w:hideMark/>
          </w:tcPr>
          <w:p w14:paraId="1762A044" w14:textId="77777777" w:rsidR="009A54A9" w:rsidRPr="009A54A9" w:rsidRDefault="009A54A9" w:rsidP="00443556">
            <w:pPr>
              <w:widowControl/>
              <w:adjustRightInd w:val="0"/>
              <w:snapToGrid w:val="0"/>
              <w:spacing w:line="228" w:lineRule="auto"/>
              <w:ind w:rightChars="100" w:right="240"/>
              <w:jc w:val="left"/>
              <w:rPr>
                <w:rFonts w:eastAsia="等线" w:cs="Times New Roman"/>
                <w:color w:val="000000"/>
                <w:kern w:val="0"/>
                <w:szCs w:val="18"/>
              </w:rPr>
            </w:pPr>
          </w:p>
        </w:tc>
        <w:tc>
          <w:tcPr>
            <w:tcW w:w="839" w:type="dxa"/>
            <w:tcBorders>
              <w:top w:val="nil"/>
              <w:left w:val="nil"/>
              <w:bottom w:val="nil"/>
              <w:right w:val="single" w:sz="4" w:space="0" w:color="auto"/>
            </w:tcBorders>
            <w:shd w:val="clear" w:color="auto" w:fill="auto"/>
            <w:noWrap/>
            <w:tcMar>
              <w:left w:w="0" w:type="dxa"/>
              <w:right w:w="0" w:type="dxa"/>
            </w:tcMar>
            <w:vAlign w:val="bottom"/>
            <w:hideMark/>
          </w:tcPr>
          <w:p w14:paraId="3DAB1EA1"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54.2</w:t>
            </w:r>
          </w:p>
        </w:tc>
        <w:tc>
          <w:tcPr>
            <w:tcW w:w="746" w:type="dxa"/>
            <w:tcBorders>
              <w:top w:val="nil"/>
              <w:left w:val="nil"/>
              <w:bottom w:val="nil"/>
              <w:right w:val="nil"/>
            </w:tcBorders>
            <w:shd w:val="clear" w:color="auto" w:fill="auto"/>
            <w:noWrap/>
            <w:tcMar>
              <w:left w:w="0" w:type="dxa"/>
              <w:right w:w="0" w:type="dxa"/>
            </w:tcMar>
            <w:vAlign w:val="bottom"/>
            <w:hideMark/>
          </w:tcPr>
          <w:p w14:paraId="68C2DCBB"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10.4</w:t>
            </w:r>
          </w:p>
        </w:tc>
        <w:tc>
          <w:tcPr>
            <w:tcW w:w="852" w:type="dxa"/>
            <w:tcBorders>
              <w:top w:val="nil"/>
              <w:left w:val="nil"/>
              <w:bottom w:val="nil"/>
              <w:right w:val="single" w:sz="4" w:space="0" w:color="auto"/>
            </w:tcBorders>
            <w:shd w:val="clear" w:color="auto" w:fill="auto"/>
            <w:noWrap/>
            <w:tcMar>
              <w:left w:w="0" w:type="dxa"/>
              <w:right w:w="0" w:type="dxa"/>
            </w:tcMar>
            <w:vAlign w:val="bottom"/>
            <w:hideMark/>
          </w:tcPr>
          <w:p w14:paraId="169ACE66"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 xml:space="preserve">0.226 </w:t>
            </w:r>
          </w:p>
        </w:tc>
        <w:tc>
          <w:tcPr>
            <w:tcW w:w="295" w:type="dxa"/>
            <w:tcBorders>
              <w:top w:val="nil"/>
              <w:left w:val="nil"/>
              <w:bottom w:val="nil"/>
              <w:right w:val="nil"/>
            </w:tcBorders>
            <w:shd w:val="clear" w:color="auto" w:fill="auto"/>
            <w:noWrap/>
            <w:tcMar>
              <w:left w:w="0" w:type="dxa"/>
              <w:right w:w="0" w:type="dxa"/>
            </w:tcMar>
            <w:vAlign w:val="bottom"/>
            <w:hideMark/>
          </w:tcPr>
          <w:p w14:paraId="4BECD813"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p>
        </w:tc>
        <w:tc>
          <w:tcPr>
            <w:tcW w:w="811" w:type="dxa"/>
            <w:tcBorders>
              <w:top w:val="nil"/>
              <w:left w:val="nil"/>
              <w:bottom w:val="nil"/>
              <w:right w:val="nil"/>
            </w:tcBorders>
            <w:shd w:val="clear" w:color="auto" w:fill="auto"/>
            <w:noWrap/>
            <w:tcMar>
              <w:left w:w="0" w:type="dxa"/>
              <w:right w:w="0" w:type="dxa"/>
            </w:tcMar>
            <w:vAlign w:val="bottom"/>
            <w:hideMark/>
          </w:tcPr>
          <w:p w14:paraId="582A3382"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26</w:t>
            </w:r>
          </w:p>
        </w:tc>
      </w:tr>
      <w:tr w:rsidR="009A54A9" w:rsidRPr="009A54A9" w14:paraId="5A347712" w14:textId="77777777" w:rsidTr="002A1C58">
        <w:trPr>
          <w:trHeight w:val="113"/>
          <w:jc w:val="center"/>
        </w:trPr>
        <w:tc>
          <w:tcPr>
            <w:tcW w:w="1012" w:type="dxa"/>
            <w:tcBorders>
              <w:top w:val="nil"/>
              <w:left w:val="nil"/>
              <w:bottom w:val="nil"/>
              <w:right w:val="single" w:sz="4" w:space="0" w:color="auto"/>
            </w:tcBorders>
            <w:shd w:val="clear" w:color="auto" w:fill="auto"/>
            <w:noWrap/>
            <w:tcMar>
              <w:left w:w="0" w:type="dxa"/>
              <w:right w:w="0" w:type="dxa"/>
            </w:tcMar>
            <w:vAlign w:val="bottom"/>
            <w:hideMark/>
          </w:tcPr>
          <w:p w14:paraId="306EC743" w14:textId="77777777" w:rsidR="009A54A9" w:rsidRPr="009A54A9" w:rsidRDefault="009A54A9" w:rsidP="00443556">
            <w:pPr>
              <w:widowControl/>
              <w:adjustRightInd w:val="0"/>
              <w:snapToGrid w:val="0"/>
              <w:spacing w:line="228" w:lineRule="auto"/>
              <w:jc w:val="left"/>
              <w:rPr>
                <w:rFonts w:eastAsia="等线" w:cs="Times New Roman"/>
                <w:color w:val="000000"/>
                <w:kern w:val="0"/>
                <w:szCs w:val="18"/>
              </w:rPr>
            </w:pPr>
            <w:r w:rsidRPr="009A54A9">
              <w:rPr>
                <w:rFonts w:eastAsia="等线" w:cs="Times New Roman"/>
                <w:color w:val="000000"/>
                <w:kern w:val="0"/>
                <w:szCs w:val="18"/>
              </w:rPr>
              <w:t>DPM</w:t>
            </w:r>
          </w:p>
        </w:tc>
        <w:tc>
          <w:tcPr>
            <w:tcW w:w="295" w:type="dxa"/>
            <w:tcBorders>
              <w:top w:val="nil"/>
              <w:left w:val="nil"/>
              <w:bottom w:val="nil"/>
              <w:right w:val="nil"/>
            </w:tcBorders>
            <w:shd w:val="clear" w:color="auto" w:fill="auto"/>
            <w:noWrap/>
            <w:tcMar>
              <w:left w:w="0" w:type="dxa"/>
              <w:right w:w="0" w:type="dxa"/>
            </w:tcMar>
            <w:vAlign w:val="bottom"/>
            <w:hideMark/>
          </w:tcPr>
          <w:p w14:paraId="24DF2909" w14:textId="77777777" w:rsidR="009A54A9" w:rsidRPr="009A54A9" w:rsidRDefault="009A54A9" w:rsidP="00443556">
            <w:pPr>
              <w:widowControl/>
              <w:adjustRightInd w:val="0"/>
              <w:snapToGrid w:val="0"/>
              <w:spacing w:line="228" w:lineRule="auto"/>
              <w:ind w:rightChars="100" w:right="240"/>
              <w:jc w:val="left"/>
              <w:rPr>
                <w:rFonts w:eastAsia="等线" w:cs="Times New Roman"/>
                <w:color w:val="000000"/>
                <w:kern w:val="0"/>
                <w:szCs w:val="18"/>
              </w:rPr>
            </w:pPr>
          </w:p>
        </w:tc>
        <w:tc>
          <w:tcPr>
            <w:tcW w:w="839" w:type="dxa"/>
            <w:tcBorders>
              <w:top w:val="nil"/>
              <w:left w:val="nil"/>
              <w:bottom w:val="nil"/>
              <w:right w:val="single" w:sz="4" w:space="0" w:color="auto"/>
            </w:tcBorders>
            <w:shd w:val="clear" w:color="auto" w:fill="auto"/>
            <w:noWrap/>
            <w:tcMar>
              <w:left w:w="0" w:type="dxa"/>
              <w:right w:w="0" w:type="dxa"/>
            </w:tcMar>
            <w:vAlign w:val="bottom"/>
            <w:hideMark/>
          </w:tcPr>
          <w:p w14:paraId="203613FD"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43.2</w:t>
            </w:r>
          </w:p>
        </w:tc>
        <w:tc>
          <w:tcPr>
            <w:tcW w:w="746" w:type="dxa"/>
            <w:tcBorders>
              <w:top w:val="nil"/>
              <w:left w:val="nil"/>
              <w:bottom w:val="nil"/>
              <w:right w:val="nil"/>
            </w:tcBorders>
            <w:shd w:val="clear" w:color="auto" w:fill="auto"/>
            <w:noWrap/>
            <w:tcMar>
              <w:left w:w="0" w:type="dxa"/>
              <w:right w:w="0" w:type="dxa"/>
            </w:tcMar>
            <w:vAlign w:val="bottom"/>
            <w:hideMark/>
          </w:tcPr>
          <w:p w14:paraId="55A9A2F5"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37.8</w:t>
            </w:r>
          </w:p>
        </w:tc>
        <w:tc>
          <w:tcPr>
            <w:tcW w:w="852" w:type="dxa"/>
            <w:tcBorders>
              <w:top w:val="nil"/>
              <w:left w:val="nil"/>
              <w:bottom w:val="nil"/>
              <w:right w:val="single" w:sz="4" w:space="0" w:color="auto"/>
            </w:tcBorders>
            <w:shd w:val="clear" w:color="auto" w:fill="auto"/>
            <w:noWrap/>
            <w:tcMar>
              <w:left w:w="0" w:type="dxa"/>
              <w:right w:w="0" w:type="dxa"/>
            </w:tcMar>
            <w:vAlign w:val="bottom"/>
            <w:hideMark/>
          </w:tcPr>
          <w:p w14:paraId="67DD66DF"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 xml:space="preserve">0.458 </w:t>
            </w:r>
          </w:p>
        </w:tc>
        <w:tc>
          <w:tcPr>
            <w:tcW w:w="295" w:type="dxa"/>
            <w:tcBorders>
              <w:top w:val="nil"/>
              <w:left w:val="nil"/>
              <w:bottom w:val="nil"/>
              <w:right w:val="nil"/>
            </w:tcBorders>
            <w:shd w:val="clear" w:color="auto" w:fill="auto"/>
            <w:noWrap/>
            <w:tcMar>
              <w:left w:w="0" w:type="dxa"/>
              <w:right w:w="0" w:type="dxa"/>
            </w:tcMar>
            <w:vAlign w:val="bottom"/>
            <w:hideMark/>
          </w:tcPr>
          <w:p w14:paraId="33C058FF"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p>
        </w:tc>
        <w:tc>
          <w:tcPr>
            <w:tcW w:w="811" w:type="dxa"/>
            <w:tcBorders>
              <w:top w:val="nil"/>
              <w:left w:val="nil"/>
              <w:bottom w:val="nil"/>
              <w:right w:val="nil"/>
            </w:tcBorders>
            <w:shd w:val="clear" w:color="auto" w:fill="auto"/>
            <w:noWrap/>
            <w:tcMar>
              <w:left w:w="0" w:type="dxa"/>
              <w:right w:w="0" w:type="dxa"/>
            </w:tcMar>
            <w:vAlign w:val="bottom"/>
            <w:hideMark/>
          </w:tcPr>
          <w:p w14:paraId="7522FC42"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32</w:t>
            </w:r>
          </w:p>
        </w:tc>
      </w:tr>
      <w:tr w:rsidR="009A54A9" w:rsidRPr="009A54A9" w14:paraId="061C63AE" w14:textId="77777777" w:rsidTr="002A1C58">
        <w:trPr>
          <w:trHeight w:val="113"/>
          <w:jc w:val="center"/>
        </w:trPr>
        <w:tc>
          <w:tcPr>
            <w:tcW w:w="1012" w:type="dxa"/>
            <w:tcBorders>
              <w:top w:val="nil"/>
              <w:left w:val="nil"/>
              <w:bottom w:val="nil"/>
              <w:right w:val="single" w:sz="4" w:space="0" w:color="auto"/>
            </w:tcBorders>
            <w:shd w:val="clear" w:color="auto" w:fill="auto"/>
            <w:noWrap/>
            <w:tcMar>
              <w:left w:w="0" w:type="dxa"/>
              <w:right w:w="0" w:type="dxa"/>
            </w:tcMar>
            <w:vAlign w:val="bottom"/>
            <w:hideMark/>
          </w:tcPr>
          <w:p w14:paraId="29C8DA90" w14:textId="77777777" w:rsidR="009A54A9" w:rsidRPr="009A54A9" w:rsidRDefault="009A54A9" w:rsidP="00443556">
            <w:pPr>
              <w:widowControl/>
              <w:adjustRightInd w:val="0"/>
              <w:snapToGrid w:val="0"/>
              <w:spacing w:line="228" w:lineRule="auto"/>
              <w:jc w:val="left"/>
              <w:rPr>
                <w:rFonts w:eastAsia="等线" w:cs="Times New Roman"/>
                <w:color w:val="000000"/>
                <w:kern w:val="0"/>
                <w:szCs w:val="18"/>
              </w:rPr>
            </w:pPr>
            <w:r w:rsidRPr="009A54A9">
              <w:rPr>
                <w:rFonts w:eastAsia="等线" w:cs="Times New Roman"/>
                <w:color w:val="000000"/>
                <w:kern w:val="0"/>
                <w:szCs w:val="18"/>
              </w:rPr>
              <w:t>Poselets</w:t>
            </w:r>
            <w:r w:rsidRPr="009A54A9">
              <w:rPr>
                <w:rFonts w:eastAsia="等线" w:cs="Times New Roman"/>
                <w:color w:val="000000"/>
                <w:kern w:val="0"/>
                <w:szCs w:val="18"/>
              </w:rPr>
              <w:fldChar w:fldCharType="begin"/>
            </w:r>
            <w:r w:rsidRPr="009A54A9">
              <w:rPr>
                <w:rFonts w:eastAsia="等线" w:cs="Times New Roman"/>
                <w:color w:val="000000"/>
                <w:kern w:val="0"/>
                <w:szCs w:val="18"/>
              </w:rPr>
              <w:instrText xml:space="preserve"> REF _Ref188384773 \r \h  \* MERGEFORMAT </w:instrText>
            </w:r>
            <w:r w:rsidRPr="009A54A9">
              <w:rPr>
                <w:rFonts w:eastAsia="等线" w:cs="Times New Roman"/>
                <w:color w:val="000000"/>
                <w:kern w:val="0"/>
                <w:szCs w:val="18"/>
              </w:rPr>
            </w:r>
            <w:r w:rsidRPr="009A54A9">
              <w:rPr>
                <w:rFonts w:eastAsia="等线" w:cs="Times New Roman"/>
                <w:color w:val="000000"/>
                <w:kern w:val="0"/>
                <w:szCs w:val="18"/>
              </w:rPr>
              <w:fldChar w:fldCharType="separate"/>
            </w:r>
            <w:r w:rsidRPr="009A54A9">
              <w:rPr>
                <w:rFonts w:eastAsia="等线" w:cs="Times New Roman"/>
                <w:color w:val="000000"/>
                <w:kern w:val="0"/>
                <w:szCs w:val="18"/>
              </w:rPr>
              <w:t>[2]</w:t>
            </w:r>
            <w:r w:rsidRPr="009A54A9">
              <w:rPr>
                <w:rFonts w:eastAsia="等线" w:cs="Times New Roman"/>
                <w:color w:val="000000"/>
                <w:kern w:val="0"/>
                <w:szCs w:val="18"/>
              </w:rPr>
              <w:fldChar w:fldCharType="end"/>
            </w:r>
          </w:p>
        </w:tc>
        <w:tc>
          <w:tcPr>
            <w:tcW w:w="295" w:type="dxa"/>
            <w:tcBorders>
              <w:top w:val="nil"/>
              <w:left w:val="nil"/>
              <w:bottom w:val="nil"/>
              <w:right w:val="nil"/>
            </w:tcBorders>
            <w:shd w:val="clear" w:color="auto" w:fill="auto"/>
            <w:noWrap/>
            <w:tcMar>
              <w:left w:w="0" w:type="dxa"/>
              <w:right w:w="0" w:type="dxa"/>
            </w:tcMar>
            <w:vAlign w:val="bottom"/>
            <w:hideMark/>
          </w:tcPr>
          <w:p w14:paraId="197584CE" w14:textId="77777777" w:rsidR="009A54A9" w:rsidRPr="009A54A9" w:rsidRDefault="009A54A9" w:rsidP="00443556">
            <w:pPr>
              <w:widowControl/>
              <w:adjustRightInd w:val="0"/>
              <w:snapToGrid w:val="0"/>
              <w:spacing w:line="228" w:lineRule="auto"/>
              <w:ind w:rightChars="100" w:right="240"/>
              <w:jc w:val="left"/>
              <w:rPr>
                <w:rFonts w:eastAsia="等线" w:cs="Times New Roman"/>
                <w:color w:val="000000"/>
                <w:kern w:val="0"/>
                <w:szCs w:val="18"/>
              </w:rPr>
            </w:pPr>
          </w:p>
        </w:tc>
        <w:tc>
          <w:tcPr>
            <w:tcW w:w="839" w:type="dxa"/>
            <w:tcBorders>
              <w:top w:val="nil"/>
              <w:left w:val="nil"/>
              <w:bottom w:val="nil"/>
              <w:right w:val="single" w:sz="4" w:space="0" w:color="auto"/>
            </w:tcBorders>
            <w:shd w:val="clear" w:color="auto" w:fill="auto"/>
            <w:noWrap/>
            <w:tcMar>
              <w:left w:w="0" w:type="dxa"/>
              <w:right w:w="0" w:type="dxa"/>
            </w:tcMar>
            <w:vAlign w:val="bottom"/>
            <w:hideMark/>
          </w:tcPr>
          <w:p w14:paraId="4C74990B"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36.5</w:t>
            </w:r>
          </w:p>
        </w:tc>
        <w:tc>
          <w:tcPr>
            <w:tcW w:w="746" w:type="dxa"/>
            <w:tcBorders>
              <w:top w:val="nil"/>
              <w:left w:val="nil"/>
              <w:bottom w:val="nil"/>
              <w:right w:val="nil"/>
            </w:tcBorders>
            <w:shd w:val="clear" w:color="auto" w:fill="auto"/>
            <w:noWrap/>
            <w:tcMar>
              <w:left w:w="0" w:type="dxa"/>
              <w:right w:w="0" w:type="dxa"/>
            </w:tcMar>
            <w:vAlign w:val="bottom"/>
            <w:hideMark/>
          </w:tcPr>
          <w:p w14:paraId="30201C67"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17.8</w:t>
            </w:r>
          </w:p>
        </w:tc>
        <w:tc>
          <w:tcPr>
            <w:tcW w:w="852" w:type="dxa"/>
            <w:tcBorders>
              <w:top w:val="nil"/>
              <w:left w:val="nil"/>
              <w:bottom w:val="nil"/>
              <w:right w:val="single" w:sz="4" w:space="0" w:color="auto"/>
            </w:tcBorders>
            <w:shd w:val="clear" w:color="auto" w:fill="auto"/>
            <w:noWrap/>
            <w:tcMar>
              <w:left w:w="0" w:type="dxa"/>
              <w:right w:w="0" w:type="dxa"/>
            </w:tcMar>
            <w:vAlign w:val="bottom"/>
            <w:hideMark/>
          </w:tcPr>
          <w:p w14:paraId="5AEE7A5A"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 xml:space="preserve">0.271 </w:t>
            </w:r>
          </w:p>
        </w:tc>
        <w:tc>
          <w:tcPr>
            <w:tcW w:w="295" w:type="dxa"/>
            <w:tcBorders>
              <w:top w:val="nil"/>
              <w:left w:val="nil"/>
              <w:bottom w:val="nil"/>
              <w:right w:val="nil"/>
            </w:tcBorders>
            <w:shd w:val="clear" w:color="auto" w:fill="auto"/>
            <w:noWrap/>
            <w:tcMar>
              <w:left w:w="0" w:type="dxa"/>
              <w:right w:w="0" w:type="dxa"/>
            </w:tcMar>
            <w:vAlign w:val="bottom"/>
            <w:hideMark/>
          </w:tcPr>
          <w:p w14:paraId="09D8ADDC"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p>
        </w:tc>
        <w:tc>
          <w:tcPr>
            <w:tcW w:w="811" w:type="dxa"/>
            <w:tcBorders>
              <w:top w:val="nil"/>
              <w:left w:val="nil"/>
              <w:bottom w:val="nil"/>
              <w:right w:val="nil"/>
            </w:tcBorders>
            <w:shd w:val="clear" w:color="auto" w:fill="auto"/>
            <w:noWrap/>
            <w:tcMar>
              <w:left w:w="0" w:type="dxa"/>
              <w:right w:w="0" w:type="dxa"/>
            </w:tcMar>
            <w:vAlign w:val="bottom"/>
            <w:hideMark/>
          </w:tcPr>
          <w:p w14:paraId="58927842" w14:textId="77777777" w:rsidR="009A54A9" w:rsidRPr="009A54A9" w:rsidRDefault="009A54A9" w:rsidP="00443556">
            <w:pPr>
              <w:widowControl/>
              <w:adjustRightInd w:val="0"/>
              <w:snapToGrid w:val="0"/>
              <w:spacing w:line="228" w:lineRule="auto"/>
              <w:ind w:rightChars="100" w:right="240"/>
              <w:jc w:val="right"/>
              <w:rPr>
                <w:rFonts w:eastAsia="Times New Roman" w:cs="Times New Roman"/>
                <w:kern w:val="0"/>
                <w:szCs w:val="18"/>
              </w:rPr>
            </w:pPr>
          </w:p>
        </w:tc>
      </w:tr>
      <w:tr w:rsidR="009A54A9" w:rsidRPr="009A54A9" w14:paraId="0D48A3B9" w14:textId="77777777" w:rsidTr="002A1C58">
        <w:trPr>
          <w:trHeight w:val="113"/>
          <w:jc w:val="center"/>
        </w:trPr>
        <w:tc>
          <w:tcPr>
            <w:tcW w:w="1012" w:type="dxa"/>
            <w:tcBorders>
              <w:top w:val="nil"/>
              <w:left w:val="nil"/>
              <w:bottom w:val="nil"/>
              <w:right w:val="single" w:sz="4" w:space="0" w:color="auto"/>
            </w:tcBorders>
            <w:shd w:val="clear" w:color="auto" w:fill="auto"/>
            <w:noWrap/>
            <w:tcMar>
              <w:left w:w="0" w:type="dxa"/>
              <w:right w:w="0" w:type="dxa"/>
            </w:tcMar>
            <w:vAlign w:val="bottom"/>
            <w:hideMark/>
          </w:tcPr>
          <w:p w14:paraId="0A28CCAD" w14:textId="77777777" w:rsidR="009A54A9" w:rsidRPr="009A54A9" w:rsidRDefault="009A54A9" w:rsidP="00443556">
            <w:pPr>
              <w:widowControl/>
              <w:adjustRightInd w:val="0"/>
              <w:snapToGrid w:val="0"/>
              <w:spacing w:line="228" w:lineRule="auto"/>
              <w:ind w:rightChars="50" w:right="120"/>
              <w:jc w:val="left"/>
              <w:rPr>
                <w:rFonts w:eastAsia="等线" w:cs="Times New Roman"/>
                <w:color w:val="000000"/>
                <w:kern w:val="0"/>
                <w:szCs w:val="18"/>
              </w:rPr>
            </w:pPr>
            <w:r w:rsidRPr="009A54A9">
              <w:rPr>
                <w:rFonts w:eastAsia="等线" w:cs="Times New Roman"/>
                <w:color w:val="000000"/>
                <w:kern w:val="0"/>
                <w:szCs w:val="18"/>
              </w:rPr>
              <w:t>D&amp;T</w:t>
            </w:r>
            <w:r w:rsidRPr="009A54A9">
              <w:rPr>
                <w:rFonts w:eastAsia="等线" w:cs="Times New Roman"/>
                <w:color w:val="000000"/>
                <w:kern w:val="0"/>
                <w:szCs w:val="18"/>
              </w:rPr>
              <w:fldChar w:fldCharType="begin"/>
            </w:r>
            <w:r w:rsidRPr="009A54A9">
              <w:rPr>
                <w:rFonts w:eastAsia="等线" w:cs="Times New Roman"/>
                <w:color w:val="000000"/>
                <w:kern w:val="0"/>
                <w:szCs w:val="18"/>
              </w:rPr>
              <w:instrText xml:space="preserve"> REF _Ref188376705 \r \h  \* MERGEFORMAT </w:instrText>
            </w:r>
            <w:r w:rsidRPr="009A54A9">
              <w:rPr>
                <w:rFonts w:eastAsia="等线" w:cs="Times New Roman"/>
                <w:color w:val="000000"/>
                <w:kern w:val="0"/>
                <w:szCs w:val="18"/>
              </w:rPr>
            </w:r>
            <w:r w:rsidRPr="009A54A9">
              <w:rPr>
                <w:rFonts w:eastAsia="等线" w:cs="Times New Roman"/>
                <w:color w:val="000000"/>
                <w:kern w:val="0"/>
                <w:szCs w:val="18"/>
              </w:rPr>
              <w:fldChar w:fldCharType="separate"/>
            </w:r>
            <w:r w:rsidRPr="009A54A9">
              <w:rPr>
                <w:rFonts w:eastAsia="等线" w:cs="Times New Roman"/>
                <w:color w:val="000000"/>
                <w:kern w:val="0"/>
                <w:szCs w:val="18"/>
              </w:rPr>
              <w:t>[4]</w:t>
            </w:r>
            <w:r w:rsidRPr="009A54A9">
              <w:rPr>
                <w:rFonts w:eastAsia="等线" w:cs="Times New Roman"/>
                <w:color w:val="000000"/>
                <w:kern w:val="0"/>
                <w:szCs w:val="18"/>
              </w:rPr>
              <w:fldChar w:fldCharType="end"/>
            </w:r>
          </w:p>
        </w:tc>
        <w:tc>
          <w:tcPr>
            <w:tcW w:w="295" w:type="dxa"/>
            <w:tcBorders>
              <w:top w:val="nil"/>
              <w:left w:val="nil"/>
              <w:bottom w:val="nil"/>
              <w:right w:val="nil"/>
            </w:tcBorders>
            <w:shd w:val="clear" w:color="auto" w:fill="auto"/>
            <w:noWrap/>
            <w:tcMar>
              <w:left w:w="0" w:type="dxa"/>
              <w:right w:w="0" w:type="dxa"/>
            </w:tcMar>
            <w:vAlign w:val="bottom"/>
            <w:hideMark/>
          </w:tcPr>
          <w:p w14:paraId="5A40C0BE" w14:textId="77777777" w:rsidR="009A54A9" w:rsidRPr="009A54A9" w:rsidRDefault="009A54A9" w:rsidP="00443556">
            <w:pPr>
              <w:widowControl/>
              <w:adjustRightInd w:val="0"/>
              <w:snapToGrid w:val="0"/>
              <w:spacing w:line="228" w:lineRule="auto"/>
              <w:ind w:rightChars="100" w:right="240"/>
              <w:jc w:val="left"/>
              <w:rPr>
                <w:rFonts w:eastAsia="等线" w:cs="Times New Roman"/>
                <w:color w:val="000000"/>
                <w:kern w:val="0"/>
                <w:szCs w:val="18"/>
              </w:rPr>
            </w:pPr>
          </w:p>
        </w:tc>
        <w:tc>
          <w:tcPr>
            <w:tcW w:w="839" w:type="dxa"/>
            <w:tcBorders>
              <w:top w:val="nil"/>
              <w:left w:val="nil"/>
              <w:bottom w:val="nil"/>
              <w:right w:val="single" w:sz="4" w:space="0" w:color="auto"/>
            </w:tcBorders>
            <w:shd w:val="clear" w:color="auto" w:fill="auto"/>
            <w:noWrap/>
            <w:tcMar>
              <w:left w:w="0" w:type="dxa"/>
              <w:right w:w="0" w:type="dxa"/>
            </w:tcMar>
            <w:vAlign w:val="bottom"/>
            <w:hideMark/>
          </w:tcPr>
          <w:p w14:paraId="012F2633"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w:t>
            </w:r>
          </w:p>
        </w:tc>
        <w:tc>
          <w:tcPr>
            <w:tcW w:w="746" w:type="dxa"/>
            <w:tcBorders>
              <w:top w:val="nil"/>
              <w:left w:val="nil"/>
              <w:bottom w:val="nil"/>
              <w:right w:val="nil"/>
            </w:tcBorders>
            <w:shd w:val="clear" w:color="auto" w:fill="auto"/>
            <w:noWrap/>
            <w:tcMar>
              <w:left w:w="0" w:type="dxa"/>
              <w:right w:w="0" w:type="dxa"/>
            </w:tcMar>
            <w:vAlign w:val="bottom"/>
            <w:hideMark/>
          </w:tcPr>
          <w:p w14:paraId="08D91898"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1.9</w:t>
            </w:r>
          </w:p>
        </w:tc>
        <w:tc>
          <w:tcPr>
            <w:tcW w:w="852" w:type="dxa"/>
            <w:tcBorders>
              <w:top w:val="nil"/>
              <w:left w:val="nil"/>
              <w:bottom w:val="nil"/>
              <w:right w:val="single" w:sz="4" w:space="0" w:color="auto"/>
            </w:tcBorders>
            <w:shd w:val="clear" w:color="auto" w:fill="auto"/>
            <w:noWrap/>
            <w:tcMar>
              <w:left w:w="0" w:type="dxa"/>
              <w:right w:w="0" w:type="dxa"/>
            </w:tcMar>
            <w:vAlign w:val="bottom"/>
            <w:hideMark/>
          </w:tcPr>
          <w:p w14:paraId="0B913D30"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r w:rsidRPr="009A54A9">
              <w:rPr>
                <w:rFonts w:eastAsia="等线" w:cs="Times New Roman"/>
                <w:color w:val="000000"/>
                <w:kern w:val="0"/>
                <w:szCs w:val="18"/>
              </w:rPr>
              <w:t xml:space="preserve">0.051 </w:t>
            </w:r>
          </w:p>
        </w:tc>
        <w:tc>
          <w:tcPr>
            <w:tcW w:w="295" w:type="dxa"/>
            <w:tcBorders>
              <w:top w:val="nil"/>
              <w:left w:val="nil"/>
              <w:bottom w:val="nil"/>
              <w:right w:val="nil"/>
            </w:tcBorders>
            <w:shd w:val="clear" w:color="auto" w:fill="auto"/>
            <w:noWrap/>
            <w:tcMar>
              <w:left w:w="0" w:type="dxa"/>
              <w:right w:w="0" w:type="dxa"/>
            </w:tcMar>
            <w:vAlign w:val="bottom"/>
            <w:hideMark/>
          </w:tcPr>
          <w:p w14:paraId="5DE521BB" w14:textId="77777777" w:rsidR="009A54A9" w:rsidRPr="009A54A9" w:rsidRDefault="009A54A9" w:rsidP="00443556">
            <w:pPr>
              <w:widowControl/>
              <w:adjustRightInd w:val="0"/>
              <w:snapToGrid w:val="0"/>
              <w:spacing w:line="228" w:lineRule="auto"/>
              <w:ind w:rightChars="100" w:right="240"/>
              <w:jc w:val="right"/>
              <w:rPr>
                <w:rFonts w:eastAsia="等线" w:cs="Times New Roman"/>
                <w:color w:val="000000"/>
                <w:kern w:val="0"/>
                <w:szCs w:val="18"/>
              </w:rPr>
            </w:pPr>
          </w:p>
        </w:tc>
        <w:tc>
          <w:tcPr>
            <w:tcW w:w="811" w:type="dxa"/>
            <w:tcBorders>
              <w:top w:val="nil"/>
              <w:left w:val="nil"/>
              <w:bottom w:val="nil"/>
              <w:right w:val="nil"/>
            </w:tcBorders>
            <w:shd w:val="clear" w:color="auto" w:fill="auto"/>
            <w:noWrap/>
            <w:tcMar>
              <w:left w:w="0" w:type="dxa"/>
              <w:right w:w="0" w:type="dxa"/>
            </w:tcMar>
            <w:vAlign w:val="bottom"/>
            <w:hideMark/>
          </w:tcPr>
          <w:p w14:paraId="3A4BE979" w14:textId="77777777" w:rsidR="009A54A9" w:rsidRPr="009A54A9" w:rsidRDefault="009A54A9" w:rsidP="00443556">
            <w:pPr>
              <w:keepNext/>
              <w:widowControl/>
              <w:adjustRightInd w:val="0"/>
              <w:snapToGrid w:val="0"/>
              <w:spacing w:line="228" w:lineRule="auto"/>
              <w:ind w:rightChars="100" w:right="240"/>
              <w:jc w:val="right"/>
              <w:rPr>
                <w:rFonts w:eastAsia="Times New Roman" w:cs="Times New Roman"/>
                <w:kern w:val="0"/>
                <w:szCs w:val="18"/>
              </w:rPr>
            </w:pPr>
          </w:p>
        </w:tc>
      </w:tr>
    </w:tbl>
    <w:p w14:paraId="692DF50F" w14:textId="5A22D8CA" w:rsidR="009A54A9" w:rsidRPr="00443556" w:rsidRDefault="00443556" w:rsidP="00443556">
      <w:pPr>
        <w:pStyle w:val="ac"/>
        <w:rPr>
          <w:sz w:val="24"/>
          <w:szCs w:val="24"/>
        </w:rPr>
      </w:pPr>
      <w:r w:rsidRPr="00443556">
        <w:rPr>
          <w:rFonts w:hint="eastAsia"/>
          <w:b/>
          <w:bCs/>
          <w:sz w:val="24"/>
          <w:szCs w:val="24"/>
        </w:rPr>
        <w:t>图</w:t>
      </w:r>
      <w:r w:rsidRPr="00443556">
        <w:rPr>
          <w:rFonts w:hint="eastAsia"/>
          <w:b/>
          <w:bCs/>
          <w:sz w:val="24"/>
          <w:szCs w:val="24"/>
        </w:rPr>
        <w:t xml:space="preserve"> (</w:t>
      </w:r>
      <w:r w:rsidRPr="00443556">
        <w:rPr>
          <w:b/>
          <w:bCs/>
          <w:sz w:val="24"/>
          <w:szCs w:val="24"/>
        </w:rPr>
        <w:fldChar w:fldCharType="begin"/>
      </w:r>
      <w:r w:rsidRPr="00443556">
        <w:rPr>
          <w:b/>
          <w:bCs/>
          <w:sz w:val="24"/>
          <w:szCs w:val="24"/>
        </w:rPr>
        <w:instrText xml:space="preserve"> </w:instrText>
      </w:r>
      <w:r w:rsidRPr="00443556">
        <w:rPr>
          <w:rFonts w:hint="eastAsia"/>
          <w:b/>
          <w:bCs/>
          <w:sz w:val="24"/>
          <w:szCs w:val="24"/>
        </w:rPr>
        <w:instrText xml:space="preserve">SEQ </w:instrText>
      </w:r>
      <w:r w:rsidRPr="00443556">
        <w:rPr>
          <w:rFonts w:hint="eastAsia"/>
          <w:b/>
          <w:bCs/>
          <w:sz w:val="24"/>
          <w:szCs w:val="24"/>
        </w:rPr>
        <w:instrText>图</w:instrText>
      </w:r>
      <w:r w:rsidRPr="00443556">
        <w:rPr>
          <w:rFonts w:hint="eastAsia"/>
          <w:b/>
          <w:bCs/>
          <w:sz w:val="24"/>
          <w:szCs w:val="24"/>
        </w:rPr>
        <w:instrText xml:space="preserve"> \* alphabetic</w:instrText>
      </w:r>
      <w:r w:rsidRPr="00443556">
        <w:rPr>
          <w:b/>
          <w:bCs/>
          <w:sz w:val="24"/>
          <w:szCs w:val="24"/>
        </w:rPr>
        <w:instrText xml:space="preserve"> </w:instrText>
      </w:r>
      <w:r w:rsidRPr="00443556">
        <w:rPr>
          <w:b/>
          <w:bCs/>
          <w:sz w:val="24"/>
          <w:szCs w:val="24"/>
        </w:rPr>
        <w:fldChar w:fldCharType="separate"/>
      </w:r>
      <w:r w:rsidRPr="00443556">
        <w:rPr>
          <w:b/>
          <w:bCs/>
          <w:noProof/>
          <w:sz w:val="24"/>
          <w:szCs w:val="24"/>
        </w:rPr>
        <w:t>b</w:t>
      </w:r>
      <w:r w:rsidRPr="00443556">
        <w:rPr>
          <w:b/>
          <w:bCs/>
          <w:sz w:val="24"/>
          <w:szCs w:val="24"/>
        </w:rPr>
        <w:fldChar w:fldCharType="end"/>
      </w:r>
      <w:r w:rsidRPr="00443556">
        <w:rPr>
          <w:rFonts w:hint="eastAsia"/>
          <w:b/>
          <w:bCs/>
          <w:sz w:val="24"/>
          <w:szCs w:val="24"/>
        </w:rPr>
        <w:t xml:space="preserve">) </w:t>
      </w:r>
      <w:r w:rsidRPr="00443556">
        <w:rPr>
          <w:rFonts w:hint="eastAsia"/>
          <w:sz w:val="24"/>
          <w:szCs w:val="24"/>
        </w:rPr>
        <w:t>: VOC  2007</w:t>
      </w:r>
      <w:r w:rsidRPr="00443556">
        <w:rPr>
          <w:rFonts w:hint="eastAsia"/>
          <w:sz w:val="24"/>
          <w:szCs w:val="24"/>
        </w:rPr>
        <w:t>、毕加索和人物艺术数据集的定量结果。毕加索数据集对</w:t>
      </w:r>
      <w:r w:rsidRPr="00443556">
        <w:rPr>
          <w:rFonts w:hint="eastAsia"/>
          <w:sz w:val="24"/>
          <w:szCs w:val="24"/>
        </w:rPr>
        <w:t>AP</w:t>
      </w:r>
      <w:r w:rsidRPr="00443556">
        <w:rPr>
          <w:rFonts w:hint="eastAsia"/>
          <w:sz w:val="24"/>
          <w:szCs w:val="24"/>
        </w:rPr>
        <w:t>和</w:t>
      </w:r>
      <w:r w:rsidRPr="00443556">
        <w:rPr>
          <w:rFonts w:hint="eastAsia"/>
          <w:sz w:val="24"/>
          <w:szCs w:val="24"/>
        </w:rPr>
        <w:t xml:space="preserve"> </w:t>
      </w:r>
      <w:r w:rsidRPr="00443556">
        <w:rPr>
          <w:rFonts w:hint="eastAsia"/>
          <w:sz w:val="24"/>
          <w:szCs w:val="24"/>
        </w:rPr>
        <w:t>最佳</w:t>
      </w:r>
      <w:r w:rsidRPr="00443556">
        <w:rPr>
          <w:rFonts w:hint="eastAsia"/>
          <w:sz w:val="24"/>
          <w:szCs w:val="24"/>
        </w:rPr>
        <w:t>F1</w:t>
      </w:r>
      <w:r w:rsidRPr="00443556">
        <w:rPr>
          <w:rFonts w:hint="eastAsia"/>
          <w:sz w:val="24"/>
          <w:szCs w:val="24"/>
        </w:rPr>
        <w:t>评分进行评价。</w:t>
      </w:r>
    </w:p>
    <w:p w14:paraId="26831A51" w14:textId="0D8CD8BD" w:rsidR="00443556" w:rsidRPr="00443556" w:rsidRDefault="00443556" w:rsidP="00443556">
      <w:pPr>
        <w:widowControl/>
        <w:contextualSpacing/>
        <w:jc w:val="center"/>
        <w:rPr>
          <w:rFonts w:cs="Times New Roman"/>
          <w:b/>
          <w:bCs/>
          <w:kern w:val="0"/>
          <w:szCs w:val="24"/>
        </w:rPr>
      </w:pPr>
      <w:bookmarkStart w:id="5" w:name="_Ref188383415"/>
      <w:r w:rsidRPr="00443556">
        <w:rPr>
          <w:rFonts w:cs="Times New Roman" w:hint="eastAsia"/>
          <w:b/>
          <w:bCs/>
          <w:kern w:val="0"/>
          <w:szCs w:val="24"/>
        </w:rPr>
        <w:t>图表</w:t>
      </w:r>
      <w:r w:rsidRPr="00443556">
        <w:rPr>
          <w:rFonts w:cs="Times New Roman" w:hint="eastAsia"/>
          <w:b/>
          <w:bCs/>
          <w:kern w:val="0"/>
          <w:szCs w:val="24"/>
        </w:rPr>
        <w:t xml:space="preserve"> </w:t>
      </w:r>
      <w:r w:rsidRPr="00443556">
        <w:rPr>
          <w:rFonts w:cs="Times New Roman"/>
          <w:b/>
          <w:bCs/>
          <w:kern w:val="0"/>
          <w:szCs w:val="24"/>
          <w:lang w:eastAsia="en-US"/>
        </w:rPr>
        <w:fldChar w:fldCharType="begin"/>
      </w:r>
      <w:r w:rsidRPr="00443556">
        <w:rPr>
          <w:rFonts w:cs="Times New Roman"/>
          <w:b/>
          <w:bCs/>
          <w:kern w:val="0"/>
          <w:szCs w:val="24"/>
        </w:rPr>
        <w:instrText xml:space="preserve"> </w:instrText>
      </w:r>
      <w:r w:rsidRPr="00443556">
        <w:rPr>
          <w:rFonts w:cs="Times New Roman" w:hint="eastAsia"/>
          <w:b/>
          <w:bCs/>
          <w:kern w:val="0"/>
          <w:szCs w:val="24"/>
        </w:rPr>
        <w:instrText xml:space="preserve">SEQ </w:instrText>
      </w:r>
      <w:r w:rsidRPr="00443556">
        <w:rPr>
          <w:rFonts w:cs="Times New Roman" w:hint="eastAsia"/>
          <w:b/>
          <w:bCs/>
          <w:kern w:val="0"/>
          <w:szCs w:val="24"/>
        </w:rPr>
        <w:instrText>图表</w:instrText>
      </w:r>
      <w:r w:rsidRPr="00443556">
        <w:rPr>
          <w:rFonts w:cs="Times New Roman" w:hint="eastAsia"/>
          <w:b/>
          <w:bCs/>
          <w:kern w:val="0"/>
          <w:szCs w:val="24"/>
        </w:rPr>
        <w:instrText xml:space="preserve"> \* ARABIC</w:instrText>
      </w:r>
      <w:r w:rsidRPr="00443556">
        <w:rPr>
          <w:rFonts w:cs="Times New Roman"/>
          <w:b/>
          <w:bCs/>
          <w:kern w:val="0"/>
          <w:szCs w:val="24"/>
        </w:rPr>
        <w:instrText xml:space="preserve"> </w:instrText>
      </w:r>
      <w:r w:rsidRPr="00443556">
        <w:rPr>
          <w:rFonts w:cs="Times New Roman"/>
          <w:b/>
          <w:bCs/>
          <w:kern w:val="0"/>
          <w:szCs w:val="24"/>
          <w:lang w:eastAsia="en-US"/>
        </w:rPr>
        <w:fldChar w:fldCharType="separate"/>
      </w:r>
      <w:r w:rsidRPr="00443556">
        <w:rPr>
          <w:rFonts w:cs="Times New Roman"/>
          <w:b/>
          <w:bCs/>
          <w:noProof/>
          <w:kern w:val="0"/>
          <w:szCs w:val="24"/>
        </w:rPr>
        <w:t>5</w:t>
      </w:r>
      <w:r w:rsidRPr="00443556">
        <w:rPr>
          <w:rFonts w:cs="Times New Roman"/>
          <w:b/>
          <w:bCs/>
          <w:kern w:val="0"/>
          <w:szCs w:val="24"/>
          <w:lang w:eastAsia="en-US"/>
        </w:rPr>
        <w:fldChar w:fldCharType="end"/>
      </w:r>
      <w:bookmarkEnd w:id="5"/>
      <w:r w:rsidRPr="00443556">
        <w:rPr>
          <w:rFonts w:cs="Times New Roman" w:hint="eastAsia"/>
          <w:b/>
          <w:bCs/>
          <w:kern w:val="0"/>
          <w:szCs w:val="24"/>
        </w:rPr>
        <w:t>：毕加索数据集与人物艺术数据集上的归纳结果。</w:t>
      </w:r>
    </w:p>
    <w:p w14:paraId="601C3597" w14:textId="77777777" w:rsidR="00443556" w:rsidRDefault="00443556" w:rsidP="00443556">
      <w:pPr>
        <w:keepNext/>
        <w:jc w:val="center"/>
      </w:pPr>
      <w:r>
        <w:rPr>
          <w:noProof/>
        </w:rPr>
        <w:lastRenderedPageBreak/>
        <w:drawing>
          <wp:inline distT="0" distB="0" distL="0" distR="0" wp14:anchorId="1CB2E48C" wp14:editId="2089A899">
            <wp:extent cx="4610100" cy="1937222"/>
            <wp:effectExtent l="0" t="0" r="0" b="6350"/>
            <wp:docPr id="1253729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29237" name="图片 12537292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18917" cy="1940927"/>
                    </a:xfrm>
                    <a:prstGeom prst="rect">
                      <a:avLst/>
                    </a:prstGeom>
                  </pic:spPr>
                </pic:pic>
              </a:graphicData>
            </a:graphic>
          </wp:inline>
        </w:drawing>
      </w:r>
    </w:p>
    <w:p w14:paraId="6BF89C19" w14:textId="4C7A4388" w:rsidR="009A54A9" w:rsidRPr="00443556" w:rsidRDefault="00443556" w:rsidP="005A0930">
      <w:pPr>
        <w:pStyle w:val="ac"/>
        <w:rPr>
          <w:sz w:val="24"/>
          <w:szCs w:val="24"/>
        </w:rPr>
      </w:pPr>
      <w:r w:rsidRPr="00443556">
        <w:rPr>
          <w:rFonts w:hint="eastAsia"/>
          <w:b/>
          <w:bCs/>
          <w:sz w:val="24"/>
          <w:szCs w:val="24"/>
        </w:rPr>
        <w:t>图表</w:t>
      </w:r>
      <w:r w:rsidRPr="00443556">
        <w:rPr>
          <w:rFonts w:hint="eastAsia"/>
          <w:b/>
          <w:bCs/>
          <w:sz w:val="24"/>
          <w:szCs w:val="24"/>
        </w:rPr>
        <w:t xml:space="preserve"> </w:t>
      </w:r>
      <w:r w:rsidRPr="00443556">
        <w:rPr>
          <w:b/>
          <w:bCs/>
          <w:sz w:val="24"/>
          <w:szCs w:val="24"/>
        </w:rPr>
        <w:fldChar w:fldCharType="begin"/>
      </w:r>
      <w:r w:rsidRPr="00443556">
        <w:rPr>
          <w:b/>
          <w:bCs/>
          <w:sz w:val="24"/>
          <w:szCs w:val="24"/>
        </w:rPr>
        <w:instrText xml:space="preserve"> </w:instrText>
      </w:r>
      <w:r w:rsidRPr="00443556">
        <w:rPr>
          <w:rFonts w:hint="eastAsia"/>
          <w:b/>
          <w:bCs/>
          <w:sz w:val="24"/>
          <w:szCs w:val="24"/>
        </w:rPr>
        <w:instrText xml:space="preserve">SEQ </w:instrText>
      </w:r>
      <w:r w:rsidRPr="00443556">
        <w:rPr>
          <w:rFonts w:hint="eastAsia"/>
          <w:b/>
          <w:bCs/>
          <w:sz w:val="24"/>
          <w:szCs w:val="24"/>
        </w:rPr>
        <w:instrText>图表</w:instrText>
      </w:r>
      <w:r w:rsidRPr="00443556">
        <w:rPr>
          <w:rFonts w:hint="eastAsia"/>
          <w:b/>
          <w:bCs/>
          <w:sz w:val="24"/>
          <w:szCs w:val="24"/>
        </w:rPr>
        <w:instrText xml:space="preserve"> \* ARABIC</w:instrText>
      </w:r>
      <w:r w:rsidRPr="00443556">
        <w:rPr>
          <w:b/>
          <w:bCs/>
          <w:sz w:val="24"/>
          <w:szCs w:val="24"/>
        </w:rPr>
        <w:instrText xml:space="preserve"> </w:instrText>
      </w:r>
      <w:r w:rsidRPr="00443556">
        <w:rPr>
          <w:b/>
          <w:bCs/>
          <w:sz w:val="24"/>
          <w:szCs w:val="24"/>
        </w:rPr>
        <w:fldChar w:fldCharType="separate"/>
      </w:r>
      <w:r w:rsidRPr="00443556">
        <w:rPr>
          <w:b/>
          <w:bCs/>
          <w:noProof/>
          <w:sz w:val="24"/>
          <w:szCs w:val="24"/>
        </w:rPr>
        <w:t>6</w:t>
      </w:r>
      <w:r w:rsidRPr="00443556">
        <w:rPr>
          <w:b/>
          <w:bCs/>
          <w:sz w:val="24"/>
          <w:szCs w:val="24"/>
        </w:rPr>
        <w:fldChar w:fldCharType="end"/>
      </w:r>
      <w:r w:rsidRPr="00443556">
        <w:rPr>
          <w:rFonts w:hint="eastAsia"/>
          <w:b/>
          <w:bCs/>
          <w:sz w:val="24"/>
          <w:szCs w:val="24"/>
        </w:rPr>
        <w:t>：定性结果。</w:t>
      </w:r>
      <w:r w:rsidRPr="00443556">
        <w:rPr>
          <w:rFonts w:hint="eastAsia"/>
          <w:sz w:val="24"/>
          <w:szCs w:val="24"/>
        </w:rPr>
        <w:t>YOLO</w:t>
      </w:r>
      <w:r w:rsidRPr="00443556">
        <w:rPr>
          <w:rFonts w:hint="eastAsia"/>
          <w:sz w:val="24"/>
          <w:szCs w:val="24"/>
        </w:rPr>
        <w:t>在网络采样的艺术画作和自然图像上的运行结果。虽然它将人误检成了飞机，但它大部分上是准确的。</w:t>
      </w:r>
    </w:p>
    <w:p w14:paraId="7FAA07BA" w14:textId="21AD7D9D" w:rsidR="009A54A9" w:rsidRDefault="00443556" w:rsidP="00443556">
      <w:pPr>
        <w:pStyle w:val="a6"/>
        <w:ind w:leftChars="0" w:left="0" w:rightChars="0" w:right="0"/>
      </w:pPr>
      <w:r>
        <w:rPr>
          <w:rFonts w:hint="eastAsia"/>
        </w:rPr>
        <w:t xml:space="preserve">6. </w:t>
      </w:r>
      <w:r>
        <w:rPr>
          <w:rFonts w:hint="eastAsia"/>
        </w:rPr>
        <w:t>结论</w:t>
      </w:r>
    </w:p>
    <w:p w14:paraId="2E43ED73" w14:textId="77777777" w:rsidR="00443556" w:rsidRDefault="00443556" w:rsidP="00443556">
      <w:pPr>
        <w:ind w:firstLineChars="200" w:firstLine="480"/>
      </w:pPr>
      <w:r w:rsidRPr="00443556">
        <w:rPr>
          <w:rFonts w:hint="eastAsia"/>
        </w:rPr>
        <w:t>我们详细介绍了</w:t>
      </w:r>
      <w:r w:rsidRPr="00443556">
        <w:rPr>
          <w:rFonts w:hint="eastAsia"/>
        </w:rPr>
        <w:t>YOLO</w:t>
      </w:r>
      <w:r w:rsidRPr="00443556">
        <w:rPr>
          <w:rFonts w:hint="eastAsia"/>
        </w:rPr>
        <w:t>——一种用于物体检测的统一模型。</w:t>
      </w:r>
      <w:r w:rsidRPr="00443556">
        <w:rPr>
          <w:rFonts w:hint="eastAsia"/>
        </w:rPr>
        <w:t xml:space="preserve"> </w:t>
      </w:r>
      <w:r w:rsidRPr="00443556">
        <w:rPr>
          <w:rFonts w:hint="eastAsia"/>
        </w:rPr>
        <w:t>我们的模型构造简单，可以直接在完整图像上训练。</w:t>
      </w:r>
      <w:r w:rsidRPr="00443556">
        <w:rPr>
          <w:rFonts w:hint="eastAsia"/>
        </w:rPr>
        <w:t xml:space="preserve"> </w:t>
      </w:r>
      <w:r w:rsidRPr="00443556">
        <w:rPr>
          <w:rFonts w:hint="eastAsia"/>
        </w:rPr>
        <w:t>与基于分类器的方法不同，</w:t>
      </w:r>
      <w:r w:rsidRPr="00443556">
        <w:rPr>
          <w:rFonts w:hint="eastAsia"/>
        </w:rPr>
        <w:t>YOLO</w:t>
      </w:r>
      <w:r w:rsidRPr="00443556">
        <w:rPr>
          <w:rFonts w:hint="eastAsia"/>
        </w:rPr>
        <w:t>是通过与检测性能直接对应的损失函数进行训练的，并且整个模型是一起训练的。</w:t>
      </w:r>
    </w:p>
    <w:p w14:paraId="2176E97D" w14:textId="7EF90F98" w:rsidR="00443556" w:rsidRPr="00443556" w:rsidRDefault="00443556" w:rsidP="00443556">
      <w:pPr>
        <w:ind w:firstLineChars="200" w:firstLine="480"/>
      </w:pPr>
      <w:r w:rsidRPr="00443556">
        <w:rPr>
          <w:rFonts w:hint="eastAsia"/>
        </w:rPr>
        <w:t>快速</w:t>
      </w:r>
      <w:r w:rsidRPr="00443556">
        <w:rPr>
          <w:rFonts w:hint="eastAsia"/>
        </w:rPr>
        <w:t>YOLO</w:t>
      </w:r>
      <w:r w:rsidRPr="00443556">
        <w:rPr>
          <w:rFonts w:hint="eastAsia"/>
        </w:rPr>
        <w:t>是文献中最快的通用目标检测器，</w:t>
      </w:r>
      <w:r w:rsidRPr="00443556">
        <w:rPr>
          <w:rFonts w:hint="eastAsia"/>
        </w:rPr>
        <w:t>YOLO</w:t>
      </w:r>
      <w:r w:rsidRPr="00443556">
        <w:rPr>
          <w:rFonts w:hint="eastAsia"/>
        </w:rPr>
        <w:t>推动实时对象检测的最新技术。</w:t>
      </w:r>
      <w:r w:rsidRPr="00443556">
        <w:rPr>
          <w:rFonts w:hint="eastAsia"/>
        </w:rPr>
        <w:t xml:space="preserve"> YOLO</w:t>
      </w:r>
      <w:r w:rsidRPr="00443556">
        <w:rPr>
          <w:rFonts w:hint="eastAsia"/>
        </w:rPr>
        <w:t>还能很好地推广到新领域，使其成为快速，高可靠性应用的理想选择。</w:t>
      </w:r>
    </w:p>
    <w:p w14:paraId="789D4E05" w14:textId="6B61E3D3" w:rsidR="003C4802" w:rsidRDefault="003C4802" w:rsidP="003C4802">
      <w:pPr>
        <w:pStyle w:val="a6"/>
        <w:ind w:leftChars="0" w:left="0" w:right="240"/>
      </w:pPr>
      <w:r>
        <w:rPr>
          <w:rFonts w:hint="eastAsia"/>
        </w:rPr>
        <w:t>参考文献</w:t>
      </w:r>
    </w:p>
    <w:p w14:paraId="62B04653" w14:textId="77777777" w:rsidR="00443556" w:rsidRPr="00443556" w:rsidRDefault="00443556" w:rsidP="005A0930">
      <w:pPr>
        <w:numPr>
          <w:ilvl w:val="0"/>
          <w:numId w:val="4"/>
        </w:numPr>
        <w:spacing w:line="240" w:lineRule="auto"/>
      </w:pPr>
      <w:bookmarkStart w:id="6" w:name="_Ref188376788"/>
      <w:r w:rsidRPr="00443556">
        <w:t xml:space="preserve">M. B. Blaschko and C. H. Lampert. Learning to localize objects with structured output regression. In </w:t>
      </w:r>
      <w:r w:rsidRPr="00443556">
        <w:rPr>
          <w:i/>
        </w:rPr>
        <w:t>Computer Vision– ECCV 2008</w:t>
      </w:r>
      <w:r w:rsidRPr="00443556">
        <w:t>, pages 2–15. Springer, 2008. 4</w:t>
      </w:r>
      <w:bookmarkEnd w:id="6"/>
    </w:p>
    <w:p w14:paraId="1F86C94D" w14:textId="77777777" w:rsidR="00443556" w:rsidRPr="00443556" w:rsidRDefault="00443556" w:rsidP="005A0930">
      <w:pPr>
        <w:numPr>
          <w:ilvl w:val="0"/>
          <w:numId w:val="4"/>
        </w:numPr>
        <w:spacing w:line="240" w:lineRule="auto"/>
      </w:pPr>
      <w:bookmarkStart w:id="7" w:name="_Ref188384773"/>
      <w:r w:rsidRPr="00443556">
        <w:t xml:space="preserve">L. Bourdev and J. Malik. Poselets: Body part detectors trained using 3d human pose annotations. In </w:t>
      </w:r>
      <w:r w:rsidRPr="00443556">
        <w:rPr>
          <w:i/>
        </w:rPr>
        <w:t>International Conference on Computer Vision (ICCV)</w:t>
      </w:r>
      <w:r w:rsidRPr="00443556">
        <w:t>, 2009. 8</w:t>
      </w:r>
      <w:bookmarkEnd w:id="7"/>
    </w:p>
    <w:p w14:paraId="10E55F13" w14:textId="77777777" w:rsidR="00443556" w:rsidRPr="00443556" w:rsidRDefault="00443556" w:rsidP="005A0930">
      <w:pPr>
        <w:numPr>
          <w:ilvl w:val="0"/>
          <w:numId w:val="4"/>
        </w:numPr>
        <w:spacing w:line="240" w:lineRule="auto"/>
      </w:pPr>
      <w:bookmarkStart w:id="8" w:name="_Ref188377243"/>
      <w:r w:rsidRPr="00443556">
        <w:t xml:space="preserve">H. Cai, Q. Wu, T. Corradi, and P. Hall. The crossdepiction problem: Computer vision algorithms for recognising objects in artwork and in photographs. </w:t>
      </w:r>
      <w:r w:rsidRPr="00443556">
        <w:rPr>
          <w:i/>
        </w:rPr>
        <w:t>arXiv preprint arXiv:1505.00110</w:t>
      </w:r>
      <w:r w:rsidRPr="00443556">
        <w:t>, 2015. 7</w:t>
      </w:r>
      <w:bookmarkEnd w:id="8"/>
    </w:p>
    <w:p w14:paraId="4A7D160C" w14:textId="77777777" w:rsidR="00443556" w:rsidRPr="00443556" w:rsidRDefault="00443556" w:rsidP="005A0930">
      <w:pPr>
        <w:numPr>
          <w:ilvl w:val="0"/>
          <w:numId w:val="4"/>
        </w:numPr>
        <w:spacing w:line="240" w:lineRule="auto"/>
      </w:pPr>
      <w:bookmarkStart w:id="9" w:name="_Ref188376705"/>
      <w:r w:rsidRPr="00443556">
        <w:t xml:space="preserve">N. Dalal and B. Triggs. Histograms of oriented gradients for human detection. In </w:t>
      </w:r>
      <w:r w:rsidRPr="00443556">
        <w:rPr>
          <w:i/>
        </w:rPr>
        <w:t>Computer Vision and Pattern Recognition, 2005. CVPR 2005. IEEE Computer Society Conference on</w:t>
      </w:r>
      <w:r w:rsidRPr="00443556">
        <w:t>, volume 1, pages 886–893. IEEE, 2005. 4, 8</w:t>
      </w:r>
      <w:bookmarkEnd w:id="9"/>
    </w:p>
    <w:p w14:paraId="3BC3A267" w14:textId="77777777" w:rsidR="00443556" w:rsidRPr="00443556" w:rsidRDefault="00443556" w:rsidP="005A0930">
      <w:pPr>
        <w:numPr>
          <w:ilvl w:val="0"/>
          <w:numId w:val="4"/>
        </w:numPr>
        <w:spacing w:line="240" w:lineRule="auto"/>
      </w:pPr>
      <w:bookmarkStart w:id="10" w:name="_Ref188376906"/>
      <w:r w:rsidRPr="00443556">
        <w:t xml:space="preserve">T. Dean, M. Ruzon, M. Segal, J. Shlens, S. Vijayanarasimhan, J. Yagnik, et al. Fast, accurate detection of 100,000 object classes on a single machine. In </w:t>
      </w:r>
      <w:r w:rsidRPr="00443556">
        <w:rPr>
          <w:i/>
        </w:rPr>
        <w:t>Computer Vision and Pattern Recognition (CVPR), 2013 IEEE Conference on</w:t>
      </w:r>
      <w:r w:rsidRPr="00443556">
        <w:t>, pages 1814–1821. IEEE, 2013. 5</w:t>
      </w:r>
      <w:bookmarkEnd w:id="10"/>
    </w:p>
    <w:p w14:paraId="5B3A0D4D" w14:textId="77777777" w:rsidR="00443556" w:rsidRPr="00443556" w:rsidRDefault="00443556" w:rsidP="005A0930">
      <w:pPr>
        <w:numPr>
          <w:ilvl w:val="0"/>
          <w:numId w:val="4"/>
        </w:numPr>
        <w:spacing w:line="240" w:lineRule="auto"/>
      </w:pPr>
      <w:bookmarkStart w:id="11" w:name="_Ref188371888"/>
      <w:r w:rsidRPr="00443556">
        <w:t xml:space="preserve">J. Donahue, Y. Jia, O. Vinyals, J. Hoffman, N. Zhang, E. Tzeng, and T. Darrell. Decaf: A deep convolutional activation feature for generic visual recognition. </w:t>
      </w:r>
      <w:r w:rsidRPr="00443556">
        <w:rPr>
          <w:i/>
        </w:rPr>
        <w:t>arXiv preprint arXiv:1310.1531</w:t>
      </w:r>
      <w:r w:rsidRPr="00443556">
        <w:t>, 2013. 4</w:t>
      </w:r>
      <w:bookmarkEnd w:id="11"/>
    </w:p>
    <w:p w14:paraId="5D1D328A" w14:textId="77777777" w:rsidR="00443556" w:rsidRPr="00443556" w:rsidRDefault="00443556" w:rsidP="005A0930">
      <w:pPr>
        <w:numPr>
          <w:ilvl w:val="0"/>
          <w:numId w:val="4"/>
        </w:numPr>
        <w:spacing w:line="240" w:lineRule="auto"/>
      </w:pPr>
      <w:bookmarkStart w:id="12" w:name="_Ref188377172"/>
      <w:r w:rsidRPr="00443556">
        <w:t xml:space="preserve">J. Dong, Q. Chen, S. Yan, and A. Yuille. Towards unified object detection and semantic segmentation. In </w:t>
      </w:r>
      <w:r w:rsidRPr="00443556">
        <w:rPr>
          <w:i/>
        </w:rPr>
        <w:t>Computer Vision–ECCV 2014</w:t>
      </w:r>
      <w:r w:rsidRPr="00443556">
        <w:t>, pages 299–314. Springer, 2014. 7</w:t>
      </w:r>
      <w:bookmarkEnd w:id="12"/>
    </w:p>
    <w:p w14:paraId="4428C3BB" w14:textId="77777777" w:rsidR="00443556" w:rsidRPr="00443556" w:rsidRDefault="00443556" w:rsidP="005A0930">
      <w:pPr>
        <w:numPr>
          <w:ilvl w:val="0"/>
          <w:numId w:val="4"/>
        </w:numPr>
        <w:spacing w:line="240" w:lineRule="auto"/>
      </w:pPr>
      <w:bookmarkStart w:id="13" w:name="_Ref188376961"/>
      <w:r w:rsidRPr="00443556">
        <w:lastRenderedPageBreak/>
        <w:t xml:space="preserve">D. Erhan, C. Szegedy, A. Toshev, and D. Anguelov. Scalable object detection using deep neural networks. In </w:t>
      </w:r>
      <w:r w:rsidRPr="00443556">
        <w:rPr>
          <w:i/>
        </w:rPr>
        <w:t>Computer Vision and Pattern Recognition (CVPR), 2014 IEEE Conference on</w:t>
      </w:r>
      <w:r w:rsidRPr="00443556">
        <w:t>, pages 2155–2162. IEEE, 2014. 5, 6</w:t>
      </w:r>
      <w:bookmarkEnd w:id="13"/>
    </w:p>
    <w:p w14:paraId="6AE9B07A" w14:textId="77777777" w:rsidR="00443556" w:rsidRPr="00443556" w:rsidRDefault="00443556" w:rsidP="005A0930">
      <w:pPr>
        <w:numPr>
          <w:ilvl w:val="0"/>
          <w:numId w:val="4"/>
        </w:numPr>
        <w:spacing w:line="240" w:lineRule="auto"/>
      </w:pPr>
      <w:bookmarkStart w:id="14" w:name="_Ref188376570"/>
      <w:r w:rsidRPr="00443556">
        <w:t xml:space="preserve">M. Everingham, S. M. A. Eslami, L. Van Gool, C. K. I. Williams, J. Winn, and A. Zisserman. The pascal visual object classes challenge: A retrospective. </w:t>
      </w:r>
      <w:r w:rsidRPr="00443556">
        <w:rPr>
          <w:i/>
        </w:rPr>
        <w:t>International Journal of Computer Vision</w:t>
      </w:r>
      <w:r w:rsidRPr="00443556">
        <w:t>, 111(1):98–136, Jan. 2015. 2</w:t>
      </w:r>
      <w:bookmarkEnd w:id="14"/>
    </w:p>
    <w:p w14:paraId="22242678" w14:textId="77777777" w:rsidR="00443556" w:rsidRPr="00443556" w:rsidRDefault="00443556" w:rsidP="005A0930">
      <w:pPr>
        <w:numPr>
          <w:ilvl w:val="0"/>
          <w:numId w:val="4"/>
        </w:numPr>
        <w:spacing w:line="240" w:lineRule="auto"/>
      </w:pPr>
      <w:bookmarkStart w:id="15" w:name="_Ref188375966"/>
      <w:r w:rsidRPr="00443556">
        <w:t xml:space="preserve">P. F. Felzenszwalb, R. B. Girshick, D. McAllester, and D. Ramanan. Object detection with discriminatively trained part based models. </w:t>
      </w:r>
      <w:r w:rsidRPr="00443556">
        <w:rPr>
          <w:i/>
        </w:rPr>
        <w:t>IEEE Transactions on Pattern Analysis and Machine Intelligence</w:t>
      </w:r>
      <w:r w:rsidRPr="00443556">
        <w:t>, 32(9):1627–1645, 2010. 1, 4</w:t>
      </w:r>
      <w:bookmarkEnd w:id="15"/>
    </w:p>
    <w:p w14:paraId="5FE47DAB" w14:textId="77777777" w:rsidR="00443556" w:rsidRPr="00443556" w:rsidRDefault="00443556" w:rsidP="005A0930">
      <w:pPr>
        <w:numPr>
          <w:ilvl w:val="0"/>
          <w:numId w:val="4"/>
        </w:numPr>
        <w:spacing w:line="240" w:lineRule="auto"/>
      </w:pPr>
      <w:bookmarkStart w:id="16" w:name="_Ref188377138"/>
      <w:r w:rsidRPr="00443556">
        <w:t xml:space="preserve">S. Gidaris and N. Komodakis. Object detection via a multiregion &amp; semantic segmentation-aware CNN model. </w:t>
      </w:r>
      <w:r w:rsidRPr="00443556">
        <w:rPr>
          <w:i/>
        </w:rPr>
        <w:t>CoRR</w:t>
      </w:r>
      <w:r w:rsidRPr="00443556">
        <w:t>, abs/1505.01749, 2015. 7</w:t>
      </w:r>
      <w:bookmarkEnd w:id="16"/>
    </w:p>
    <w:p w14:paraId="5BB5EC2D" w14:textId="77777777" w:rsidR="00443556" w:rsidRPr="00443556" w:rsidRDefault="00443556" w:rsidP="005A0930">
      <w:pPr>
        <w:numPr>
          <w:ilvl w:val="0"/>
          <w:numId w:val="4"/>
        </w:numPr>
        <w:spacing w:line="240" w:lineRule="auto"/>
      </w:pPr>
      <w:bookmarkStart w:id="17" w:name="_Ref188377252"/>
      <w:r w:rsidRPr="00443556">
        <w:t xml:space="preserve">S. Ginosar, D. Haas, T. Brown, and J. Malik. Detecting people in cubist art. In </w:t>
      </w:r>
      <w:r w:rsidRPr="00443556">
        <w:rPr>
          <w:i/>
        </w:rPr>
        <w:t>Computer Vision-ECCV 2014 Workshops</w:t>
      </w:r>
      <w:r w:rsidRPr="00443556">
        <w:t>, pages 101–116. Springer, 2014. 7</w:t>
      </w:r>
      <w:bookmarkEnd w:id="17"/>
    </w:p>
    <w:p w14:paraId="6D325921" w14:textId="77777777" w:rsidR="00443556" w:rsidRPr="00443556" w:rsidRDefault="00443556" w:rsidP="005A0930">
      <w:pPr>
        <w:numPr>
          <w:ilvl w:val="0"/>
          <w:numId w:val="4"/>
        </w:numPr>
        <w:spacing w:line="240" w:lineRule="auto"/>
      </w:pPr>
      <w:bookmarkStart w:id="18" w:name="_Ref188376429"/>
      <w:r w:rsidRPr="00443556">
        <w:t xml:space="preserve">R. Girshick, J. Donahue, T. Darrell, and J. Malik. Rich feature hierarchies for accurate object detection and semantic segmentation. In </w:t>
      </w:r>
      <w:r w:rsidRPr="00443556">
        <w:rPr>
          <w:i/>
        </w:rPr>
        <w:t>Computer Vision and Pattern Recognition (CVPR), 2014 IEEE Conference on</w:t>
      </w:r>
      <w:r w:rsidRPr="00443556">
        <w:t>, pages 580–587. IEEE, 2014. 1, 4, 7</w:t>
      </w:r>
      <w:bookmarkEnd w:id="18"/>
    </w:p>
    <w:p w14:paraId="3F923E93" w14:textId="77777777" w:rsidR="00443556" w:rsidRPr="00443556" w:rsidRDefault="00443556" w:rsidP="005A0930">
      <w:pPr>
        <w:numPr>
          <w:ilvl w:val="0"/>
          <w:numId w:val="4"/>
        </w:numPr>
        <w:spacing w:line="240" w:lineRule="auto"/>
      </w:pPr>
      <w:bookmarkStart w:id="19" w:name="_Ref188376535"/>
      <w:r w:rsidRPr="00443556">
        <w:t xml:space="preserve">R. B. Girshick. Fast R-CNN. </w:t>
      </w:r>
      <w:r w:rsidRPr="00443556">
        <w:rPr>
          <w:i/>
        </w:rPr>
        <w:t>CoRR</w:t>
      </w:r>
      <w:r w:rsidRPr="00443556">
        <w:t>, abs/1504.08083, 2015. 2, 5, 6, 7</w:t>
      </w:r>
      <w:bookmarkEnd w:id="19"/>
    </w:p>
    <w:p w14:paraId="68776358" w14:textId="77777777" w:rsidR="00443556" w:rsidRPr="00443556" w:rsidRDefault="00443556" w:rsidP="005A0930">
      <w:pPr>
        <w:numPr>
          <w:ilvl w:val="0"/>
          <w:numId w:val="4"/>
        </w:numPr>
        <w:spacing w:line="240" w:lineRule="auto"/>
      </w:pPr>
      <w:bookmarkStart w:id="20" w:name="_Ref188376806"/>
      <w:r w:rsidRPr="00443556">
        <w:t xml:space="preserve">S. Gould, T. Gao, and D. Koller. Region-based segmentation and object detection. In </w:t>
      </w:r>
      <w:r w:rsidRPr="00443556">
        <w:rPr>
          <w:i/>
        </w:rPr>
        <w:t>Advances in neural information processing systems</w:t>
      </w:r>
      <w:r w:rsidRPr="00443556">
        <w:t>, pages 655–663, 2009. 4</w:t>
      </w:r>
      <w:bookmarkEnd w:id="20"/>
    </w:p>
    <w:p w14:paraId="472B0DEC" w14:textId="77777777" w:rsidR="00443556" w:rsidRPr="00443556" w:rsidRDefault="00443556" w:rsidP="005A0930">
      <w:pPr>
        <w:numPr>
          <w:ilvl w:val="0"/>
          <w:numId w:val="4"/>
        </w:numPr>
        <w:spacing w:line="240" w:lineRule="auto"/>
      </w:pPr>
      <w:bookmarkStart w:id="21" w:name="_Ref188377211"/>
      <w:r w:rsidRPr="00443556">
        <w:t xml:space="preserve">B. Hariharan, P. Arbelaez, R. Girshick, and J. Malik. Simul-´ taneous detection and segmentation. In </w:t>
      </w:r>
      <w:r w:rsidRPr="00443556">
        <w:rPr>
          <w:i/>
        </w:rPr>
        <w:t>Computer Vision– ECCV 2014</w:t>
      </w:r>
      <w:r w:rsidRPr="00443556">
        <w:t>, pages 297–312. Springer, 2014. 7</w:t>
      </w:r>
      <w:bookmarkEnd w:id="21"/>
    </w:p>
    <w:p w14:paraId="59C1E03D" w14:textId="77777777" w:rsidR="00443556" w:rsidRPr="00443556" w:rsidRDefault="00443556" w:rsidP="005A0930">
      <w:pPr>
        <w:numPr>
          <w:ilvl w:val="0"/>
          <w:numId w:val="4"/>
        </w:numPr>
        <w:spacing w:line="240" w:lineRule="auto"/>
      </w:pPr>
      <w:bookmarkStart w:id="22" w:name="_Ref188377030"/>
      <w:r w:rsidRPr="00443556">
        <w:t xml:space="preserve">K. He, X. Zhang, S. Ren, and J. Sun. Spatial pyramid pooling in deep convolutional networks for visual recognition. </w:t>
      </w:r>
      <w:r w:rsidRPr="00443556">
        <w:rPr>
          <w:i/>
        </w:rPr>
        <w:t>arXiv preprint arXiv:1406.4729</w:t>
      </w:r>
      <w:r w:rsidRPr="00443556">
        <w:t>, 2014. 5</w:t>
      </w:r>
      <w:bookmarkEnd w:id="22"/>
    </w:p>
    <w:p w14:paraId="7DC46544" w14:textId="77777777" w:rsidR="00443556" w:rsidRPr="00443556" w:rsidRDefault="00443556" w:rsidP="005A0930">
      <w:pPr>
        <w:numPr>
          <w:ilvl w:val="0"/>
          <w:numId w:val="4"/>
        </w:numPr>
        <w:spacing w:line="240" w:lineRule="auto"/>
      </w:pPr>
      <w:bookmarkStart w:id="23" w:name="_Ref188376661"/>
      <w:r w:rsidRPr="00443556">
        <w:t xml:space="preserve">G. E. Hinton, N. Srivastava, A. Krizhevsky, I. Sutskever, and R. R. Salakhutdinov. Improving neural networks by preventing co-adaptation of feature detectors. </w:t>
      </w:r>
      <w:r w:rsidRPr="00443556">
        <w:rPr>
          <w:i/>
        </w:rPr>
        <w:t>arXiv preprint arXiv:1207.0580</w:t>
      </w:r>
      <w:r w:rsidRPr="00443556">
        <w:t>, 2012. 4</w:t>
      </w:r>
      <w:bookmarkEnd w:id="23"/>
    </w:p>
    <w:p w14:paraId="726DCB20" w14:textId="77777777" w:rsidR="00443556" w:rsidRPr="00443556" w:rsidRDefault="00443556" w:rsidP="005A0930">
      <w:pPr>
        <w:numPr>
          <w:ilvl w:val="0"/>
          <w:numId w:val="4"/>
        </w:numPr>
        <w:spacing w:line="240" w:lineRule="auto"/>
      </w:pPr>
      <w:bookmarkStart w:id="24" w:name="_Ref188377117"/>
      <w:r w:rsidRPr="00443556">
        <w:t xml:space="preserve">D. Hoiem, Y. Chodpathumwan, and Q. Dai. Diagnosing error in object detectors. In </w:t>
      </w:r>
      <w:r w:rsidRPr="00443556">
        <w:rPr>
          <w:i/>
        </w:rPr>
        <w:t>Computer Vision–ECCV 2012</w:t>
      </w:r>
      <w:r w:rsidRPr="00443556">
        <w:t>, pages 340–353. Springer, 2012. 6</w:t>
      </w:r>
      <w:bookmarkEnd w:id="24"/>
    </w:p>
    <w:p w14:paraId="79167A57" w14:textId="77777777" w:rsidR="00443556" w:rsidRPr="00443556" w:rsidRDefault="00443556" w:rsidP="005A0930">
      <w:pPr>
        <w:numPr>
          <w:ilvl w:val="0"/>
          <w:numId w:val="4"/>
        </w:numPr>
        <w:spacing w:line="240" w:lineRule="auto"/>
      </w:pPr>
      <w:bookmarkStart w:id="25" w:name="_Ref188377071"/>
      <w:r w:rsidRPr="00443556">
        <w:t xml:space="preserve">K. Lenc and A. Vedaldi. R-cnn minus r. </w:t>
      </w:r>
      <w:r w:rsidRPr="00443556">
        <w:rPr>
          <w:i/>
        </w:rPr>
        <w:t>arXiv preprint arXiv:1506.06981</w:t>
      </w:r>
      <w:r w:rsidRPr="00443556">
        <w:t>, 2015. 6</w:t>
      </w:r>
      <w:bookmarkEnd w:id="25"/>
    </w:p>
    <w:p w14:paraId="6E605536" w14:textId="77777777" w:rsidR="00443556" w:rsidRPr="00443556" w:rsidRDefault="00443556" w:rsidP="005A0930">
      <w:pPr>
        <w:numPr>
          <w:ilvl w:val="0"/>
          <w:numId w:val="4"/>
        </w:numPr>
        <w:spacing w:line="240" w:lineRule="auto"/>
      </w:pPr>
      <w:bookmarkStart w:id="26" w:name="_Ref188376772"/>
      <w:r w:rsidRPr="00443556">
        <w:t xml:space="preserve">R. Lienhart and J. Maydt. An extended set of haar-like features for rapid object detection. In </w:t>
      </w:r>
      <w:r w:rsidRPr="00443556">
        <w:rPr>
          <w:i/>
        </w:rPr>
        <w:t>Image Processing. 2002. Proceedings. 2002 International Conference on</w:t>
      </w:r>
      <w:r w:rsidRPr="00443556">
        <w:t>, volume 1, pages I–900. IEEE, 2002. 4</w:t>
      </w:r>
      <w:bookmarkEnd w:id="26"/>
    </w:p>
    <w:p w14:paraId="00B1F155" w14:textId="77777777" w:rsidR="00443556" w:rsidRPr="00443556" w:rsidRDefault="00443556" w:rsidP="005A0930">
      <w:pPr>
        <w:numPr>
          <w:ilvl w:val="0"/>
          <w:numId w:val="4"/>
        </w:numPr>
        <w:spacing w:line="240" w:lineRule="auto"/>
      </w:pPr>
      <w:bookmarkStart w:id="27" w:name="_Ref188376599"/>
      <w:r w:rsidRPr="00443556">
        <w:t xml:space="preserve">M. Lin, Q. Chen, and S. Yan. Network in network. </w:t>
      </w:r>
      <w:r w:rsidRPr="00443556">
        <w:rPr>
          <w:i/>
        </w:rPr>
        <w:t>CoRR</w:t>
      </w:r>
      <w:r w:rsidRPr="00443556">
        <w:t>, abs/1312.4400, 2013. 2</w:t>
      </w:r>
      <w:bookmarkEnd w:id="27"/>
    </w:p>
    <w:p w14:paraId="4583EEF8" w14:textId="77777777" w:rsidR="00443556" w:rsidRPr="00443556" w:rsidRDefault="00443556" w:rsidP="005A0930">
      <w:pPr>
        <w:numPr>
          <w:ilvl w:val="0"/>
          <w:numId w:val="4"/>
        </w:numPr>
        <w:spacing w:line="240" w:lineRule="auto"/>
      </w:pPr>
      <w:bookmarkStart w:id="28" w:name="_Ref188376690"/>
      <w:r w:rsidRPr="00443556">
        <w:t xml:space="preserve">D. G. Lowe. Object recognition from local scale-invariant features. In </w:t>
      </w:r>
      <w:r w:rsidRPr="00443556">
        <w:rPr>
          <w:i/>
        </w:rPr>
        <w:t>Computer vision, 1999. The proceedings of the seventh IEEE international conference on</w:t>
      </w:r>
      <w:r w:rsidRPr="00443556">
        <w:t>, volume 2, pages 1150–1157. Ieee, 1999. 4</w:t>
      </w:r>
      <w:bookmarkEnd w:id="28"/>
    </w:p>
    <w:p w14:paraId="7173768F" w14:textId="77777777" w:rsidR="00443556" w:rsidRPr="00443556" w:rsidRDefault="00443556" w:rsidP="005A0930">
      <w:pPr>
        <w:numPr>
          <w:ilvl w:val="0"/>
          <w:numId w:val="4"/>
        </w:numPr>
        <w:spacing w:line="240" w:lineRule="auto"/>
      </w:pPr>
      <w:bookmarkStart w:id="29" w:name="_Ref188376624"/>
      <w:r w:rsidRPr="00443556">
        <w:t xml:space="preserve">D. Mishkin. Models accuracy on imagenet 2012 val. </w:t>
      </w:r>
      <w:hyperlink r:id="rId17" w:history="1">
        <w:r w:rsidRPr="00443556">
          <w:rPr>
            <w:rStyle w:val="ad"/>
          </w:rPr>
          <w:t>https://github.com/BVLC/caffe/wiki/Models-accuracy-on-ImageNet-2012-val</w:t>
        </w:r>
      </w:hyperlink>
      <w:r w:rsidRPr="00443556">
        <w:rPr>
          <w:rFonts w:hint="eastAsia"/>
        </w:rPr>
        <w:t>.</w:t>
      </w:r>
      <w:r w:rsidRPr="00443556">
        <w:t xml:space="preserve"> Ac-</w:t>
      </w:r>
      <w:bookmarkEnd w:id="29"/>
      <w:r w:rsidRPr="00443556">
        <w:t>cessed: 2015-10-2. 3</w:t>
      </w:r>
    </w:p>
    <w:p w14:paraId="759848C7" w14:textId="77777777" w:rsidR="00443556" w:rsidRPr="00443556" w:rsidRDefault="00443556" w:rsidP="005A0930">
      <w:pPr>
        <w:numPr>
          <w:ilvl w:val="0"/>
          <w:numId w:val="4"/>
        </w:numPr>
        <w:spacing w:line="240" w:lineRule="auto"/>
      </w:pPr>
      <w:bookmarkStart w:id="30" w:name="_Ref188376678"/>
      <w:r w:rsidRPr="00443556">
        <w:t xml:space="preserve">C. P. Papageorgiou, M. Oren, and T. Poggio. A general framework for object detection. In </w:t>
      </w:r>
      <w:r w:rsidRPr="00443556">
        <w:rPr>
          <w:i/>
        </w:rPr>
        <w:t>Computer vision, 1998. sixth international conference on</w:t>
      </w:r>
      <w:r w:rsidRPr="00443556">
        <w:t>, pages 555–562. IEEE, 1998. 4</w:t>
      </w:r>
      <w:bookmarkEnd w:id="30"/>
    </w:p>
    <w:p w14:paraId="6E2CEBCF" w14:textId="77777777" w:rsidR="00443556" w:rsidRPr="00443556" w:rsidRDefault="00443556" w:rsidP="005A0930">
      <w:pPr>
        <w:numPr>
          <w:ilvl w:val="0"/>
          <w:numId w:val="4"/>
        </w:numPr>
        <w:spacing w:line="240" w:lineRule="auto"/>
      </w:pPr>
      <w:bookmarkStart w:id="31" w:name="_Ref188376998"/>
      <w:r w:rsidRPr="00443556">
        <w:t xml:space="preserve">J. Redmon and A. Angelova. Real-time grasp detection using convolutional neural </w:t>
      </w:r>
      <w:r w:rsidRPr="00443556">
        <w:lastRenderedPageBreak/>
        <w:t xml:space="preserve">networks. </w:t>
      </w:r>
      <w:r w:rsidRPr="00443556">
        <w:rPr>
          <w:i/>
        </w:rPr>
        <w:t>CoRR</w:t>
      </w:r>
      <w:r w:rsidRPr="00443556">
        <w:t>, abs/1412.3128, 2014.</w:t>
      </w:r>
      <w:bookmarkEnd w:id="31"/>
      <w:r w:rsidRPr="00443556">
        <w:rPr>
          <w:rFonts w:hint="eastAsia"/>
        </w:rPr>
        <w:t xml:space="preserve"> </w:t>
      </w:r>
      <w:r w:rsidRPr="00443556">
        <w:t>5</w:t>
      </w:r>
    </w:p>
    <w:p w14:paraId="4C5F453B" w14:textId="77777777" w:rsidR="00443556" w:rsidRPr="00443556" w:rsidRDefault="00443556" w:rsidP="005A0930">
      <w:pPr>
        <w:numPr>
          <w:ilvl w:val="0"/>
          <w:numId w:val="4"/>
        </w:numPr>
        <w:spacing w:line="240" w:lineRule="auto"/>
      </w:pPr>
      <w:bookmarkStart w:id="32" w:name="_Ref188376876"/>
      <w:r w:rsidRPr="00443556">
        <w:t xml:space="preserve">S. Ren, K. He, R. Girshick, and J. Sun. Faster r-cnn: Towards real-time object detection with region proposal networks. </w:t>
      </w:r>
      <w:r w:rsidRPr="00443556">
        <w:rPr>
          <w:i/>
        </w:rPr>
        <w:t>arXiv preprint arXiv:1506.01497</w:t>
      </w:r>
      <w:r w:rsidRPr="00443556">
        <w:t>, 2015. 5, 6, 7</w:t>
      </w:r>
      <w:bookmarkEnd w:id="32"/>
    </w:p>
    <w:p w14:paraId="7DEFCAF6" w14:textId="77777777" w:rsidR="00443556" w:rsidRPr="00443556" w:rsidRDefault="00443556" w:rsidP="005A0930">
      <w:pPr>
        <w:numPr>
          <w:ilvl w:val="0"/>
          <w:numId w:val="4"/>
        </w:numPr>
        <w:spacing w:line="240" w:lineRule="auto"/>
      </w:pPr>
      <w:bookmarkStart w:id="33" w:name="_Ref188376633"/>
      <w:r w:rsidRPr="00443556">
        <w:t xml:space="preserve">S. Ren, K. He, R. B. Girshick, X. Zhang, and J. Sun. Object detection networks on convolutional feature maps. </w:t>
      </w:r>
      <w:r w:rsidRPr="00443556">
        <w:rPr>
          <w:i/>
        </w:rPr>
        <w:t>CoRR</w:t>
      </w:r>
      <w:r w:rsidRPr="00443556">
        <w:t>, abs/1504.06066, 2015. 3, 7</w:t>
      </w:r>
      <w:bookmarkEnd w:id="33"/>
    </w:p>
    <w:p w14:paraId="734A3A19" w14:textId="77777777" w:rsidR="00443556" w:rsidRPr="00443556" w:rsidRDefault="00443556" w:rsidP="005A0930">
      <w:pPr>
        <w:numPr>
          <w:ilvl w:val="0"/>
          <w:numId w:val="4"/>
        </w:numPr>
        <w:spacing w:line="240" w:lineRule="auto"/>
      </w:pPr>
      <w:bookmarkStart w:id="34" w:name="_Ref188376616"/>
      <w:r w:rsidRPr="00443556">
        <w:t>O. Russakovsky, J. Deng, H. Su, J. Krause, S. Satheesh,</w:t>
      </w:r>
      <w:bookmarkEnd w:id="34"/>
      <w:r w:rsidRPr="00443556">
        <w:rPr>
          <w:rFonts w:hint="eastAsia"/>
        </w:rPr>
        <w:t xml:space="preserve"> </w:t>
      </w:r>
      <w:r w:rsidRPr="00443556">
        <w:t xml:space="preserve">S. Ma, Z. Huang, A. Karpathy, A. Khosla, M. Bernstein, A. C. Berg, and L. Fei-Fei. ImageNet Large Scale Visual Recognition Challenge. </w:t>
      </w:r>
      <w:r w:rsidRPr="00443556">
        <w:rPr>
          <w:i/>
        </w:rPr>
        <w:t>International Journal of Computer Vision (IJCV)</w:t>
      </w:r>
      <w:r w:rsidRPr="00443556">
        <w:t>, 2015. 3</w:t>
      </w:r>
    </w:p>
    <w:p w14:paraId="01A3BF4E" w14:textId="77777777" w:rsidR="00443556" w:rsidRPr="00443556" w:rsidRDefault="00443556" w:rsidP="005A0930">
      <w:pPr>
        <w:numPr>
          <w:ilvl w:val="0"/>
          <w:numId w:val="4"/>
        </w:numPr>
        <w:spacing w:line="240" w:lineRule="auto"/>
      </w:pPr>
      <w:bookmarkStart w:id="35" w:name="_Ref188376898"/>
      <w:r w:rsidRPr="00443556">
        <w:t xml:space="preserve">M. A. Sadeghi and D. Forsyth. 30hz object detection with dpm v5. In </w:t>
      </w:r>
      <w:r w:rsidRPr="00443556">
        <w:rPr>
          <w:i/>
        </w:rPr>
        <w:t>Computer Vision–ECCV 2014</w:t>
      </w:r>
      <w:r w:rsidRPr="00443556">
        <w:t>, pages 65–79. Springer, 2014. 5, 6</w:t>
      </w:r>
      <w:bookmarkEnd w:id="35"/>
    </w:p>
    <w:p w14:paraId="01EECE4F" w14:textId="77777777" w:rsidR="00443556" w:rsidRPr="00443556" w:rsidRDefault="00443556" w:rsidP="005A0930">
      <w:pPr>
        <w:numPr>
          <w:ilvl w:val="0"/>
          <w:numId w:val="4"/>
        </w:numPr>
        <w:spacing w:line="240" w:lineRule="auto"/>
      </w:pPr>
      <w:bookmarkStart w:id="36" w:name="_Ref188376791"/>
      <w:r w:rsidRPr="00443556">
        <w:t xml:space="preserve">P. Sermanet, D. Eigen, X. Zhang, M. Mathieu, R. Fergus, and Y. LeCun. Overfeat: Integrated recognition, localization and detection using convolutional networks. </w:t>
      </w:r>
      <w:r w:rsidRPr="00443556">
        <w:rPr>
          <w:i/>
        </w:rPr>
        <w:t>CoRR</w:t>
      </w:r>
      <w:r w:rsidRPr="00443556">
        <w:t>, abs/1312.6229, 2013. 4, 5</w:t>
      </w:r>
      <w:bookmarkEnd w:id="36"/>
    </w:p>
    <w:p w14:paraId="416D5E4E" w14:textId="77777777" w:rsidR="00443556" w:rsidRPr="00443556" w:rsidRDefault="00443556" w:rsidP="005A0930">
      <w:pPr>
        <w:numPr>
          <w:ilvl w:val="0"/>
          <w:numId w:val="4"/>
        </w:numPr>
        <w:spacing w:line="240" w:lineRule="auto"/>
      </w:pPr>
      <w:bookmarkStart w:id="37" w:name="_Ref188377201"/>
      <w:r w:rsidRPr="00443556">
        <w:t xml:space="preserve">Z. Shen and X. Xue. Do more dropouts in pool5 feature maps for better object detection. </w:t>
      </w:r>
      <w:r w:rsidRPr="00443556">
        <w:rPr>
          <w:i/>
        </w:rPr>
        <w:t>arXiv preprint arXiv:1409.6911</w:t>
      </w:r>
      <w:r w:rsidRPr="00443556">
        <w:t>,</w:t>
      </w:r>
      <w:bookmarkEnd w:id="37"/>
      <w:r w:rsidRPr="00443556">
        <w:rPr>
          <w:rFonts w:hint="eastAsia"/>
        </w:rPr>
        <w:t xml:space="preserve"> </w:t>
      </w:r>
      <w:r w:rsidRPr="00443556">
        <w:t>2014. 7</w:t>
      </w:r>
    </w:p>
    <w:p w14:paraId="1BC79EC1" w14:textId="77777777" w:rsidR="00443556" w:rsidRPr="00443556" w:rsidRDefault="00443556" w:rsidP="005A0930">
      <w:pPr>
        <w:numPr>
          <w:ilvl w:val="0"/>
          <w:numId w:val="4"/>
        </w:numPr>
        <w:spacing w:line="240" w:lineRule="auto"/>
      </w:pPr>
      <w:bookmarkStart w:id="38" w:name="_Ref188376587"/>
      <w:r w:rsidRPr="00443556">
        <w:t xml:space="preserve">C. Szegedy, W. Liu, Y. Jia, P. Sermanet, S. Reed, D. Anguelov, D. Erhan, V. Vanhoucke, and A. Rabinovich. Going deeper with convolutions. </w:t>
      </w:r>
      <w:r w:rsidRPr="00443556">
        <w:rPr>
          <w:i/>
        </w:rPr>
        <w:t>CoRR</w:t>
      </w:r>
      <w:r w:rsidRPr="00443556">
        <w:t>, abs/1409.4842, 2014. 2</w:t>
      </w:r>
      <w:bookmarkEnd w:id="38"/>
    </w:p>
    <w:p w14:paraId="5422171F" w14:textId="77777777" w:rsidR="00443556" w:rsidRPr="00443556" w:rsidRDefault="00443556" w:rsidP="005A0930">
      <w:pPr>
        <w:numPr>
          <w:ilvl w:val="0"/>
          <w:numId w:val="4"/>
        </w:numPr>
        <w:spacing w:line="240" w:lineRule="auto"/>
      </w:pPr>
      <w:bookmarkStart w:id="39" w:name="_Ref188376802"/>
      <w:r w:rsidRPr="00443556">
        <w:t xml:space="preserve">J. R. Uijlings, K. E. van de Sande, T. Gevers, and A. W. Smeulders. Selective search for object recognition. </w:t>
      </w:r>
      <w:r w:rsidRPr="00443556">
        <w:rPr>
          <w:i/>
        </w:rPr>
        <w:t>International journal of computer vision</w:t>
      </w:r>
      <w:r w:rsidRPr="00443556">
        <w:t>, 104(2):154–171, 2013. 4, 5</w:t>
      </w:r>
      <w:bookmarkEnd w:id="39"/>
    </w:p>
    <w:p w14:paraId="3ADDE544" w14:textId="77777777" w:rsidR="00443556" w:rsidRPr="00443556" w:rsidRDefault="00443556" w:rsidP="005A0930">
      <w:pPr>
        <w:numPr>
          <w:ilvl w:val="0"/>
          <w:numId w:val="4"/>
        </w:numPr>
        <w:spacing w:line="240" w:lineRule="auto"/>
      </w:pPr>
      <w:bookmarkStart w:id="40" w:name="_Ref188376737"/>
      <w:r w:rsidRPr="00443556">
        <w:t>P. Viola and M. Jones.</w:t>
      </w:r>
      <w:r w:rsidRPr="00443556">
        <w:tab/>
        <w:t>Robust real-time object detection.</w:t>
      </w:r>
      <w:bookmarkEnd w:id="40"/>
      <w:r w:rsidRPr="00443556">
        <w:rPr>
          <w:rFonts w:hint="eastAsia"/>
        </w:rPr>
        <w:t xml:space="preserve"> </w:t>
      </w:r>
      <w:r w:rsidRPr="00443556">
        <w:rPr>
          <w:i/>
        </w:rPr>
        <w:t>International Journal of Computer Vision</w:t>
      </w:r>
      <w:r w:rsidRPr="00443556">
        <w:t>, 4:34–47, 2001. 4</w:t>
      </w:r>
    </w:p>
    <w:p w14:paraId="6DB135D8" w14:textId="77777777" w:rsidR="00443556" w:rsidRPr="00443556" w:rsidRDefault="00443556" w:rsidP="005A0930">
      <w:pPr>
        <w:numPr>
          <w:ilvl w:val="0"/>
          <w:numId w:val="4"/>
        </w:numPr>
        <w:spacing w:line="240" w:lineRule="auto"/>
      </w:pPr>
      <w:bookmarkStart w:id="41" w:name="_Ref188376951"/>
      <w:r w:rsidRPr="00443556">
        <w:t xml:space="preserve">P. Viola and M. J. Jones. Robust real-time face detection. </w:t>
      </w:r>
      <w:r w:rsidRPr="00443556">
        <w:rPr>
          <w:i/>
        </w:rPr>
        <w:t>International journal of computer vision</w:t>
      </w:r>
      <w:r w:rsidRPr="00443556">
        <w:t>, 57(2):137–154, 2004. 5</w:t>
      </w:r>
      <w:bookmarkEnd w:id="41"/>
    </w:p>
    <w:p w14:paraId="426B9EFF" w14:textId="77777777" w:rsidR="00443556" w:rsidRPr="00443556" w:rsidRDefault="00443556" w:rsidP="005A0930">
      <w:pPr>
        <w:numPr>
          <w:ilvl w:val="0"/>
          <w:numId w:val="4"/>
        </w:numPr>
        <w:spacing w:line="240" w:lineRule="auto"/>
      </w:pPr>
      <w:bookmarkStart w:id="42" w:name="_Ref188376889"/>
      <w:r w:rsidRPr="00443556">
        <w:t xml:space="preserve">J. Yan, Z. Lei, L. Wen, and S. Z. Li. The fastest deformable part model for object detection. In </w:t>
      </w:r>
      <w:r w:rsidRPr="00443556">
        <w:rPr>
          <w:i/>
        </w:rPr>
        <w:t>Computer Vision and Pattern Recognition (CVPR), 2014 IEEE Conference on</w:t>
      </w:r>
      <w:r w:rsidRPr="00443556">
        <w:t>, pages 2497–2504. IEEE, 2014. 5, 6</w:t>
      </w:r>
      <w:bookmarkEnd w:id="42"/>
    </w:p>
    <w:p w14:paraId="35BF7C79" w14:textId="77777777" w:rsidR="00443556" w:rsidRPr="00443556" w:rsidRDefault="00443556" w:rsidP="005A0930">
      <w:pPr>
        <w:numPr>
          <w:ilvl w:val="0"/>
          <w:numId w:val="4"/>
        </w:numPr>
        <w:spacing w:line="240" w:lineRule="auto"/>
      </w:pPr>
      <w:bookmarkStart w:id="43" w:name="_Ref188376809"/>
      <w:r w:rsidRPr="00443556">
        <w:t xml:space="preserve">C. L. Zitnick and P. Dollar. Edge boxes: Locating object pro-´ posals from edges. In </w:t>
      </w:r>
      <w:r w:rsidRPr="00443556">
        <w:rPr>
          <w:i/>
        </w:rPr>
        <w:t>Computer Vision–ECCV 2014</w:t>
      </w:r>
      <w:r w:rsidRPr="00443556">
        <w:t>, pages</w:t>
      </w:r>
      <w:bookmarkEnd w:id="43"/>
      <w:r w:rsidRPr="00443556">
        <w:rPr>
          <w:rFonts w:hint="eastAsia"/>
        </w:rPr>
        <w:t xml:space="preserve"> </w:t>
      </w:r>
      <w:r w:rsidRPr="00443556">
        <w:t>391–405. Springer, 2014. 4</w:t>
      </w:r>
    </w:p>
    <w:p w14:paraId="398743C8" w14:textId="77777777" w:rsidR="003C4802" w:rsidRPr="003C4802" w:rsidRDefault="003C4802" w:rsidP="005A0930">
      <w:pPr>
        <w:spacing w:line="240" w:lineRule="auto"/>
      </w:pPr>
    </w:p>
    <w:sectPr w:rsidR="003C4802" w:rsidRPr="003C48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9894F" w14:textId="77777777" w:rsidR="00C54A1C" w:rsidRDefault="00C54A1C" w:rsidP="0065252B">
      <w:r>
        <w:separator/>
      </w:r>
    </w:p>
  </w:endnote>
  <w:endnote w:type="continuationSeparator" w:id="0">
    <w:p w14:paraId="259CDE9E" w14:textId="77777777" w:rsidR="00C54A1C" w:rsidRDefault="00C54A1C" w:rsidP="0065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84182" w14:textId="77777777" w:rsidR="00C54A1C" w:rsidRDefault="00C54A1C" w:rsidP="0065252B">
      <w:r>
        <w:separator/>
      </w:r>
    </w:p>
  </w:footnote>
  <w:footnote w:type="continuationSeparator" w:id="0">
    <w:p w14:paraId="17285664" w14:textId="77777777" w:rsidR="00C54A1C" w:rsidRDefault="00C54A1C" w:rsidP="006525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67CA"/>
    <w:multiLevelType w:val="hybridMultilevel"/>
    <w:tmpl w:val="DBC0E218"/>
    <w:lvl w:ilvl="0" w:tplc="C2D02614">
      <w:start w:val="1"/>
      <w:numFmt w:val="bullet"/>
      <w:lvlText w:val="•"/>
      <w:lvlJc w:val="left"/>
      <w:pPr>
        <w:ind w:left="729" w:hanging="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1169" w:hanging="440"/>
      </w:pPr>
      <w:rPr>
        <w:rFonts w:ascii="Wingdings" w:hAnsi="Wingdings" w:hint="default"/>
      </w:rPr>
    </w:lvl>
    <w:lvl w:ilvl="2" w:tplc="04090005" w:tentative="1">
      <w:start w:val="1"/>
      <w:numFmt w:val="bullet"/>
      <w:lvlText w:val=""/>
      <w:lvlJc w:val="left"/>
      <w:pPr>
        <w:ind w:left="1609" w:hanging="440"/>
      </w:pPr>
      <w:rPr>
        <w:rFonts w:ascii="Wingdings" w:hAnsi="Wingdings" w:hint="default"/>
      </w:rPr>
    </w:lvl>
    <w:lvl w:ilvl="3" w:tplc="04090001" w:tentative="1">
      <w:start w:val="1"/>
      <w:numFmt w:val="bullet"/>
      <w:lvlText w:val=""/>
      <w:lvlJc w:val="left"/>
      <w:pPr>
        <w:ind w:left="2049" w:hanging="440"/>
      </w:pPr>
      <w:rPr>
        <w:rFonts w:ascii="Wingdings" w:hAnsi="Wingdings" w:hint="default"/>
      </w:rPr>
    </w:lvl>
    <w:lvl w:ilvl="4" w:tplc="04090003" w:tentative="1">
      <w:start w:val="1"/>
      <w:numFmt w:val="bullet"/>
      <w:lvlText w:val=""/>
      <w:lvlJc w:val="left"/>
      <w:pPr>
        <w:ind w:left="2489" w:hanging="440"/>
      </w:pPr>
      <w:rPr>
        <w:rFonts w:ascii="Wingdings" w:hAnsi="Wingdings" w:hint="default"/>
      </w:rPr>
    </w:lvl>
    <w:lvl w:ilvl="5" w:tplc="04090005" w:tentative="1">
      <w:start w:val="1"/>
      <w:numFmt w:val="bullet"/>
      <w:lvlText w:val=""/>
      <w:lvlJc w:val="left"/>
      <w:pPr>
        <w:ind w:left="2929" w:hanging="440"/>
      </w:pPr>
      <w:rPr>
        <w:rFonts w:ascii="Wingdings" w:hAnsi="Wingdings" w:hint="default"/>
      </w:rPr>
    </w:lvl>
    <w:lvl w:ilvl="6" w:tplc="04090001" w:tentative="1">
      <w:start w:val="1"/>
      <w:numFmt w:val="bullet"/>
      <w:lvlText w:val=""/>
      <w:lvlJc w:val="left"/>
      <w:pPr>
        <w:ind w:left="3369" w:hanging="440"/>
      </w:pPr>
      <w:rPr>
        <w:rFonts w:ascii="Wingdings" w:hAnsi="Wingdings" w:hint="default"/>
      </w:rPr>
    </w:lvl>
    <w:lvl w:ilvl="7" w:tplc="04090003" w:tentative="1">
      <w:start w:val="1"/>
      <w:numFmt w:val="bullet"/>
      <w:lvlText w:val=""/>
      <w:lvlJc w:val="left"/>
      <w:pPr>
        <w:ind w:left="3809" w:hanging="440"/>
      </w:pPr>
      <w:rPr>
        <w:rFonts w:ascii="Wingdings" w:hAnsi="Wingdings" w:hint="default"/>
      </w:rPr>
    </w:lvl>
    <w:lvl w:ilvl="8" w:tplc="04090005" w:tentative="1">
      <w:start w:val="1"/>
      <w:numFmt w:val="bullet"/>
      <w:lvlText w:val=""/>
      <w:lvlJc w:val="left"/>
      <w:pPr>
        <w:ind w:left="4249" w:hanging="440"/>
      </w:pPr>
      <w:rPr>
        <w:rFonts w:ascii="Wingdings" w:hAnsi="Wingdings" w:hint="default"/>
      </w:rPr>
    </w:lvl>
  </w:abstractNum>
  <w:abstractNum w:abstractNumId="1">
    <w:nsid w:val="37980F1E"/>
    <w:multiLevelType w:val="hybridMultilevel"/>
    <w:tmpl w:val="D4321EFC"/>
    <w:lvl w:ilvl="0" w:tplc="FF04E736">
      <w:start w:val="1"/>
      <w:numFmt w:val="decimal"/>
      <w:lvlText w:val="[%1]"/>
      <w:lvlJc w:val="left"/>
      <w:pPr>
        <w:tabs>
          <w:tab w:val="num" w:pos="397"/>
        </w:tabs>
        <w:ind w:left="398" w:hanging="398"/>
      </w:pPr>
      <w:rPr>
        <w:rFonts w:ascii="Times New Roman" w:eastAsia="宋体" w:hAnsi="Times New Roman" w:cs="Times New Roman" w:hint="default"/>
        <w:b w:val="0"/>
        <w:i w:val="0"/>
        <w:strike w:val="0"/>
        <w:dstrike w:val="0"/>
        <w:color w:val="000000"/>
        <w:sz w:val="21"/>
        <w:szCs w:val="21"/>
        <w:u w:val="none" w:color="000000"/>
        <w:bdr w:val="none" w:sz="0" w:space="0" w:color="auto"/>
        <w:shd w:val="clear" w:color="auto" w:fill="auto"/>
        <w:vertAlign w:val="baseline"/>
      </w:rPr>
    </w:lvl>
    <w:lvl w:ilvl="1" w:tplc="484A9606">
      <w:start w:val="1"/>
      <w:numFmt w:val="lowerLetter"/>
      <w:lvlText w:val="%2"/>
      <w:lvlJc w:val="left"/>
      <w:pPr>
        <w:ind w:left="11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8824F2A">
      <w:start w:val="1"/>
      <w:numFmt w:val="lowerRoman"/>
      <w:lvlText w:val="%3"/>
      <w:lvlJc w:val="left"/>
      <w:pPr>
        <w:ind w:left="18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442CECA">
      <w:start w:val="1"/>
      <w:numFmt w:val="decimal"/>
      <w:lvlText w:val="%4"/>
      <w:lvlJc w:val="left"/>
      <w:pPr>
        <w:ind w:left="25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05C5010">
      <w:start w:val="1"/>
      <w:numFmt w:val="lowerLetter"/>
      <w:lvlText w:val="%5"/>
      <w:lvlJc w:val="left"/>
      <w:pPr>
        <w:ind w:left="32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876FF04">
      <w:start w:val="1"/>
      <w:numFmt w:val="lowerRoman"/>
      <w:lvlText w:val="%6"/>
      <w:lvlJc w:val="left"/>
      <w:pPr>
        <w:ind w:left="39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66A30D6">
      <w:start w:val="1"/>
      <w:numFmt w:val="decimal"/>
      <w:lvlText w:val="%7"/>
      <w:lvlJc w:val="left"/>
      <w:pPr>
        <w:ind w:left="47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408F8F0">
      <w:start w:val="1"/>
      <w:numFmt w:val="lowerLetter"/>
      <w:lvlText w:val="%8"/>
      <w:lvlJc w:val="left"/>
      <w:pPr>
        <w:ind w:left="54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800B682">
      <w:start w:val="1"/>
      <w:numFmt w:val="lowerRoman"/>
      <w:lvlText w:val="%9"/>
      <w:lvlJc w:val="left"/>
      <w:pPr>
        <w:ind w:left="61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nsid w:val="40A96236"/>
    <w:multiLevelType w:val="hybridMultilevel"/>
    <w:tmpl w:val="13A4FCBC"/>
    <w:lvl w:ilvl="0" w:tplc="3D4851F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B93988"/>
    <w:multiLevelType w:val="hybridMultilevel"/>
    <w:tmpl w:val="30268C40"/>
    <w:lvl w:ilvl="0" w:tplc="6ADAB29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B1"/>
    <w:rsid w:val="00003AF6"/>
    <w:rsid w:val="00010102"/>
    <w:rsid w:val="00010484"/>
    <w:rsid w:val="00052CC7"/>
    <w:rsid w:val="00073E82"/>
    <w:rsid w:val="00080D82"/>
    <w:rsid w:val="0008653D"/>
    <w:rsid w:val="00086624"/>
    <w:rsid w:val="00097DC5"/>
    <w:rsid w:val="000E06AB"/>
    <w:rsid w:val="000E53D2"/>
    <w:rsid w:val="000F3101"/>
    <w:rsid w:val="000F4119"/>
    <w:rsid w:val="00111B8E"/>
    <w:rsid w:val="00127ABB"/>
    <w:rsid w:val="00171D5A"/>
    <w:rsid w:val="00180AA8"/>
    <w:rsid w:val="001A70DF"/>
    <w:rsid w:val="001C2628"/>
    <w:rsid w:val="001D0F13"/>
    <w:rsid w:val="001D51D3"/>
    <w:rsid w:val="001E469C"/>
    <w:rsid w:val="002004A3"/>
    <w:rsid w:val="00201D5F"/>
    <w:rsid w:val="00202572"/>
    <w:rsid w:val="00211F24"/>
    <w:rsid w:val="00232597"/>
    <w:rsid w:val="002A07C7"/>
    <w:rsid w:val="00300B39"/>
    <w:rsid w:val="0032280A"/>
    <w:rsid w:val="00322966"/>
    <w:rsid w:val="003502A2"/>
    <w:rsid w:val="003577A8"/>
    <w:rsid w:val="00383FE8"/>
    <w:rsid w:val="00396653"/>
    <w:rsid w:val="003C4802"/>
    <w:rsid w:val="003C78D2"/>
    <w:rsid w:val="003D437E"/>
    <w:rsid w:val="003E14FF"/>
    <w:rsid w:val="003F0174"/>
    <w:rsid w:val="0042102A"/>
    <w:rsid w:val="00424072"/>
    <w:rsid w:val="00432A15"/>
    <w:rsid w:val="00440CA3"/>
    <w:rsid w:val="00443556"/>
    <w:rsid w:val="0044406A"/>
    <w:rsid w:val="00446749"/>
    <w:rsid w:val="00446F30"/>
    <w:rsid w:val="00463DC8"/>
    <w:rsid w:val="00480E93"/>
    <w:rsid w:val="00495157"/>
    <w:rsid w:val="004A5E28"/>
    <w:rsid w:val="004B30D4"/>
    <w:rsid w:val="004B495B"/>
    <w:rsid w:val="004E2FDA"/>
    <w:rsid w:val="004F700A"/>
    <w:rsid w:val="00503E2F"/>
    <w:rsid w:val="005159E0"/>
    <w:rsid w:val="005170FD"/>
    <w:rsid w:val="00523B85"/>
    <w:rsid w:val="00590D81"/>
    <w:rsid w:val="005A0930"/>
    <w:rsid w:val="005B29B7"/>
    <w:rsid w:val="005B709A"/>
    <w:rsid w:val="005D0596"/>
    <w:rsid w:val="005E2AB7"/>
    <w:rsid w:val="006118A7"/>
    <w:rsid w:val="00617FEC"/>
    <w:rsid w:val="0062346E"/>
    <w:rsid w:val="0063174F"/>
    <w:rsid w:val="0064410D"/>
    <w:rsid w:val="00646B99"/>
    <w:rsid w:val="00647D11"/>
    <w:rsid w:val="0065252B"/>
    <w:rsid w:val="00663990"/>
    <w:rsid w:val="006703AD"/>
    <w:rsid w:val="00680FB1"/>
    <w:rsid w:val="006845D0"/>
    <w:rsid w:val="00692B37"/>
    <w:rsid w:val="00697EEF"/>
    <w:rsid w:val="006A47AB"/>
    <w:rsid w:val="006D5542"/>
    <w:rsid w:val="006E52E2"/>
    <w:rsid w:val="006E66E7"/>
    <w:rsid w:val="006F0681"/>
    <w:rsid w:val="006F1B46"/>
    <w:rsid w:val="007112DA"/>
    <w:rsid w:val="00716879"/>
    <w:rsid w:val="00720C07"/>
    <w:rsid w:val="00720D8C"/>
    <w:rsid w:val="007327E7"/>
    <w:rsid w:val="00746364"/>
    <w:rsid w:val="00753FB5"/>
    <w:rsid w:val="0077740C"/>
    <w:rsid w:val="007B2EB3"/>
    <w:rsid w:val="007C244D"/>
    <w:rsid w:val="007D22C3"/>
    <w:rsid w:val="007D5449"/>
    <w:rsid w:val="007F6293"/>
    <w:rsid w:val="007F7BB7"/>
    <w:rsid w:val="008022DB"/>
    <w:rsid w:val="00806529"/>
    <w:rsid w:val="0086138F"/>
    <w:rsid w:val="0087052E"/>
    <w:rsid w:val="008811AB"/>
    <w:rsid w:val="008851AC"/>
    <w:rsid w:val="00891CE0"/>
    <w:rsid w:val="00896CB3"/>
    <w:rsid w:val="008A3BCA"/>
    <w:rsid w:val="008D6730"/>
    <w:rsid w:val="008E4618"/>
    <w:rsid w:val="008F6D57"/>
    <w:rsid w:val="008F7ADD"/>
    <w:rsid w:val="00904764"/>
    <w:rsid w:val="009074B1"/>
    <w:rsid w:val="00913723"/>
    <w:rsid w:val="00916027"/>
    <w:rsid w:val="0093183D"/>
    <w:rsid w:val="009333FC"/>
    <w:rsid w:val="00934E27"/>
    <w:rsid w:val="00937A86"/>
    <w:rsid w:val="0097090E"/>
    <w:rsid w:val="0098409F"/>
    <w:rsid w:val="009A54A9"/>
    <w:rsid w:val="009D3379"/>
    <w:rsid w:val="009F12F8"/>
    <w:rsid w:val="00A014B3"/>
    <w:rsid w:val="00A23D87"/>
    <w:rsid w:val="00A36C65"/>
    <w:rsid w:val="00A45A2B"/>
    <w:rsid w:val="00A554B2"/>
    <w:rsid w:val="00A611D3"/>
    <w:rsid w:val="00A63401"/>
    <w:rsid w:val="00AB0908"/>
    <w:rsid w:val="00AC4069"/>
    <w:rsid w:val="00AD5E53"/>
    <w:rsid w:val="00B13E7F"/>
    <w:rsid w:val="00B23A69"/>
    <w:rsid w:val="00B40470"/>
    <w:rsid w:val="00B81F6F"/>
    <w:rsid w:val="00BA6A2A"/>
    <w:rsid w:val="00BB0C49"/>
    <w:rsid w:val="00BB44EB"/>
    <w:rsid w:val="00BE1067"/>
    <w:rsid w:val="00BE57B9"/>
    <w:rsid w:val="00BE759B"/>
    <w:rsid w:val="00BF2044"/>
    <w:rsid w:val="00C00B62"/>
    <w:rsid w:val="00C13DAB"/>
    <w:rsid w:val="00C54A1C"/>
    <w:rsid w:val="00C615C5"/>
    <w:rsid w:val="00C71D53"/>
    <w:rsid w:val="00C75310"/>
    <w:rsid w:val="00D325CF"/>
    <w:rsid w:val="00D500DF"/>
    <w:rsid w:val="00D71B17"/>
    <w:rsid w:val="00D728E0"/>
    <w:rsid w:val="00D82EDD"/>
    <w:rsid w:val="00D867B5"/>
    <w:rsid w:val="00D91D28"/>
    <w:rsid w:val="00D93975"/>
    <w:rsid w:val="00D9754D"/>
    <w:rsid w:val="00DD0D4E"/>
    <w:rsid w:val="00DD4CF5"/>
    <w:rsid w:val="00DE5DCA"/>
    <w:rsid w:val="00E02256"/>
    <w:rsid w:val="00E05862"/>
    <w:rsid w:val="00E14806"/>
    <w:rsid w:val="00E15B4D"/>
    <w:rsid w:val="00E24458"/>
    <w:rsid w:val="00E460FB"/>
    <w:rsid w:val="00E508D6"/>
    <w:rsid w:val="00E83963"/>
    <w:rsid w:val="00E842BC"/>
    <w:rsid w:val="00E84AE9"/>
    <w:rsid w:val="00EA302D"/>
    <w:rsid w:val="00EB1728"/>
    <w:rsid w:val="00EB6BFD"/>
    <w:rsid w:val="00EC1550"/>
    <w:rsid w:val="00EE125A"/>
    <w:rsid w:val="00F13494"/>
    <w:rsid w:val="00F16EDE"/>
    <w:rsid w:val="00F310AE"/>
    <w:rsid w:val="00F57209"/>
    <w:rsid w:val="00F81E6A"/>
    <w:rsid w:val="00F838F6"/>
    <w:rsid w:val="00F84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B15DB"/>
  <w15:chartTrackingRefBased/>
  <w15:docId w15:val="{1129F6B7-35D6-4FAE-9984-80F78878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B99"/>
    <w:pPr>
      <w:widowControl w:val="0"/>
      <w:spacing w:line="300" w:lineRule="auto"/>
      <w:jc w:val="both"/>
    </w:pPr>
    <w:rPr>
      <w:rFonts w:ascii="Times New Roman" w:eastAsia="宋体" w:hAnsi="Times New Roman"/>
      <w:sz w:val="24"/>
    </w:rPr>
  </w:style>
  <w:style w:type="paragraph" w:styleId="1">
    <w:name w:val="heading 1"/>
    <w:basedOn w:val="a"/>
    <w:next w:val="a"/>
    <w:link w:val="1Char"/>
    <w:uiPriority w:val="9"/>
    <w:qFormat/>
    <w:rsid w:val="006E52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23D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6624"/>
    <w:rPr>
      <w:color w:val="808080"/>
    </w:rPr>
  </w:style>
  <w:style w:type="character" w:customStyle="1" w:styleId="1Char">
    <w:name w:val="标题 1 Char"/>
    <w:basedOn w:val="a0"/>
    <w:link w:val="1"/>
    <w:uiPriority w:val="9"/>
    <w:rsid w:val="006E52E2"/>
    <w:rPr>
      <w:b/>
      <w:bCs/>
      <w:kern w:val="44"/>
      <w:sz w:val="44"/>
      <w:szCs w:val="44"/>
    </w:rPr>
  </w:style>
  <w:style w:type="paragraph" w:styleId="TOC">
    <w:name w:val="TOC Heading"/>
    <w:basedOn w:val="1"/>
    <w:next w:val="a"/>
    <w:uiPriority w:val="39"/>
    <w:unhideWhenUsed/>
    <w:qFormat/>
    <w:rsid w:val="006E52E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4">
    <w:name w:val="Table Grid"/>
    <w:basedOn w:val="a1"/>
    <w:uiPriority w:val="39"/>
    <w:rsid w:val="000101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463DC8"/>
    <w:pPr>
      <w:ind w:firstLineChars="200" w:firstLine="420"/>
    </w:pPr>
  </w:style>
  <w:style w:type="paragraph" w:styleId="a6">
    <w:name w:val="Title"/>
    <w:aliases w:val="翻译文献一级标题"/>
    <w:basedOn w:val="1"/>
    <w:next w:val="a"/>
    <w:link w:val="Char"/>
    <w:uiPriority w:val="10"/>
    <w:qFormat/>
    <w:rsid w:val="00A23D87"/>
    <w:pPr>
      <w:spacing w:before="0" w:after="0" w:line="240" w:lineRule="auto"/>
      <w:ind w:leftChars="100" w:left="630" w:rightChars="100" w:right="100"/>
      <w:jc w:val="left"/>
    </w:pPr>
    <w:rPr>
      <w:sz w:val="28"/>
    </w:rPr>
  </w:style>
  <w:style w:type="character" w:customStyle="1" w:styleId="Char">
    <w:name w:val="标题 Char"/>
    <w:aliases w:val="翻译文献一级标题 Char"/>
    <w:basedOn w:val="a0"/>
    <w:link w:val="a6"/>
    <w:uiPriority w:val="10"/>
    <w:rsid w:val="00A23D87"/>
    <w:rPr>
      <w:rFonts w:ascii="Times New Roman" w:eastAsia="宋体" w:hAnsi="Times New Roman"/>
      <w:b/>
      <w:bCs/>
      <w:kern w:val="44"/>
      <w:sz w:val="28"/>
      <w:szCs w:val="44"/>
    </w:rPr>
  </w:style>
  <w:style w:type="paragraph" w:styleId="a7">
    <w:name w:val="Balloon Text"/>
    <w:basedOn w:val="a"/>
    <w:link w:val="Char0"/>
    <w:uiPriority w:val="99"/>
    <w:semiHidden/>
    <w:unhideWhenUsed/>
    <w:rsid w:val="009D3379"/>
    <w:rPr>
      <w:sz w:val="18"/>
      <w:szCs w:val="18"/>
    </w:rPr>
  </w:style>
  <w:style w:type="character" w:customStyle="1" w:styleId="Char0">
    <w:name w:val="批注框文本 Char"/>
    <w:basedOn w:val="a0"/>
    <w:link w:val="a7"/>
    <w:uiPriority w:val="99"/>
    <w:semiHidden/>
    <w:rsid w:val="009D3379"/>
    <w:rPr>
      <w:sz w:val="18"/>
      <w:szCs w:val="18"/>
    </w:rPr>
  </w:style>
  <w:style w:type="paragraph" w:styleId="a8">
    <w:name w:val="Subtitle"/>
    <w:aliases w:val="翻译文献二级标题"/>
    <w:basedOn w:val="2"/>
    <w:next w:val="a"/>
    <w:link w:val="Char1"/>
    <w:uiPriority w:val="11"/>
    <w:qFormat/>
    <w:rsid w:val="00443556"/>
    <w:pPr>
      <w:spacing w:before="0" w:after="0" w:line="240" w:lineRule="auto"/>
      <w:jc w:val="left"/>
    </w:pPr>
    <w:rPr>
      <w:rFonts w:ascii="Times New Roman" w:eastAsia="宋体" w:hAnsi="Times New Roman"/>
      <w:bCs w:val="0"/>
      <w:kern w:val="28"/>
      <w:sz w:val="24"/>
    </w:rPr>
  </w:style>
  <w:style w:type="paragraph" w:styleId="a9">
    <w:name w:val="No Spacing"/>
    <w:uiPriority w:val="1"/>
    <w:qFormat/>
    <w:rsid w:val="009D3379"/>
    <w:pPr>
      <w:widowControl w:val="0"/>
      <w:jc w:val="both"/>
    </w:pPr>
  </w:style>
  <w:style w:type="character" w:customStyle="1" w:styleId="Char1">
    <w:name w:val="副标题 Char"/>
    <w:aliases w:val="翻译文献二级标题 Char"/>
    <w:basedOn w:val="a0"/>
    <w:link w:val="a8"/>
    <w:uiPriority w:val="11"/>
    <w:rsid w:val="00443556"/>
    <w:rPr>
      <w:rFonts w:ascii="Times New Roman" w:eastAsia="宋体" w:hAnsi="Times New Roman" w:cstheme="majorBidi"/>
      <w:b/>
      <w:kern w:val="28"/>
      <w:sz w:val="24"/>
      <w:szCs w:val="32"/>
    </w:rPr>
  </w:style>
  <w:style w:type="character" w:customStyle="1" w:styleId="2Char">
    <w:name w:val="标题 2 Char"/>
    <w:basedOn w:val="a0"/>
    <w:link w:val="2"/>
    <w:uiPriority w:val="9"/>
    <w:semiHidden/>
    <w:rsid w:val="00A23D87"/>
    <w:rPr>
      <w:rFonts w:asciiTheme="majorHAnsi" w:eastAsiaTheme="majorEastAsia" w:hAnsiTheme="majorHAnsi" w:cstheme="majorBidi"/>
      <w:b/>
      <w:bCs/>
      <w:sz w:val="32"/>
      <w:szCs w:val="32"/>
    </w:rPr>
  </w:style>
  <w:style w:type="paragraph" w:styleId="aa">
    <w:name w:val="header"/>
    <w:basedOn w:val="a"/>
    <w:link w:val="Char2"/>
    <w:uiPriority w:val="99"/>
    <w:unhideWhenUsed/>
    <w:rsid w:val="0065252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65252B"/>
    <w:rPr>
      <w:sz w:val="18"/>
      <w:szCs w:val="18"/>
    </w:rPr>
  </w:style>
  <w:style w:type="paragraph" w:styleId="ab">
    <w:name w:val="footer"/>
    <w:basedOn w:val="a"/>
    <w:link w:val="Char3"/>
    <w:uiPriority w:val="99"/>
    <w:unhideWhenUsed/>
    <w:rsid w:val="0065252B"/>
    <w:pPr>
      <w:tabs>
        <w:tab w:val="center" w:pos="4153"/>
        <w:tab w:val="right" w:pos="8306"/>
      </w:tabs>
      <w:snapToGrid w:val="0"/>
      <w:jc w:val="left"/>
    </w:pPr>
    <w:rPr>
      <w:sz w:val="18"/>
      <w:szCs w:val="18"/>
    </w:rPr>
  </w:style>
  <w:style w:type="character" w:customStyle="1" w:styleId="Char3">
    <w:name w:val="页脚 Char"/>
    <w:basedOn w:val="a0"/>
    <w:link w:val="ab"/>
    <w:uiPriority w:val="99"/>
    <w:rsid w:val="0065252B"/>
    <w:rPr>
      <w:sz w:val="18"/>
      <w:szCs w:val="18"/>
    </w:rPr>
  </w:style>
  <w:style w:type="paragraph" w:styleId="ac">
    <w:name w:val="caption"/>
    <w:basedOn w:val="a"/>
    <w:next w:val="a"/>
    <w:uiPriority w:val="35"/>
    <w:unhideWhenUsed/>
    <w:qFormat/>
    <w:rsid w:val="001E469C"/>
    <w:rPr>
      <w:rFonts w:cstheme="majorBidi"/>
      <w:sz w:val="20"/>
      <w:szCs w:val="20"/>
    </w:rPr>
  </w:style>
  <w:style w:type="character" w:styleId="ad">
    <w:name w:val="Hyperlink"/>
    <w:basedOn w:val="a0"/>
    <w:uiPriority w:val="99"/>
    <w:unhideWhenUsed/>
    <w:rsid w:val="001E469C"/>
    <w:rPr>
      <w:color w:val="0563C1" w:themeColor="hyperlink"/>
      <w:u w:val="single"/>
    </w:rPr>
  </w:style>
  <w:style w:type="character" w:customStyle="1" w:styleId="UnresolvedMention">
    <w:name w:val="Unresolved Mention"/>
    <w:basedOn w:val="a0"/>
    <w:uiPriority w:val="99"/>
    <w:semiHidden/>
    <w:unhideWhenUsed/>
    <w:rsid w:val="001E469C"/>
    <w:rPr>
      <w:color w:val="605E5C"/>
      <w:shd w:val="clear" w:color="auto" w:fill="E1DFDD"/>
    </w:rPr>
  </w:style>
  <w:style w:type="paragraph" w:styleId="ae">
    <w:name w:val="Body Text"/>
    <w:basedOn w:val="a"/>
    <w:link w:val="Char4"/>
    <w:rsid w:val="00DD4CF5"/>
    <w:pPr>
      <w:widowControl/>
      <w:tabs>
        <w:tab w:val="left" w:pos="288"/>
      </w:tabs>
      <w:spacing w:after="120"/>
      <w:ind w:firstLine="288"/>
      <w:contextualSpacing/>
      <w:jc w:val="left"/>
    </w:pPr>
    <w:rPr>
      <w:rFonts w:cs="Times New Roman"/>
      <w:spacing w:val="-1"/>
      <w:kern w:val="0"/>
      <w:szCs w:val="20"/>
      <w:lang w:val="x-none" w:eastAsia="x-none"/>
    </w:rPr>
  </w:style>
  <w:style w:type="character" w:customStyle="1" w:styleId="Char4">
    <w:name w:val="正文文本 Char"/>
    <w:basedOn w:val="a0"/>
    <w:link w:val="ae"/>
    <w:rsid w:val="00DD4CF5"/>
    <w:rPr>
      <w:rFonts w:ascii="Times New Roman" w:eastAsia="宋体" w:hAnsi="Times New Roman" w:cs="Times New Roman"/>
      <w:spacing w:val="-1"/>
      <w:kern w:val="0"/>
      <w:sz w:val="24"/>
      <w:szCs w:val="20"/>
      <w:lang w:val="x-none" w:eastAsia="x-none"/>
    </w:rPr>
  </w:style>
  <w:style w:type="table" w:customStyle="1" w:styleId="10">
    <w:name w:val="网格型1"/>
    <w:basedOn w:val="a1"/>
    <w:next w:val="a4"/>
    <w:rsid w:val="00446749"/>
    <w:rPr>
      <w:rFonts w:ascii="Times New Roman" w:eastAsia="宋体" w:hAnsi="Times New Roman" w:cs="Times New Roman"/>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4"/>
    <w:rsid w:val="00E508D6"/>
    <w:rPr>
      <w:rFonts w:ascii="Times New Roman" w:eastAsia="宋体" w:hAnsi="Times New Roman" w:cs="Times New Roman"/>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31126">
      <w:bodyDiv w:val="1"/>
      <w:marLeft w:val="0"/>
      <w:marRight w:val="0"/>
      <w:marTop w:val="0"/>
      <w:marBottom w:val="0"/>
      <w:divBdr>
        <w:top w:val="none" w:sz="0" w:space="0" w:color="auto"/>
        <w:left w:val="none" w:sz="0" w:space="0" w:color="auto"/>
        <w:bottom w:val="none" w:sz="0" w:space="0" w:color="auto"/>
        <w:right w:val="none" w:sz="0" w:space="0" w:color="auto"/>
      </w:divBdr>
    </w:div>
    <w:div w:id="102780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BVLC/caffe/wiki/Models-accuracy-on-ImageNet-2012-val" TargetMode="Externa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oo.gl/bEs6Cj"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gl/bEs6C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EB6AD-5BCF-4F0B-968F-FE12D3D6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3733</Words>
  <Characters>21280</Characters>
  <Application>Microsoft Office Word</Application>
  <DocSecurity>0</DocSecurity>
  <Lines>177</Lines>
  <Paragraphs>49</Paragraphs>
  <ScaleCrop>false</ScaleCrop>
  <Company/>
  <LinksUpToDate>false</LinksUpToDate>
  <CharactersWithSpaces>24964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王可乐jing</dc:creator>
  <cp:keywords/>
  <dc:description/>
  <cp:lastModifiedBy>liping</cp:lastModifiedBy>
  <cp:revision>4</cp:revision>
  <dcterms:created xsi:type="dcterms:W3CDTF">2025-04-22T02:43:00Z</dcterms:created>
  <dcterms:modified xsi:type="dcterms:W3CDTF">2025-05-29T08:05:00Z</dcterms:modified>
</cp:coreProperties>
</file>