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63732" w14:textId="77777777" w:rsidR="00BB7CA8" w:rsidRDefault="00000000">
      <w:pPr>
        <w:pStyle w:val="a7"/>
        <w:widowControl/>
        <w:textAlignment w:val="baseline"/>
      </w:pPr>
      <w:r>
        <w:rPr>
          <w:rFonts w:ascii="Times New Roman" w:eastAsia="Segoe UI" w:hAnsi="Times New Roman" w:cs="Times New Roman"/>
          <w:sz w:val="21"/>
          <w:szCs w:val="21"/>
          <w:shd w:val="clear" w:color="auto" w:fill="FFFFFF"/>
        </w:rPr>
        <w:t>附表</w:t>
      </w:r>
      <w:r>
        <w:rPr>
          <w:rFonts w:ascii="Times New Roman" w:eastAsia="Segoe UI" w:hAnsi="Times New Roman" w:cs="Times New Roman"/>
          <w:sz w:val="21"/>
          <w:szCs w:val="21"/>
          <w:shd w:val="clear" w:color="auto" w:fill="FFFFFF"/>
        </w:rPr>
        <w:t>1-2</w:t>
      </w:r>
      <w:r>
        <w:rPr>
          <w:rFonts w:ascii="Times New Roman" w:eastAsia="Segoe UI" w:hAnsi="Times New Roman" w:cs="Times New Roman"/>
          <w:sz w:val="21"/>
          <w:szCs w:val="21"/>
          <w:shd w:val="clear" w:color="auto" w:fill="FFFFFF"/>
        </w:rPr>
        <w:t>（工学类、理学类、艺术学类、教育学类等用）</w:t>
      </w:r>
      <w:r>
        <w:rPr>
          <w:rFonts w:ascii="Times New Roman" w:eastAsia="Segoe UI" w:hAnsi="Times New Roman" w:cs="Times New Roman"/>
          <w:sz w:val="21"/>
          <w:szCs w:val="21"/>
          <w:shd w:val="clear" w:color="auto" w:fill="FFFFFF"/>
        </w:rPr>
        <w:t> </w:t>
      </w:r>
    </w:p>
    <w:p w14:paraId="79A547C9" w14:textId="77777777" w:rsidR="00BB7CA8" w:rsidRDefault="00000000">
      <w:pPr>
        <w:pStyle w:val="a7"/>
        <w:widowControl/>
        <w:jc w:val="center"/>
        <w:textAlignment w:val="baseline"/>
      </w:pPr>
      <w:r>
        <w:rPr>
          <w:rFonts w:ascii="黑体" w:eastAsia="黑体" w:hAnsi="宋体" w:cs="黑体"/>
          <w:sz w:val="30"/>
          <w:szCs w:val="30"/>
          <w:shd w:val="clear" w:color="auto" w:fill="FFFFFF"/>
        </w:rPr>
        <w:t>南京邮电大学毕业设计</w:t>
      </w:r>
      <w:r>
        <w:rPr>
          <w:rFonts w:ascii="黑体" w:eastAsia="黑体" w:hAnsi="宋体" w:cs="黑体" w:hint="eastAsia"/>
          <w:sz w:val="30"/>
          <w:szCs w:val="30"/>
          <w:shd w:val="clear" w:color="auto" w:fill="FFFFFF"/>
        </w:rPr>
        <w:t>(论文)开题报告</w:t>
      </w:r>
      <w:r>
        <w:rPr>
          <w:rFonts w:ascii="黑体" w:eastAsia="黑体" w:hAnsi="宋体" w:cs="黑体" w:hint="eastAsia"/>
          <w:sz w:val="30"/>
          <w:szCs w:val="30"/>
          <w:shd w:val="clear" w:color="auto" w:fill="FFFFFF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71"/>
        <w:gridCol w:w="1953"/>
        <w:gridCol w:w="1127"/>
        <w:gridCol w:w="1872"/>
        <w:gridCol w:w="728"/>
        <w:gridCol w:w="1576"/>
      </w:tblGrid>
      <w:tr w:rsidR="00BB7CA8" w14:paraId="14CAB506" w14:textId="77777777">
        <w:trPr>
          <w:trHeight w:val="300"/>
        </w:trPr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152CEB" w14:textId="77777777" w:rsidR="00BB7CA8" w:rsidRDefault="00000000">
            <w:pPr>
              <w:pStyle w:val="a7"/>
              <w:widowControl/>
              <w:jc w:val="center"/>
              <w:textAlignment w:val="baseline"/>
            </w:pP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题　　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>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7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1DE677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基于机器学习的单机游戏及策略推荐系统设计</w:t>
            </w: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BB7CA8" w14:paraId="462941B3" w14:textId="77777777">
        <w:trPr>
          <w:trHeight w:val="300"/>
        </w:trPr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8B1312" w14:textId="77777777" w:rsidR="00BB7CA8" w:rsidRDefault="00000000">
            <w:pPr>
              <w:pStyle w:val="a7"/>
              <w:widowControl/>
              <w:jc w:val="center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学生姓名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CA30C8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李</w:t>
            </w:r>
            <w:proofErr w:type="gramStart"/>
            <w:r>
              <w:rPr>
                <w:rFonts w:ascii="Times New Roman" w:hAnsi="Times New Roman" w:cs="Times New Roman"/>
              </w:rPr>
              <w:t>郅</w:t>
            </w:r>
            <w:proofErr w:type="gramEnd"/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4E1136" w14:textId="77777777" w:rsidR="00BB7CA8" w:rsidRDefault="00000000">
            <w:pPr>
              <w:pStyle w:val="a7"/>
              <w:widowControl/>
              <w:jc w:val="center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班级学号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C77A56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B21032121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3DF16" w14:textId="77777777" w:rsidR="00BB7CA8" w:rsidRDefault="00000000">
            <w:pPr>
              <w:pStyle w:val="a7"/>
              <w:widowControl/>
              <w:jc w:val="center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专业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7853AE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数据科学与大数据技术</w:t>
            </w: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BB7CA8" w14:paraId="716A0ED3" w14:textId="77777777">
        <w:trPr>
          <w:trHeight w:val="300"/>
        </w:trPr>
        <w:tc>
          <w:tcPr>
            <w:tcW w:w="85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ACB2A9" w14:textId="77777777" w:rsidR="00BB7CA8" w:rsidRDefault="00000000">
            <w:pPr>
              <w:pStyle w:val="a7"/>
              <w:widowControl/>
              <w:textAlignment w:val="baseline"/>
              <w:rPr>
                <w:b/>
                <w:bCs/>
              </w:rPr>
            </w:pPr>
            <w:r>
              <w:rPr>
                <w:rFonts w:ascii="等线 Light" w:eastAsia="等线 Light" w:hAnsi="等线 Light" w:cs="等线 Light"/>
                <w:b/>
                <w:bCs/>
              </w:rPr>
              <w:t>一、对</w:t>
            </w:r>
            <w:r>
              <w:rPr>
                <w:rFonts w:ascii="等线 Light" w:eastAsia="等线 Light" w:hAnsi="等线 Light" w:cs="等线 Light" w:hint="eastAsia"/>
                <w:b/>
                <w:bCs/>
              </w:rPr>
              <w:t>指导教师下达的课题任务的学习与理解 </w:t>
            </w:r>
          </w:p>
          <w:p w14:paraId="6EA95D12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近年来，随着计算机技术的飞速发展和海量数据的积累，如何从这些数据中提取有价值的信息，以更好地服务于人类，已经成为一个亟待解决的问题。在这样的背景下，人工智能技术应运而生。人工智能通过计算机模拟人类的智能，使其能够以类似于甚至超越人类思维的方式对事件做出反应。其中，机器学习作为人工智能的一个重要分支，其目标是使计算机能够从数据中学习并改进其性能。在单机游戏领域，机器学习可以用于开发更加智能的游戏角色和更丰富的游戏体验。此外，机器学习还可以应用于策略推荐系统，帮助玩家制定更优的游戏策略。通过分析玩家的行为数据和游戏环境，机器学习模型能够为玩家提供个性化的策略建议，从而提升游戏的趣味性和挑战性。这一领域的研究具有广阔的应用前景，值得深入探讨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3F26010D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53DEA322" w14:textId="77777777" w:rsidR="00BB7CA8" w:rsidRDefault="00000000">
            <w:pPr>
              <w:pStyle w:val="a7"/>
              <w:widowControl/>
              <w:textAlignment w:val="baseline"/>
              <w:rPr>
                <w:b/>
                <w:bCs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</w:rPr>
              <w:t>二、阅读文献资料进行调研的综述 </w:t>
            </w:r>
          </w:p>
          <w:p w14:paraId="0DB11980" w14:textId="77777777" w:rsidR="00BB7CA8" w:rsidRPr="004E5680" w:rsidRDefault="00000000">
            <w:pPr>
              <w:pStyle w:val="a7"/>
              <w:widowControl/>
              <w:spacing w:line="360" w:lineRule="auto"/>
              <w:ind w:firstLine="450"/>
              <w:textAlignment w:val="baseline"/>
              <w:rPr>
                <w:b/>
                <w:bCs/>
                <w:sz w:val="21"/>
                <w:szCs w:val="21"/>
              </w:rPr>
            </w:pPr>
            <w:r w:rsidRPr="004E5680">
              <w:rPr>
                <w:rFonts w:ascii="宋体" w:eastAsia="宋体" w:hAnsi="宋体" w:cs="宋体"/>
                <w:sz w:val="21"/>
                <w:szCs w:val="21"/>
              </w:rPr>
              <w:t>通过文献调研，我们发现机器学习在游戏开发过程中起到了相当重要的作用。在现代游戏开发中，机器学习技术的应用日益广泛，为游戏的创新和体验带来了显著的提升</w:t>
            </w:r>
            <w:r w:rsidRPr="004E5680">
              <w:rPr>
                <w:rFonts w:ascii="宋体" w:eastAsia="宋体" w:hAnsi="宋体" w:cs="宋体"/>
                <w:b/>
                <w:bCs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[1]</w:t>
            </w:r>
            <w:r w:rsidRPr="004E5680">
              <w:rPr>
                <w:rFonts w:ascii="宋体" w:eastAsia="宋体" w:hAnsi="宋体" w:cs="宋体"/>
                <w:sz w:val="21"/>
                <w:szCs w:val="21"/>
              </w:rPr>
              <w:t>。机器学习可以通过分析大量的数据来预测玩家行为、优化游戏设计、生成个性化内容等，从而提高游戏的吸引力和玩家的满意度。例如，通过机器学习，开发者可以创建更加智能的NPC（非玩家角色），这些NPC能够根据玩家的行为和环境变化做出更加真实和复杂的反应。此外，机器学习还可以用于游戏的自动化测试和Bug预测，通过分析历史数据，提前识别潜在的代码缺陷和性能瓶颈。</w:t>
            </w:r>
            <w:r w:rsidRPr="004E5680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 </w:t>
            </w:r>
          </w:p>
          <w:p w14:paraId="7F4AB734" w14:textId="77777777" w:rsidR="00BB7CA8" w:rsidRPr="004E5680" w:rsidRDefault="00000000">
            <w:pPr>
              <w:pStyle w:val="a7"/>
              <w:widowControl/>
              <w:spacing w:line="360" w:lineRule="auto"/>
              <w:ind w:firstLine="450"/>
              <w:textAlignment w:val="baseline"/>
              <w:rPr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游戏开发与机</w:t>
            </w:r>
            <w:r w:rsidRPr="004E5680">
              <w:rPr>
                <w:rFonts w:ascii="宋体" w:eastAsia="宋体" w:hAnsi="宋体" w:cs="宋体"/>
                <w:sz w:val="21"/>
                <w:szCs w:val="21"/>
              </w:rPr>
              <w:t>器学习的结合可以追溯到20世纪80年代，当时一些简单的AI技术被用于游戏中的角色控制和决策制定</w:t>
            </w:r>
            <w:r w:rsidRPr="004E5680">
              <w:rPr>
                <w:rFonts w:ascii="宋体" w:eastAsia="宋体" w:hAnsi="宋体" w:cs="宋体"/>
                <w:b/>
                <w:bCs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[2]</w:t>
            </w:r>
            <w:r w:rsidRPr="004E5680">
              <w:rPr>
                <w:rFonts w:ascii="宋体" w:eastAsia="宋体" w:hAnsi="宋体" w:cs="宋体"/>
                <w:sz w:val="21"/>
                <w:szCs w:val="21"/>
              </w:rPr>
              <w:t>。随着计算机技术的发展和数据量的增加，机器学习在游戏开发中的应用逐渐深入。现在，更是能通过机器学习方法让游戏中的NPC每个人有每个人的背景和行为</w:t>
            </w:r>
            <w:r w:rsidRPr="004E5680">
              <w:rPr>
                <w:rFonts w:ascii="宋体" w:eastAsia="宋体" w:hAnsi="宋体" w:cs="宋体"/>
                <w:b/>
                <w:bCs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[3]</w:t>
            </w:r>
            <w:r w:rsidRPr="004E5680">
              <w:rPr>
                <w:rFonts w:ascii="宋体" w:eastAsia="宋体" w:hAnsi="宋体" w:cs="宋体"/>
                <w:sz w:val="21"/>
                <w:szCs w:val="21"/>
              </w:rPr>
              <w:t>。近年来，深度学习和强化学习等先进机器学习技术的出现，使得游戏AI的智能化水平大幅提升。例如，强化学习被广泛应用于游戏的自动关卡生成和智能体训练中，通过不断的学习和优化，AI可以生成更具挑战性和趣味性的游戏内容；通过对获胜方的预</w:t>
            </w:r>
            <w:r w:rsidRPr="004E5680">
              <w:rPr>
                <w:rFonts w:ascii="宋体" w:eastAsia="宋体" w:hAnsi="宋体" w:cs="宋体"/>
                <w:sz w:val="21"/>
                <w:szCs w:val="21"/>
              </w:rPr>
              <w:lastRenderedPageBreak/>
              <w:t>测，更改后续的操作策略</w:t>
            </w:r>
            <w:r w:rsidRPr="004E5680">
              <w:rPr>
                <w:rFonts w:ascii="宋体" w:eastAsia="宋体" w:hAnsi="宋体" w:cs="宋体"/>
                <w:b/>
                <w:bCs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[4]</w:t>
            </w:r>
            <w:r w:rsidRPr="004E5680">
              <w:rPr>
                <w:rFonts w:ascii="宋体" w:eastAsia="宋体" w:hAnsi="宋体" w:cs="宋体"/>
                <w:sz w:val="21"/>
                <w:szCs w:val="21"/>
              </w:rPr>
              <w:t>。</w:t>
            </w:r>
          </w:p>
          <w:p w14:paraId="029FD1B6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 w:rsidRPr="004E5680">
              <w:rPr>
                <w:rFonts w:ascii="宋体" w:eastAsia="宋体" w:hAnsi="宋体" w:cs="宋体"/>
                <w:sz w:val="21"/>
                <w:szCs w:val="21"/>
              </w:rPr>
              <w:t>通过游戏开发也能帮助人们更好的提前了解到一些策略。通过游戏中世界场景的模拟，来模拟现实世界中可能的敌方策略，并提前预知。比如通</w:t>
            </w:r>
            <w:r>
              <w:rPr>
                <w:rFonts w:ascii="宋体" w:eastAsia="宋体" w:hAnsi="宋体" w:cs="宋体"/>
                <w:sz w:val="21"/>
                <w:szCs w:val="21"/>
              </w:rPr>
              <w:t>过模拟篮球游戏，让玩家学到在团队篮球赛中可能遇到的策略和站位，来在真实的赛场上有更多应对方法</w:t>
            </w:r>
            <w:r w:rsidRPr="004E5680">
              <w:rPr>
                <w:rFonts w:ascii="宋体" w:eastAsia="宋体" w:hAnsi="宋体" w:cs="宋体"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[5]</w:t>
            </w:r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color w:val="666666"/>
                <w:sz w:val="14"/>
                <w:szCs w:val="14"/>
              </w:rPr>
              <w:t> </w:t>
            </w:r>
          </w:p>
          <w:p w14:paraId="5E7AFC44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  <w:rPr>
                <w:b/>
                <w:bCs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机器学习在游戏制作中的应用主要体现在以下几个方面：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 </w:t>
            </w:r>
          </w:p>
          <w:p w14:paraId="778BEC08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  <w:rPr>
                <w:b/>
                <w:bCs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1. 智能NPC开发：通过机器学习，NPC可以更好地模拟真实玩家的行为和决策过程。例如，通过分析玩家的游戏数据，NPC可以学习到玩家的策略和习惯，从而在对战中提供更具挑战性的对手</w:t>
            </w:r>
            <w:r w:rsidRPr="004E5680">
              <w:rPr>
                <w:rFonts w:ascii="宋体" w:eastAsia="宋体" w:hAnsi="宋体" w:cs="宋体"/>
                <w:b/>
                <w:bCs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[3]</w:t>
            </w:r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b/>
                <w:bCs/>
                <w:color w:val="666666"/>
                <w:sz w:val="14"/>
                <w:szCs w:val="14"/>
              </w:rPr>
              <w:t> </w:t>
            </w:r>
          </w:p>
          <w:p w14:paraId="75671AF9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宋体" w:eastAsia="宋体" w:hAnsi="宋体" w:cs="宋体"/>
                <w:sz w:val="21"/>
                <w:szCs w:val="21"/>
              </w:rPr>
              <w:t>2. 个性化内容生成：机器学习可以根据玩家的偏好和行为，生成个性化的游戏内容，如关卡设计、任务分配等。这不仅提高了玩家的游戏体验，还增加了游戏的可玩性和重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</w:rPr>
              <w:t>玩价值</w:t>
            </w:r>
            <w:proofErr w:type="gramEnd"/>
            <w:r w:rsidRPr="004E5680">
              <w:rPr>
                <w:rFonts w:ascii="宋体" w:eastAsia="宋体" w:hAnsi="宋体" w:cs="宋体"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[6]</w:t>
            </w:r>
            <w:r>
              <w:rPr>
                <w:rFonts w:ascii="宋体" w:eastAsia="宋体" w:hAnsi="宋体" w:cs="宋体"/>
                <w:sz w:val="21"/>
                <w:szCs w:val="21"/>
              </w:rPr>
              <w:t>。机器学习能够深入分析玩家的游戏习惯、偏好和技能水平，从而为每位玩家量身定制个性化的游戏挑战。通过机器学习，可以自动生成游戏内容，如故事情节、角色、场景等，为玩家提供更丰富的游戏体验。在社交游戏中，机器学习可以分析玩家的社交行为，为玩家提供更好的社交游戏体验</w:t>
            </w:r>
            <w:r w:rsidRPr="004E5680">
              <w:rPr>
                <w:rFonts w:ascii="宋体" w:eastAsia="宋体" w:hAnsi="宋体" w:cs="宋体"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[7]</w:t>
            </w:r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color w:val="666666"/>
                <w:sz w:val="14"/>
                <w:szCs w:val="14"/>
              </w:rPr>
              <w:t> </w:t>
            </w:r>
          </w:p>
          <w:p w14:paraId="7D8CEBA3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  <w:rPr>
                <w:b/>
                <w:bCs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3. 自动化测试与优化：机器学习可以用于自动化测试，通过模拟玩家行为对游戏进行全面的测试，帮助开发者发现并修复Bug。此外，机器学习还可以用于游戏性能的优化，通过分析游戏运行数据，识别性能瓶颈并提出改进方案</w:t>
            </w:r>
            <w:r w:rsidRPr="004E5680">
              <w:rPr>
                <w:rFonts w:ascii="宋体" w:eastAsia="宋体" w:hAnsi="宋体" w:cs="宋体"/>
                <w:b/>
                <w:bCs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[8]</w:t>
            </w:r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b/>
                <w:bCs/>
                <w:color w:val="666666"/>
                <w:sz w:val="14"/>
                <w:szCs w:val="14"/>
              </w:rPr>
              <w:t> </w:t>
            </w:r>
          </w:p>
          <w:p w14:paraId="1F9FA2A7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  <w:rPr>
                <w:b/>
                <w:bCs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4.自动建模：通过扫描场景或提供场景描述，让人工智能实现建模功能，来大大减少建模所消耗的时间，解放生产力</w:t>
            </w:r>
            <w:r w:rsidRPr="004E5680">
              <w:rPr>
                <w:rFonts w:ascii="宋体" w:eastAsia="宋体" w:hAnsi="宋体" w:cs="宋体"/>
                <w:b/>
                <w:bCs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[9]</w:t>
            </w:r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b/>
                <w:bCs/>
                <w:color w:val="666666"/>
                <w:sz w:val="14"/>
                <w:szCs w:val="14"/>
              </w:rPr>
              <w:t> </w:t>
            </w:r>
          </w:p>
          <w:p w14:paraId="2C1B0B81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宋体" w:eastAsia="宋体" w:hAnsi="宋体" w:cs="宋体"/>
                <w:sz w:val="21"/>
                <w:szCs w:val="21"/>
              </w:rPr>
              <w:t>5.结果预测：一些研究利用比赛中的实时数据，如英雄的血量、位置、经济等信息，进行动态的结果预测。例如，使用双向LSTM神经网络模型，可以在比赛进行过程中实时预测MOBA游戏的结果</w:t>
            </w:r>
            <w:r w:rsidRPr="004E5680">
              <w:rPr>
                <w:rFonts w:ascii="宋体" w:eastAsia="宋体" w:hAnsi="宋体" w:cs="宋体"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[10]</w:t>
            </w:r>
            <w:r>
              <w:rPr>
                <w:rFonts w:ascii="宋体" w:eastAsia="宋体" w:hAnsi="宋体" w:cs="宋体"/>
                <w:sz w:val="21"/>
                <w:szCs w:val="21"/>
              </w:rPr>
              <w:t>。机器学习也可以通过分析游戏的历史数据，如玩家的技能水平、比赛中的经济情况、英雄选择等特征，来预测比赛的结果。例如，在MOBA类游戏中，研究人员使用朴素贝叶斯、决策树、逻辑回归等传统机器学习方法，以及深度学习技术如RNN模型，来预测比赛的胜负</w:t>
            </w:r>
            <w:r w:rsidRPr="004E5680">
              <w:rPr>
                <w:rFonts w:ascii="宋体" w:eastAsia="宋体" w:hAnsi="宋体" w:cs="宋体"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[4]</w:t>
            </w:r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color w:val="666666"/>
                <w:sz w:val="14"/>
                <w:szCs w:val="14"/>
              </w:rPr>
              <w:t> </w:t>
            </w:r>
          </w:p>
          <w:p w14:paraId="28B107AA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宋体" w:eastAsia="宋体" w:hAnsi="宋体" w:cs="宋体"/>
                <w:sz w:val="21"/>
                <w:szCs w:val="21"/>
              </w:rPr>
              <w:t>6.策略推荐：机器学习可以分析玩家的历史行为和当前游戏状态，为玩家提供个性化的策略建议。例如，在策略类游戏中，AI可以根据玩家的风格和当前局势，推荐最优的战术和决策</w:t>
            </w:r>
            <w:r w:rsidRPr="004E5680">
              <w:rPr>
                <w:rFonts w:ascii="宋体" w:eastAsia="宋体" w:hAnsi="宋体" w:cs="宋体"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[11]</w:t>
            </w:r>
            <w:r>
              <w:rPr>
                <w:rFonts w:ascii="宋体" w:eastAsia="宋体" w:hAnsi="宋体" w:cs="宋体"/>
                <w:sz w:val="21"/>
                <w:szCs w:val="21"/>
              </w:rPr>
              <w:t>。在游戏AI中，机器学习可以帮助NPC制定更复杂的策略，模拟真实玩家的行为。例如，通过强化学习和深度学习，AI能够学习到不同策略下的最优解，并在比赛中进</w:t>
            </w:r>
            <w:r>
              <w:rPr>
                <w:rFonts w:ascii="宋体" w:eastAsia="宋体" w:hAnsi="宋体" w:cs="宋体"/>
                <w:sz w:val="21"/>
                <w:szCs w:val="21"/>
              </w:rPr>
              <w:lastRenderedPageBreak/>
              <w:t>行合理的战略部署</w:t>
            </w:r>
            <w:r w:rsidRPr="004E5680">
              <w:rPr>
                <w:rFonts w:ascii="宋体" w:eastAsia="宋体" w:hAnsi="宋体" w:cs="宋体"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[12]</w:t>
            </w:r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color w:val="666666"/>
                <w:sz w:val="14"/>
                <w:szCs w:val="14"/>
              </w:rPr>
              <w:t> </w:t>
            </w:r>
          </w:p>
          <w:p w14:paraId="7D452782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  <w:rPr>
                <w:b/>
                <w:bCs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机器学习方法在游戏制作中也具有相当大的优势：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 </w:t>
            </w:r>
          </w:p>
          <w:p w14:paraId="06917623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  <w:rPr>
                <w:b/>
                <w:bCs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1. 数据驱动的决策：机器学习能够从大量的数据中提取有用的信息和模式，帮助开发者做出更加科学和合理的决策。例如，在游戏平衡性分析中，机器学习可以通过分析玩家的游戏数据，评估不同角色和道具之间的平衡性，并提出调整建议</w:t>
            </w:r>
            <w:r w:rsidRPr="004E5680">
              <w:rPr>
                <w:rFonts w:ascii="宋体" w:eastAsia="宋体" w:hAnsi="宋体" w:cs="宋体"/>
                <w:b/>
                <w:bCs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[13]</w:t>
            </w:r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b/>
                <w:bCs/>
                <w:color w:val="666666"/>
                <w:sz w:val="14"/>
                <w:szCs w:val="14"/>
              </w:rPr>
              <w:t> </w:t>
            </w:r>
          </w:p>
          <w:p w14:paraId="1BA2F7DA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  <w:rPr>
                <w:b/>
                <w:bCs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2. 自适应和动态调整：机器学习模型具有自适应能力，可以根据玩家的行为和反馈动态调整游戏内容和难度。例如，在关卡设计中，机器学习可以根据玩家的完成情况和反馈，自动调整关卡的难度和布局，确保玩家在游戏过程中始终保持挑战性和乐趣。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 </w:t>
            </w:r>
          </w:p>
          <w:p w14:paraId="5CE77E89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3. 提高开发效率：通过机器学习，许多原本需要人工完成的任务可以自动化进行，如游戏测试、内容生成等。这不仅提高了开发效率，还降低了开发成本</w:t>
            </w:r>
            <w:r w:rsidRPr="004E5680">
              <w:rPr>
                <w:rFonts w:ascii="宋体" w:eastAsia="宋体" w:hAnsi="宋体" w:cs="宋体"/>
                <w:b/>
                <w:bCs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[8]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。</w:t>
            </w:r>
          </w:p>
          <w:p w14:paraId="309495E9" w14:textId="201C1F91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  <w:rPr>
                <w:rFonts w:ascii="宋体" w:eastAsia="宋体" w:hAnsi="宋体" w:cs="宋体" w:hint="eastAsia"/>
                <w:b/>
                <w:bCs/>
                <w:color w:val="666666"/>
                <w:sz w:val="14"/>
                <w:szCs w:val="14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利用机器学习方法用于游戏开发和策略推荐是</w:t>
            </w: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很</w:t>
            </w:r>
            <w:proofErr w:type="gramEnd"/>
            <w:r>
              <w:rPr>
                <w:rFonts w:ascii="宋体" w:eastAsia="宋体" w:hAnsi="宋体" w:cs="宋体" w:hint="eastAsia"/>
                <w:sz w:val="21"/>
                <w:szCs w:val="21"/>
              </w:rPr>
              <w:t>主流的一个方法。本课题就是要借助机器学习方法来实现游戏中策略推荐模块的开发，并充分利用机器学习方法的优势，给游戏内容做补充</w:t>
            </w:r>
            <w:r w:rsidR="004E5680" w:rsidRPr="004E5680">
              <w:rPr>
                <w:rFonts w:ascii="宋体" w:eastAsia="宋体" w:hAnsi="宋体" w:cs="宋体" w:hint="eastAsia"/>
                <w:b/>
                <w:bCs/>
                <w:color w:val="666666"/>
                <w:sz w:val="21"/>
                <w:szCs w:val="21"/>
                <w:shd w:val="clear" w:color="auto" w:fill="FFFFFF"/>
                <w:vertAlign w:val="superscript"/>
              </w:rPr>
              <w:t>[14]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。</w:t>
            </w:r>
          </w:p>
          <w:p w14:paraId="4C2FD842" w14:textId="77777777" w:rsidR="00BB7CA8" w:rsidRDefault="00BB7CA8">
            <w:pPr>
              <w:pStyle w:val="a7"/>
              <w:widowControl/>
              <w:ind w:firstLine="450"/>
              <w:textAlignment w:val="baseline"/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</w:pPr>
          </w:p>
          <w:p w14:paraId="5660688F" w14:textId="77777777" w:rsidR="00BB7CA8" w:rsidRDefault="00000000">
            <w:pPr>
              <w:pStyle w:val="a7"/>
              <w:widowControl/>
              <w:textAlignment w:val="baseline"/>
              <w:rPr>
                <w:b/>
                <w:bCs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</w:rPr>
              <w:t>三、执行（实施）方案 </w:t>
            </w:r>
          </w:p>
          <w:p w14:paraId="0DB4F929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本课题实施过程中，主要分为下面几个阶段：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6BCD459B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阶段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一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：创建游戏项目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42D3A94C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本课题采用虚幻引擎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GAS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游戏框架搭建游戏项目。通过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AttributeSet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来存储与访问角色的属性值。对于每个角色，拥有当下热门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Moba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游戏角色的基本属性值，如护甲、攻击、穿甲、暴击、护盾、恢复、魔抗、法强、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法穿等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>属性，并通过敌方角色的相关属性给出当前玩家控制角色的装备推荐。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31168076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阶段二：搭建角色属性识别的模型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04EEEB66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根据阶段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一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>创建的游戏项目，通过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MVC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框架将角色属性信息广播到机器学习模型中，由学习类接收数据并提供反馈。通过创建多名角色与技能，识别本角色的输出属性，提供输出装备推荐，同时根据对方角色的攻击属性提供防御装备推荐、根据对方角色的防御属性提供输出装备推荐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3C0A0E5D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阶段三：训练深度学习模型，使其可以有效地识别角色属性及推荐模型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0E13E3EA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通过上一步模型的建立，得到训练模型与数据。通过大量的训练和策略评价，增强模型的泛化能力，能够在创建新角色新装备的时候同时应用在新角色与新装备上。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141D3201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>阶段四：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推整体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项目的封装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37222765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打包游戏，用于游玩与验证。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648095EB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46244BA8" w14:textId="77777777" w:rsidR="00BB7CA8" w:rsidRDefault="00000000">
            <w:pPr>
              <w:pStyle w:val="a7"/>
              <w:widowControl/>
              <w:textAlignment w:val="baseline"/>
              <w:rPr>
                <w:b/>
                <w:bCs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</w:rPr>
              <w:t>四、进度计划 </w:t>
            </w:r>
          </w:p>
          <w:p w14:paraId="11B43CA4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2024/2025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第一学期第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18-19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周：对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毕设所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>涉及的深度学习模型及相关算法、开发平台进行详细调研和学习，并完成开题报告。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291C55F4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2024/2025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第二学期第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1-5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周：对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机器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学习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决策装备推荐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进行设计和实现并在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游戏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数据集上验证其性能。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230F7875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2024/2025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第二学期第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6-9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周：封装模型为界面系统，测试系统运行结果，完成实验结果分析内容，并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撰写毕设报告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>（论文）。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57DA99C3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2024/2025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第二学期第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10-11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周：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毕设论文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>评审及修改。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0D4593D0" w14:textId="77777777" w:rsidR="00BB7CA8" w:rsidRDefault="00000000">
            <w:pPr>
              <w:pStyle w:val="a7"/>
              <w:widowControl/>
              <w:spacing w:line="360" w:lineRule="auto"/>
              <w:ind w:firstLine="450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2024/2025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第二学期第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12-13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周：材料整理、毕业设计答辩。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  <w:p w14:paraId="1B37BF3B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1B9A5B24" w14:textId="77777777" w:rsidR="00BB7CA8" w:rsidRDefault="00000000">
            <w:pPr>
              <w:pStyle w:val="a7"/>
              <w:widowControl/>
              <w:textAlignment w:val="baseline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五、</w:t>
            </w:r>
            <w:r>
              <w:rPr>
                <w:rFonts w:ascii="等线 Light" w:eastAsia="等线 Light" w:hAnsi="等线 Light" w:cs="等线 Light" w:hint="eastAsia"/>
                <w:b/>
                <w:bCs/>
              </w:rPr>
              <w:t>参考文献 </w:t>
            </w:r>
          </w:p>
          <w:p w14:paraId="23DBA6FA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cs="微软雅黑"/>
                <w:color w:val="666666"/>
                <w:sz w:val="21"/>
                <w:szCs w:val="21"/>
                <w:shd w:val="clear" w:color="auto" w:fill="FFFFFF"/>
              </w:rPr>
              <w:t>[1]</w:t>
            </w: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王超越,吕拉昌.文化产业数字化驱动与创新路径：以《黑神话：悟空》为例[J/OL].当代经济管理,1-7[2025-01-07].http://kns.cnki.net/kcms/detail/13.1356.F.20241224.1427.002.html.</w:t>
            </w: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</w:rPr>
              <w:t> </w:t>
            </w:r>
          </w:p>
          <w:p w14:paraId="6DC5D64B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[</w:t>
            </w:r>
            <w:proofErr w:type="gramStart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2]Jian</w:t>
            </w:r>
            <w:proofErr w:type="gramEnd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 xml:space="preserve"> L ,Jeroen K D ,Steven D , et </w:t>
            </w:r>
            <w:proofErr w:type="spellStart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al.Analyzing</w:t>
            </w:r>
            <w:proofErr w:type="spellEnd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 xml:space="preserve"> gender capital in Grand Theft Auto social media conversations[J].Media, Culture &amp; Society,2023,45(8):1648-1664.</w:t>
            </w: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</w:rPr>
              <w:t> </w:t>
            </w:r>
          </w:p>
          <w:p w14:paraId="6D658882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cs="Calibri" w:hint="eastAsia"/>
                <w:color w:val="000000"/>
                <w:sz w:val="21"/>
                <w:szCs w:val="21"/>
                <w:shd w:val="clear" w:color="auto" w:fill="E1E3E6"/>
              </w:rPr>
            </w:pP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[</w:t>
            </w:r>
            <w:proofErr w:type="gramStart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3]GTA</w:t>
            </w:r>
            <w:proofErr w:type="gramEnd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 xml:space="preserve"> 6 Trailer &amp; Theme Song: What To Expect From Grand Theft Auto 6[J].M2 Presswire,2023</w:t>
            </w:r>
          </w:p>
          <w:p w14:paraId="7C6BB2D9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[4]王韦清,王全迪,周杰.基于实时战略游戏重放记录数据编码和机器学习的游戏获胜者预测[J].计算机应用,2021,41(S1):87-92.</w:t>
            </w: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</w:rPr>
              <w:t> </w:t>
            </w:r>
          </w:p>
          <w:p w14:paraId="703EA257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[5]王锡营,邢金明.基于虚幻引擎的青少年篮球训练新思路[C]//中国智慧工程研究会,中国班迪协会,广东省体能协会.第十届中国体能训练科学大会论文集（中）.东北师范大学体育学院;,2023:5.</w:t>
            </w:r>
          </w:p>
          <w:p w14:paraId="21B670F2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[6]唐俊,周志华.基于多示例多标记学习的手机游戏道具推荐[J].计算机科学与探索,2016,10(01):103-111.</w:t>
            </w: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</w:rPr>
              <w:t> </w:t>
            </w:r>
          </w:p>
          <w:p w14:paraId="7020B7D5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lastRenderedPageBreak/>
              <w:t>[7]张鹏,庞涛,吴远沈.多模式机器学习算法在游戏产品精准营销中的应用[J].电信技术,2017,(06):53-56.</w:t>
            </w: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</w:rPr>
              <w:t> </w:t>
            </w:r>
          </w:p>
          <w:p w14:paraId="2A165B59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cs="Calibri" w:hint="eastAsia"/>
                <w:color w:val="000000"/>
                <w:sz w:val="21"/>
                <w:szCs w:val="21"/>
                <w:shd w:val="clear" w:color="auto" w:fill="E1E3E6"/>
              </w:rPr>
            </w:pP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[</w:t>
            </w:r>
            <w:proofErr w:type="gramStart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8]Kato</w:t>
            </w:r>
            <w:proofErr w:type="gramEnd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 xml:space="preserve"> T ,Takahashi H ,Yamashita M , et </w:t>
            </w:r>
            <w:proofErr w:type="spellStart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al.Development</w:t>
            </w:r>
            <w:proofErr w:type="spellEnd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 xml:space="preserve"> of time-series point cloud data changes and automatic structure recognition system using Unreal Engine[J].Artificial Life and Robotics,2024,(</w:t>
            </w:r>
            <w:proofErr w:type="spellStart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prepublish</w:t>
            </w:r>
            <w:proofErr w:type="spellEnd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):1-10.</w:t>
            </w:r>
          </w:p>
          <w:p w14:paraId="63FD1339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[9]赵君豪,甄言,王</w:t>
            </w:r>
            <w:proofErr w:type="gramStart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浩</w:t>
            </w:r>
            <w:proofErr w:type="gramEnd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.数字化工业遗产的创新展示——虚幻引擎5在唐胥铁路遗址园区中的应用[J].公关世界,2024,(23):181-183.</w:t>
            </w: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</w:rPr>
              <w:t> </w:t>
            </w:r>
          </w:p>
          <w:p w14:paraId="5EC24785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[10]王韦清.基于机器学习和重放数据的RTS游戏</w:t>
            </w:r>
            <w:proofErr w:type="gramStart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玩家获胜</w:t>
            </w:r>
            <w:proofErr w:type="gramEnd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者预测研究[D].华南理工大学,2021.</w:t>
            </w:r>
          </w:p>
          <w:p w14:paraId="2C8F98F3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[11]</w:t>
            </w:r>
            <w:proofErr w:type="gramStart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边慧聪</w:t>
            </w:r>
            <w:proofErr w:type="gramEnd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.基于深度强化学习的游戏阵容角色推荐方法研究[D].齐鲁工业大学,2024.</w:t>
            </w:r>
          </w:p>
          <w:p w14:paraId="3B7D64A6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[12]李源,</w:t>
            </w:r>
            <w:proofErr w:type="gramStart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杨谋均</w:t>
            </w:r>
            <w:proofErr w:type="gramEnd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.基于虚拟关系知识图可自适应聚合的推荐算法[J].计算技术与自动化,2024,43(04):73-78.</w:t>
            </w:r>
          </w:p>
          <w:p w14:paraId="722C3976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[13]</w:t>
            </w:r>
            <w:proofErr w:type="gramStart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苏夏瑶</w:t>
            </w:r>
            <w:proofErr w:type="gramEnd"/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.深度强化学习推荐算法研究与实现[D].北京邮电大学,2020.</w:t>
            </w:r>
          </w:p>
          <w:p w14:paraId="2D020132" w14:textId="77777777" w:rsidR="00BB7CA8" w:rsidRDefault="00000000" w:rsidP="00B6554A">
            <w:pPr>
              <w:pStyle w:val="a7"/>
              <w:widowControl/>
              <w:spacing w:line="360" w:lineRule="auto"/>
              <w:textAlignment w:val="baseline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666666"/>
                <w:sz w:val="21"/>
                <w:szCs w:val="21"/>
                <w:shd w:val="clear" w:color="auto" w:fill="FFFFFF"/>
              </w:rPr>
              <w:t>[14]胡跃辉.元宇宙视角下基于虚幻引擎以及虚拟现实技术的工业设计平台构建[D].华东理工大学,2022.</w:t>
            </w:r>
          </w:p>
          <w:p w14:paraId="1F4CB5F2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微软雅黑" w:eastAsia="微软雅黑" w:hAnsi="微软雅黑" w:cs="微软雅黑" w:hint="eastAsia"/>
                <w:color w:val="666666"/>
                <w:sz w:val="18"/>
                <w:szCs w:val="18"/>
              </w:rPr>
              <w:t> </w:t>
            </w:r>
          </w:p>
          <w:p w14:paraId="1A2F720D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0813DD92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BB7CA8" w14:paraId="0FC588F2" w14:textId="77777777">
        <w:trPr>
          <w:trHeight w:val="300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89DB7" w14:textId="77777777" w:rsidR="00BB7CA8" w:rsidRDefault="00000000">
            <w:pPr>
              <w:pStyle w:val="a7"/>
              <w:widowControl/>
              <w:jc w:val="center"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指导教师批阅意见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777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49EEE1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2720DB45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1BF2238B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50C60190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7821E8E2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320C6DC1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4E890C12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08F2510E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0CF74699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12C362A9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2B0FD92F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421B3CEB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488126E1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27F207B4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1D17FF9B" w14:textId="77777777" w:rsidR="00BB7CA8" w:rsidRDefault="00000000">
            <w:pPr>
              <w:pStyle w:val="a7"/>
              <w:widowControl/>
              <w:textAlignment w:val="baseline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                       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指导教师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签名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               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  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   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日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14:paraId="71F80811" w14:textId="77777777" w:rsidR="00BB7CA8" w:rsidRDefault="00000000">
      <w:pPr>
        <w:pStyle w:val="a7"/>
        <w:widowControl/>
        <w:textAlignment w:val="baseline"/>
      </w:pPr>
      <w:r>
        <w:rPr>
          <w:rFonts w:ascii="Times New Roman" w:eastAsia="Segoe UI" w:hAnsi="Times New Roman" w:cs="Times New Roman"/>
          <w:sz w:val="21"/>
          <w:szCs w:val="21"/>
          <w:shd w:val="clear" w:color="auto" w:fill="FFFFFF"/>
        </w:rPr>
        <w:t>注：可另附</w:t>
      </w:r>
      <w:r>
        <w:rPr>
          <w:rFonts w:ascii="Times New Roman" w:eastAsia="Segoe UI" w:hAnsi="Times New Roman" w:cs="Times New Roman"/>
          <w:sz w:val="21"/>
          <w:szCs w:val="21"/>
          <w:shd w:val="clear" w:color="auto" w:fill="FFFFFF"/>
        </w:rPr>
        <w:t>A4</w:t>
      </w:r>
      <w:r>
        <w:rPr>
          <w:rFonts w:ascii="Times New Roman" w:eastAsia="Segoe UI" w:hAnsi="Times New Roman" w:cs="Times New Roman"/>
          <w:sz w:val="21"/>
          <w:szCs w:val="21"/>
          <w:shd w:val="clear" w:color="auto" w:fill="FFFFFF"/>
        </w:rPr>
        <w:t>纸</w:t>
      </w:r>
      <w:r>
        <w:rPr>
          <w:rFonts w:ascii="Times New Roman" w:eastAsia="Segoe UI" w:hAnsi="Times New Roman" w:cs="Times New Roman"/>
          <w:sz w:val="21"/>
          <w:szCs w:val="21"/>
          <w:shd w:val="clear" w:color="auto" w:fill="FFFFFF"/>
        </w:rPr>
        <w:t> </w:t>
      </w:r>
    </w:p>
    <w:p w14:paraId="31BD238A" w14:textId="77777777" w:rsidR="00BB7CA8" w:rsidRDefault="00000000">
      <w:pPr>
        <w:pStyle w:val="a7"/>
        <w:widowControl/>
        <w:textAlignment w:val="baseline"/>
      </w:pPr>
      <w:r>
        <w:rPr>
          <w:rFonts w:ascii="Times New Roman" w:eastAsia="Segoe UI" w:hAnsi="Times New Roman" w:cs="Times New Roman"/>
          <w:sz w:val="21"/>
          <w:szCs w:val="21"/>
          <w:shd w:val="clear" w:color="auto" w:fill="FFFFFF"/>
        </w:rPr>
        <w:t> </w:t>
      </w:r>
    </w:p>
    <w:p w14:paraId="19DE7CE0" w14:textId="77777777" w:rsidR="00BB7CA8" w:rsidRDefault="00BB7CA8"/>
    <w:sectPr w:rsidR="00BB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7BE"/>
    <w:rsid w:val="002725C7"/>
    <w:rsid w:val="0029669D"/>
    <w:rsid w:val="002B03A1"/>
    <w:rsid w:val="003A5435"/>
    <w:rsid w:val="0044074A"/>
    <w:rsid w:val="004D11BE"/>
    <w:rsid w:val="004D2D7F"/>
    <w:rsid w:val="004E5680"/>
    <w:rsid w:val="004E6735"/>
    <w:rsid w:val="005B0E66"/>
    <w:rsid w:val="005B2132"/>
    <w:rsid w:val="005F5AAA"/>
    <w:rsid w:val="009267BE"/>
    <w:rsid w:val="009843BE"/>
    <w:rsid w:val="009A3BED"/>
    <w:rsid w:val="00A776F7"/>
    <w:rsid w:val="00AB1547"/>
    <w:rsid w:val="00B45718"/>
    <w:rsid w:val="00B6554A"/>
    <w:rsid w:val="00B81819"/>
    <w:rsid w:val="00BB7CA8"/>
    <w:rsid w:val="00C55A96"/>
    <w:rsid w:val="00CF41DF"/>
    <w:rsid w:val="00D011F3"/>
    <w:rsid w:val="00E34103"/>
    <w:rsid w:val="00F47FE1"/>
    <w:rsid w:val="0F784FB5"/>
    <w:rsid w:val="15194B44"/>
    <w:rsid w:val="20FF72E4"/>
    <w:rsid w:val="502921DD"/>
    <w:rsid w:val="58E07018"/>
    <w:rsid w:val="59EE16C8"/>
    <w:rsid w:val="60684658"/>
    <w:rsid w:val="61923D99"/>
    <w:rsid w:val="696A6113"/>
    <w:rsid w:val="69B1626F"/>
    <w:rsid w:val="7F80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7F0B9"/>
  <w15:docId w15:val="{15F1B8E9-24F5-49B7-B964-1435BDE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Pr>
      <w:sz w:val="24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c38881</cp:lastModifiedBy>
  <cp:revision>40</cp:revision>
  <dcterms:created xsi:type="dcterms:W3CDTF">2025-01-07T06:12:00Z</dcterms:created>
  <dcterms:modified xsi:type="dcterms:W3CDTF">2025-01-15T12:22:00Z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A95B073AA6BB4619918F3D67F0DD2ADE_12</vt:lpwstr>
  </property>
</Properties>
</file>