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spacing w:after="240" w:before="240" w:lineRule="auto"/>
              <w:jc w:val="both"/>
              <w:rPr>
                <w:sz w:val="24"/>
                <w:szCs w:val="24"/>
              </w:rPr>
            </w:pPr>
            <w:r w:rsidDel="00000000" w:rsidR="00000000" w:rsidRPr="00000000">
              <w:rPr>
                <w:sz w:val="24"/>
                <w:szCs w:val="24"/>
                <w:rtl w:val="0"/>
              </w:rPr>
              <w:t xml:space="preserve">Las asignaturas que más me gustaron fueron Gestión de Proyectos, Gestión de Proyectos Informáticos, Gestión de Riesgos y Big Data, ya que siento que cada una me aportó herramientas muy útiles para mi futuro profesional.</w:t>
            </w:r>
          </w:p>
          <w:p w:rsidR="00000000" w:rsidDel="00000000" w:rsidP="00000000" w:rsidRDefault="00000000" w:rsidRPr="00000000" w14:paraId="0000000E">
            <w:pPr>
              <w:spacing w:after="240" w:before="240" w:lineRule="auto"/>
              <w:jc w:val="both"/>
              <w:rPr>
                <w:sz w:val="24"/>
                <w:szCs w:val="24"/>
              </w:rPr>
            </w:pPr>
            <w:r w:rsidDel="00000000" w:rsidR="00000000" w:rsidRPr="00000000">
              <w:rPr>
                <w:sz w:val="24"/>
                <w:szCs w:val="24"/>
                <w:rtl w:val="0"/>
              </w:rPr>
              <w:t xml:space="preserve">En Gestión de Proyectos aprendí la importancia de planificar y organizar cada etapa, lo que me ayudó a entender cómo se logra sacar adelante un proyecto de manera ordenada.</w:t>
              <w:br w:type="textWrapping"/>
              <w:t xml:space="preserve">En Gestión de Proyectos Informáticos me gustó ver cómo esa planificación se aplica al mundo tecnológico, con equipos y recursos más específicos.</w:t>
              <w:br w:type="textWrapping"/>
              <w:t xml:space="preserve">En Gestión de Riesgos disfruté el enfoque preventivo, porque me permitió pensar en escenarios posibles y cómo prepararse para ellos.</w:t>
              <w:br w:type="textWrapping"/>
              <w:t xml:space="preserve">Finalmente, en Big Data lo que más me atrajo fue descubrir cómo los datos pueden transformarse en información valiosa para tomar mejores decisiones.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Sí, considero que el Certificado de Especialización en Gestión de Proyectos TI tiene mucho valor, ya que reconoce formalmente los conocimientos y competencias que adquirí en planificación, coordinación y ejecución de proyectos tecnológicos. Esto no solo respalda mi formación académica, sino que también me entrega una credencial que puedo mostrar en el ámbito laboral, diferenciándome y dando mayor confianza a futuros empleadores sobre mis capacidades para gestionar proyectos en el área de TI.</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D">
            <w:pPr>
              <w:tabs>
                <w:tab w:val="left" w:leader="none" w:pos="454"/>
              </w:tabs>
              <w:spacing w:after="240" w:before="240" w:lineRule="auto"/>
              <w:jc w:val="both"/>
              <w:rPr>
                <w:sz w:val="24"/>
                <w:szCs w:val="24"/>
              </w:rPr>
            </w:pPr>
            <w:r w:rsidDel="00000000" w:rsidR="00000000" w:rsidRPr="00000000">
              <w:rPr>
                <w:sz w:val="24"/>
                <w:szCs w:val="24"/>
                <w:rtl w:val="0"/>
              </w:rPr>
              <w:t xml:space="preserve">Competencias más desarrolladas y donde me siento más seguro:</w:t>
            </w:r>
          </w:p>
          <w:p w:rsidR="00000000" w:rsidDel="00000000" w:rsidP="00000000" w:rsidRDefault="00000000" w:rsidRPr="00000000" w14:paraId="0000001E">
            <w:pPr>
              <w:numPr>
                <w:ilvl w:val="0"/>
                <w:numId w:val="3"/>
              </w:numPr>
              <w:ind w:left="720" w:hanging="360"/>
              <w:jc w:val="both"/>
              <w:rPr>
                <w:sz w:val="24"/>
                <w:szCs w:val="24"/>
              </w:rPr>
            </w:pPr>
            <w:r w:rsidDel="00000000" w:rsidR="00000000" w:rsidRPr="00000000">
              <w:rPr>
                <w:sz w:val="24"/>
                <w:szCs w:val="24"/>
                <w:rtl w:val="0"/>
              </w:rPr>
              <w:t xml:space="preserve">Análisis y resolución de problemas complejos de TI</w:t>
            </w:r>
          </w:p>
          <w:p w:rsidR="00000000" w:rsidDel="00000000" w:rsidP="00000000" w:rsidRDefault="00000000" w:rsidRPr="00000000" w14:paraId="0000001F">
            <w:pPr>
              <w:numPr>
                <w:ilvl w:val="0"/>
                <w:numId w:val="3"/>
              </w:numPr>
              <w:ind w:left="720" w:hanging="360"/>
              <w:jc w:val="both"/>
              <w:rPr>
                <w:sz w:val="24"/>
                <w:szCs w:val="24"/>
              </w:rPr>
            </w:pPr>
            <w:r w:rsidDel="00000000" w:rsidR="00000000" w:rsidRPr="00000000">
              <w:rPr>
                <w:sz w:val="24"/>
                <w:szCs w:val="24"/>
                <w:rtl w:val="0"/>
              </w:rPr>
              <w:t xml:space="preserve">Gestión de proyectos tecnológicos</w:t>
            </w:r>
          </w:p>
          <w:p w:rsidR="00000000" w:rsidDel="00000000" w:rsidP="00000000" w:rsidRDefault="00000000" w:rsidRPr="00000000" w14:paraId="00000020">
            <w:pPr>
              <w:numPr>
                <w:ilvl w:val="0"/>
                <w:numId w:val="3"/>
              </w:numPr>
              <w:ind w:left="720" w:hanging="360"/>
              <w:jc w:val="both"/>
              <w:rPr>
                <w:sz w:val="24"/>
                <w:szCs w:val="24"/>
              </w:rPr>
            </w:pPr>
            <w:r w:rsidDel="00000000" w:rsidR="00000000" w:rsidRPr="00000000">
              <w:rPr>
                <w:sz w:val="24"/>
                <w:szCs w:val="24"/>
                <w:rtl w:val="0"/>
              </w:rPr>
              <w:t xml:space="preserve">Trabajo en equipo interdisciplinario</w:t>
            </w:r>
          </w:p>
          <w:p w:rsidR="00000000" w:rsidDel="00000000" w:rsidP="00000000" w:rsidRDefault="00000000" w:rsidRPr="00000000" w14:paraId="00000021">
            <w:pPr>
              <w:numPr>
                <w:ilvl w:val="0"/>
                <w:numId w:val="3"/>
              </w:numPr>
              <w:ind w:left="720" w:hanging="360"/>
              <w:jc w:val="both"/>
              <w:rPr>
                <w:sz w:val="24"/>
                <w:szCs w:val="24"/>
              </w:rPr>
            </w:pPr>
            <w:r w:rsidDel="00000000" w:rsidR="00000000" w:rsidRPr="00000000">
              <w:rPr>
                <w:sz w:val="24"/>
                <w:szCs w:val="24"/>
                <w:rtl w:val="0"/>
              </w:rPr>
              <w:t xml:space="preserve">Comunicación técnica y profesional</w:t>
            </w:r>
          </w:p>
          <w:p w:rsidR="00000000" w:rsidDel="00000000" w:rsidP="00000000" w:rsidRDefault="00000000" w:rsidRPr="00000000" w14:paraId="00000022">
            <w:pPr>
              <w:tabs>
                <w:tab w:val="left" w:leader="none" w:pos="454"/>
              </w:tabs>
              <w:spacing w:after="240" w:before="240" w:lineRule="auto"/>
              <w:jc w:val="both"/>
              <w:rPr>
                <w:sz w:val="24"/>
                <w:szCs w:val="24"/>
              </w:rPr>
            </w:pPr>
            <w:r w:rsidDel="00000000" w:rsidR="00000000" w:rsidRPr="00000000">
              <w:rPr>
                <w:sz w:val="24"/>
                <w:szCs w:val="24"/>
                <w:rtl w:val="0"/>
              </w:rPr>
              <w:t xml:space="preserve">Competencias que requieren fortalecimiento:</w:t>
            </w:r>
          </w:p>
          <w:p w:rsidR="00000000" w:rsidDel="00000000" w:rsidP="00000000" w:rsidRDefault="00000000" w:rsidRPr="00000000" w14:paraId="00000023">
            <w:pPr>
              <w:numPr>
                <w:ilvl w:val="0"/>
                <w:numId w:val="4"/>
              </w:numPr>
              <w:tabs>
                <w:tab w:val="left" w:leader="none" w:pos="454"/>
              </w:tabs>
              <w:spacing w:after="0" w:afterAutospacing="0" w:before="240" w:lineRule="auto"/>
              <w:ind w:left="720" w:hanging="360"/>
              <w:rPr>
                <w:sz w:val="24"/>
                <w:szCs w:val="24"/>
              </w:rPr>
            </w:pPr>
            <w:r w:rsidDel="00000000" w:rsidR="00000000" w:rsidRPr="00000000">
              <w:rPr>
                <w:sz w:val="24"/>
                <w:szCs w:val="24"/>
                <w:rtl w:val="0"/>
              </w:rPr>
              <w:t xml:space="preserve">Desarrollo de software y aplicaciones</w:t>
            </w:r>
          </w:p>
          <w:p w:rsidR="00000000" w:rsidDel="00000000" w:rsidP="00000000" w:rsidRDefault="00000000" w:rsidRPr="00000000" w14:paraId="00000024">
            <w:pPr>
              <w:numPr>
                <w:ilvl w:val="0"/>
                <w:numId w:val="4"/>
              </w:numPr>
              <w:tabs>
                <w:tab w:val="left" w:leader="none" w:pos="454"/>
              </w:tabs>
              <w:spacing w:after="0" w:afterAutospacing="0" w:before="0" w:beforeAutospacing="0" w:lineRule="auto"/>
              <w:ind w:left="720" w:hanging="360"/>
              <w:rPr>
                <w:sz w:val="24"/>
                <w:szCs w:val="24"/>
              </w:rPr>
            </w:pPr>
            <w:r w:rsidDel="00000000" w:rsidR="00000000" w:rsidRPr="00000000">
              <w:rPr>
                <w:sz w:val="24"/>
                <w:szCs w:val="24"/>
                <w:rtl w:val="0"/>
              </w:rPr>
              <w:t xml:space="preserve">Seguridad informática y buenas prácticas</w:t>
            </w:r>
          </w:p>
          <w:p w:rsidR="00000000" w:rsidDel="00000000" w:rsidP="00000000" w:rsidRDefault="00000000" w:rsidRPr="00000000" w14:paraId="00000025">
            <w:pPr>
              <w:numPr>
                <w:ilvl w:val="0"/>
                <w:numId w:val="4"/>
              </w:numPr>
              <w:tabs>
                <w:tab w:val="left" w:leader="none" w:pos="454"/>
              </w:tabs>
              <w:spacing w:after="240" w:before="0" w:beforeAutospacing="0" w:lineRule="auto"/>
              <w:ind w:left="720" w:hanging="360"/>
              <w:rPr>
                <w:sz w:val="24"/>
                <w:szCs w:val="24"/>
              </w:rPr>
            </w:pPr>
            <w:r w:rsidDel="00000000" w:rsidR="00000000" w:rsidRPr="00000000">
              <w:rPr>
                <w:sz w:val="24"/>
                <w:szCs w:val="24"/>
                <w:rtl w:val="0"/>
              </w:rPr>
              <w:t xml:space="preserve">Pensamiento crítico y análisis de datos</w:t>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D">
            <w:pPr>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6">
            <w:pPr>
              <w:rPr>
                <w:color w:val="767171"/>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8">
            <w:pPr>
              <w:tabs>
                <w:tab w:val="left" w:leader="none" w:pos="454"/>
              </w:tabs>
              <w:jc w:val="both"/>
              <w:rPr>
                <w:sz w:val="24"/>
                <w:szCs w:val="24"/>
              </w:rPr>
            </w:pPr>
            <w:r w:rsidDel="00000000" w:rsidR="00000000" w:rsidRPr="00000000">
              <w:rPr>
                <w:sz w:val="24"/>
                <w:szCs w:val="24"/>
                <w:rtl w:val="0"/>
              </w:rPr>
              <w:t xml:space="preserve">Mis principales intereses profesionales están enfocados en el área de gestión de proyectos, ya que me atrae todo lo relacionado con la organización, planificación y coordinación de equipos para lograr objetivos concretos. Me interesa poder liderar iniciativas tecnológicas, aportar en la toma de decisiones y asegurar que los proyectos se ejecuten de manera eficiente. Siento que esta área combina muy bien tanto mis habilidades técnicas como mis capacidades de organización y comunicación, por lo que es en la que más me gustaría desarrollarme profesionalmente.</w:t>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spacing w:after="240" w:before="240" w:lineRule="auto"/>
              <w:jc w:val="both"/>
              <w:rPr>
                <w:sz w:val="24"/>
                <w:szCs w:val="24"/>
              </w:rPr>
            </w:pPr>
            <w:r w:rsidDel="00000000" w:rsidR="00000000" w:rsidRPr="00000000">
              <w:rPr>
                <w:sz w:val="24"/>
                <w:szCs w:val="24"/>
                <w:rtl w:val="0"/>
              </w:rPr>
              <w:t xml:space="preserve">Las competencias que más se relacionan con mis intereses en gestión de proyectos son:</w:t>
            </w:r>
          </w:p>
          <w:p w:rsidR="00000000" w:rsidDel="00000000" w:rsidP="00000000" w:rsidRDefault="00000000" w:rsidRPr="00000000" w14:paraId="0000003F">
            <w:pPr>
              <w:numPr>
                <w:ilvl w:val="0"/>
                <w:numId w:val="2"/>
              </w:numPr>
              <w:tabs>
                <w:tab w:val="left" w:leader="none" w:pos="454"/>
              </w:tabs>
              <w:spacing w:after="0" w:afterAutospacing="0" w:before="240" w:lineRule="auto"/>
              <w:ind w:left="720" w:hanging="360"/>
              <w:rPr>
                <w:sz w:val="24"/>
                <w:szCs w:val="24"/>
              </w:rPr>
            </w:pPr>
            <w:r w:rsidDel="00000000" w:rsidR="00000000" w:rsidRPr="00000000">
              <w:rPr>
                <w:sz w:val="24"/>
                <w:szCs w:val="24"/>
                <w:rtl w:val="0"/>
              </w:rPr>
              <w:t xml:space="preserve">Gestión de proyectos tecnológicos</w:t>
            </w:r>
          </w:p>
          <w:p w:rsidR="00000000" w:rsidDel="00000000" w:rsidP="00000000" w:rsidRDefault="00000000" w:rsidRPr="00000000" w14:paraId="00000040">
            <w:pPr>
              <w:numPr>
                <w:ilvl w:val="0"/>
                <w:numId w:val="2"/>
              </w:numPr>
              <w:tabs>
                <w:tab w:val="left" w:leader="none" w:pos="454"/>
              </w:tabs>
              <w:spacing w:after="0" w:afterAutospacing="0" w:before="0" w:beforeAutospacing="0" w:lineRule="auto"/>
              <w:ind w:left="720" w:hanging="360"/>
              <w:rPr>
                <w:sz w:val="24"/>
                <w:szCs w:val="24"/>
              </w:rPr>
            </w:pPr>
            <w:r w:rsidDel="00000000" w:rsidR="00000000" w:rsidRPr="00000000">
              <w:rPr>
                <w:sz w:val="24"/>
                <w:szCs w:val="24"/>
                <w:rtl w:val="0"/>
              </w:rPr>
              <w:t xml:space="preserve">Trabajo en equipo interdisciplinario</w:t>
            </w:r>
          </w:p>
          <w:p w:rsidR="00000000" w:rsidDel="00000000" w:rsidP="00000000" w:rsidRDefault="00000000" w:rsidRPr="00000000" w14:paraId="00000041">
            <w:pPr>
              <w:numPr>
                <w:ilvl w:val="0"/>
                <w:numId w:val="2"/>
              </w:numPr>
              <w:tabs>
                <w:tab w:val="left" w:leader="none" w:pos="454"/>
              </w:tabs>
              <w:spacing w:after="0" w:afterAutospacing="0" w:before="0" w:beforeAutospacing="0" w:lineRule="auto"/>
              <w:ind w:left="720" w:hanging="360"/>
              <w:rPr>
                <w:sz w:val="24"/>
                <w:szCs w:val="24"/>
              </w:rPr>
            </w:pPr>
            <w:r w:rsidDel="00000000" w:rsidR="00000000" w:rsidRPr="00000000">
              <w:rPr>
                <w:sz w:val="24"/>
                <w:szCs w:val="24"/>
                <w:rtl w:val="0"/>
              </w:rPr>
              <w:t xml:space="preserve">Comunicación técnica y profesional</w:t>
            </w:r>
          </w:p>
          <w:p w:rsidR="00000000" w:rsidDel="00000000" w:rsidP="00000000" w:rsidRDefault="00000000" w:rsidRPr="00000000" w14:paraId="00000042">
            <w:pPr>
              <w:numPr>
                <w:ilvl w:val="0"/>
                <w:numId w:val="2"/>
              </w:numPr>
              <w:tabs>
                <w:tab w:val="left" w:leader="none" w:pos="454"/>
              </w:tabs>
              <w:spacing w:after="240" w:before="0" w:beforeAutospacing="0" w:lineRule="auto"/>
              <w:ind w:left="720" w:hanging="360"/>
              <w:rPr>
                <w:sz w:val="24"/>
                <w:szCs w:val="24"/>
              </w:rPr>
            </w:pPr>
            <w:r w:rsidDel="00000000" w:rsidR="00000000" w:rsidRPr="00000000">
              <w:rPr>
                <w:sz w:val="24"/>
                <w:szCs w:val="24"/>
                <w:rtl w:val="0"/>
              </w:rPr>
              <w:t xml:space="preserve">Análisis y resolución de problemas complejos de TI</w:t>
            </w:r>
          </w:p>
          <w:p w:rsidR="00000000" w:rsidDel="00000000" w:rsidP="00000000" w:rsidRDefault="00000000" w:rsidRPr="00000000" w14:paraId="00000043">
            <w:pPr>
              <w:tabs>
                <w:tab w:val="left" w:leader="none" w:pos="454"/>
              </w:tabs>
              <w:spacing w:after="240" w:before="240" w:lineRule="auto"/>
              <w:jc w:val="both"/>
              <w:rPr>
                <w:color w:val="767171"/>
                <w:sz w:val="24"/>
                <w:szCs w:val="24"/>
              </w:rPr>
            </w:pPr>
            <w:r w:rsidDel="00000000" w:rsidR="00000000" w:rsidRPr="00000000">
              <w:rPr>
                <w:sz w:val="24"/>
                <w:szCs w:val="24"/>
                <w:rtl w:val="0"/>
              </w:rPr>
              <w:t xml:space="preserve">Dentro de ellas, creo que la que necesito fortalecer especialmente es la de análisis y resolución de problemas complejos de TI, ya que considero que mientras más experiencia práctica adquiera, mejor podré enfrentar imprevistos y tomar decisiones acertadas en un entorno de proyectos reales.</w:t>
            </w: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sz w:val="24"/>
                <w:szCs w:val="24"/>
              </w:rPr>
            </w:pPr>
            <w:r w:rsidDel="00000000" w:rsidR="00000000" w:rsidRPr="00000000">
              <w:rPr>
                <w:sz w:val="24"/>
                <w:szCs w:val="24"/>
                <w:rtl w:val="0"/>
              </w:rPr>
              <w:t xml:space="preserve">En cinco años me gustaría estar en un escenario laboral donde pueda crecer tanto profesional como personalmente. Me veo trabajando en proyectos tecnológicos desafiantes que me permitan aprender continuamente y aplicar soluciones innovadoras. Me gustaría combinar el desarrollo de software con la gestión de proyectos, liderando equipos y colaborando con personas de distintas áreas para lograr objetivos comunes. También me interesa poder aportar con ideas nuevas, mejorar procesos y enfrentar problemas complejos con creatividad y eficacia. Además, quisiera estar en un ambiente que valore la actualización constante, la ética profesional y el trabajo en equipo, donde pueda seguir desarrollando mis habilidades técnicas y de liderazgo, y sentir que mi trabajo realmente genera un impacto positivo.</w:t>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B">
            <w:pPr>
              <w:jc w:val="both"/>
              <w:rPr>
                <w:rFonts w:ascii="Century Gothic" w:cs="Century Gothic" w:eastAsia="Century Gothic" w:hAnsi="Century Gothic"/>
                <w:sz w:val="20"/>
                <w:szCs w:val="20"/>
              </w:rPr>
            </w:pPr>
            <w:bookmarkStart w:colFirst="0" w:colLast="0" w:name="_heading=h.eozim9qf5lhg"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C">
            <w:pPr>
              <w:rPr>
                <w:color w:val="767171"/>
                <w:sz w:val="24"/>
                <w:szCs w:val="24"/>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E">
            <w:pPr>
              <w:tabs>
                <w:tab w:val="left" w:leader="none" w:pos="454"/>
              </w:tabs>
              <w:spacing w:after="240" w:before="240" w:lineRule="auto"/>
              <w:jc w:val="both"/>
              <w:rPr>
                <w:sz w:val="24"/>
                <w:szCs w:val="24"/>
              </w:rPr>
            </w:pPr>
            <w:r w:rsidDel="00000000" w:rsidR="00000000" w:rsidRPr="00000000">
              <w:rPr>
                <w:sz w:val="24"/>
                <w:szCs w:val="24"/>
                <w:rtl w:val="0"/>
              </w:rPr>
              <w:t xml:space="preserve">Sí, los Proyectos APT que trabajé anteriormente se relacionan con mis proyecciones profesionales actuales, especialmente porque varios de ellos involucraron la gestión de proyectos tecnológicos, que es el área en la que quiero desarrollarme. El que más se relaciona es el proyecto donde tuve que analizar riesgos y organizar soluciones en un entorno real, ya que me permitió aplicar conocimientos de planificación y gestión de manera práctica.</w:t>
            </w:r>
          </w:p>
          <w:p w:rsidR="00000000" w:rsidDel="00000000" w:rsidP="00000000" w:rsidRDefault="00000000" w:rsidRPr="00000000" w14:paraId="0000005F">
            <w:pPr>
              <w:tabs>
                <w:tab w:val="left" w:leader="none" w:pos="454"/>
              </w:tabs>
              <w:spacing w:after="240" w:before="240" w:lineRule="auto"/>
              <w:jc w:val="both"/>
              <w:rPr>
                <w:sz w:val="24"/>
                <w:szCs w:val="24"/>
              </w:rPr>
            </w:pPr>
            <w:r w:rsidDel="00000000" w:rsidR="00000000" w:rsidRPr="00000000">
              <w:rPr>
                <w:sz w:val="24"/>
                <w:szCs w:val="24"/>
                <w:rtl w:val="0"/>
              </w:rPr>
              <w:t xml:space="preserve">En cuanto a ajustes, creo que no requieren un cambio mayor, pero sí podría complementarlos con un enfoque más profundo en seguridad informática y en el análisis de datos, ya que son áreas que hoy en día tienen un rol clave en cualquier proyecto tecnológico.</w:t>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7">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9sdmwxCg+Fptj5VtixtybqtIg==">CgMxLjAyDmguZW96aW05cWY1bGhnOAByITFpNThjd0pXX3hJUEg2R19OMFZkb0lMaF9VeEVPUEd6Yg==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