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FF94" w14:textId="77777777" w:rsidR="005E2756" w:rsidRDefault="00000000" w:rsidP="003474EC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35FA843E" w14:textId="77777777" w:rsidR="005E2756" w:rsidRDefault="00000000">
      <w:r>
        <w:t>Case Number: 39</w:t>
      </w:r>
    </w:p>
    <w:p w14:paraId="66B01031" w14:textId="46E4D94C" w:rsidR="005E2756" w:rsidRDefault="00000000">
      <w:r>
        <w:t xml:space="preserve">Age </w:t>
      </w:r>
      <w:r w:rsidR="00374273">
        <w:t>of diagnosis</w:t>
      </w:r>
      <w:r w:rsidR="00374273">
        <w:t xml:space="preserve"> for </w:t>
      </w:r>
      <w:r>
        <w:t>f Affected Patient: 30</w:t>
      </w:r>
    </w:p>
    <w:p w14:paraId="0B6A278F" w14:textId="77777777" w:rsidR="005E2756" w:rsidRDefault="00000000">
      <w:r>
        <w:t>Family History: Sister ovarian cancer</w:t>
      </w:r>
    </w:p>
    <w:p w14:paraId="37BC0310" w14:textId="77777777" w:rsidR="003474EC" w:rsidRDefault="003474EC"/>
    <w:p w14:paraId="0959F3DB" w14:textId="77777777" w:rsidR="003474EC" w:rsidRPr="003474EC" w:rsidRDefault="003474EC" w:rsidP="003474EC">
      <w:pPr>
        <w:rPr>
          <w:lang w:val="en-GB"/>
        </w:rPr>
      </w:pPr>
      <w:r w:rsidRPr="003474EC">
        <w:rPr>
          <w:lang w:val="en-GB"/>
        </w:rPr>
        <w:t>Diagnosis:</w:t>
      </w:r>
    </w:p>
    <w:p w14:paraId="5AECDADE" w14:textId="77777777" w:rsidR="003474EC" w:rsidRPr="003474EC" w:rsidRDefault="003474EC" w:rsidP="003474EC">
      <w:pPr>
        <w:numPr>
          <w:ilvl w:val="1"/>
          <w:numId w:val="4"/>
        </w:numPr>
        <w:rPr>
          <w:lang w:val="en-GB"/>
        </w:rPr>
      </w:pPr>
      <w:r w:rsidRPr="003474EC">
        <w:rPr>
          <w:lang w:val="en-GB"/>
        </w:rPr>
        <w:t>Invasive breast carcinoma of no special type, grade 2.</w:t>
      </w:r>
    </w:p>
    <w:p w14:paraId="4B956D56" w14:textId="77777777" w:rsidR="003474EC" w:rsidRDefault="003474EC" w:rsidP="003474EC">
      <w:pPr>
        <w:numPr>
          <w:ilvl w:val="1"/>
          <w:numId w:val="4"/>
        </w:numPr>
        <w:rPr>
          <w:lang w:val="en-GB"/>
        </w:rPr>
      </w:pPr>
      <w:r w:rsidRPr="003474EC">
        <w:rPr>
          <w:lang w:val="en-GB"/>
        </w:rPr>
        <w:t>Intermediate grade ductal carcinoma in situ (DCIS) with a solid pattern.</w:t>
      </w:r>
    </w:p>
    <w:p w14:paraId="21A10900" w14:textId="77777777" w:rsidR="003474EC" w:rsidRPr="003474EC" w:rsidRDefault="003474EC" w:rsidP="003474EC">
      <w:pPr>
        <w:ind w:left="1440"/>
        <w:rPr>
          <w:lang w:val="en-GB"/>
        </w:rPr>
      </w:pPr>
    </w:p>
    <w:p w14:paraId="7FF640D0" w14:textId="1457459C" w:rsidR="003474EC" w:rsidRPr="003474EC" w:rsidRDefault="003474EC" w:rsidP="003474EC">
      <w:pPr>
        <w:rPr>
          <w:lang w:val="en-GB"/>
        </w:rPr>
      </w:pPr>
      <w:r w:rsidRPr="003474EC">
        <w:rPr>
          <w:lang w:val="en-GB"/>
        </w:rPr>
        <w:t>Hormone Receptor Status:</w:t>
      </w:r>
    </w:p>
    <w:p w14:paraId="027C40D1" w14:textId="77777777" w:rsidR="005E2756" w:rsidRDefault="00000000">
      <w:r>
        <w:t>ER Status: Negative</w:t>
      </w:r>
    </w:p>
    <w:p w14:paraId="73CF3750" w14:textId="77777777" w:rsidR="005E2756" w:rsidRDefault="00000000">
      <w:r>
        <w:t>PR Status: Negative</w:t>
      </w:r>
    </w:p>
    <w:p w14:paraId="6F89EA67" w14:textId="77777777" w:rsidR="005E2756" w:rsidRDefault="00000000">
      <w:r>
        <w:t>HER2 Status: Negative</w:t>
      </w:r>
    </w:p>
    <w:sectPr w:rsidR="005E275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33606176">
    <w:abstractNumId w:val="2"/>
  </w:num>
  <w:num w:numId="2" w16cid:durableId="621763685">
    <w:abstractNumId w:val="3"/>
  </w:num>
  <w:num w:numId="3" w16cid:durableId="1266042233">
    <w:abstractNumId w:val="0"/>
  </w:num>
  <w:num w:numId="4" w16cid:durableId="516163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756"/>
    <w:rsid w:val="003474EC"/>
    <w:rsid w:val="00374273"/>
    <w:rsid w:val="005E2756"/>
    <w:rsid w:val="0076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859C"/>
  <w15:docId w15:val="{B6504C7A-0956-40C5-8F09-92659AC2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2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2025-01-19T13:41:00Z</dcterms:modified>
  <cp:category/>
</cp:coreProperties>
</file>