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"/>
        <w:gridCol w:w="3770"/>
        <w:gridCol w:w="1372"/>
        <w:gridCol w:w="2711"/>
      </w:tblGrid>
      <w:tr w:rsidR="00DC5838" w:rsidRPr="00DC5838" w:rsidTr="00DC7A59">
        <w:trPr>
          <w:trHeight w:val="699"/>
        </w:trPr>
        <w:tc>
          <w:tcPr>
            <w:tcW w:w="836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C5838">
              <w:rPr>
                <w:rFonts w:ascii="宋体" w:hAnsi="宋体" w:hint="eastAsia"/>
                <w:b/>
                <w:sz w:val="28"/>
                <w:szCs w:val="28"/>
              </w:rPr>
              <w:t>刘家豪</w:t>
            </w:r>
          </w:p>
        </w:tc>
        <w:tc>
          <w:tcPr>
            <w:tcW w:w="1205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DC5838">
              <w:rPr>
                <w:rFonts w:ascii="宋体" w:hAnsi="宋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904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DC5838">
              <w:rPr>
                <w:rFonts w:ascii="宋体" w:hAnsi="宋体"/>
                <w:b/>
                <w:sz w:val="28"/>
                <w:szCs w:val="28"/>
              </w:rPr>
              <w:t>18</w:t>
            </w:r>
          </w:p>
        </w:tc>
      </w:tr>
      <w:tr w:rsidR="00DC5838" w:rsidRPr="00DC5838" w:rsidTr="00DC7A59">
        <w:trPr>
          <w:trHeight w:val="709"/>
        </w:trPr>
        <w:tc>
          <w:tcPr>
            <w:tcW w:w="836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:rsidR="00DC5838" w:rsidRPr="00DC5838" w:rsidRDefault="00DC5838" w:rsidP="00DC5838">
            <w:pPr>
              <w:widowControl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color w:val="000000"/>
                <w:sz w:val="44"/>
                <w:szCs w:val="44"/>
              </w:rPr>
              <w:t>进程控制和进程通信</w:t>
            </w:r>
          </w:p>
        </w:tc>
      </w:tr>
      <w:tr w:rsidR="00DC5838" w:rsidRPr="00DC5838" w:rsidTr="00DC7A59">
        <w:trPr>
          <w:trHeight w:val="6073"/>
        </w:trPr>
        <w:tc>
          <w:tcPr>
            <w:tcW w:w="836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（1）编制一段程序，使用系统调用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 xml:space="preserve"> fork()创建两个子进程，再用系统调用 signal()让父进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程捕捉键盘上来的中断信号（即按【Del】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键），当捕捉到中断信号后，父进程用系统调用kill()向两个子进程发出信号，子进程捕捉到信号后，分别输出下列信息后终止：</w:t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child process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1（pid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=XX ,ppid=XX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）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 xml:space="preserve"> is killed by parent! </w:t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child process2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 xml:space="preserve"> 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(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pid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=XX ,ppid=XX)   is killed by parent!</w:t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父进程等待两个子进程终止后，输出以下信息后终止：</w:t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Parent(pid=XX) process is killed!</w:t>
            </w:r>
          </w:p>
          <w:p w:rsidR="00DC5838" w:rsidRPr="00DC5838" w:rsidRDefault="00DC5838" w:rsidP="00DC5838">
            <w:pPr>
              <w:rPr>
                <w:rFonts w:ascii="宋体" w:hAnsi="宋体"/>
                <w:sz w:val="28"/>
                <w:szCs w:val="24"/>
              </w:rPr>
            </w:pPr>
            <w:r>
              <w:rPr>
                <w:rFonts w:ascii="宋体" w:hAnsi="宋体" w:hint="eastAsia"/>
                <w:sz w:val="28"/>
                <w:szCs w:val="24"/>
              </w:rPr>
              <w:t xml:space="preserve"> </w:t>
            </w:r>
            <w:r>
              <w:rPr>
                <w:rFonts w:ascii="宋体" w:hAnsi="宋体"/>
                <w:sz w:val="28"/>
                <w:szCs w:val="24"/>
              </w:rPr>
              <w:t xml:space="preserve">   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利用f</w:t>
            </w:r>
            <w:r w:rsidRPr="00DC5838">
              <w:rPr>
                <w:rFonts w:ascii="宋体" w:hAnsi="宋体"/>
                <w:sz w:val="28"/>
                <w:szCs w:val="24"/>
              </w:rPr>
              <w:t>ork()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创建进程，s</w:t>
            </w:r>
            <w:r w:rsidRPr="00DC5838">
              <w:rPr>
                <w:rFonts w:ascii="宋体" w:hAnsi="宋体"/>
                <w:sz w:val="28"/>
                <w:szCs w:val="24"/>
              </w:rPr>
              <w:t>ingal()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接收信号并转入相应的函数执行，k</w:t>
            </w:r>
            <w:r w:rsidRPr="00DC5838">
              <w:rPr>
                <w:rFonts w:ascii="宋体" w:hAnsi="宋体"/>
                <w:sz w:val="28"/>
                <w:szCs w:val="24"/>
              </w:rPr>
              <w:t>ill()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发送信号给相应的进程。用g</w:t>
            </w:r>
            <w:r w:rsidRPr="00DC5838">
              <w:rPr>
                <w:rFonts w:ascii="宋体" w:hAnsi="宋体"/>
                <w:sz w:val="28"/>
                <w:szCs w:val="24"/>
              </w:rPr>
              <w:t>etpid()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获取当前正在执行进程的p</w:t>
            </w:r>
            <w:r w:rsidRPr="00DC5838">
              <w:rPr>
                <w:rFonts w:ascii="宋体" w:hAnsi="宋体"/>
                <w:sz w:val="28"/>
                <w:szCs w:val="24"/>
              </w:rPr>
              <w:t>id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，</w:t>
            </w:r>
            <w:r w:rsidRPr="00DC5838">
              <w:rPr>
                <w:rFonts w:ascii="宋体" w:hAnsi="宋体"/>
                <w:sz w:val="28"/>
                <w:szCs w:val="24"/>
              </w:rPr>
              <w:t>getppid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(</w:t>
            </w:r>
            <w:r w:rsidRPr="00DC5838">
              <w:rPr>
                <w:rFonts w:ascii="宋体" w:hAnsi="宋体"/>
                <w:sz w:val="28"/>
                <w:szCs w:val="24"/>
              </w:rPr>
              <w:t>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来获取当前执行进程的父进程的p</w:t>
            </w:r>
            <w:r w:rsidRPr="00DC5838">
              <w:rPr>
                <w:rFonts w:ascii="宋体" w:hAnsi="宋体"/>
                <w:sz w:val="28"/>
                <w:szCs w:val="24"/>
              </w:rPr>
              <w:t>id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。而且利用锁函数</w:t>
            </w:r>
            <w:r w:rsidRPr="00DC5838">
              <w:rPr>
                <w:rFonts w:ascii="宋体" w:hAnsi="宋体"/>
                <w:sz w:val="28"/>
                <w:szCs w:val="24"/>
              </w:rPr>
              <w:t>lockf()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来进行进程p</w:t>
            </w:r>
            <w:r w:rsidRPr="00DC5838">
              <w:rPr>
                <w:rFonts w:ascii="宋体" w:hAnsi="宋体"/>
                <w:sz w:val="28"/>
                <w:szCs w:val="24"/>
              </w:rPr>
              <w:t>1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和</w:t>
            </w:r>
            <w:r w:rsidRPr="00DC5838">
              <w:rPr>
                <w:rFonts w:ascii="宋体" w:hAnsi="宋体"/>
                <w:sz w:val="28"/>
                <w:szCs w:val="24"/>
              </w:rPr>
              <w:t>p2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的互斥操作。由此可以编写符合相应要求的C</w:t>
            </w:r>
            <w:r>
              <w:rPr>
                <w:rFonts w:ascii="宋体" w:hAnsi="宋体" w:hint="eastAsia"/>
                <w:sz w:val="28"/>
                <w:szCs w:val="24"/>
              </w:rPr>
              <w:t>代码。并进行编译执行，得到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的结果</w:t>
            </w:r>
            <w:r>
              <w:rPr>
                <w:rFonts w:ascii="宋体" w:hAnsi="宋体" w:hint="eastAsia"/>
                <w:sz w:val="28"/>
                <w:szCs w:val="24"/>
              </w:rPr>
              <w:t>如下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：</w:t>
            </w:r>
          </w:p>
          <w:p w:rsidR="00DC5838" w:rsidRPr="00DC5838" w:rsidRDefault="00DC5838" w:rsidP="00DC5838">
            <w:pPr>
              <w:rPr>
                <w:rFonts w:ascii="等线" w:eastAsia="等线" w:hAnsi="等线" w:hint="eastAsia"/>
                <w:sz w:val="24"/>
                <w:szCs w:val="24"/>
              </w:rPr>
            </w:pPr>
            <w:r w:rsidRPr="00DC5838">
              <w:rPr>
                <w:rFonts w:ascii="等线" w:eastAsia="等线" w:hAnsi="等线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3133D11E" wp14:editId="2BEA41C5">
                  <wp:extent cx="5239481" cy="384863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EC768A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（2）在上面的程序中增加语句s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ignal(SIGNAL,SIG-IGN)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和s</w:t>
            </w:r>
            <w:r w:rsidRPr="00DC5838">
              <w:rPr>
                <w:rFonts w:ascii="等线" w:eastAsia="等线" w:hAnsi="等线"/>
                <w:b/>
                <w:bCs/>
                <w:sz w:val="24"/>
                <w:szCs w:val="24"/>
              </w:rPr>
              <w:t>ignal(SIGQUIT,SIG-IGN)</w:t>
            </w: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，观察执行结果，并分析原因。</w:t>
            </w:r>
          </w:p>
          <w:p w:rsidR="00DC5838" w:rsidRPr="00DC5838" w:rsidRDefault="00DC5838" w:rsidP="00DC5838">
            <w:pPr>
              <w:rPr>
                <w:rFonts w:ascii="宋体" w:hAnsi="宋体"/>
                <w:sz w:val="28"/>
                <w:szCs w:val="24"/>
              </w:rPr>
            </w:pPr>
            <w:r>
              <w:rPr>
                <w:rFonts w:ascii="宋体" w:hAnsi="宋体" w:hint="eastAsia"/>
                <w:sz w:val="28"/>
                <w:szCs w:val="24"/>
              </w:rPr>
              <w:t xml:space="preserve"> </w:t>
            </w:r>
            <w:r>
              <w:rPr>
                <w:rFonts w:ascii="宋体" w:hAnsi="宋体"/>
                <w:sz w:val="28"/>
                <w:szCs w:val="24"/>
              </w:rPr>
              <w:t xml:space="preserve">  </w:t>
            </w:r>
            <w:r w:rsidRPr="00DC5838">
              <w:rPr>
                <w:rFonts w:ascii="宋体" w:hAnsi="宋体"/>
                <w:sz w:val="28"/>
                <w:szCs w:val="24"/>
              </w:rPr>
              <w:t>signal(SIGINT,SIG_IGN)和signal(SIGQUIT,SIG_IGN)分别为忽略键信号以及忽略中断信号。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因此，如果在父进程所执行的代码中加入上述两个语句，会使得父进程无法继续执行接收中断信号后需要执行的代码，即忽略了中断信号，不对中断信号作出任何的响应。结果如下：</w:t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sz w:val="24"/>
                <w:szCs w:val="24"/>
              </w:rPr>
            </w:pPr>
            <w:r w:rsidRPr="00DC5838">
              <w:rPr>
                <w:rFonts w:ascii="等线" w:eastAsia="等线" w:hAnsi="等线"/>
                <w:noProof/>
                <w:sz w:val="24"/>
                <w:szCs w:val="24"/>
              </w:rPr>
              <w:lastRenderedPageBreak/>
              <w:drawing>
                <wp:inline distT="0" distB="0" distL="0" distR="0" wp14:anchorId="54E9DC2F" wp14:editId="2AB0EB11">
                  <wp:extent cx="5274310" cy="407416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EC964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7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5838" w:rsidRPr="00DC5838" w:rsidRDefault="00DC5838" w:rsidP="00DC5838">
            <w:pPr>
              <w:rPr>
                <w:rFonts w:ascii="等线" w:eastAsia="等线" w:hAnsi="等线"/>
                <w:sz w:val="24"/>
                <w:szCs w:val="24"/>
              </w:rPr>
            </w:pPr>
          </w:p>
          <w:p w:rsidR="00DC5838" w:rsidRPr="00DC5838" w:rsidRDefault="00DC5838" w:rsidP="00DC5838">
            <w:pPr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:rsidR="00DC5838" w:rsidRPr="00DC5838" w:rsidRDefault="00DC5838" w:rsidP="00DC5838">
            <w:pPr>
              <w:rPr>
                <w:rFonts w:ascii="宋体" w:hAnsi="宋体" w:hint="eastAsia"/>
                <w:sz w:val="28"/>
                <w:szCs w:val="24"/>
              </w:rPr>
            </w:pPr>
            <w:r>
              <w:rPr>
                <w:rFonts w:ascii="宋体" w:hAnsi="宋体" w:hint="eastAsia"/>
                <w:sz w:val="28"/>
                <w:szCs w:val="24"/>
              </w:rPr>
              <w:t xml:space="preserve"> </w:t>
            </w:r>
            <w:r>
              <w:rPr>
                <w:rFonts w:ascii="宋体" w:hAnsi="宋体"/>
                <w:sz w:val="28"/>
                <w:szCs w:val="24"/>
              </w:rPr>
              <w:t xml:space="preserve">   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利用</w:t>
            </w:r>
            <w:r w:rsidRPr="00DC5838">
              <w:rPr>
                <w:rFonts w:ascii="宋体" w:hAnsi="宋体"/>
                <w:sz w:val="28"/>
                <w:szCs w:val="24"/>
              </w:rPr>
              <w:t>pthread_create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(</w:t>
            </w:r>
            <w:r w:rsidRPr="00DC5838">
              <w:rPr>
                <w:rFonts w:ascii="宋体" w:hAnsi="宋体"/>
                <w:sz w:val="28"/>
                <w:szCs w:val="24"/>
              </w:rPr>
              <w:t>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创建多个线程，</w:t>
            </w:r>
            <w:r w:rsidRPr="00DC5838">
              <w:rPr>
                <w:rFonts w:ascii="宋体" w:hAnsi="宋体"/>
                <w:sz w:val="28"/>
                <w:szCs w:val="24"/>
              </w:rPr>
              <w:t>sleep()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暂停以此进行速度的同步，以及对信号量的使用以此实现多线程之间的互斥操作，建立了缓冲区数组，由此模拟了生产者/消费者问题的具体实现。可以据此编写出代码，</w:t>
            </w:r>
            <w:r>
              <w:rPr>
                <w:rFonts w:ascii="宋体" w:hAnsi="宋体" w:hint="eastAsia"/>
                <w:sz w:val="28"/>
                <w:szCs w:val="24"/>
              </w:rPr>
              <w:t>编译执行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结果如下：</w:t>
            </w:r>
          </w:p>
          <w:p w:rsidR="00DC5838" w:rsidRPr="00DC5838" w:rsidRDefault="00DC5838" w:rsidP="00DC5838">
            <w:pPr>
              <w:widowControl/>
              <w:ind w:firstLineChars="200" w:firstLine="480"/>
              <w:jc w:val="left"/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  <w:r w:rsidRPr="00DC5838">
              <w:rPr>
                <w:rFonts w:ascii="等线" w:eastAsia="等线" w:hAnsi="等线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036A58B" wp14:editId="2B79B272">
                  <wp:extent cx="5274310" cy="322262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ECDCA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5838" w:rsidRPr="00DC5838" w:rsidRDefault="00DC5838" w:rsidP="00DC5838">
            <w:pPr>
              <w:widowControl/>
              <w:ind w:firstLineChars="200" w:firstLine="480"/>
              <w:jc w:val="left"/>
              <w:rPr>
                <w:rFonts w:ascii="等线" w:eastAsia="等线" w:hAnsi="等线"/>
                <w:b/>
                <w:bCs/>
                <w:sz w:val="24"/>
                <w:szCs w:val="24"/>
              </w:rPr>
            </w:pPr>
          </w:p>
          <w:p w:rsidR="00DC5838" w:rsidRPr="00DC5838" w:rsidRDefault="00DC5838" w:rsidP="00DC5838">
            <w:pPr>
              <w:widowControl/>
              <w:ind w:firstLineChars="200" w:firstLine="560"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bidi="ar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在使用g</w:t>
            </w:r>
            <w:r w:rsidRPr="00DC5838">
              <w:rPr>
                <w:rFonts w:ascii="宋体" w:hAnsi="宋体"/>
                <w:sz w:val="28"/>
                <w:szCs w:val="24"/>
              </w:rPr>
              <w:t>cc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编译的过程中，需要使用到其他的选项，分别是-</w:t>
            </w:r>
            <w:r w:rsidRPr="00DC5838">
              <w:rPr>
                <w:rFonts w:ascii="宋体" w:hAnsi="宋体"/>
                <w:sz w:val="28"/>
                <w:szCs w:val="24"/>
              </w:rPr>
              <w:t>lpthread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和-</w:t>
            </w:r>
            <w:r w:rsidRPr="00DC5838">
              <w:rPr>
                <w:rFonts w:ascii="宋体" w:hAnsi="宋体"/>
                <w:sz w:val="28"/>
                <w:szCs w:val="24"/>
              </w:rPr>
              <w:t>finput-charset=GB2312,</w:t>
            </w:r>
            <w:bookmarkStart w:id="0" w:name="_GoBack"/>
            <w:bookmarkEnd w:id="0"/>
            <w:r w:rsidRPr="00DC5838">
              <w:rPr>
                <w:rFonts w:ascii="宋体" w:hAnsi="宋体" w:hint="eastAsia"/>
                <w:sz w:val="28"/>
                <w:szCs w:val="24"/>
              </w:rPr>
              <w:t>第一个选项的意思是链接了线程库，由此可以使用线程中的A</w:t>
            </w:r>
            <w:r w:rsidRPr="00DC5838">
              <w:rPr>
                <w:rFonts w:ascii="宋体" w:hAnsi="宋体"/>
                <w:sz w:val="28"/>
                <w:szCs w:val="24"/>
              </w:rPr>
              <w:t>PI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，第二个选项的意思是指定了编译此C程序的编码方式为G</w:t>
            </w:r>
            <w:r w:rsidRPr="00DC5838">
              <w:rPr>
                <w:rFonts w:ascii="宋体" w:hAnsi="宋体"/>
                <w:sz w:val="28"/>
                <w:szCs w:val="24"/>
              </w:rPr>
              <w:t>B2312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，由此可以保证最后编译后的程序执行时输出的语言为中文，而不是一堆乱码</w:t>
            </w:r>
          </w:p>
        </w:tc>
      </w:tr>
      <w:tr w:rsidR="00DC5838" w:rsidRPr="00DC5838" w:rsidTr="00DC7A59">
        <w:trPr>
          <w:trHeight w:val="677"/>
        </w:trPr>
        <w:tc>
          <w:tcPr>
            <w:tcW w:w="836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bCs/>
                <w:sz w:val="24"/>
                <w:szCs w:val="24"/>
              </w:rPr>
              <w:t>总结</w:t>
            </w:r>
          </w:p>
        </w:tc>
        <w:tc>
          <w:tcPr>
            <w:tcW w:w="7440" w:type="dxa"/>
            <w:gridSpan w:val="3"/>
          </w:tcPr>
          <w:p w:rsidR="00DC5838" w:rsidRPr="00DC5838" w:rsidRDefault="00DC5838" w:rsidP="00DC5838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  <w:szCs w:val="24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掌握了使用了有关进程控制和通信的一些A</w:t>
            </w:r>
            <w:r w:rsidRPr="00DC5838">
              <w:rPr>
                <w:rFonts w:ascii="宋体" w:hAnsi="宋体"/>
                <w:sz w:val="28"/>
                <w:szCs w:val="24"/>
              </w:rPr>
              <w:t>PI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的用法</w:t>
            </w:r>
          </w:p>
          <w:p w:rsidR="00DC5838" w:rsidRPr="00DC5838" w:rsidRDefault="00DC5838" w:rsidP="00DC5838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  <w:szCs w:val="24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明白如何在L</w:t>
            </w:r>
            <w:r w:rsidRPr="00DC5838">
              <w:rPr>
                <w:rFonts w:ascii="宋体" w:hAnsi="宋体"/>
                <w:sz w:val="28"/>
                <w:szCs w:val="24"/>
              </w:rPr>
              <w:t>inux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操作系统进行进程的创建和终止</w:t>
            </w:r>
          </w:p>
          <w:p w:rsidR="00DC5838" w:rsidRPr="00DC5838" w:rsidRDefault="00DC5838" w:rsidP="00DC5838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  <w:szCs w:val="24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理解了L</w:t>
            </w:r>
            <w:r w:rsidRPr="00DC5838">
              <w:rPr>
                <w:rFonts w:ascii="宋体" w:hAnsi="宋体"/>
                <w:sz w:val="28"/>
                <w:szCs w:val="24"/>
              </w:rPr>
              <w:t>inux</w:t>
            </w:r>
            <w:r w:rsidRPr="00DC5838">
              <w:rPr>
                <w:rFonts w:ascii="宋体" w:hAnsi="宋体" w:hint="eastAsia"/>
                <w:sz w:val="28"/>
                <w:szCs w:val="24"/>
              </w:rPr>
              <w:t>操作系统里提供的“软中断”机制的实施过程</w:t>
            </w:r>
          </w:p>
          <w:p w:rsidR="00DC5838" w:rsidRPr="00DC5838" w:rsidRDefault="00DC5838" w:rsidP="00DC5838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  <w:szCs w:val="24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了解了几种典型的进程通信机制如管道通信等</w:t>
            </w:r>
          </w:p>
          <w:p w:rsidR="00DC5838" w:rsidRPr="00DC5838" w:rsidRDefault="00DC5838" w:rsidP="00DC5838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 w:val="28"/>
                <w:szCs w:val="24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掌握了使用信号量来进行多线程之间的通信</w:t>
            </w:r>
          </w:p>
          <w:p w:rsidR="00DC5838" w:rsidRPr="00DC5838" w:rsidRDefault="00DC5838" w:rsidP="00DC5838">
            <w:pPr>
              <w:numPr>
                <w:ilvl w:val="0"/>
                <w:numId w:val="1"/>
              </w:numPr>
              <w:jc w:val="left"/>
              <w:rPr>
                <w:rFonts w:ascii="等线" w:eastAsia="等线" w:hAnsi="等线"/>
                <w:sz w:val="24"/>
                <w:szCs w:val="24"/>
              </w:rPr>
            </w:pPr>
            <w:r w:rsidRPr="00DC5838">
              <w:rPr>
                <w:rFonts w:ascii="宋体" w:hAnsi="宋体" w:hint="eastAsia"/>
                <w:sz w:val="28"/>
                <w:szCs w:val="24"/>
              </w:rPr>
              <w:t>成功的模拟了生产者和消费者问题的解决情况</w:t>
            </w:r>
          </w:p>
        </w:tc>
      </w:tr>
      <w:tr w:rsidR="00DC5838" w:rsidRPr="00DC5838" w:rsidTr="00DC7A59">
        <w:trPr>
          <w:trHeight w:val="686"/>
        </w:trPr>
        <w:tc>
          <w:tcPr>
            <w:tcW w:w="836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331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DC5838" w:rsidRPr="00DC5838" w:rsidRDefault="00DC5838" w:rsidP="00DC58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C5838">
              <w:rPr>
                <w:rFonts w:ascii="宋体" w:hAnsi="宋体" w:hint="eastAsia"/>
                <w:sz w:val="24"/>
                <w:szCs w:val="24"/>
              </w:rPr>
              <w:t>2020.</w:t>
            </w:r>
            <w:r w:rsidRPr="00DC5838">
              <w:rPr>
                <w:rFonts w:ascii="宋体" w:hAnsi="宋体"/>
                <w:sz w:val="24"/>
                <w:szCs w:val="24"/>
              </w:rPr>
              <w:t>06.08</w:t>
            </w:r>
          </w:p>
        </w:tc>
        <w:tc>
          <w:tcPr>
            <w:tcW w:w="1205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C5838"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:rsidR="00DC5838" w:rsidRPr="00DC5838" w:rsidRDefault="00DC5838" w:rsidP="00DC58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C5838" w:rsidRPr="00DC5838" w:rsidRDefault="00DC5838" w:rsidP="00DC5838">
      <w:pPr>
        <w:jc w:val="center"/>
        <w:rPr>
          <w:rFonts w:ascii="宋体" w:eastAsia="宋体" w:hAnsi="宋体" w:cs="Times New Roman"/>
          <w:sz w:val="24"/>
          <w:szCs w:val="24"/>
        </w:rPr>
      </w:pPr>
    </w:p>
    <w:p w:rsidR="0038581A" w:rsidRPr="00DC5838" w:rsidRDefault="0038581A" w:rsidP="00DC5838"/>
    <w:sectPr w:rsidR="0038581A" w:rsidRPr="00DC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B8B" w:rsidRDefault="00C95B8B" w:rsidP="00023CBD">
      <w:r>
        <w:separator/>
      </w:r>
    </w:p>
  </w:endnote>
  <w:endnote w:type="continuationSeparator" w:id="0">
    <w:p w:rsidR="00C95B8B" w:rsidRDefault="00C95B8B" w:rsidP="0002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B8B" w:rsidRDefault="00C95B8B" w:rsidP="00023CBD">
      <w:r>
        <w:separator/>
      </w:r>
    </w:p>
  </w:footnote>
  <w:footnote w:type="continuationSeparator" w:id="0">
    <w:p w:rsidR="00C95B8B" w:rsidRDefault="00C95B8B" w:rsidP="00023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E2424"/>
    <w:multiLevelType w:val="multilevel"/>
    <w:tmpl w:val="51BE2424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F1"/>
    <w:rsid w:val="00023CBD"/>
    <w:rsid w:val="0038581A"/>
    <w:rsid w:val="00605AFF"/>
    <w:rsid w:val="007C3BF1"/>
    <w:rsid w:val="00C95B8B"/>
    <w:rsid w:val="00D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76EF"/>
  <w15:chartTrackingRefBased/>
  <w15:docId w15:val="{A964A812-0EDA-45B9-8241-92FC81A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CBD"/>
    <w:rPr>
      <w:sz w:val="18"/>
      <w:szCs w:val="18"/>
    </w:rPr>
  </w:style>
  <w:style w:type="table" w:styleId="a7">
    <w:name w:val="Table Grid"/>
    <w:basedOn w:val="a1"/>
    <w:uiPriority w:val="39"/>
    <w:rsid w:val="00023CB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3CBD"/>
    <w:pPr>
      <w:ind w:firstLineChars="200" w:firstLine="420"/>
    </w:pPr>
  </w:style>
  <w:style w:type="table" w:customStyle="1" w:styleId="1">
    <w:name w:val="网格型1"/>
    <w:basedOn w:val="a1"/>
    <w:next w:val="a7"/>
    <w:uiPriority w:val="39"/>
    <w:rsid w:val="00DC583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196</Words>
  <Characters>1118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Office</dc:creator>
  <cp:keywords/>
  <dc:description/>
  <cp:lastModifiedBy>Microsof Office</cp:lastModifiedBy>
  <cp:revision>3</cp:revision>
  <dcterms:created xsi:type="dcterms:W3CDTF">2020-06-09T10:10:00Z</dcterms:created>
  <dcterms:modified xsi:type="dcterms:W3CDTF">2020-06-09T10:18:00Z</dcterms:modified>
</cp:coreProperties>
</file>