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720"/>
        <w:rPr>
          <w:rFonts w:ascii="Roboto" w:cs="Roboto" w:eastAsia="Roboto" w:hAnsi="Roboto"/>
          <w:sz w:val="36"/>
          <w:szCs w:val="36"/>
        </w:rPr>
      </w:pPr>
      <w:bookmarkStart w:colFirst="0" w:colLast="0" w:name="_n0fvznxz26q6" w:id="0"/>
      <w:bookmarkEnd w:id="0"/>
      <w:r w:rsidDel="00000000" w:rsidR="00000000" w:rsidRPr="00000000">
        <w:rPr>
          <w:rFonts w:ascii="Roboto" w:cs="Roboto" w:eastAsia="Roboto" w:hAnsi="Roboto"/>
          <w:sz w:val="36"/>
          <w:szCs w:val="36"/>
          <w:rtl w:val="0"/>
        </w:rPr>
        <w:t xml:space="preserve">Спецификација на софтверски барања</w:t>
      </w:r>
    </w:p>
    <w:p w:rsidR="00000000" w:rsidDel="00000000" w:rsidP="00000000" w:rsidRDefault="00000000" w:rsidRPr="00000000" w14:paraId="00000002">
      <w:pPr>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3"/>
        <w:numPr>
          <w:ilvl w:val="0"/>
          <w:numId w:val="3"/>
        </w:numPr>
        <w:rPr>
          <w:rFonts w:ascii="Roboto" w:cs="Roboto" w:eastAsia="Roboto" w:hAnsi="Roboto"/>
          <w:color w:val="000000"/>
        </w:rPr>
      </w:pPr>
      <w:bookmarkStart w:colFirst="0" w:colLast="0" w:name="_l9ncvukqlko" w:id="1"/>
      <w:bookmarkEnd w:id="1"/>
      <w:r w:rsidDel="00000000" w:rsidR="00000000" w:rsidRPr="00000000">
        <w:rPr>
          <w:rFonts w:ascii="Roboto" w:cs="Roboto" w:eastAsia="Roboto" w:hAnsi="Roboto"/>
          <w:color w:val="000000"/>
          <w:rtl w:val="0"/>
        </w:rPr>
        <w:t xml:space="preserve">Опис</w:t>
      </w:r>
    </w:p>
    <w:p w:rsidR="00000000" w:rsidDel="00000000" w:rsidP="00000000" w:rsidRDefault="00000000" w:rsidRPr="00000000" w14:paraId="00000006">
      <w:pPr>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Оваа веб апликација служи за пребарување и филтрирање податоци за хотели во регионот Центар, Скопје. Веб апликацијата ќе поседува голем број на функционалности. Корисниците ќе имаат можност да се запознаат со сите подетални информации поврзани со пребараните хотели. Главна цел ќе биде корисниците да ги искористат дадените филтри за да го добијат очекуваниот резултат, хотел. Како дадени филтри, може да се набројат цената, бројот на ѕвезди, можност за паркинг. Апликацијата ќе дозволува на корисниците да имаат пристап до мапа со филтрираните хотели. </w:t>
      </w:r>
    </w:p>
    <w:p w:rsidR="00000000" w:rsidDel="00000000" w:rsidP="00000000" w:rsidRDefault="00000000" w:rsidRPr="00000000" w14:paraId="00000008">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Потребните информации ќе бидат превземени од OpenStreetMap. </w:t>
      </w:r>
    </w:p>
    <w:p w:rsidR="00000000" w:rsidDel="00000000" w:rsidP="00000000" w:rsidRDefault="00000000" w:rsidRPr="00000000" w14:paraId="00000009">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Овој систем ќе биде од голема корист за љубителите на патувањето, кои секогаш ќе можат, на оваа страница, да го пронајдат најсоодветното место за престој. Туристите ќе добијат целосен преглед на хотелите во центарот на градот, каде би биле сместиле близу до сите локации во Скопје.</w:t>
      </w:r>
    </w:p>
    <w:p w:rsidR="00000000" w:rsidDel="00000000" w:rsidP="00000000" w:rsidRDefault="00000000" w:rsidRPr="00000000" w14:paraId="0000000A">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r>
    </w:p>
    <w:p w:rsidR="00000000" w:rsidDel="00000000" w:rsidP="00000000" w:rsidRDefault="00000000" w:rsidRPr="00000000" w14:paraId="0000000B">
      <w:pPr>
        <w:pStyle w:val="Heading3"/>
        <w:jc w:val="both"/>
        <w:rPr>
          <w:rFonts w:ascii="Roboto" w:cs="Roboto" w:eastAsia="Roboto" w:hAnsi="Roboto"/>
          <w:color w:val="000000"/>
        </w:rPr>
      </w:pPr>
      <w:bookmarkStart w:colFirst="0" w:colLast="0" w:name="_l9ncvukqlko" w:id="1"/>
      <w:bookmarkEnd w:id="1"/>
      <w:r w:rsidDel="00000000" w:rsidR="00000000" w:rsidRPr="00000000">
        <w:rPr>
          <w:rtl w:val="0"/>
        </w:rPr>
      </w:r>
    </w:p>
    <w:p w:rsidR="00000000" w:rsidDel="00000000" w:rsidP="00000000" w:rsidRDefault="00000000" w:rsidRPr="00000000" w14:paraId="0000000C">
      <w:pPr>
        <w:pStyle w:val="Heading3"/>
        <w:numPr>
          <w:ilvl w:val="0"/>
          <w:numId w:val="3"/>
        </w:numPr>
        <w:jc w:val="both"/>
        <w:rPr>
          <w:rFonts w:ascii="Roboto" w:cs="Roboto" w:eastAsia="Roboto" w:hAnsi="Roboto"/>
          <w:color w:val="000000"/>
        </w:rPr>
      </w:pPr>
      <w:bookmarkStart w:colFirst="0" w:colLast="0" w:name="_l9ncvukqlko" w:id="1"/>
      <w:bookmarkEnd w:id="1"/>
      <w:r w:rsidDel="00000000" w:rsidR="00000000" w:rsidRPr="00000000">
        <w:rPr>
          <w:rFonts w:ascii="Roboto" w:cs="Roboto" w:eastAsia="Roboto" w:hAnsi="Roboto"/>
          <w:color w:val="000000"/>
          <w:rtl w:val="0"/>
        </w:rPr>
        <w:t xml:space="preserve">Куса спецификација</w:t>
      </w:r>
    </w:p>
    <w:p w:rsidR="00000000" w:rsidDel="00000000" w:rsidP="00000000" w:rsidRDefault="00000000" w:rsidRPr="00000000" w14:paraId="0000000D">
      <w:pPr>
        <w:pStyle w:val="Heading4"/>
        <w:ind w:left="720" w:firstLine="0"/>
        <w:jc w:val="both"/>
        <w:rPr>
          <w:rFonts w:ascii="Roboto" w:cs="Roboto" w:eastAsia="Roboto" w:hAnsi="Roboto"/>
          <w:color w:val="000000"/>
          <w:sz w:val="26"/>
          <w:szCs w:val="26"/>
        </w:rPr>
      </w:pPr>
      <w:bookmarkStart w:colFirst="0" w:colLast="0" w:name="_rkcxrpmx0075" w:id="2"/>
      <w:bookmarkEnd w:id="2"/>
      <w:r w:rsidDel="00000000" w:rsidR="00000000" w:rsidRPr="00000000">
        <w:rPr>
          <w:rFonts w:ascii="Roboto" w:cs="Roboto" w:eastAsia="Roboto" w:hAnsi="Roboto"/>
          <w:color w:val="000000"/>
          <w:sz w:val="26"/>
          <w:szCs w:val="26"/>
          <w:rtl w:val="0"/>
        </w:rPr>
        <w:t xml:space="preserve">2.1. Функциски барања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Системот ќе овозможува на корисникот да пребарува хотели во центарот на градот Скопје.</w:t>
      </w:r>
    </w:p>
    <w:p w:rsidR="00000000" w:rsidDel="00000000" w:rsidP="00000000" w:rsidRDefault="00000000" w:rsidRPr="00000000" w14:paraId="00000010">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1.1 Системот ќе овозможува на корисникот да пребарува хотели според цена во центарот на градот Скопје.</w:t>
      </w:r>
    </w:p>
    <w:p w:rsidR="00000000" w:rsidDel="00000000" w:rsidP="00000000" w:rsidRDefault="00000000" w:rsidRPr="00000000" w14:paraId="00000011">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1.2 Системот ќе овозможува на корисникот да пребарува хотели според   број на ѕвезди во центарот на градот Скопје.</w:t>
      </w:r>
    </w:p>
    <w:p w:rsidR="00000000" w:rsidDel="00000000" w:rsidP="00000000" w:rsidRDefault="00000000" w:rsidRPr="00000000" w14:paraId="00000012">
      <w:pPr>
        <w:ind w:left="144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numPr>
          <w:ilvl w:val="0"/>
          <w:numId w:val="2"/>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Системот ќе прикажува листа од сортирани хотели.</w:t>
      </w:r>
    </w:p>
    <w:p w:rsidR="00000000" w:rsidDel="00000000" w:rsidP="00000000" w:rsidRDefault="00000000" w:rsidRPr="00000000" w14:paraId="00000014">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2.1 Системот ќе прикажува листа од сортирани по азбучен редослед. </w:t>
      </w:r>
    </w:p>
    <w:p w:rsidR="00000000" w:rsidDel="00000000" w:rsidP="00000000" w:rsidRDefault="00000000" w:rsidRPr="00000000" w14:paraId="00000015">
      <w:pPr>
        <w:ind w:left="144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2.2 Системот ќе прикажува листа од хотели сортирани по цена во растечки редослед.</w:t>
      </w:r>
    </w:p>
    <w:p w:rsidR="00000000" w:rsidDel="00000000" w:rsidP="00000000" w:rsidRDefault="00000000" w:rsidRPr="00000000" w14:paraId="00000016">
      <w:pPr>
        <w:ind w:left="0" w:firstLine="0"/>
        <w:jc w:val="both"/>
        <w:rPr>
          <w:rFonts w:ascii="Roboto" w:cs="Roboto" w:eastAsia="Roboto" w:hAnsi="Roboto"/>
          <w:sz w:val="26"/>
          <w:szCs w:val="26"/>
        </w:rPr>
      </w:pPr>
      <w:r w:rsidDel="00000000" w:rsidR="00000000" w:rsidRPr="00000000">
        <w:rPr>
          <w:rFonts w:ascii="Roboto" w:cs="Roboto" w:eastAsia="Roboto" w:hAnsi="Roboto"/>
          <w:sz w:val="26"/>
          <w:szCs w:val="26"/>
          <w:rtl w:val="0"/>
        </w:rPr>
        <w:tab/>
        <w:tab/>
        <w:t xml:space="preserve">2.3 Системот ќе прикажува листа од хотели сортирани по бројот </w:t>
      </w:r>
    </w:p>
    <w:p w:rsidR="00000000" w:rsidDel="00000000" w:rsidP="00000000" w:rsidRDefault="00000000" w:rsidRPr="00000000" w14:paraId="00000017">
      <w:pPr>
        <w:ind w:left="720" w:firstLine="72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на ѕвезди.</w:t>
      </w:r>
    </w:p>
    <w:p w:rsidR="00000000" w:rsidDel="00000000" w:rsidP="00000000" w:rsidRDefault="00000000" w:rsidRPr="00000000" w14:paraId="00000018">
      <w:pPr>
        <w:ind w:left="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pStyle w:val="Heading4"/>
        <w:ind w:left="720" w:firstLine="0"/>
        <w:jc w:val="both"/>
        <w:rPr>
          <w:rFonts w:ascii="Roboto" w:cs="Roboto" w:eastAsia="Roboto" w:hAnsi="Roboto"/>
          <w:color w:val="000000"/>
          <w:sz w:val="26"/>
          <w:szCs w:val="26"/>
        </w:rPr>
      </w:pPr>
      <w:bookmarkStart w:colFirst="0" w:colLast="0" w:name="_dabcejyjgfel" w:id="3"/>
      <w:bookmarkEnd w:id="3"/>
      <w:r w:rsidDel="00000000" w:rsidR="00000000" w:rsidRPr="00000000">
        <w:rPr>
          <w:rFonts w:ascii="Roboto" w:cs="Roboto" w:eastAsia="Roboto" w:hAnsi="Roboto"/>
          <w:color w:val="000000"/>
          <w:sz w:val="26"/>
          <w:szCs w:val="26"/>
          <w:rtl w:val="0"/>
        </w:rPr>
        <w:t xml:space="preserve">2.2. Нефункциски барања</w:t>
      </w:r>
    </w:p>
    <w:p w:rsidR="00000000" w:rsidDel="00000000" w:rsidP="00000000" w:rsidRDefault="00000000" w:rsidRPr="00000000" w14:paraId="0000001A">
      <w:pPr>
        <w:numPr>
          <w:ilvl w:val="0"/>
          <w:numId w:val="1"/>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Системот ќе презема отворени податоци од OpenStreetMap.</w:t>
      </w:r>
    </w:p>
    <w:p w:rsidR="00000000" w:rsidDel="00000000" w:rsidP="00000000" w:rsidRDefault="00000000" w:rsidRPr="00000000" w14:paraId="0000001B">
      <w:pPr>
        <w:numPr>
          <w:ilvl w:val="0"/>
          <w:numId w:val="1"/>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Прекинот на системот ќе трае најмногу 15 минути.</w:t>
      </w:r>
    </w:p>
    <w:p w:rsidR="00000000" w:rsidDel="00000000" w:rsidP="00000000" w:rsidRDefault="00000000" w:rsidRPr="00000000" w14:paraId="0000001C">
      <w:pPr>
        <w:numPr>
          <w:ilvl w:val="0"/>
          <w:numId w:val="1"/>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Системот ќе овозможува вчитување на страниците за 3 секунди.</w:t>
      </w:r>
    </w:p>
    <w:p w:rsidR="00000000" w:rsidDel="00000000" w:rsidP="00000000" w:rsidRDefault="00000000" w:rsidRPr="00000000" w14:paraId="0000001D">
      <w:pPr>
        <w:numPr>
          <w:ilvl w:val="0"/>
          <w:numId w:val="1"/>
        </w:numPr>
        <w:ind w:left="1440" w:hanging="360"/>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Интерфејсот на веб страната ќе биде user-friendly и лесен за употреба.</w:t>
      </w:r>
    </w:p>
    <w:p w:rsidR="00000000" w:rsidDel="00000000" w:rsidP="00000000" w:rsidRDefault="00000000" w:rsidRPr="00000000" w14:paraId="0000001E">
      <w:pPr>
        <w:pStyle w:val="Heading3"/>
        <w:rPr>
          <w:rFonts w:ascii="Roboto" w:cs="Roboto" w:eastAsia="Roboto" w:hAnsi="Roboto"/>
          <w:color w:val="000000"/>
        </w:rPr>
      </w:pPr>
      <w:bookmarkStart w:colFirst="0" w:colLast="0" w:name="_l9ncvukqlko"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