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ЕНЕРГЕТИК-КВАС: технологічна карта виробництва</w:t>
      </w:r>
    </w:p>
    <w:p>
      <w:r>
        <w:rPr>
          <w:b w:val="0"/>
          <w:i/>
        </w:rPr>
        <w:t>Безалкогольний напій квасного типу з кофеїном і таурином. Спирт не більше 0,5 % об. Дві частини: пробна партія 20 л і промислове виробництво.</w:t>
      </w:r>
    </w:p>
    <w:p>
      <w:pPr>
        <w:pStyle w:val="Heading1"/>
      </w:pPr>
      <w:r>
        <w:t>1. Що ми робимо і чому саме так</w:t>
      </w:r>
    </w:p>
    <w:p>
      <w:r>
        <w:rPr>
          <w:b w:val="0"/>
          <w:i w:val="0"/>
        </w:rPr>
        <w:t>Ідея продукту проста: узяти справжній квасний смак від бродіння і додати до нього активні компоненти енергетика. Проблема в тому, що бродіння завжди дає спирт, а енергетик за законом має бути безалкогольним (менше 0,5 % об.).</w:t>
      </w:r>
    </w:p>
    <w:p>
      <w:r>
        <w:rPr>
          <w:b/>
          <w:i w:val="0"/>
        </w:rPr>
        <w:t>Рішення — двостадійна схема:</w:t>
      </w:r>
    </w:p>
    <w:p>
      <w:pPr>
        <w:pStyle w:val="ListBullet"/>
      </w:pPr>
      <w:r>
        <w:t>Стадія 1: ферментуємо цикорійну закваску. Вона виходить міцною (близько 2 % об.) і саме вона дає справжній квасний смак, кислинку й глибину.</w:t>
      </w:r>
    </w:p>
    <w:p>
      <w:pPr>
        <w:pStyle w:val="ListBullet"/>
      </w:pPr>
      <w:r>
        <w:t>Стадія 2: ПАСТЕРИЗУЄМО закваску — дріжджі гинуть, бродіння зупиняється назавжди. Тепер це не напій, а смаковий концентрат.</w:t>
      </w:r>
    </w:p>
    <w:p>
      <w:pPr>
        <w:pStyle w:val="ListBullet"/>
      </w:pPr>
      <w:r>
        <w:t>Стадія 3: додаємо закваску в безалкогольну основу в пропорції 15 %. Фінальний спирт — 0,32 % об., тобто безалкогольний напій. Додаємо кофеїн, таурин, вітаміни, цукор, газ.</w:t>
      </w:r>
    </w:p>
    <w:p>
      <w:r>
        <w:rPr>
          <w:b/>
          <w:i w:val="0"/>
        </w:rPr>
        <w:t>Ключова формула, від якої залежить усе: спирт у фіналі = міцність закваски × частка закваски. За міцності 2,1 % і частки 15 % отримуємо 0,315 % — із запасом під поріг 0,5 %.</w:t>
      </w:r>
    </w:p>
    <w:p>
      <w:pPr>
        <w:pStyle w:val="Heading2"/>
      </w:pPr>
      <w:r>
        <w:t>1.1. Контрольні показники готового напою</w:t>
      </w:r>
    </w:p>
    <w:tbl>
      <w:tblPr>
        <w:tblStyle w:val="LightGrid-Accent1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381"/>
        <w:gridCol w:w="1474"/>
        <w:gridCol w:w="2494"/>
      </w:tblGrid>
      <w:tr>
        <w:tc>
          <w:tcPr>
            <w:tcW w:type="dxa" w:w="3061"/>
          </w:tcPr>
          <w:p>
            <w:r/>
            <w:r>
              <w:rPr>
                <w:b/>
                <w:sz w:val="19"/>
              </w:rPr>
              <w:t>Показник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Цільове значення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Допуск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Як контролюють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Масова частка сухих речовин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6,5 % (при 65 г/л цукру)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± 0,3 %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Рефрактометр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Активна кислотність, pH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3,4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3,2–3,6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pH-метр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Масова частка CO₂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5,0 г/л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4,5–5,5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CO₂-метр або манометрія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Об'ємна частка спирту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0,32 % об.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не більше 0,50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Ареометрія + лабораторія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Масова частка кофеїну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320 мг/л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300–340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ВЕРХ або спектрофотометрія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КМАФАнМ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≤ 100 КУО/см³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Лабораторія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БГКП у 1 см³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не допускаються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Лабораторія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Дріжджі та пліснява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≤ 10 КУО/см³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Лабораторія</w:t>
            </w:r>
          </w:p>
        </w:tc>
      </w:tr>
    </w:tbl>
    <w:p/>
    <w:p>
      <w:r>
        <w:rPr>
          <w:b w:val="0"/>
          <w:i/>
        </w:rPr>
        <w:t>УВАГА ЩОДО СУХИХ РЕЧОВИН: у категорії «напої спеціального призначення» ДСТУ 4069:2016 вимагає не менше 10,0 % сухих речовин. У нас 6,5 %. Тому або підніміть цукор до 100 г/л (солодше, але відповідає стандарту), або реєструйте продукт як «напій квасного типу» за власними ТУ У. Це вирішує розробник ТУ У — але знати про це треба до початку.</w:t>
      </w:r>
    </w:p>
    <w:p>
      <w:r>
        <w:br w:type="page"/>
      </w:r>
    </w:p>
    <w:p>
      <w:pPr>
        <w:pStyle w:val="Heading1"/>
      </w:pPr>
      <w:r>
        <w:t>2. ПРОБНА ПАРТІЯ 20 Л: покроково</w:t>
      </w:r>
    </w:p>
    <w:p>
      <w:r>
        <w:rPr>
          <w:b w:val="0"/>
          <w:i w:val="0"/>
        </w:rPr>
        <w:t>Мета пробної партії — отримати реальний смак, заміряти міцність закваски і перевірити, що технологія працює. Розливаємо в ПЕТ. Усе обладнання — кухонне плюс ареометр, терези 0,01 г і pH-метр.</w:t>
      </w:r>
    </w:p>
    <w:p>
      <w:pPr>
        <w:pStyle w:val="Heading2"/>
      </w:pPr>
      <w:r>
        <w:t>2.1. Що потрібно з обладнання</w:t>
      </w:r>
    </w:p>
    <w:tbl>
      <w:tblPr>
        <w:tblStyle w:val="LightGrid-Accent1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3402"/>
        <w:gridCol w:w="2381"/>
      </w:tblGrid>
      <w:tr>
        <w:tc>
          <w:tcPr>
            <w:tcW w:type="dxa" w:w="3628"/>
          </w:tcPr>
          <w:p>
            <w:r/>
            <w:r>
              <w:rPr>
                <w:b/>
                <w:sz w:val="19"/>
              </w:rPr>
              <w:t>Позиція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Призначення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Орієнтовна ціна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Бродильна ємність 30 л харчова з кришкою і гідрозатвором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Бродіння закваски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600–1 200 грн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Каструля 5–10 л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Заварювання цикорію, пастеризація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400–900 грн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Терези 0,01 г (ювелірні)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Зважування вітамінів і консервантів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400–800 грн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Терези кухонні до 5 кг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Цукор, цикорій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300–600 грн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Ареометр (цукромір) 0–25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Міцність закваски — БЕЗ НЬОГО НЕ ВАРІТЬ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200–350 грн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pH-метр кишеньковий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Контроль pH 3,2–3,6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600–1 200 грн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Термометр харчовий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Температура бродіння й пастеризації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150–400 грн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Сифон-сатуратор або карбокап + балон CO₂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Газування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від 300 до 6 000 грн</w:t>
            </w:r>
          </w:p>
        </w:tc>
      </w:tr>
    </w:tbl>
    <w:p/>
    <w:p>
      <w:pPr>
        <w:pStyle w:val="Heading2"/>
      </w:pPr>
      <w:r>
        <w:t>2.2. Етап 1 — цикорійна закваска (20 л, 3–4 доби)</w:t>
      </w:r>
    </w:p>
    <w:tbl>
      <w:tblPr>
        <w:tblStyle w:val="LightGrid-Accent1"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701"/>
        <w:gridCol w:w="1361"/>
        <w:gridCol w:w="3628"/>
      </w:tblGrid>
      <w:tr>
        <w:tc>
          <w:tcPr>
            <w:tcW w:type="dxa" w:w="3061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Кількість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На літр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9"/>
              </w:rPr>
              <w:t>Дія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Вода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20 л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 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Прокип'ятити, охолодити до 25 °C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Цикорій смажений мелений або розчинний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250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12,5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Заварити 1 л окропу, настояти 20 хв, процідити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Цукор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650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32,5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Розчинити повністю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Дріжджі сухі хлібопекарські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15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0,75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Розвести у 200 мл води 30 °C, дати 10 хв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Лимонна кислота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Розчинити, вносити до дріжджів</w:t>
            </w:r>
          </w:p>
        </w:tc>
      </w:tr>
    </w:tbl>
    <w:p/>
    <w:p>
      <w:r>
        <w:rPr>
          <w:b/>
          <w:i w:val="0"/>
        </w:rPr>
        <w:t>Порядок дій:</w:t>
      </w:r>
    </w:p>
    <w:p>
      <w:pPr>
        <w:pStyle w:val="ListBullet"/>
      </w:pPr>
      <w:r>
        <w:t>Прокип'ятити 20 л води, охолодити до 25 °C. Частину залишити для заварки цикорію.</w:t>
      </w:r>
    </w:p>
    <w:p>
      <w:pPr>
        <w:pStyle w:val="ListBullet"/>
      </w:pPr>
      <w:r>
        <w:t>Залити цикорій 1 л окропу, настояти 20 хвилин під кришкою, процідити через марлю або сито.</w:t>
      </w:r>
    </w:p>
    <w:p>
      <w:pPr>
        <w:pStyle w:val="ListBullet"/>
      </w:pPr>
      <w:r>
        <w:t>У бродильну ємність внести воду, цикорій, цукор, лимонну кислоту. Перемішати до повного розчинення.</w:t>
      </w:r>
    </w:p>
    <w:p>
      <w:pPr>
        <w:pStyle w:val="ListBullet"/>
      </w:pPr>
      <w:r>
        <w:t>Окремо розвести дріжджі в 200 мл води 30 °C, дати постояти 10 хвилин до появи піни.</w:t>
      </w:r>
    </w:p>
    <w:p>
      <w:pPr>
        <w:pStyle w:val="ListBullet"/>
      </w:pPr>
      <w:r>
        <w:t>Внести дріжджі, перемішати, закрити гідрозатвором. НЕ закупорювати герметично!</w:t>
      </w:r>
    </w:p>
    <w:p>
      <w:pPr>
        <w:pStyle w:val="ListBullet"/>
      </w:pPr>
      <w:r>
        <w:t>Бродіння 3–4 доби при 20–24 °C. Ознаки: піна, бульбашки в гідрозатворі, характерний квасний запах.</w:t>
      </w:r>
    </w:p>
    <w:p>
      <w:pPr>
        <w:pStyle w:val="ListBullet"/>
      </w:pPr>
      <w:r>
        <w:t>Готовність визначають НЕ за календарем, а ареометром: коли густина перестала падати — бродіння закінчилось.</w:t>
      </w:r>
    </w:p>
    <w:p>
      <w:r>
        <w:rPr>
          <w:b w:val="0"/>
          <w:i/>
        </w:rPr>
        <w:t>Розрахунок міцності: міцність (% об.) ≈ (початкова густина − кінцева густина) × 131. За початкової 1,013 і кінцевої 1,002 отримаємо (1,013 − 1,002) × 131 ≈ 1,4 % об. Реальне значення залежить від температури й дріжджів — тому й потрібен ареометр.</w:t>
      </w:r>
    </w:p>
    <w:p>
      <w:pPr>
        <w:pStyle w:val="Heading2"/>
      </w:pPr>
      <w:r>
        <w:t>2.3. Етап 2 — пастеризація закваски (обов'язково!)</w:t>
      </w:r>
    </w:p>
    <w:p>
      <w:pPr>
        <w:pStyle w:val="ListBullet"/>
      </w:pPr>
      <w:r>
        <w:t>Перелити закваску в каструлю, нагріти до 75–80 °C, тримати 5–10 хвилин. Не кип'ятити — зіпсується смак.</w:t>
      </w:r>
    </w:p>
    <w:p>
      <w:pPr>
        <w:pStyle w:val="ListBullet"/>
      </w:pPr>
      <w:r>
        <w:t>Охолодити до 25 °C, накривши кришкою, щоб не занесло сторонню мікрофлору.</w:t>
      </w:r>
    </w:p>
    <w:p>
      <w:pPr>
        <w:pStyle w:val="ListBullet"/>
      </w:pPr>
      <w:r>
        <w:t>Після цього закваска — стерильний смаковий концентрат. Вона вже не бродить і не дасть спирту.</w:t>
      </w:r>
    </w:p>
    <w:p>
      <w:r>
        <w:rPr>
          <w:b/>
          <w:i w:val="0"/>
        </w:rPr>
        <w:t>Навіщо це: якщо залишити дріжджі живими, вони з'їдять 1,3 кг цукру з наступного етапу. Замість 0,32 % об. ви отримаєте 3–5 % об., а ПЕТ-пляшки розірве тиском.</w:t>
      </w:r>
    </w:p>
    <w:p>
      <w:pPr>
        <w:pStyle w:val="Heading2"/>
      </w:pPr>
      <w:r>
        <w:t>2.4. Етап 3 — купаж фінального напою (вихід 20 л)</w:t>
      </w:r>
    </w:p>
    <w:tbl>
      <w:tblPr>
        <w:tblStyle w:val="LightGrid-Accent1"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587"/>
        <w:gridCol w:w="1361"/>
        <w:gridCol w:w="3628"/>
      </w:tblGrid>
      <w:tr>
        <w:tc>
          <w:tcPr>
            <w:tcW w:type="dxa" w:w="3175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Кількість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На літр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9"/>
              </w:rPr>
              <w:t>Як вносити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Пастеризована закваска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3,0 л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150 мл/л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Основа смаку. Температура не вище 30 °C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Вода підготовлена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17 л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850 мл/л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Кип'ячена або очищена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Цукор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1,3 кг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65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Розчинити повністю. Хочете 10 % сухих речовин — беріть 2,0 кг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Натрію цитрат E331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6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0,3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Буфер: не дає pH «пливти» під час зберігання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Лимонна кислота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15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0,75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Довести pH до 3,2–3,6. Вносити частинами, заміряючи pH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Калію сорбат E202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4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0,2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Розчинити у 200 мл води, внести ДО кислоти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Натрію бензоат E211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3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0,15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Розчинити окремо, внести разом із сорбатом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Кофеїн безводний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6,4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320 мг/л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Розчинити у 0,5 л води 60–80 °C. У холодній воді розчиняється погано!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Таурин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80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Розчинити у 1,5–2 л води (розчинність близько 90 г/л)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Нікотинамід (B3)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1,6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80 мг/л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Розчинний добре, можна вносити сухим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Кальцію D-пантотенат (B5)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0,4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20 мг/л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Тільки терезами 0,01 г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Піридоксину гідрохлорид (B6)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0,4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20 мг/л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Вносити ОСТАННІМ, при температурі не вище 30 °C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Ціанокобаламін B12 (1 % премікс)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40 мг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 мкг/л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Тільки через маточний розчин — терезами не зважити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Діоксид вуглецю CO₂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100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5 г/л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Примусове карбонування</w:t>
            </w:r>
          </w:p>
        </w:tc>
      </w:tr>
    </w:tbl>
    <w:p/>
    <w:p>
      <w:r>
        <w:rPr>
          <w:b/>
          <w:i w:val="0"/>
        </w:rPr>
        <w:t>ПОРЯДОК ВНЕСЕННЯ — це головне, тут роблять 90 % помилок:</w:t>
      </w:r>
    </w:p>
    <w:p>
      <w:pPr>
        <w:pStyle w:val="ListBullet"/>
      </w:pPr>
      <w:r>
        <w:t>1. Вода → 2. Цукор (розчинити повністю) → 3. Натрію цитрат, якщо використовуєте → 4. Консерванти (сорбат і бензоат, кожен окремо розчинений) → 5. Лимонна кислота тонким струменем за перемішування → 6. Закваска → 7. Кофеїн (гарячий розчин, охолоджений до 30 °C) → 8. Таурин → 9. Вітаміни B3, B5 → 10. B6 і B12 останніми.</w:t>
      </w:r>
    </w:p>
    <w:p>
      <w:pPr>
        <w:pStyle w:val="ListBullet"/>
      </w:pPr>
      <w:r>
        <w:t>Кислоту НІКОЛИ не ллють у концентрований розчин консервантів — бензоат у кислому середовищі випадає в осад і перестає працювати. Консерванти завжди до кислоти, і завжди розведеними.</w:t>
      </w:r>
    </w:p>
    <w:p>
      <w:pPr>
        <w:pStyle w:val="ListBullet"/>
      </w:pPr>
      <w:r>
        <w:t>Кофеїн розчиняють у гарячій воді 60–80 °C, потім охолоджують до 30 °C і тільки тоді вносять у купаж. Гарячий розчин убиває вітаміни — тому вітаміни завжди останні.</w:t>
      </w:r>
    </w:p>
    <w:p>
      <w:r>
        <w:rPr>
          <w:b w:val="0"/>
          <w:i/>
        </w:rPr>
        <w:t>Маточний розчин для мікродоз: 40 мг преміксу B12 терезами 0,01 г не зважити. Зробіть розчин: 1 г 1 % преміксу на 1 л води = 10 мг B12 на літр. Відберіть 40 мл — це ваші 0,4 мг на 20 л.</w:t>
      </w:r>
    </w:p>
    <w:p>
      <w:pPr>
        <w:pStyle w:val="Heading2"/>
      </w:pPr>
      <w:r>
        <w:t>2.5. Етап 4 — газування й розлив</w:t>
      </w:r>
    </w:p>
    <w:p>
      <w:pPr>
        <w:pStyle w:val="ListBullet"/>
      </w:pPr>
      <w:r>
        <w:t>Після пастеризації живих дріжджів у напої немає, тому досипати цукор «на газ» марно — напій буде плоский. Потрібне примусове карбонування: сифон, кег із CO₂ або карбокап.</w:t>
      </w:r>
    </w:p>
    <w:p>
      <w:pPr>
        <w:pStyle w:val="ListBullet"/>
      </w:pPr>
      <w:r>
        <w:t>Охолодити напій до 2–4 °C перед газуванням — CO₂ розчиняється тим краще, чим холодніше.</w:t>
      </w:r>
    </w:p>
    <w:p>
      <w:pPr>
        <w:pStyle w:val="ListBullet"/>
      </w:pPr>
      <w:r>
        <w:t>Цільове насичення 4,5–5,5 г/л. Для ПЕТ це безпечно; для скла більше 4 об'ємів уже ризик.</w:t>
      </w:r>
    </w:p>
    <w:p>
      <w:pPr>
        <w:pStyle w:val="ListBullet"/>
      </w:pPr>
      <w:r>
        <w:t>Розливати в ПЕТ, закручувати щільно, одразу маркувати дату й номер партії.</w:t>
      </w:r>
    </w:p>
    <w:p>
      <w:pPr>
        <w:pStyle w:val="ListBullet"/>
      </w:pPr>
      <w:r>
        <w:t>Зберігання: 0–25 °C без прямого сонця. З консервантами — до 6 місяців.</w:t>
      </w:r>
    </w:p>
    <w:p>
      <w:pPr>
        <w:pStyle w:val="Heading2"/>
      </w:pPr>
      <w:r>
        <w:t>2.6. Контроль за пробною партією</w:t>
      </w:r>
    </w:p>
    <w:tbl>
      <w:tblPr>
        <w:tblStyle w:val="LightGrid-Accent1"/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268"/>
        <w:gridCol w:w="2494"/>
        <w:gridCol w:w="2721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</w:rPr>
              <w:t>Що заміряти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Коли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Норма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9"/>
              </w:rPr>
              <w:t>Що робити, якщо не так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Густина закваски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Перед бродінням і щодня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Падає, потім стабільна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Якщо не падає — дріжджі мертві або холодно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Міцність закваски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Після бродіння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1,8–2,4 % об.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Підставити реальне значення в калькулятор частки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pH купажу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Після кислоти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3,2–3,6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Додати кислоту або розвести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Сухі речовини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Після купажу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6,5 ± 0,3 %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Скоригувати цукор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Смак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Після купажу, до газу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Квасний, з гірчинкою цикорію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Підкоригувати закваску або цукор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Спирт у фіналі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Після купажу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не більше 0,5 % об.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Зменшити частку закваски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Зразки на зберігання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Одразу після розливу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15, 30, 60, 90 день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Дегустація і мікробіологія</w:t>
            </w:r>
          </w:p>
        </w:tc>
      </w:tr>
    </w:tbl>
    <w:p/>
    <w:p>
      <w:r>
        <w:br w:type="page"/>
      </w:r>
    </w:p>
    <w:p>
      <w:pPr>
        <w:pStyle w:val="Heading1"/>
      </w:pPr>
      <w:r>
        <w:t>3. ПРОМИСЛОВИЙ МАСШТАБ</w:t>
      </w:r>
    </w:p>
    <w:p>
      <w:r>
        <w:rPr>
          <w:b w:val="0"/>
          <w:i w:val="0"/>
        </w:rPr>
        <w:t>Нижче — рецептура на 1 000 л готового напою. Це базова одиниця: далі все множиться. За 5 000 л на місяць ви робите п'ять таких партій або одну велику.</w:t>
      </w:r>
    </w:p>
    <w:p>
      <w:pPr>
        <w:pStyle w:val="Heading2"/>
      </w:pPr>
      <w:r>
        <w:t>3.1. Рецептура на 1 000 л</w:t>
      </w:r>
    </w:p>
    <w:p>
      <w:r>
        <w:rPr>
          <w:b/>
          <w:i w:val="0"/>
        </w:rPr>
        <w:t>Спочатку закваска. Її треба 150 л — це 15 % від обсягу.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814"/>
        <w:gridCol w:w="2154"/>
        <w:gridCol w:w="2608"/>
      </w:tblGrid>
      <w:tr>
        <w:tc>
          <w:tcPr>
            <w:tcW w:type="dxa" w:w="3061"/>
          </w:tcPr>
          <w:p>
            <w:r/>
            <w:r>
              <w:rPr>
                <w:b/>
                <w:sz w:val="19"/>
              </w:rPr>
              <w:t>Компонент закваски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На 150 л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</w:rPr>
              <w:t>На 1 000 л напою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Примітка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Вода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150 л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Підготовлена, 25 °C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Цикорій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1,875 кг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Заварюється окремо, проціджується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Цукор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4,86 кг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Дає 2,1 % об. спирту в заквасці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Дріжджі сухі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112 г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0,75 г/л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Лимонна кислота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150 г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1 г/л</w:t>
            </w:r>
          </w:p>
        </w:tc>
      </w:tr>
    </w:tbl>
    <w:p/>
    <w:p>
      <w:r>
        <w:rPr>
          <w:b/>
          <w:i w:val="0"/>
        </w:rPr>
        <w:t>Тепер фінальний купаж на 1 000 л: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474"/>
        <w:gridCol w:w="1361"/>
        <w:gridCol w:w="3742"/>
      </w:tblGrid>
      <w:tr>
        <w:tc>
          <w:tcPr>
            <w:tcW w:type="dxa" w:w="3061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Кількість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На літр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9"/>
              </w:rPr>
              <w:t>Технологічна примітка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Пастеризована закваска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150 л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150 мл/л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Міцність виміряна, внесена за розрахунком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Вода підготовлена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850 л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0,85 л/л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RO + вугільний фільтр, деаерована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Цукор (або цукровий сироп 65 %)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65 кг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65 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Для 10 % сухих речовин — 100 кг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Лимонна кислота E330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0,75 кг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0,75 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Дозувати до pH, а не за рецептом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Натрію цитрат E331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0,3 кг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0,3 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Буфер, стабілізує pH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Калію сорбат E202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0,2 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Розчин 10 %, внести до кислоти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Натрію бензоат E211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150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0,15 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Гранична норма — не перевищувати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Кофеїн безводний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320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320 мг/л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Розчин 5–10 % у воді 60–80 °C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Таурин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4,0 кг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 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Розчин 20 %, розчинність до 90 г/л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Нікотинамід B3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80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80 мг/л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Розчин 10 %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Кальцію D-пантотенат B5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20 мг/л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Розчин 1 %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Піридоксину HCl B6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20 мг/л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Вносити при температурі не вище 30 °C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Ціанокобаламін B12 (1 % премікс)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 мкг/л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Маточний розчин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Діоксид вуглецю CO₂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5,0 кг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5 г/л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Плюс втрати при розливі 10–15 %</w:t>
            </w:r>
          </w:p>
        </w:tc>
      </w:tr>
    </w:tbl>
    <w:p/>
    <w:p>
      <w:pPr>
        <w:pStyle w:val="Heading2"/>
      </w:pPr>
      <w:r>
        <w:t>3.2. Таблиця масштабування</w:t>
      </w:r>
    </w:p>
    <w:tbl>
      <w:tblPr>
        <w:tblStyle w:val="LightGrid-Accent1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61"/>
        <w:gridCol w:w="1361"/>
        <w:gridCol w:w="1361"/>
        <w:gridCol w:w="1474"/>
        <w:gridCol w:w="1474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20 л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100 л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500 л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1 000 л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5 000 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Закваска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3,0 л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15 л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75 л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150 л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750 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Вода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17 л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85 л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425 л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850 л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4 250 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Цукор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1,3 кг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6,5 кг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32,5 кг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65 кг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325 кг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Лимонна кислота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15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75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375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750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3,75 кг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Натрію цитрат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150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300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1,5 кг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Калію сорбат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100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1,0 кг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Натрію бензоат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15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75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150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750 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Кофеїн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6,4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32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160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320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1,6 кг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Таурин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80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400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2,0 кг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4,0 кг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 кг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Нікотинамід B3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1,6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8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80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400 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Пантотенат B5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0,4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100 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Піридоксину HCl B6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0,4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100 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B12 (1 % премікс)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40 мг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200 мг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10 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CO₂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100 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0,5 кг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2,5 кг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5 кг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25 кг</w:t>
            </w:r>
          </w:p>
        </w:tc>
      </w:tr>
    </w:tbl>
    <w:p/>
    <w:p>
      <w:pPr>
        <w:pStyle w:val="Heading2"/>
      </w:pPr>
      <w:r>
        <w:t>3.3. Технологічний процес на виробництві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928"/>
        <w:gridCol w:w="2381"/>
        <w:gridCol w:w="2381"/>
        <w:gridCol w:w="2438"/>
      </w:tblGrid>
      <w:tr>
        <w:tc>
          <w:tcPr>
            <w:tcW w:type="dxa" w:w="510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Операція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Обладнання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Контроль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Водопідготовка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RO + вугільний фільтр + УФ; жорсткість ≤ 0,1 мг-екв/л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Установка RO 250–1000 л/год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Жорсткість, лужність, сухий залишок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Приготування закваски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25 °C, перемішування 20 хв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Реактор 200–300 л з сорочкою і мішалкою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Густина, температура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Бродіння закваски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20–24 °C, 3–4 доби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Той самий реактор із гідрозатвором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Густина щодня, міцність у кінці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Пастеризація закваски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75–80 °C, 5–10 хв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Пластинчастий пастеризатор або танк із сорочкою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Температура й час — ККТ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Охолодження закваски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до 25 °C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Той самий апарат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Температура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Приготування сиропу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Цукор + вода, 60–70 °C, 15–20 хв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Сироповарка або купажний танк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Повнота розчинення, Brix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Купажування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25–30 °C, перемішування 20–30 хв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Купажний танк 1 500 л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Brix, pH, прозорість, смак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Деаерація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Вакуумування або продувка CO₂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Деаератор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Розчинений кисень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Охолодження купажу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до 2–4 °C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Чилер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Температура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Сатурація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4,5–5,5 г/л, тиск 3,5–4,0 бар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Сатуратор проточний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CO₂-метр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Розлив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Ізобарний, продукт 2–4 °C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Лінія розливу в скло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Рівень, герметичність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Закатка кроненпробкою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Зусилля закатки за специфікацією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Закаточна машина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Герметичність — ККТ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Етикетування й датування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Дата, номер партії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Етикетувальник, датувальник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Читабельність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Пакування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По 12 пляшок у короб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Пакувальний стіл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Комплектність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Зберігання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0–25 °C, без сонця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Склад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Температура, термін</w:t>
            </w:r>
          </w:p>
        </w:tc>
      </w:tr>
    </w:tbl>
    <w:p/>
    <w:p>
      <w:pPr>
        <w:pStyle w:val="Heading2"/>
      </w:pPr>
      <w:r>
        <w:t>3.5. Тара для промислового обсягу — реальні ціни</w:t>
      </w:r>
    </w:p>
    <w:p>
      <w:r>
        <w:rPr>
          <w:b w:val="0"/>
          <w:i w:val="0"/>
        </w:rPr>
        <w:t>Заводи-виробники склотари (Ветропак Гостомель, Пісківський завод скловиробів, Вераллія Україна, Рокитне, Костопіль) працюють, але цін не публікують і відвантажують фурами. Для партій 1 000–5 000 пляшок ваш шлях — дистриб'ютори.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928"/>
        <w:gridCol w:w="2041"/>
        <w:gridCol w:w="2608"/>
      </w:tblGrid>
      <w:tr>
        <w:tc>
          <w:tcPr>
            <w:tcW w:type="dxa" w:w="3061"/>
          </w:tcPr>
          <w:p>
            <w:r/>
            <w:r>
              <w:rPr>
                <w:b/>
                <w:sz w:val="19"/>
              </w:rPr>
              <w:t>Постачальник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Позиція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Ціна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Умови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«Інтерскло», Львів, вул. Шевченка 321Б, info@sklotara.com, +38 067 672-76-59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Пляшка 0,33 л Long-neck, коричнева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12,25 грн/шт без ПДВ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Упаковка 360 шт; мін. замовлення 1000 грн; 100 % передоплата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«Інтерскло»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Пляшка 0,5 л Vichy Light, коричнева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11,55 грн/шт — дешевше за 0,33!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Упаковка 300 шт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«Інтерскло»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Кроненпробка Ø26 мм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0,70 грн/шт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Упаковка 100 шт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Ametist Glass, Київ, info@ametistglass.com, +38 066 007-46-30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Пляшка 0,33 л Long-neck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15 грн/шт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Склад у Києві, 2 736 шт у наявності, самовивіз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Ametist Glass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Закаточний пристрій для кроненпробки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1 200 грн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Ручний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Арт Віжн, Вінниця, +38 067 432 02 22, av.vn.ua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Етикетка на пляшку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від 0,17 грн/шт; для пляшки 0,33 л орієнтовно 1,5–3 грн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БЕЗ мінімального тиражу, друк за 8 годин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Приватні продавці (Flagma)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Б/в мита пляшка 0,5 л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5–7 грн/шт при опті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Контакти за реєстрацією, обсяги не гарантовані</w:t>
            </w:r>
          </w:p>
        </w:tc>
      </w:tr>
    </w:tbl>
    <w:p/>
    <w:p>
      <w:r>
        <w:rPr>
          <w:b/>
          <w:i w:val="0"/>
        </w:rPr>
        <w:t>Висновок для економіки: комплект «нова пляшка 0,33 + кроненпробка + етикетка + короб» — близько 15,35 грн. Той самий комплект на зворотній митій тарі — близько 9,10 грн. На 1 000 пляшок різниця — 6 250 грн, і це без урахування повторного використання.</w:t>
      </w:r>
    </w:p>
    <w:p>
      <w:pPr>
        <w:pStyle w:val="Heading2"/>
      </w:pPr>
      <w:r>
        <w:t>3.6. Пакування й логістика</w:t>
      </w:r>
    </w:p>
    <w:p>
      <w:pPr>
        <w:pStyle w:val="ListBullet"/>
      </w:pPr>
      <w:r>
        <w:t>Пляшка 0,33 л важить 204 г, пляшка 0,5 л — 326 г. Порожня тара важить більше за напій.</w:t>
      </w:r>
    </w:p>
    <w:p>
      <w:pPr>
        <w:pStyle w:val="ListBullet"/>
      </w:pPr>
      <w:r>
        <w:t>На палеті 1000×1200×2200 мм розміщується 3 249 пляшок 0,33 л загальною вагою 755 кг. Це приблизно тижневий обсяг малої крафтової лінії.</w:t>
      </w:r>
    </w:p>
    <w:p>
      <w:pPr>
        <w:pStyle w:val="ListBullet"/>
      </w:pPr>
      <w:r>
        <w:t>Нова Пошта з 01.12.2025: до 10 кг — 120 грн, до 30 кг — 180 грн, палети +50–250 грн і +1 грн/кг понад 30 кг.</w:t>
      </w:r>
    </w:p>
    <w:p>
      <w:pPr>
        <w:pStyle w:val="ListBullet"/>
      </w:pPr>
      <w:r>
        <w:t>Скло важке — закладайте логістику в ціну з першого дня. Для крафту це одна з головних статей.</w:t>
      </w:r>
    </w:p>
    <w:tbl>
      <w:tblPr>
        <w:tblStyle w:val="LightGrid-Accent1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1928"/>
        <w:gridCol w:w="1814"/>
        <w:gridCol w:w="2041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ККТ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Небезпечний фактор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Критична межа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Моніторинг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Дія при відхиленні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Пастеризація закваски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Живі дріжджі → спирт вище 0,5 % і розрив тари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75–80 °C, не менше 5 хв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Термограф, кожна партія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Перепастеризувати партію або забракувати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pH готового напою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Розмноження мікрофлори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pH не вище 3,6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pH-метр, кожен купаж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Додати кислоту або переробити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Вміст кофеїну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Перевищення заявленого на етикетці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300–340 мг/л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Лабораторія, кожна партія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Коригування або брак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Герметичність закатки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Мікробіологія, втрата газу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Без протікання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Кожні 30 хв, 5 пляшок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Налагодити закаточний вузол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Мікробіологія готової продукції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Харчове отруєння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КМАФАнМ ≤ 100 КУО/см³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Лабораторія, кожна партія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Блокування й розслідування</w:t>
            </w:r>
          </w:p>
        </w:tc>
      </w:tr>
    </w:tbl>
    <w:p/>
    <w:p>
      <w:r>
        <w:br w:type="page"/>
      </w:r>
    </w:p>
    <w:p>
      <w:pPr>
        <w:pStyle w:val="Heading1"/>
      </w:pPr>
      <w:r>
        <w:t>4. Що змінюється при переході з 20 л на 1 000 л</w:t>
      </w:r>
    </w:p>
    <w:p>
      <w:r>
        <w:rPr>
          <w:b/>
          <w:i w:val="0"/>
        </w:rPr>
        <w:t>Масштабування — це не просто множення на 50. Ось що принципово інакше: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175"/>
        <w:gridCol w:w="4535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Аспект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</w:rPr>
              <w:t>20 л (проба)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1 000 л (виробництво)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Дріжджі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Сухі хлібопекарські з супермаркету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Культуральні дріжджі або ЧКД, партія контрольована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Пастеризація закваски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Каструля на плиті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Пластинчастий пастеризатор із термографом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Зважування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Кухонні терези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Вагові дозатори, журнал зважувань на кожну партію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Мийка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Вручну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CIP-станція за регламентом, журнал санітарії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Деаерація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Можна пропустити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Обов'язкова — без неї смак «старіє» за тижні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Газування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Сифон або карбокап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Проточний сатуратор, контроль тиску й температури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Розлив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Вручну в ПЕТ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Ізобарний розлив у скло, закатка кроненпробкою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Контроль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Смак і pH-метр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Лабораторія: Brix, pH, CO₂, кофеїн, мікробіологія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Документи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Нотатки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Журнали HACCP, протоколи лабораторії, рецептура в ТУ 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Втрати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Не рахуються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3 % на купажуванні, 2 % на розливі — закладати у вихід</w:t>
            </w:r>
          </w:p>
        </w:tc>
      </w:tr>
    </w:tbl>
    <w:p/>
    <w:p>
      <w:pPr>
        <w:pStyle w:val="Heading2"/>
      </w:pPr>
      <w:r>
        <w:t>4.1. Розрахунок виходу й собівартості на 1 000 л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2268"/>
        <w:gridCol w:w="2268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Стаття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Кількість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Ціна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Сума, грн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Закваска: цикорій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1,875 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300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563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Закваска: цукор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4,86 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31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151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Закваска: дріжджі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112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800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90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Закваска: лимонна кислота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150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115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Вода (закваска і купаж)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1 000 л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0,15 грн/л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Цукор у купаж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65 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31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2 015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Лимонна кислота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750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115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Натрію цитрат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300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99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Калію сорбат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200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350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70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Натрію бензоат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150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299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Кофеїн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320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1 090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349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Таурин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4,0 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900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3 600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Нікотинамід B3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80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2 000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160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Пантотенат B5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20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1 200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Піридоксину HCl B6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20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3 256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65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B12 (1 % премікс)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 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500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CO₂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5,5 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34 грн/кг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187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СИРОВИНА РАЗОМ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≈ 7 603</w:t>
            </w:r>
          </w:p>
        </w:tc>
      </w:tr>
    </w:tbl>
    <w:p/>
    <w:p>
      <w:r>
        <w:rPr>
          <w:b/>
          <w:i w:val="0"/>
        </w:rPr>
        <w:t>Собівартість сировини — близько 7,60 грн на літр. Додайте тару: скляна пляшка 0,33 л із кроненпробкою та етикеткою — від 9 до 17 грн залежно від обсягу закупівлі. Разом повна собівартість пляшки 0,33 л — від 12 до 19 грн.</w:t>
      </w:r>
    </w:p>
    <w:p>
      <w:pPr>
        <w:pStyle w:val="Heading1"/>
      </w:pPr>
      <w:r>
        <w:t>5. Маркування: що обов'язково на етикетці</w:t>
      </w:r>
    </w:p>
    <w:p>
      <w:pPr>
        <w:pStyle w:val="ListBullet"/>
      </w:pPr>
      <w:r>
        <w:t>Назва продукту. Слово «квас» після розведення може бути юридично некоректним — узгодьте з розробником ТУ У, імовірно це «напій квасного типу».</w:t>
      </w:r>
    </w:p>
    <w:p>
      <w:pPr>
        <w:pStyle w:val="ListBullet"/>
      </w:pPr>
      <w:r>
        <w:t>Склад у порядку зменшення маси, з виділеними алергенами.</w:t>
      </w:r>
    </w:p>
    <w:p>
      <w:pPr>
        <w:pStyle w:val="ListBullet"/>
      </w:pPr>
      <w:r>
        <w:t>Харчова цінність на 100 мл: енергетична цінність, жири, насичені, вуглеводи, цукри, білки, сіль.</w:t>
      </w:r>
    </w:p>
    <w:p>
      <w:pPr>
        <w:pStyle w:val="ListBullet"/>
      </w:pPr>
      <w:r>
        <w:t>Номінальний об'єм, найменування й адреса виробника, країна походження.</w:t>
      </w:r>
    </w:p>
    <w:p>
      <w:pPr>
        <w:pStyle w:val="ListBullet"/>
      </w:pPr>
      <w:r>
        <w:t>Умови зберігання, мінімальний термін придатності, НОМЕР ПАРТІЇ (лоту).</w:t>
      </w:r>
    </w:p>
    <w:p>
      <w:pPr>
        <w:pStyle w:val="ListBullet"/>
      </w:pPr>
      <w:r>
        <w:t>Попередження про кофеїн — обов'язкове, бо в нас 320 мг/л (поріг 150 мг/л): «Високий вміст кофеїну. Не рекомендовано для дітей, вагітних жінок та жінок у період лактації» плюс вміст кофеїну в мг/100 мл.</w:t>
      </w:r>
    </w:p>
    <w:p>
      <w:pPr>
        <w:pStyle w:val="ListBullet"/>
      </w:pPr>
      <w:r>
        <w:t>Додатково за ДСТУ 4069:2016 — застереження про нерекомендованість дітям до 18 років, особам із захворюваннями серцево-судинної системи та чутливим до компонентів. Розмістіть обидва формулювання — вони різні, і обидва чинні.</w:t>
      </w:r>
    </w:p>
    <w:p>
      <w:pPr>
        <w:pStyle w:val="ListBullet"/>
      </w:pPr>
      <w:r>
        <w:t>Штрихкод і позначення нормативного документа (за ДСТУ 4069 обов'язкові).</w:t>
      </w:r>
    </w:p>
    <w:p>
      <w:pPr>
        <w:pStyle w:val="ListBullet"/>
      </w:pPr>
      <w:r>
        <w:t>Мова — українська. Шрифт не менше 1,2 мм.</w:t>
      </w:r>
    </w:p>
    <w:p>
      <w:pPr>
        <w:pStyle w:val="Heading1"/>
      </w:pPr>
      <w:r>
        <w:t>6. Типові помилки, які псують партію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061"/>
        <w:gridCol w:w="4082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</w:rPr>
              <w:t>Помилка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Наслідок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9"/>
              </w:rPr>
              <w:t>Як уникнути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Не пастеризували закваску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3–5 % об. спирту замість 0,3 %, розрив пляшок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Пастеризація 75–80 °C, 5–10 хв, обов'язково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Визначили готовність бродіння «за календарем»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Недоброд або переброд, непередбачуваний смак і спирт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Тільки ареометром: густина перестала падати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Кофеїн у холодній воді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Осад на дні, нерівномірна доза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Розчиняти у воді 60–80 °C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Кислота разом із консервантами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Бензоат випадає в осад, консервація не працює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Консерванти першими, кислота — після й тонким струменем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Вітаміни при високій температурі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Втрата вітамінів, зміна смаку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Вносити останніми при t не вище 30 °C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Досипали цукор для газу після пастеризації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Напій плоский — дріжджів немає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Тільки примусове карбонування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Скло замість ПЕТ на пробній партії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Розрив скла, якщо бродіння не зупинене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Проба — тільки ПЕТ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Не заміряли спирт у фіналі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Продукт виходить за 0,5 % і стає алкогольним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Лабораторія на кожну партію</w:t>
            </w:r>
          </w:p>
        </w:tc>
      </w:tr>
    </w:tbl>
    <w:p/>
    <w:p>
      <w:r>
        <w:rPr>
          <w:b/>
          <w:i w:val="0"/>
        </w:rPr>
        <w:t>Послідовність запуску: спочатку 20 л на кухні, потім 100 л у малому цеху, і лише після цього 1 000 л і більше. Кожен крок дає нові помилки — краще зловити їх на 20 літрах, ніж на тонні.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