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b w:val="1"/>
          <w:color w:val="3e3e3e"/>
          <w:sz w:val="24"/>
          <w:szCs w:val="24"/>
          <w:highlight w:val="white"/>
        </w:rPr>
      </w:pPr>
      <w:r w:rsidDel="00000000" w:rsidR="00000000" w:rsidRPr="00000000">
        <w:rPr>
          <w:rFonts w:ascii="Verdana" w:cs="Verdana" w:eastAsia="Verdana" w:hAnsi="Verdana"/>
          <w:b w:val="1"/>
          <w:color w:val="3e3e3e"/>
          <w:sz w:val="24"/>
          <w:szCs w:val="24"/>
          <w:highlight w:val="white"/>
          <w:rtl w:val="0"/>
        </w:rPr>
        <w:t xml:space="preserve">4. A "Simple" Example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Verdana" w:cs="Verdana" w:eastAsia="Verdana" w:hAnsi="Verdana"/>
          <w:color w:val="3e3e3e"/>
          <w:sz w:val="20"/>
          <w:szCs w:val="20"/>
          <w:highlight w:val="white"/>
        </w:rPr>
      </w:pPr>
      <w:r w:rsidDel="00000000" w:rsidR="00000000" w:rsidRPr="00000000">
        <w:rPr>
          <w:rFonts w:ascii="Verdana" w:cs="Verdana" w:eastAsia="Verdana" w:hAnsi="Verdana"/>
          <w:color w:val="3e3e3e"/>
          <w:sz w:val="20"/>
          <w:szCs w:val="20"/>
          <w:highlight w:val="white"/>
          <w:rtl w:val="0"/>
        </w:rPr>
        <w:t xml:space="preserve">So far, all we've done is look at the basic tools and their functions and it doesn't seem like much could be done with them - really we've only got a few sensors to detect the state of the world, and a few basic operations we can carry out and that's all there is to our analogue toolset... But when you think about it, this is actually more functionality than the individual components we used to use for logic in the old game and look what we achieved with that.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Verdana" w:cs="Verdana" w:eastAsia="Verdana" w:hAnsi="Verdana"/>
          <w:color w:val="3e3e3e"/>
          <w:sz w:val="20"/>
          <w:szCs w:val="20"/>
          <w:highlight w:val="white"/>
        </w:rPr>
      </w:pPr>
      <w:r w:rsidDel="00000000" w:rsidR="00000000" w:rsidRPr="00000000">
        <w:rPr>
          <w:rFonts w:ascii="Verdana" w:cs="Verdana" w:eastAsia="Verdana" w:hAnsi="Verdana"/>
          <w:color w:val="3e3e3e"/>
          <w:sz w:val="20"/>
          <w:szCs w:val="20"/>
          <w:highlight w:val="white"/>
          <w:rtl w:val="0"/>
        </w:rPr>
        <w:t xml:space="preserve">Next instalment I'll actually put together a couple of neat microchips that will allow us to expand this toolset with more functions, but as this is a bit long and technical so far, I don't want to do any in-depth examples, so I'll finish off with a simple waveform manipulation circuit I dreamt up, which is shown below (click for higher res):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hd w:fill="ffffff" w:val="clear"/>
        <w:jc w:val="center"/>
        <w:rPr>
          <w:rFonts w:ascii="Verdana" w:cs="Verdana" w:eastAsia="Verdana" w:hAnsi="Verdana"/>
          <w:color w:val="3e3e3e"/>
          <w:sz w:val="20"/>
          <w:szCs w:val="20"/>
        </w:rPr>
      </w:pPr>
      <w:r w:rsidDel="00000000" w:rsidR="00000000" w:rsidRPr="00000000">
        <w:rPr>
          <w:rtl w:val="0"/>
        </w:rPr>
      </w:r>
    </w:p>
    <w:p w:rsidR="00000000" w:rsidDel="00000000" w:rsidP="00000000" w:rsidRDefault="00000000" w:rsidRPr="00000000" w14:paraId="00000008">
      <w:pPr>
        <w:shd w:fill="ffffff" w:val="clear"/>
        <w:jc w:val="center"/>
        <w:rPr>
          <w:rFonts w:ascii="Verdana" w:cs="Verdana" w:eastAsia="Verdana" w:hAnsi="Verdana"/>
          <w:color w:val="3e3e3e"/>
          <w:sz w:val="20"/>
          <w:szCs w:val="20"/>
        </w:rPr>
      </w:pPr>
      <w:r w:rsidDel="00000000" w:rsidR="00000000" w:rsidRPr="00000000">
        <w:rPr>
          <w:rFonts w:ascii="Verdana" w:cs="Verdana" w:eastAsia="Verdana" w:hAnsi="Verdana"/>
          <w:color w:val="3e3e3e"/>
          <w:sz w:val="20"/>
          <w:szCs w:val="20"/>
        </w:rPr>
        <w:drawing>
          <wp:inline distB="114300" distT="114300" distL="114300" distR="114300">
            <wp:extent cx="4762500" cy="2578100"/>
            <wp:effectExtent b="0" l="0" r="0" t="0"/>
            <wp:docPr id="3"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47625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fffff" w:val="clear"/>
        <w:jc w:val="center"/>
        <w:rPr>
          <w:rFonts w:ascii="Verdana" w:cs="Verdana" w:eastAsia="Verdana" w:hAnsi="Verdana"/>
          <w:i w:val="1"/>
          <w:color w:val="3e3e3e"/>
          <w:sz w:val="20"/>
          <w:szCs w:val="20"/>
        </w:rPr>
      </w:pPr>
      <w:r w:rsidDel="00000000" w:rsidR="00000000" w:rsidRPr="00000000">
        <w:rPr>
          <w:rFonts w:ascii="Verdana" w:cs="Verdana" w:eastAsia="Verdana" w:hAnsi="Verdana"/>
          <w:b w:val="1"/>
          <w:i w:val="1"/>
          <w:color w:val="3e3e3e"/>
          <w:sz w:val="20"/>
          <w:szCs w:val="20"/>
          <w:rtl w:val="0"/>
        </w:rPr>
        <w:t xml:space="preserve">fig 4.0.1.</w:t>
      </w:r>
      <w:r w:rsidDel="00000000" w:rsidR="00000000" w:rsidRPr="00000000">
        <w:rPr>
          <w:rFonts w:ascii="Verdana" w:cs="Verdana" w:eastAsia="Verdana" w:hAnsi="Verdana"/>
          <w:i w:val="1"/>
          <w:color w:val="3e3e3e"/>
          <w:sz w:val="20"/>
          <w:szCs w:val="20"/>
          <w:rtl w:val="0"/>
        </w:rPr>
        <w:t xml:space="preserve"> Wavform Filtering Circuit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Verdana" w:cs="Verdana" w:eastAsia="Verdana" w:hAnsi="Verdana"/>
          <w:b w:val="1"/>
          <w:color w:val="3e3e3e"/>
          <w:sz w:val="20"/>
          <w:szCs w:val="20"/>
          <w:highlight w:val="white"/>
        </w:rPr>
      </w:pPr>
      <w:r w:rsidDel="00000000" w:rsidR="00000000" w:rsidRPr="00000000">
        <w:rPr>
          <w:rFonts w:ascii="Verdana" w:cs="Verdana" w:eastAsia="Verdana" w:hAnsi="Verdana"/>
          <w:b w:val="1"/>
          <w:color w:val="3e3e3e"/>
          <w:sz w:val="20"/>
          <w:szCs w:val="20"/>
          <w:highlight w:val="white"/>
          <w:rtl w:val="0"/>
        </w:rPr>
        <w:t xml:space="preserve">4.1. Signal sources</w:t>
      </w:r>
    </w:p>
    <w:p w:rsidR="00000000" w:rsidDel="00000000" w:rsidP="00000000" w:rsidRDefault="00000000" w:rsidRPr="00000000" w14:paraId="0000000D">
      <w:pPr>
        <w:rPr>
          <w:rFonts w:ascii="Verdana" w:cs="Verdana" w:eastAsia="Verdana" w:hAnsi="Verdana"/>
          <w:color w:val="3e3e3e"/>
          <w:sz w:val="20"/>
          <w:szCs w:val="20"/>
          <w:highlight w:val="white"/>
        </w:rPr>
      </w:pPr>
      <w:r w:rsidDel="00000000" w:rsidR="00000000" w:rsidRPr="00000000">
        <w:rPr>
          <w:rFonts w:ascii="Verdana" w:cs="Verdana" w:eastAsia="Verdana" w:hAnsi="Verdana"/>
          <w:color w:val="3e3e3e"/>
          <w:sz w:val="20"/>
          <w:szCs w:val="20"/>
          <w:highlight w:val="white"/>
          <w:rtl w:val="0"/>
        </w:rPr>
        <w:t xml:space="preserve">In this case, we're using the timer (labelled 1 in fig 4.0.1) and some batteries (2, 4, 6) as the signal sources. The timer is configured with the following settings: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hd w:fill="ffffff" w:val="clear"/>
        <w:ind w:left="600" w:firstLine="0"/>
        <w:rPr>
          <w:rFonts w:ascii="Verdana" w:cs="Verdana" w:eastAsia="Verdana" w:hAnsi="Verdana"/>
          <w:i w:val="1"/>
          <w:color w:val="3e3e3e"/>
          <w:sz w:val="20"/>
          <w:szCs w:val="20"/>
        </w:rPr>
      </w:pPr>
      <w:r w:rsidDel="00000000" w:rsidR="00000000" w:rsidRPr="00000000">
        <w:rPr>
          <w:rFonts w:ascii="Verdana" w:cs="Verdana" w:eastAsia="Verdana" w:hAnsi="Verdana"/>
          <w:color w:val="3e3e3e"/>
          <w:sz w:val="20"/>
          <w:szCs w:val="20"/>
          <w:rtl w:val="0"/>
        </w:rPr>
        <w:t xml:space="preserve">Target Time: </w:t>
      </w:r>
      <w:r w:rsidDel="00000000" w:rsidR="00000000" w:rsidRPr="00000000">
        <w:rPr>
          <w:rFonts w:ascii="Verdana" w:cs="Verdana" w:eastAsia="Verdana" w:hAnsi="Verdana"/>
          <w:i w:val="1"/>
          <w:color w:val="3e3e3e"/>
          <w:sz w:val="20"/>
          <w:szCs w:val="20"/>
          <w:rtl w:val="0"/>
        </w:rPr>
        <w:t xml:space="preserve">2s (note, this is arbitrary)</w:t>
      </w:r>
    </w:p>
    <w:p w:rsidR="00000000" w:rsidDel="00000000" w:rsidP="00000000" w:rsidRDefault="00000000" w:rsidRPr="00000000" w14:paraId="00000010">
      <w:pPr>
        <w:shd w:fill="ffffff" w:val="clear"/>
        <w:ind w:left="600" w:firstLine="0"/>
        <w:rPr>
          <w:rFonts w:ascii="Verdana" w:cs="Verdana" w:eastAsia="Verdana" w:hAnsi="Verdana"/>
          <w:i w:val="1"/>
          <w:color w:val="3e3e3e"/>
          <w:sz w:val="20"/>
          <w:szCs w:val="20"/>
        </w:rPr>
      </w:pPr>
      <w:r w:rsidDel="00000000" w:rsidR="00000000" w:rsidRPr="00000000">
        <w:rPr>
          <w:rFonts w:ascii="Verdana" w:cs="Verdana" w:eastAsia="Verdana" w:hAnsi="Verdana"/>
          <w:color w:val="3e3e3e"/>
          <w:sz w:val="20"/>
          <w:szCs w:val="20"/>
          <w:rtl w:val="0"/>
        </w:rPr>
        <w:t xml:space="preserve">Input Action: </w:t>
      </w:r>
      <w:r w:rsidDel="00000000" w:rsidR="00000000" w:rsidRPr="00000000">
        <w:rPr>
          <w:rFonts w:ascii="Verdana" w:cs="Verdana" w:eastAsia="Verdana" w:hAnsi="Verdana"/>
          <w:i w:val="1"/>
          <w:color w:val="3e3e3e"/>
          <w:sz w:val="20"/>
          <w:szCs w:val="20"/>
          <w:rtl w:val="0"/>
        </w:rPr>
        <w:t xml:space="preserve">Forwards / Backwards</w:t>
      </w:r>
    </w:p>
    <w:p w:rsidR="00000000" w:rsidDel="00000000" w:rsidP="00000000" w:rsidRDefault="00000000" w:rsidRPr="00000000" w14:paraId="00000011">
      <w:pPr>
        <w:shd w:fill="ffffff" w:val="clear"/>
        <w:ind w:left="600" w:firstLine="0"/>
        <w:rPr>
          <w:rFonts w:ascii="Verdana" w:cs="Verdana" w:eastAsia="Verdana" w:hAnsi="Verdana"/>
          <w:i w:val="1"/>
          <w:color w:val="3e3e3e"/>
          <w:sz w:val="20"/>
          <w:szCs w:val="20"/>
        </w:rPr>
      </w:pPr>
      <w:r w:rsidDel="00000000" w:rsidR="00000000" w:rsidRPr="00000000">
        <w:rPr>
          <w:rFonts w:ascii="Verdana" w:cs="Verdana" w:eastAsia="Verdana" w:hAnsi="Verdana"/>
          <w:color w:val="3e3e3e"/>
          <w:sz w:val="20"/>
          <w:szCs w:val="20"/>
          <w:rtl w:val="0"/>
        </w:rPr>
        <w:t xml:space="preserve">Invert Output: </w:t>
      </w:r>
      <w:r w:rsidDel="00000000" w:rsidR="00000000" w:rsidRPr="00000000">
        <w:rPr>
          <w:rFonts w:ascii="Verdana" w:cs="Verdana" w:eastAsia="Verdana" w:hAnsi="Verdana"/>
          <w:i w:val="1"/>
          <w:color w:val="3e3e3e"/>
          <w:sz w:val="20"/>
          <w:szCs w:val="20"/>
          <w:rtl w:val="0"/>
        </w:rPr>
        <w:t xml:space="preserve">Yes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Verdana" w:cs="Verdana" w:eastAsia="Verdana" w:hAnsi="Verdana"/>
          <w:color w:val="3e3e3e"/>
          <w:sz w:val="20"/>
          <w:szCs w:val="20"/>
          <w:highlight w:val="white"/>
        </w:rPr>
      </w:pPr>
      <w:r w:rsidDel="00000000" w:rsidR="00000000" w:rsidRPr="00000000">
        <w:rPr>
          <w:rFonts w:ascii="Verdana" w:cs="Verdana" w:eastAsia="Verdana" w:hAnsi="Verdana"/>
          <w:color w:val="3e3e3e"/>
          <w:sz w:val="20"/>
          <w:szCs w:val="20"/>
          <w:highlight w:val="white"/>
          <w:rtl w:val="0"/>
        </w:rPr>
        <w:t xml:space="preserve">This set-up will produce a triangle wave, as looping the inverted output back to the forwards/backwards input causes the timer to fill up linearly, then empty linearly, then repeat. I don't want to go too much into exactly why this is, but that is what it does, as per the graph below:</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hd w:fill="ffffff" w:val="clear"/>
        <w:jc w:val="center"/>
        <w:rPr>
          <w:rFonts w:ascii="Verdana" w:cs="Verdana" w:eastAsia="Verdana" w:hAnsi="Verdana"/>
          <w:color w:val="3e3e3e"/>
          <w:sz w:val="20"/>
          <w:szCs w:val="20"/>
        </w:rPr>
      </w:pPr>
      <w:r w:rsidDel="00000000" w:rsidR="00000000" w:rsidRPr="00000000">
        <w:rPr>
          <w:rtl w:val="0"/>
        </w:rPr>
      </w:r>
    </w:p>
    <w:p w:rsidR="00000000" w:rsidDel="00000000" w:rsidP="00000000" w:rsidRDefault="00000000" w:rsidRPr="00000000" w14:paraId="00000016">
      <w:pPr>
        <w:shd w:fill="ffffff" w:val="clear"/>
        <w:jc w:val="center"/>
        <w:rPr>
          <w:rFonts w:ascii="Verdana" w:cs="Verdana" w:eastAsia="Verdana" w:hAnsi="Verdana"/>
          <w:color w:val="3e3e3e"/>
          <w:sz w:val="20"/>
          <w:szCs w:val="20"/>
        </w:rPr>
      </w:pPr>
      <w:r w:rsidDel="00000000" w:rsidR="00000000" w:rsidRPr="00000000">
        <w:rPr>
          <w:rFonts w:ascii="Verdana" w:cs="Verdana" w:eastAsia="Verdana" w:hAnsi="Verdana"/>
          <w:color w:val="3e3e3e"/>
          <w:sz w:val="20"/>
          <w:szCs w:val="20"/>
        </w:rPr>
        <w:drawing>
          <wp:inline distB="114300" distT="114300" distL="114300" distR="114300">
            <wp:extent cx="4762500" cy="1739900"/>
            <wp:effectExtent b="0" l="0" r="0" t="0"/>
            <wp:docPr id="7" name="image3.gif"/>
            <a:graphic>
              <a:graphicData uri="http://schemas.openxmlformats.org/drawingml/2006/picture">
                <pic:pic>
                  <pic:nvPicPr>
                    <pic:cNvPr id="0" name="image3.gif"/>
                    <pic:cNvPicPr preferRelativeResize="0"/>
                  </pic:nvPicPr>
                  <pic:blipFill>
                    <a:blip r:embed="rId7"/>
                    <a:srcRect b="0" l="0" r="0" t="0"/>
                    <a:stretch>
                      <a:fillRect/>
                    </a:stretch>
                  </pic:blipFill>
                  <pic:spPr>
                    <a:xfrm>
                      <a:off x="0" y="0"/>
                      <a:ext cx="47625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jc w:val="center"/>
        <w:rPr>
          <w:rFonts w:ascii="Verdana" w:cs="Verdana" w:eastAsia="Verdana" w:hAnsi="Verdana"/>
          <w:color w:val="3e3e3e"/>
          <w:sz w:val="20"/>
          <w:szCs w:val="20"/>
        </w:rPr>
      </w:pPr>
      <w:r w:rsidDel="00000000" w:rsidR="00000000" w:rsidRPr="00000000">
        <w:rPr>
          <w:rtl w:val="0"/>
        </w:rPr>
      </w:r>
    </w:p>
    <w:p w:rsidR="00000000" w:rsidDel="00000000" w:rsidP="00000000" w:rsidRDefault="00000000" w:rsidRPr="00000000" w14:paraId="00000018">
      <w:pPr>
        <w:shd w:fill="ffffff" w:val="clear"/>
        <w:jc w:val="center"/>
        <w:rPr>
          <w:rFonts w:ascii="Verdana" w:cs="Verdana" w:eastAsia="Verdana" w:hAnsi="Verdana"/>
          <w:i w:val="1"/>
          <w:color w:val="3e3e3e"/>
          <w:sz w:val="20"/>
          <w:szCs w:val="20"/>
        </w:rPr>
      </w:pPr>
      <w:r w:rsidDel="00000000" w:rsidR="00000000" w:rsidRPr="00000000">
        <w:rPr>
          <w:rFonts w:ascii="Verdana" w:cs="Verdana" w:eastAsia="Verdana" w:hAnsi="Verdana"/>
          <w:b w:val="1"/>
          <w:i w:val="1"/>
          <w:color w:val="3e3e3e"/>
          <w:sz w:val="20"/>
          <w:szCs w:val="20"/>
          <w:rtl w:val="0"/>
        </w:rPr>
        <w:t xml:space="preserve">fig 4.1.1.</w:t>
      </w:r>
      <w:r w:rsidDel="00000000" w:rsidR="00000000" w:rsidRPr="00000000">
        <w:rPr>
          <w:rFonts w:ascii="Verdana" w:cs="Verdana" w:eastAsia="Verdana" w:hAnsi="Verdana"/>
          <w:i w:val="1"/>
          <w:color w:val="3e3e3e"/>
          <w:sz w:val="20"/>
          <w:szCs w:val="20"/>
          <w:rtl w:val="0"/>
        </w:rPr>
        <w:t xml:space="preserve"> Triangle Wave (System Input)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Verdana" w:cs="Verdana" w:eastAsia="Verdana" w:hAnsi="Verdana"/>
          <w:color w:val="3e3e3e"/>
          <w:sz w:val="20"/>
          <w:szCs w:val="20"/>
          <w:highlight w:val="white"/>
        </w:rPr>
      </w:pPr>
      <w:r w:rsidDel="00000000" w:rsidR="00000000" w:rsidRPr="00000000">
        <w:rPr>
          <w:rFonts w:ascii="Verdana" w:cs="Verdana" w:eastAsia="Verdana" w:hAnsi="Verdana"/>
          <w:color w:val="3e3e3e"/>
          <w:sz w:val="20"/>
          <w:szCs w:val="20"/>
          <w:highlight w:val="white"/>
          <w:rtl w:val="0"/>
        </w:rPr>
        <w:t xml:space="preserve">Note that the period of the signal is twice the Target Time setting (as the timer must fill up for 2 seconds and then empty for 2 seconds).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Verdana" w:cs="Verdana" w:eastAsia="Verdana" w:hAnsi="Verdana"/>
          <w:b w:val="1"/>
          <w:color w:val="3e3e3e"/>
          <w:sz w:val="20"/>
          <w:szCs w:val="20"/>
          <w:highlight w:val="white"/>
        </w:rPr>
      </w:pPr>
      <w:r w:rsidDel="00000000" w:rsidR="00000000" w:rsidRPr="00000000">
        <w:rPr>
          <w:rFonts w:ascii="Verdana" w:cs="Verdana" w:eastAsia="Verdana" w:hAnsi="Verdana"/>
          <w:b w:val="1"/>
          <w:color w:val="3e3e3e"/>
          <w:sz w:val="20"/>
          <w:szCs w:val="20"/>
          <w:highlight w:val="white"/>
          <w:rtl w:val="0"/>
        </w:rPr>
        <w:t xml:space="preserve">4.2. Signal Limiting</w:t>
      </w:r>
    </w:p>
    <w:p w:rsidR="00000000" w:rsidDel="00000000" w:rsidP="00000000" w:rsidRDefault="00000000" w:rsidRPr="00000000" w14:paraId="0000001F">
      <w:pPr>
        <w:rPr>
          <w:rFonts w:ascii="Verdana" w:cs="Verdana" w:eastAsia="Verdana" w:hAnsi="Verdana"/>
          <w:color w:val="3e3e3e"/>
          <w:sz w:val="20"/>
          <w:szCs w:val="20"/>
          <w:highlight w:val="white"/>
        </w:rPr>
      </w:pPr>
      <w:r w:rsidDel="00000000" w:rsidR="00000000" w:rsidRPr="00000000">
        <w:rPr>
          <w:rFonts w:ascii="Verdana" w:cs="Verdana" w:eastAsia="Verdana" w:hAnsi="Verdana"/>
          <w:color w:val="3e3e3e"/>
          <w:sz w:val="20"/>
          <w:szCs w:val="20"/>
          <w:highlight w:val="white"/>
          <w:rtl w:val="0"/>
        </w:rPr>
        <w:t xml:space="preserve">As discussed above, some of the simplest operations we can do on analogue signals is min() and max(), using ANDs and ORs. We can use this to achieve some boundary limiting on the signal, preventing the signal going above 80% or below 20%.</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rFonts w:ascii="Verdana" w:cs="Verdana" w:eastAsia="Verdana" w:hAnsi="Verdana"/>
          <w:color w:val="3e3e3e"/>
          <w:sz w:val="20"/>
          <w:szCs w:val="20"/>
          <w:highlight w:val="white"/>
        </w:rPr>
      </w:pPr>
      <w:r w:rsidDel="00000000" w:rsidR="00000000" w:rsidRPr="00000000">
        <w:rPr>
          <w:rFonts w:ascii="Verdana" w:cs="Verdana" w:eastAsia="Verdana" w:hAnsi="Verdana"/>
          <w:color w:val="3e3e3e"/>
          <w:sz w:val="20"/>
          <w:szCs w:val="20"/>
          <w:highlight w:val="white"/>
          <w:rtl w:val="0"/>
        </w:rPr>
        <w:t xml:space="preserve">So taking the output of the timer and using an OR gate (labelled 3) with a battery (2) set to output constant 20% will give us a max function, which leads to a </w:t>
      </w:r>
      <w:r w:rsidDel="00000000" w:rsidR="00000000" w:rsidRPr="00000000">
        <w:rPr>
          <w:rFonts w:ascii="Verdana" w:cs="Verdana" w:eastAsia="Verdana" w:hAnsi="Verdana"/>
          <w:i w:val="1"/>
          <w:color w:val="3e3e3e"/>
          <w:sz w:val="20"/>
          <w:szCs w:val="20"/>
          <w:highlight w:val="white"/>
          <w:rtl w:val="0"/>
        </w:rPr>
        <w:t xml:space="preserve">lower</w:t>
      </w:r>
      <w:r w:rsidDel="00000000" w:rsidR="00000000" w:rsidRPr="00000000">
        <w:rPr>
          <w:rFonts w:ascii="Verdana" w:cs="Verdana" w:eastAsia="Verdana" w:hAnsi="Verdana"/>
          <w:color w:val="3e3e3e"/>
          <w:sz w:val="20"/>
          <w:szCs w:val="20"/>
          <w:highlight w:val="white"/>
          <w:rtl w:val="0"/>
        </w:rPr>
        <w:t xml:space="preserve"> boundary. To clarify: if the timer output is greater than 20, the output of the OR gate is equal to the timer, but if the timer drops below 20, then the OR gate will output 20.</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rFonts w:ascii="Verdana" w:cs="Verdana" w:eastAsia="Verdana" w:hAnsi="Verdana"/>
          <w:color w:val="3e3e3e"/>
          <w:sz w:val="20"/>
          <w:szCs w:val="20"/>
          <w:highlight w:val="white"/>
        </w:rPr>
      </w:pPr>
      <w:r w:rsidDel="00000000" w:rsidR="00000000" w:rsidRPr="00000000">
        <w:rPr>
          <w:rFonts w:ascii="Verdana" w:cs="Verdana" w:eastAsia="Verdana" w:hAnsi="Verdana"/>
          <w:color w:val="3e3e3e"/>
          <w:sz w:val="20"/>
          <w:szCs w:val="20"/>
          <w:highlight w:val="white"/>
          <w:rtl w:val="0"/>
        </w:rPr>
        <w:t xml:space="preserve">After this we do the same thing with an AND gate (5) to do a min() with an 80% battery (4), to give an upper limit, and the resulting output of the AND gate is shown below (with the original wave in dotted lines). You can see that the timer's output is ignored when it exceeds the minimum and maximum bounds that we have set for it: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hd w:fill="ffffff" w:val="clear"/>
        <w:jc w:val="center"/>
        <w:rPr>
          <w:rFonts w:ascii="Verdana" w:cs="Verdana" w:eastAsia="Verdana" w:hAnsi="Verdana"/>
          <w:color w:val="3e3e3e"/>
          <w:sz w:val="20"/>
          <w:szCs w:val="20"/>
        </w:rPr>
      </w:pPr>
      <w:r w:rsidDel="00000000" w:rsidR="00000000" w:rsidRPr="00000000">
        <w:rPr>
          <w:rtl w:val="0"/>
        </w:rPr>
      </w:r>
    </w:p>
    <w:p w:rsidR="00000000" w:rsidDel="00000000" w:rsidP="00000000" w:rsidRDefault="00000000" w:rsidRPr="00000000" w14:paraId="00000026">
      <w:pPr>
        <w:shd w:fill="ffffff" w:val="clear"/>
        <w:jc w:val="center"/>
        <w:rPr>
          <w:rFonts w:ascii="Verdana" w:cs="Verdana" w:eastAsia="Verdana" w:hAnsi="Verdana"/>
          <w:color w:val="3e3e3e"/>
          <w:sz w:val="20"/>
          <w:szCs w:val="20"/>
        </w:rPr>
      </w:pPr>
      <w:r w:rsidDel="00000000" w:rsidR="00000000" w:rsidRPr="00000000">
        <w:rPr>
          <w:rFonts w:ascii="Verdana" w:cs="Verdana" w:eastAsia="Verdana" w:hAnsi="Verdana"/>
          <w:color w:val="3e3e3e"/>
          <w:sz w:val="20"/>
          <w:szCs w:val="20"/>
        </w:rPr>
        <w:drawing>
          <wp:inline distB="114300" distT="114300" distL="114300" distR="114300">
            <wp:extent cx="4762500" cy="1739900"/>
            <wp:effectExtent b="0" l="0" r="0" t="0"/>
            <wp:docPr id="2" name="image2.gif"/>
            <a:graphic>
              <a:graphicData uri="http://schemas.openxmlformats.org/drawingml/2006/picture">
                <pic:pic>
                  <pic:nvPicPr>
                    <pic:cNvPr id="0" name="image2.gif"/>
                    <pic:cNvPicPr preferRelativeResize="0"/>
                  </pic:nvPicPr>
                  <pic:blipFill>
                    <a:blip r:embed="rId8"/>
                    <a:srcRect b="0" l="0" r="0" t="0"/>
                    <a:stretch>
                      <a:fillRect/>
                    </a:stretch>
                  </pic:blipFill>
                  <pic:spPr>
                    <a:xfrm>
                      <a:off x="0" y="0"/>
                      <a:ext cx="47625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hd w:fill="ffffff" w:val="clear"/>
        <w:jc w:val="center"/>
        <w:rPr>
          <w:rFonts w:ascii="Verdana" w:cs="Verdana" w:eastAsia="Verdana" w:hAnsi="Verdana"/>
          <w:color w:val="3e3e3e"/>
          <w:sz w:val="20"/>
          <w:szCs w:val="20"/>
        </w:rPr>
      </w:pPr>
      <w:r w:rsidDel="00000000" w:rsidR="00000000" w:rsidRPr="00000000">
        <w:rPr>
          <w:rtl w:val="0"/>
        </w:rPr>
      </w:r>
    </w:p>
    <w:p w:rsidR="00000000" w:rsidDel="00000000" w:rsidP="00000000" w:rsidRDefault="00000000" w:rsidRPr="00000000" w14:paraId="00000028">
      <w:pPr>
        <w:shd w:fill="ffffff" w:val="clear"/>
        <w:jc w:val="center"/>
        <w:rPr>
          <w:rFonts w:ascii="Verdana" w:cs="Verdana" w:eastAsia="Verdana" w:hAnsi="Verdana"/>
          <w:i w:val="1"/>
          <w:color w:val="3e3e3e"/>
          <w:sz w:val="20"/>
          <w:szCs w:val="20"/>
        </w:rPr>
      </w:pPr>
      <w:r w:rsidDel="00000000" w:rsidR="00000000" w:rsidRPr="00000000">
        <w:rPr>
          <w:rFonts w:ascii="Verdana" w:cs="Verdana" w:eastAsia="Verdana" w:hAnsi="Verdana"/>
          <w:b w:val="1"/>
          <w:i w:val="1"/>
          <w:color w:val="3e3e3e"/>
          <w:sz w:val="20"/>
          <w:szCs w:val="20"/>
          <w:rtl w:val="0"/>
        </w:rPr>
        <w:t xml:space="preserve">fig 4.2.1.</w:t>
      </w:r>
      <w:r w:rsidDel="00000000" w:rsidR="00000000" w:rsidRPr="00000000">
        <w:rPr>
          <w:rFonts w:ascii="Verdana" w:cs="Verdana" w:eastAsia="Verdana" w:hAnsi="Verdana"/>
          <w:i w:val="1"/>
          <w:color w:val="3e3e3e"/>
          <w:sz w:val="20"/>
          <w:szCs w:val="20"/>
          <w:rtl w:val="0"/>
        </w:rPr>
        <w:t xml:space="preserve"> Trapezoid Waveform (triangle with boundary limiting)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rFonts w:ascii="Verdana" w:cs="Verdana" w:eastAsia="Verdana" w:hAnsi="Verdana"/>
          <w:color w:val="3e3e3e"/>
          <w:sz w:val="20"/>
          <w:szCs w:val="20"/>
          <w:highlight w:val="white"/>
        </w:rPr>
      </w:pPr>
      <w:r w:rsidDel="00000000" w:rsidR="00000000" w:rsidRPr="00000000">
        <w:rPr>
          <w:rFonts w:ascii="Verdana" w:cs="Verdana" w:eastAsia="Verdana" w:hAnsi="Verdana"/>
          <w:color w:val="3e3e3e"/>
          <w:sz w:val="20"/>
          <w:szCs w:val="20"/>
          <w:highlight w:val="white"/>
          <w:rtl w:val="0"/>
        </w:rPr>
        <w:t xml:space="preserve">Conceptually it is a little confusing that we use a min() function to create a maximum value, but that is the way of the world, I'm afraid - it's certainly not my fault!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rFonts w:ascii="Verdana" w:cs="Verdana" w:eastAsia="Verdana" w:hAnsi="Verdana"/>
          <w:b w:val="1"/>
          <w:color w:val="3e3e3e"/>
          <w:sz w:val="20"/>
          <w:szCs w:val="20"/>
          <w:highlight w:val="white"/>
        </w:rPr>
      </w:pPr>
      <w:r w:rsidDel="00000000" w:rsidR="00000000" w:rsidRPr="00000000">
        <w:rPr>
          <w:rFonts w:ascii="Verdana" w:cs="Verdana" w:eastAsia="Verdana" w:hAnsi="Verdana"/>
          <w:b w:val="1"/>
          <w:color w:val="3e3e3e"/>
          <w:sz w:val="20"/>
          <w:szCs w:val="20"/>
          <w:highlight w:val="white"/>
          <w:rtl w:val="0"/>
        </w:rPr>
        <w:t xml:space="preserve">4.3. Removing the DC Offset</w:t>
      </w:r>
    </w:p>
    <w:p w:rsidR="00000000" w:rsidDel="00000000" w:rsidP="00000000" w:rsidRDefault="00000000" w:rsidRPr="00000000" w14:paraId="0000002F">
      <w:pPr>
        <w:rPr>
          <w:rFonts w:ascii="Verdana" w:cs="Verdana" w:eastAsia="Verdana" w:hAnsi="Verdana"/>
          <w:color w:val="3e3e3e"/>
          <w:sz w:val="20"/>
          <w:szCs w:val="20"/>
          <w:highlight w:val="white"/>
        </w:rPr>
      </w:pPr>
      <w:r w:rsidDel="00000000" w:rsidR="00000000" w:rsidRPr="00000000">
        <w:rPr>
          <w:rFonts w:ascii="Verdana" w:cs="Verdana" w:eastAsia="Verdana" w:hAnsi="Verdana"/>
          <w:color w:val="3e3e3e"/>
          <w:sz w:val="20"/>
          <w:szCs w:val="20"/>
          <w:highlight w:val="white"/>
          <w:rtl w:val="0"/>
        </w:rPr>
        <w:t xml:space="preserve">Sometimes, especially with waveforms, it's useful to have them centred around 0, and to do this we need to shift the whole wave down by 50 (the point at which it is currently centred - its average value). This is a simple subtraction operation using a combiner (7) and a battery set to 50% (6) and results are as shown: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hd w:fill="ffffff" w:val="clear"/>
        <w:jc w:val="center"/>
        <w:rPr>
          <w:rFonts w:ascii="Verdana" w:cs="Verdana" w:eastAsia="Verdana" w:hAnsi="Verdana"/>
          <w:color w:val="3e3e3e"/>
          <w:sz w:val="20"/>
          <w:szCs w:val="20"/>
        </w:rPr>
      </w:pPr>
      <w:r w:rsidDel="00000000" w:rsidR="00000000" w:rsidRPr="00000000">
        <w:rPr>
          <w:rtl w:val="0"/>
        </w:rPr>
      </w:r>
    </w:p>
    <w:p w:rsidR="00000000" w:rsidDel="00000000" w:rsidP="00000000" w:rsidRDefault="00000000" w:rsidRPr="00000000" w14:paraId="00000032">
      <w:pPr>
        <w:shd w:fill="ffffff" w:val="clear"/>
        <w:jc w:val="center"/>
        <w:rPr>
          <w:rFonts w:ascii="Verdana" w:cs="Verdana" w:eastAsia="Verdana" w:hAnsi="Verdana"/>
          <w:color w:val="3e3e3e"/>
          <w:sz w:val="20"/>
          <w:szCs w:val="20"/>
        </w:rPr>
      </w:pPr>
      <w:r w:rsidDel="00000000" w:rsidR="00000000" w:rsidRPr="00000000">
        <w:rPr>
          <w:rFonts w:ascii="Verdana" w:cs="Verdana" w:eastAsia="Verdana" w:hAnsi="Verdana"/>
          <w:color w:val="3e3e3e"/>
          <w:sz w:val="20"/>
          <w:szCs w:val="20"/>
        </w:rPr>
        <w:drawing>
          <wp:inline distB="114300" distT="114300" distL="114300" distR="114300">
            <wp:extent cx="4762500" cy="1739900"/>
            <wp:effectExtent b="0" l="0" r="0" t="0"/>
            <wp:docPr id="5" name="image5.gif"/>
            <a:graphic>
              <a:graphicData uri="http://schemas.openxmlformats.org/drawingml/2006/picture">
                <pic:pic>
                  <pic:nvPicPr>
                    <pic:cNvPr id="0" name="image5.gif"/>
                    <pic:cNvPicPr preferRelativeResize="0"/>
                  </pic:nvPicPr>
                  <pic:blipFill>
                    <a:blip r:embed="rId9"/>
                    <a:srcRect b="0" l="0" r="0" t="0"/>
                    <a:stretch>
                      <a:fillRect/>
                    </a:stretch>
                  </pic:blipFill>
                  <pic:spPr>
                    <a:xfrm>
                      <a:off x="0" y="0"/>
                      <a:ext cx="47625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hd w:fill="ffffff" w:val="clear"/>
        <w:jc w:val="center"/>
        <w:rPr>
          <w:rFonts w:ascii="Verdana" w:cs="Verdana" w:eastAsia="Verdana" w:hAnsi="Verdana"/>
          <w:color w:val="3e3e3e"/>
          <w:sz w:val="20"/>
          <w:szCs w:val="20"/>
        </w:rPr>
      </w:pPr>
      <w:r w:rsidDel="00000000" w:rsidR="00000000" w:rsidRPr="00000000">
        <w:rPr>
          <w:rtl w:val="0"/>
        </w:rPr>
      </w:r>
    </w:p>
    <w:p w:rsidR="00000000" w:rsidDel="00000000" w:rsidP="00000000" w:rsidRDefault="00000000" w:rsidRPr="00000000" w14:paraId="00000034">
      <w:pPr>
        <w:shd w:fill="ffffff" w:val="clear"/>
        <w:jc w:val="center"/>
        <w:rPr>
          <w:rFonts w:ascii="Verdana" w:cs="Verdana" w:eastAsia="Verdana" w:hAnsi="Verdana"/>
          <w:i w:val="1"/>
          <w:color w:val="3e3e3e"/>
          <w:sz w:val="20"/>
          <w:szCs w:val="20"/>
        </w:rPr>
      </w:pPr>
      <w:r w:rsidDel="00000000" w:rsidR="00000000" w:rsidRPr="00000000">
        <w:rPr>
          <w:rFonts w:ascii="Verdana" w:cs="Verdana" w:eastAsia="Verdana" w:hAnsi="Verdana"/>
          <w:b w:val="1"/>
          <w:i w:val="1"/>
          <w:color w:val="3e3e3e"/>
          <w:sz w:val="20"/>
          <w:szCs w:val="20"/>
          <w:rtl w:val="0"/>
        </w:rPr>
        <w:t xml:space="preserve">fig 4.3.1.</w:t>
      </w:r>
      <w:r w:rsidDel="00000000" w:rsidR="00000000" w:rsidRPr="00000000">
        <w:rPr>
          <w:rFonts w:ascii="Verdana" w:cs="Verdana" w:eastAsia="Verdana" w:hAnsi="Verdana"/>
          <w:i w:val="1"/>
          <w:color w:val="3e3e3e"/>
          <w:sz w:val="20"/>
          <w:szCs w:val="20"/>
          <w:rtl w:val="0"/>
        </w:rPr>
        <w:t xml:space="preserve"> Trapezoid Waveform with DC component removed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Verdana" w:cs="Verdana" w:eastAsia="Verdana" w:hAnsi="Verdana"/>
          <w:b w:val="1"/>
          <w:color w:val="3e3e3e"/>
          <w:sz w:val="20"/>
          <w:szCs w:val="20"/>
          <w:highlight w:val="white"/>
        </w:rPr>
      </w:pPr>
      <w:r w:rsidDel="00000000" w:rsidR="00000000" w:rsidRPr="00000000">
        <w:rPr>
          <w:rFonts w:ascii="Verdana" w:cs="Verdana" w:eastAsia="Verdana" w:hAnsi="Verdana"/>
          <w:b w:val="1"/>
          <w:color w:val="3e3e3e"/>
          <w:sz w:val="20"/>
          <w:szCs w:val="20"/>
          <w:highlight w:val="white"/>
          <w:rtl w:val="0"/>
        </w:rPr>
        <w:t xml:space="preserve">4.6. Extending the concept</w:t>
      </w:r>
    </w:p>
    <w:p w:rsidR="00000000" w:rsidDel="00000000" w:rsidP="00000000" w:rsidRDefault="00000000" w:rsidRPr="00000000" w14:paraId="00000038">
      <w:pPr>
        <w:rPr>
          <w:rFonts w:ascii="Verdana" w:cs="Verdana" w:eastAsia="Verdana" w:hAnsi="Verdana"/>
          <w:color w:val="3e3e3e"/>
          <w:sz w:val="20"/>
          <w:szCs w:val="20"/>
          <w:highlight w:val="white"/>
        </w:rPr>
      </w:pPr>
      <w:r w:rsidDel="00000000" w:rsidR="00000000" w:rsidRPr="00000000">
        <w:rPr>
          <w:rFonts w:ascii="Verdana" w:cs="Verdana" w:eastAsia="Verdana" w:hAnsi="Verdana"/>
          <w:color w:val="3e3e3e"/>
          <w:sz w:val="20"/>
          <w:szCs w:val="20"/>
          <w:highlight w:val="white"/>
          <w:rtl w:val="0"/>
        </w:rPr>
        <w:t xml:space="preserve">The advantage of centring the signal around zero is that over time, the value averages to zero - if you were to put that signal into a mover, it would move forwards a bit, then backwards a bit, then repeat, but it wouldn't drift from its original location. The same is true if you put the signal into a timer with speed input.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rFonts w:ascii="Verdana" w:cs="Verdana" w:eastAsia="Verdana" w:hAnsi="Verdana"/>
          <w:color w:val="3e3e3e"/>
          <w:sz w:val="20"/>
          <w:szCs w:val="20"/>
          <w:highlight w:val="white"/>
        </w:rPr>
      </w:pPr>
      <w:r w:rsidDel="00000000" w:rsidR="00000000" w:rsidRPr="00000000">
        <w:rPr>
          <w:rFonts w:ascii="Verdana" w:cs="Verdana" w:eastAsia="Verdana" w:hAnsi="Verdana"/>
          <w:color w:val="3e3e3e"/>
          <w:sz w:val="20"/>
          <w:szCs w:val="20"/>
          <w:highlight w:val="white"/>
          <w:rtl w:val="0"/>
        </w:rPr>
        <w:t xml:space="preserve">The timer with speed input actually works out as being an integration of the input signal against time. I'm not going to explain why - those of you with enough calculus to understand why can probably work it out on your own. One reason integration is good is that it can quite often give us curvy waveforms, and curvy is nice, for all manner of reasons </w:t>
      </w:r>
      <w:r w:rsidDel="00000000" w:rsidR="00000000" w:rsidRPr="00000000">
        <w:rPr>
          <w:rFonts w:ascii="Verdana" w:cs="Verdana" w:eastAsia="Verdana" w:hAnsi="Verdana"/>
          <w:color w:val="3e3e3e"/>
          <w:sz w:val="20"/>
          <w:szCs w:val="20"/>
          <w:highlight w:val="white"/>
        </w:rPr>
        <w:drawing>
          <wp:inline distB="114300" distT="114300" distL="114300" distR="114300">
            <wp:extent cx="285750" cy="285750"/>
            <wp:effectExtent b="0" l="0" r="0" t="0"/>
            <wp:docPr descr="Wink" id="1" name="image4.gif"/>
            <a:graphic>
              <a:graphicData uri="http://schemas.openxmlformats.org/drawingml/2006/picture">
                <pic:pic>
                  <pic:nvPicPr>
                    <pic:cNvPr descr="Wink" id="0" name="image4.gif"/>
                    <pic:cNvPicPr preferRelativeResize="0"/>
                  </pic:nvPicPr>
                  <pic:blipFill>
                    <a:blip r:embed="rId10"/>
                    <a:srcRect b="0" l="0" r="0" t="0"/>
                    <a:stretch>
                      <a:fillRect/>
                    </a:stretch>
                  </pic:blipFill>
                  <pic:spPr>
                    <a:xfrm>
                      <a:off x="0" y="0"/>
                      <a:ext cx="28575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rFonts w:ascii="Verdana" w:cs="Verdana" w:eastAsia="Verdana" w:hAnsi="Verdana"/>
          <w:color w:val="3e3e3e"/>
          <w:sz w:val="20"/>
          <w:szCs w:val="20"/>
          <w:highlight w:val="white"/>
        </w:rPr>
      </w:pPr>
      <w:r w:rsidDel="00000000" w:rsidR="00000000" w:rsidRPr="00000000">
        <w:rPr>
          <w:rFonts w:ascii="Verdana" w:cs="Verdana" w:eastAsia="Verdana" w:hAnsi="Verdana"/>
          <w:color w:val="3e3e3e"/>
          <w:sz w:val="20"/>
          <w:szCs w:val="20"/>
          <w:highlight w:val="white"/>
          <w:rtl w:val="0"/>
        </w:rPr>
        <w:t xml:space="preserve">Integrating our trapezoidal waveform (fig 4.3.1) actually turns out to be a rough approximation of a sine wave, as shown below:</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hd w:fill="ffffff" w:val="clear"/>
        <w:jc w:val="center"/>
        <w:rPr>
          <w:rFonts w:ascii="Verdana" w:cs="Verdana" w:eastAsia="Verdana" w:hAnsi="Verdana"/>
          <w:color w:val="3e3e3e"/>
          <w:sz w:val="20"/>
          <w:szCs w:val="20"/>
        </w:rPr>
      </w:pPr>
      <w:r w:rsidDel="00000000" w:rsidR="00000000" w:rsidRPr="00000000">
        <w:rPr>
          <w:rtl w:val="0"/>
        </w:rPr>
      </w:r>
    </w:p>
    <w:p w:rsidR="00000000" w:rsidDel="00000000" w:rsidP="00000000" w:rsidRDefault="00000000" w:rsidRPr="00000000" w14:paraId="0000003F">
      <w:pPr>
        <w:shd w:fill="ffffff" w:val="clear"/>
        <w:jc w:val="center"/>
        <w:rPr>
          <w:rFonts w:ascii="Verdana" w:cs="Verdana" w:eastAsia="Verdana" w:hAnsi="Verdana"/>
          <w:color w:val="3e3e3e"/>
          <w:sz w:val="20"/>
          <w:szCs w:val="20"/>
        </w:rPr>
      </w:pPr>
      <w:r w:rsidDel="00000000" w:rsidR="00000000" w:rsidRPr="00000000">
        <w:rPr>
          <w:rFonts w:ascii="Verdana" w:cs="Verdana" w:eastAsia="Verdana" w:hAnsi="Verdana"/>
          <w:color w:val="3e3e3e"/>
          <w:sz w:val="20"/>
          <w:szCs w:val="20"/>
        </w:rPr>
        <w:drawing>
          <wp:inline distB="114300" distT="114300" distL="114300" distR="114300">
            <wp:extent cx="4762500" cy="1739900"/>
            <wp:effectExtent b="0" l="0" r="0" t="0"/>
            <wp:docPr id="6" name="image1.gif"/>
            <a:graphic>
              <a:graphicData uri="http://schemas.openxmlformats.org/drawingml/2006/picture">
                <pic:pic>
                  <pic:nvPicPr>
                    <pic:cNvPr id="0" name="image1.gif"/>
                    <pic:cNvPicPr preferRelativeResize="0"/>
                  </pic:nvPicPr>
                  <pic:blipFill>
                    <a:blip r:embed="rId11"/>
                    <a:srcRect b="0" l="0" r="0" t="0"/>
                    <a:stretch>
                      <a:fillRect/>
                    </a:stretch>
                  </pic:blipFill>
                  <pic:spPr>
                    <a:xfrm>
                      <a:off x="0" y="0"/>
                      <a:ext cx="47625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hd w:fill="ffffff" w:val="clear"/>
        <w:jc w:val="center"/>
        <w:rPr>
          <w:rFonts w:ascii="Verdana" w:cs="Verdana" w:eastAsia="Verdana" w:hAnsi="Verdana"/>
          <w:color w:val="3e3e3e"/>
          <w:sz w:val="20"/>
          <w:szCs w:val="20"/>
        </w:rPr>
      </w:pPr>
      <w:r w:rsidDel="00000000" w:rsidR="00000000" w:rsidRPr="00000000">
        <w:rPr>
          <w:rtl w:val="0"/>
        </w:rPr>
      </w:r>
    </w:p>
    <w:p w:rsidR="00000000" w:rsidDel="00000000" w:rsidP="00000000" w:rsidRDefault="00000000" w:rsidRPr="00000000" w14:paraId="00000041">
      <w:pPr>
        <w:shd w:fill="ffffff" w:val="clear"/>
        <w:jc w:val="center"/>
        <w:rPr>
          <w:rFonts w:ascii="Verdana" w:cs="Verdana" w:eastAsia="Verdana" w:hAnsi="Verdana"/>
          <w:i w:val="1"/>
          <w:color w:val="3e3e3e"/>
          <w:sz w:val="20"/>
          <w:szCs w:val="20"/>
        </w:rPr>
      </w:pPr>
      <w:r w:rsidDel="00000000" w:rsidR="00000000" w:rsidRPr="00000000">
        <w:rPr>
          <w:rFonts w:ascii="Verdana" w:cs="Verdana" w:eastAsia="Verdana" w:hAnsi="Verdana"/>
          <w:b w:val="1"/>
          <w:i w:val="1"/>
          <w:color w:val="3e3e3e"/>
          <w:sz w:val="20"/>
          <w:szCs w:val="20"/>
          <w:rtl w:val="0"/>
        </w:rPr>
        <w:t xml:space="preserve">fig 4.3.1.</w:t>
      </w:r>
      <w:r w:rsidDel="00000000" w:rsidR="00000000" w:rsidRPr="00000000">
        <w:rPr>
          <w:rFonts w:ascii="Verdana" w:cs="Verdana" w:eastAsia="Verdana" w:hAnsi="Verdana"/>
          <w:i w:val="1"/>
          <w:color w:val="3e3e3e"/>
          <w:sz w:val="20"/>
          <w:szCs w:val="20"/>
          <w:rtl w:val="0"/>
        </w:rPr>
        <w:t xml:space="preserve"> Trapezoid Waveform Integrated to Approximate Sine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rFonts w:ascii="Verdana" w:cs="Verdana" w:eastAsia="Verdana" w:hAnsi="Verdana"/>
          <w:color w:val="3e3e3e"/>
          <w:sz w:val="20"/>
          <w:szCs w:val="20"/>
          <w:highlight w:val="white"/>
        </w:rPr>
      </w:pPr>
      <w:r w:rsidDel="00000000" w:rsidR="00000000" w:rsidRPr="00000000">
        <w:rPr>
          <w:rFonts w:ascii="Verdana" w:cs="Verdana" w:eastAsia="Verdana" w:hAnsi="Verdana"/>
          <w:b w:val="1"/>
          <w:color w:val="3e3e3e"/>
          <w:sz w:val="20"/>
          <w:szCs w:val="20"/>
          <w:highlight w:val="white"/>
          <w:rtl w:val="0"/>
        </w:rPr>
        <w:t xml:space="preserve">Note:</w:t>
      </w:r>
      <w:r w:rsidDel="00000000" w:rsidR="00000000" w:rsidRPr="00000000">
        <w:rPr>
          <w:rFonts w:ascii="Verdana" w:cs="Verdana" w:eastAsia="Verdana" w:hAnsi="Verdana"/>
          <w:color w:val="3e3e3e"/>
          <w:sz w:val="20"/>
          <w:szCs w:val="20"/>
          <w:highlight w:val="white"/>
          <w:rtl w:val="0"/>
        </w:rPr>
        <w:t xml:space="preserve"> This is only an approximation of a sine wave, I </w:t>
      </w:r>
      <w:r w:rsidDel="00000000" w:rsidR="00000000" w:rsidRPr="00000000">
        <w:rPr>
          <w:rFonts w:ascii="Verdana" w:cs="Verdana" w:eastAsia="Verdana" w:hAnsi="Verdana"/>
          <w:i w:val="1"/>
          <w:color w:val="3e3e3e"/>
          <w:sz w:val="20"/>
          <w:szCs w:val="20"/>
          <w:highlight w:val="white"/>
          <w:rtl w:val="0"/>
        </w:rPr>
        <w:t xml:space="preserve">think</w:t>
      </w:r>
      <w:r w:rsidDel="00000000" w:rsidR="00000000" w:rsidRPr="00000000">
        <w:rPr>
          <w:rFonts w:ascii="Verdana" w:cs="Verdana" w:eastAsia="Verdana" w:hAnsi="Verdana"/>
          <w:color w:val="3e3e3e"/>
          <w:sz w:val="20"/>
          <w:szCs w:val="20"/>
          <w:highlight w:val="white"/>
          <w:rtl w:val="0"/>
        </w:rPr>
        <w:t xml:space="preserve"> it's possible to produce completely accurate sine and cosine signals, in the range -100% to 100%, but I haven't tried out that mechanism yet as it's a weird complex loopback system, that makes my head hurt to think about it.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rFonts w:ascii="Verdana" w:cs="Verdana" w:eastAsia="Verdana" w:hAnsi="Verdana"/>
          <w:color w:val="3e3e3e"/>
          <w:sz w:val="20"/>
          <w:szCs w:val="20"/>
          <w:highlight w:val="white"/>
        </w:rPr>
      </w:pPr>
      <w:r w:rsidDel="00000000" w:rsidR="00000000" w:rsidRPr="00000000">
        <w:rPr>
          <w:rFonts w:ascii="Verdana" w:cs="Verdana" w:eastAsia="Verdana" w:hAnsi="Verdana"/>
          <w:color w:val="3e3e3e"/>
          <w:sz w:val="20"/>
          <w:szCs w:val="20"/>
          <w:highlight w:val="white"/>
          <w:rtl w:val="0"/>
        </w:rPr>
        <w:t xml:space="preserve">To achieve this result I have actually fed the signal into timer starting at 50% and then deducted 50% from the output value, to recentre the signal around zero. This is shown below as an extension of the original image (components 8 and 9 provide this extra processing - the 50% battery at 6 is reused as shown):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hd w:fill="ffffff" w:val="clear"/>
        <w:jc w:val="center"/>
        <w:rPr>
          <w:rFonts w:ascii="Verdana" w:cs="Verdana" w:eastAsia="Verdana" w:hAnsi="Verdana"/>
          <w:color w:val="3e3e3e"/>
          <w:sz w:val="20"/>
          <w:szCs w:val="20"/>
        </w:rPr>
      </w:pPr>
      <w:r w:rsidDel="00000000" w:rsidR="00000000" w:rsidRPr="00000000">
        <w:rPr>
          <w:rtl w:val="0"/>
        </w:rPr>
      </w:r>
    </w:p>
    <w:p w:rsidR="00000000" w:rsidDel="00000000" w:rsidP="00000000" w:rsidRDefault="00000000" w:rsidRPr="00000000" w14:paraId="00000049">
      <w:pPr>
        <w:shd w:fill="ffffff" w:val="clear"/>
        <w:jc w:val="center"/>
        <w:rPr>
          <w:rFonts w:ascii="Verdana" w:cs="Verdana" w:eastAsia="Verdana" w:hAnsi="Verdana"/>
          <w:color w:val="3e3e3e"/>
          <w:sz w:val="20"/>
          <w:szCs w:val="20"/>
        </w:rPr>
      </w:pPr>
      <w:r w:rsidDel="00000000" w:rsidR="00000000" w:rsidRPr="00000000">
        <w:rPr>
          <w:rFonts w:ascii="Verdana" w:cs="Verdana" w:eastAsia="Verdana" w:hAnsi="Verdana"/>
          <w:color w:val="3e3e3e"/>
          <w:sz w:val="20"/>
          <w:szCs w:val="20"/>
        </w:rPr>
        <w:drawing>
          <wp:inline distB="114300" distT="114300" distL="114300" distR="114300">
            <wp:extent cx="4762500" cy="2578100"/>
            <wp:effectExtent b="0" l="0" r="0" t="0"/>
            <wp:docPr id="4"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47625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gif"/><Relationship Id="rId10" Type="http://schemas.openxmlformats.org/officeDocument/2006/relationships/image" Target="media/image4.gif"/><Relationship Id="rId12" Type="http://schemas.openxmlformats.org/officeDocument/2006/relationships/image" Target="media/image7.jpg"/><Relationship Id="rId9" Type="http://schemas.openxmlformats.org/officeDocument/2006/relationships/image" Target="media/image5.gif"/><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3.gif"/><Relationship Id="rId8"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