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5C21DC0">
      <w:pPr>
        <w:spacing w:after="200"/>
        <w:jc w:val="center"/>
        <w:rPr>
          <w:rFonts w:hint="eastAsia" w:ascii="宋体" w:hAnsi="宋体" w:eastAsia="宋体" w:cs="宋体"/>
        </w:rPr>
      </w:pPr>
      <w:r>
        <w:rPr>
          <w:rFonts w:hint="eastAsia" w:ascii="宋体" w:hAnsi="宋体" w:eastAsia="宋体" w:cs="宋体"/>
          <w:b/>
          <w:sz w:val="32"/>
        </w:rPr>
        <w:t>基于 LangGraph 的多智能体马拉松训练助手</w:t>
      </w:r>
    </w:p>
    <w:p w14:paraId="58932CD2">
      <w:pPr>
        <w:spacing w:line="360" w:lineRule="auto"/>
        <w:ind w:firstLine="420"/>
        <w:jc w:val="both"/>
        <w:rPr>
          <w:rFonts w:hint="eastAsia" w:ascii="宋体" w:hAnsi="宋体" w:eastAsia="宋体" w:cs="宋体"/>
          <w:b w:val="0"/>
          <w:sz w:val="24"/>
        </w:rPr>
      </w:pPr>
      <w:r>
        <w:rPr>
          <w:rFonts w:hint="eastAsia" w:ascii="宋体" w:hAnsi="宋体" w:eastAsia="宋体" w:cs="宋体"/>
          <w:b w:val="0"/>
          <w:sz w:val="24"/>
        </w:rPr>
        <w:t>项目名称：Marathon Coach AI。报告说明：本版本按照“项目概述、系统设计、核心功能实现、安全测试与质量保证、项目总结、附录”的新目录要求重构，并仅引用当前仓库中能够验证的架构、测试与运行数据。</w:t>
      </w:r>
    </w:p>
    <w:p w14:paraId="524551CE">
      <w:pPr>
        <w:keepNext w:val="0"/>
        <w:keepLines w:val="0"/>
        <w:widowControl/>
        <w:suppressLineNumbers w:val="0"/>
        <w:shd w:val="clear" w:fill="FFFFFF"/>
        <w:spacing w:line="190" w:lineRule="atLeast"/>
        <w:jc w:val="left"/>
        <w:rPr>
          <w:rFonts w:hint="default" w:ascii="宋体" w:hAnsi="宋体" w:eastAsia="宋体" w:cs="宋体"/>
          <w:b w:val="0"/>
          <w:sz w:val="24"/>
          <w:lang w:val="en-US" w:eastAsia="zh-CN"/>
        </w:rPr>
      </w:pPr>
      <w:r>
        <w:rPr>
          <w:rFonts w:hint="eastAsia" w:ascii="宋体" w:hAnsi="宋体" w:eastAsia="宋体" w:cs="宋体"/>
          <w:b w:val="0"/>
          <w:sz w:val="24"/>
          <w:lang w:val="en-US" w:eastAsia="zh-CN"/>
        </w:rPr>
        <w:t>项目</w:t>
      </w:r>
      <w:bookmarkStart w:id="0" w:name="_GoBack"/>
      <w:bookmarkEnd w:id="0"/>
      <w:r>
        <w:rPr>
          <w:rFonts w:hint="eastAsia" w:ascii="宋体" w:hAnsi="宋体" w:eastAsia="宋体" w:cs="宋体"/>
          <w:b w:val="0"/>
          <w:sz w:val="24"/>
          <w:lang w:val="en-US" w:eastAsia="zh-CN"/>
        </w:rPr>
        <w:t>仓库</w:t>
      </w:r>
      <w:r>
        <w:rPr>
          <w:rFonts w:hint="default" w:ascii="Consolas" w:hAnsi="Consolas" w:eastAsia="Consolas" w:cs="Consolas"/>
          <w:b w:val="0"/>
          <w:bCs w:val="0"/>
          <w:color w:val="000000"/>
          <w:kern w:val="0"/>
          <w:sz w:val="21"/>
          <w:szCs w:val="21"/>
          <w:shd w:val="clear" w:fill="FFFFFF"/>
          <w:lang w:val="en-US" w:eastAsia="zh-CN" w:bidi="ar"/>
        </w:rPr>
        <w:fldChar w:fldCharType="begin"/>
      </w:r>
      <w:r>
        <w:rPr>
          <w:rFonts w:hint="default" w:ascii="Consolas" w:hAnsi="Consolas" w:eastAsia="Consolas" w:cs="Consolas"/>
          <w:b w:val="0"/>
          <w:bCs w:val="0"/>
          <w:color w:val="000000"/>
          <w:kern w:val="0"/>
          <w:sz w:val="21"/>
          <w:szCs w:val="21"/>
          <w:shd w:val="clear" w:fill="FFFFFF"/>
          <w:lang w:val="en-US" w:eastAsia="zh-CN" w:bidi="ar"/>
        </w:rPr>
        <w:instrText xml:space="preserve"> HYPERLINK "https://github.com/Ljy220058/marathon_assistant.git" </w:instrText>
      </w:r>
      <w:r>
        <w:rPr>
          <w:rFonts w:hint="default" w:ascii="Consolas" w:hAnsi="Consolas" w:eastAsia="Consolas" w:cs="Consolas"/>
          <w:b w:val="0"/>
          <w:bCs w:val="0"/>
          <w:color w:val="000000"/>
          <w:kern w:val="0"/>
          <w:sz w:val="21"/>
          <w:szCs w:val="21"/>
          <w:shd w:val="clear" w:fill="FFFFFF"/>
          <w:lang w:val="en-US" w:eastAsia="zh-CN" w:bidi="ar"/>
        </w:rPr>
        <w:fldChar w:fldCharType="separate"/>
      </w:r>
      <w:r>
        <w:rPr>
          <w:rStyle w:val="135"/>
          <w:rFonts w:hint="default" w:ascii="Consolas" w:hAnsi="Consolas" w:eastAsia="Consolas" w:cs="Consolas"/>
          <w:b w:val="0"/>
          <w:bCs w:val="0"/>
          <w:kern w:val="0"/>
          <w:sz w:val="21"/>
          <w:szCs w:val="21"/>
          <w:shd w:val="clear" w:fill="FFFFFF"/>
          <w:lang w:val="en-US" w:eastAsia="zh-CN" w:bidi="ar"/>
        </w:rPr>
        <w:t>https://github.com/Ljy220058/marathon_assistant.git</w:t>
      </w:r>
      <w:r>
        <w:rPr>
          <w:rFonts w:hint="default" w:ascii="Consolas" w:hAnsi="Consolas" w:eastAsia="Consolas" w:cs="Consolas"/>
          <w:b w:val="0"/>
          <w:bCs w:val="0"/>
          <w:color w:val="000000"/>
          <w:kern w:val="0"/>
          <w:sz w:val="21"/>
          <w:szCs w:val="21"/>
          <w:shd w:val="clear" w:fill="FFFFFF"/>
          <w:lang w:val="en-US" w:eastAsia="zh-CN" w:bidi="ar"/>
        </w:rPr>
        <w:fldChar w:fldCharType="end"/>
      </w:r>
      <w:r>
        <w:rPr>
          <w:rFonts w:hint="eastAsia" w:ascii="Consolas" w:hAnsi="Consolas" w:eastAsia="Consolas" w:cs="Consolas"/>
          <w:b w:val="0"/>
          <w:bCs w:val="0"/>
          <w:color w:val="000000"/>
          <w:kern w:val="0"/>
          <w:sz w:val="21"/>
          <w:szCs w:val="21"/>
          <w:shd w:val="clear" w:fill="FFFFFF"/>
          <w:lang w:val="en-US" w:eastAsia="zh-CN" w:bidi="ar"/>
        </w:rPr>
        <w:t xml:space="preserve"> </w:t>
      </w:r>
    </w:p>
    <w:p w14:paraId="38F2D8F6">
      <w:pPr>
        <w:spacing w:before="200" w:after="80"/>
        <w:rPr>
          <w:rFonts w:hint="eastAsia" w:ascii="宋体" w:hAnsi="宋体" w:eastAsia="宋体" w:cs="宋体"/>
        </w:rPr>
      </w:pPr>
      <w:r>
        <w:rPr>
          <w:rFonts w:hint="eastAsia" w:ascii="宋体" w:hAnsi="宋体" w:eastAsia="宋体" w:cs="宋体"/>
          <w:b/>
          <w:sz w:val="24"/>
        </w:rPr>
        <w:t>一、项目概述</w:t>
      </w:r>
    </w:p>
    <w:p w14:paraId="25CC94F2">
      <w:pPr>
        <w:spacing w:before="160" w:after="40"/>
        <w:rPr>
          <w:rFonts w:hint="eastAsia" w:ascii="宋体" w:hAnsi="宋体" w:eastAsia="宋体" w:cs="宋体"/>
        </w:rPr>
      </w:pPr>
      <w:r>
        <w:rPr>
          <w:rFonts w:hint="eastAsia" w:ascii="宋体" w:hAnsi="宋体" w:eastAsia="宋体" w:cs="宋体"/>
          <w:b/>
          <w:sz w:val="24"/>
        </w:rPr>
        <w:t>1.1 项目背景与选题动机</w:t>
      </w:r>
    </w:p>
    <w:p w14:paraId="2C59554E">
      <w:pPr>
        <w:spacing w:line="360" w:lineRule="auto"/>
        <w:ind w:firstLine="420"/>
        <w:jc w:val="both"/>
        <w:rPr>
          <w:rFonts w:hint="eastAsia" w:ascii="宋体" w:hAnsi="宋体" w:eastAsia="宋体" w:cs="宋体"/>
        </w:rPr>
      </w:pPr>
      <w:r>
        <w:rPr>
          <w:rFonts w:hint="eastAsia" w:ascii="宋体" w:hAnsi="宋体" w:eastAsia="宋体" w:cs="宋体"/>
          <w:b w:val="0"/>
          <w:sz w:val="24"/>
        </w:rPr>
        <w:t>马拉松训练是一类典型的“强专业知识 + 强个体差异 + 强安全约束”场景。业余跑者常见的问题并不是缺少训练内容，而是难以把零散知识整合成可执行、可跟踪、可解释的训练方案。例如，跑者往往同时关心周计划如何安排、伤病出现后是否需要调整、比赛前如何进行营养补给，以及这些建议是否真正有文献或知识库证据支撑。传统搜索引擎只能返回碎片化结果，通用聊天机器人又容易给出缺乏领域约束的答案，甚至在安全性和引用真实性方面存在明显风险。</w:t>
      </w:r>
    </w:p>
    <w:p w14:paraId="5ECBCA14">
      <w:pPr>
        <w:spacing w:line="360" w:lineRule="auto"/>
        <w:ind w:firstLine="420"/>
        <w:jc w:val="both"/>
        <w:rPr>
          <w:rFonts w:hint="eastAsia" w:ascii="宋体" w:hAnsi="宋体" w:eastAsia="宋体" w:cs="宋体"/>
        </w:rPr>
      </w:pPr>
      <w:r>
        <w:rPr>
          <w:rFonts w:hint="eastAsia" w:ascii="宋体" w:hAnsi="宋体" w:eastAsia="宋体" w:cs="宋体"/>
          <w:b w:val="0"/>
          <w:sz w:val="24"/>
        </w:rPr>
        <w:t>因此，本项目选择“多智能体马拉松训练助手”作为课程落地题目，目标是把大语言模型、检索增强生成、知识图谱和工作流编排结合起来，做出一个既能回答训练问题、又能生成计划、还能进行安全防护和证据引用的垂直领域系统。选题的动机主要来自三个方面：第一，场景真实且复杂，能够体现 AI 系统设计能力；第二，训练、康复、营养、研究分析天然适合多角色分工，适合用 LangGraph 搭建多智能体协作链路；第三，课程强调 TDD-for-AI 与安全测试，本项目正好可以围绕注入攻击、边界行为、路由决策等内容构建可自动运行的 pytest 测试体系。</w:t>
      </w:r>
    </w:p>
    <w:p w14:paraId="7DDBCF7D">
      <w:pPr>
        <w:spacing w:before="160" w:after="40"/>
        <w:rPr>
          <w:rFonts w:hint="eastAsia" w:ascii="宋体" w:hAnsi="宋体" w:eastAsia="宋体" w:cs="宋体"/>
        </w:rPr>
      </w:pPr>
      <w:r>
        <w:rPr>
          <w:rFonts w:hint="eastAsia" w:ascii="宋体" w:hAnsi="宋体" w:eastAsia="宋体" w:cs="宋体"/>
          <w:b/>
          <w:sz w:val="24"/>
        </w:rPr>
        <w:t>1.2 项目目标与预期成果</w:t>
      </w:r>
    </w:p>
    <w:p w14:paraId="384A2B2D">
      <w:pPr>
        <w:spacing w:line="360" w:lineRule="auto"/>
        <w:ind w:firstLine="420"/>
        <w:jc w:val="both"/>
        <w:rPr>
          <w:rFonts w:hint="eastAsia" w:ascii="宋体" w:hAnsi="宋体" w:eastAsia="宋体" w:cs="宋体"/>
        </w:rPr>
      </w:pPr>
      <w:r>
        <w:rPr>
          <w:rFonts w:hint="eastAsia" w:ascii="宋体" w:hAnsi="宋体" w:eastAsia="宋体" w:cs="宋体"/>
          <w:b w:val="0"/>
          <w:sz w:val="24"/>
        </w:rPr>
        <w:t>本项目的目标并不是做一个单轮问答 Demo，而是搭建一套可运行、可扩展、可验证的领域型 AI 系统。具体目标包括：其一，完成多入口交互交付，支持 Chainlit、Gradio 与 FastAPI 三种使用方式；其二，完成从用户输入、安全检查、意图识别、画像抽取、检索增强、专家协作到最终格式化输出的完整工作流；其三，建立本地知识库与图谱支撑，使系统回答能够引用具体证据；其四，构建输入与输出两侧的安全护栏，降低越狱、提示注入与敏感信息泄露风险；其五，以 pytest 为核心建立至少三层自动化测试，形成可量化的质量保证链路。</w:t>
      </w:r>
    </w:p>
    <w:p w14:paraId="4C9AAC4E">
      <w:pPr>
        <w:spacing w:line="360" w:lineRule="auto"/>
        <w:ind w:firstLine="420"/>
        <w:jc w:val="both"/>
        <w:rPr>
          <w:rFonts w:hint="eastAsia" w:ascii="宋体" w:hAnsi="宋体" w:eastAsia="宋体" w:cs="宋体"/>
        </w:rPr>
      </w:pPr>
      <w:r>
        <w:rPr>
          <w:rFonts w:hint="eastAsia" w:ascii="宋体" w:hAnsi="宋体" w:eastAsia="宋体" w:cs="宋体"/>
          <w:b w:val="0"/>
          <w:sz w:val="24"/>
        </w:rPr>
        <w:t>预期成果包括四类：第一类是完整的代码仓库，仓库中包含 `marathon_qa_assistant` 核心包、README/重建说明文档、依赖清单与 `tests/` 目录；第二类是可演示系统，能够完成训练问答、周计划建议、营养建议、安全拦截等核心功能；第三类是质量材料，包括 25 个自动化测试用例、全量 pytest 通过结果和结构化安全测试记录；第四类是课程交付文档，包括本项目报告以及后续可直接转为 PPT 的汇报材料。</w:t>
      </w:r>
    </w:p>
    <w:p w14:paraId="7B1C41A3">
      <w:pPr>
        <w:spacing w:before="160" w:after="40"/>
        <w:rPr>
          <w:rFonts w:hint="eastAsia" w:ascii="宋体" w:hAnsi="宋体" w:eastAsia="宋体" w:cs="宋体"/>
        </w:rPr>
      </w:pPr>
      <w:r>
        <w:rPr>
          <w:rFonts w:hint="eastAsia" w:ascii="宋体" w:hAnsi="宋体" w:eastAsia="宋体" w:cs="宋体"/>
          <w:b/>
          <w:sz w:val="24"/>
        </w:rPr>
        <w:t>1.3 团队成员与分工</w:t>
      </w:r>
    </w:p>
    <w:p w14:paraId="09D7502B">
      <w:pPr>
        <w:spacing w:line="360" w:lineRule="auto"/>
        <w:ind w:firstLine="420"/>
        <w:jc w:val="both"/>
        <w:rPr>
          <w:rFonts w:hint="eastAsia" w:ascii="宋体" w:hAnsi="宋体" w:eastAsia="宋体" w:cs="宋体"/>
          <w:b w:val="0"/>
          <w:sz w:val="24"/>
          <w:lang w:val="en-US" w:eastAsia="zh-CN"/>
        </w:rPr>
      </w:pPr>
      <w:r>
        <w:rPr>
          <w:rFonts w:hint="eastAsia" w:ascii="宋体" w:hAnsi="宋体" w:eastAsia="宋体" w:cs="宋体"/>
          <w:b w:val="0"/>
          <w:sz w:val="24"/>
          <w:lang w:val="en-US" w:eastAsia="zh-CN"/>
        </w:rPr>
        <w:t>本项目由本人单独开发</w:t>
      </w:r>
    </w:p>
    <w:p w14:paraId="7507B69D">
      <w:pPr>
        <w:spacing w:before="200" w:after="80"/>
        <w:rPr>
          <w:rFonts w:hint="eastAsia" w:ascii="宋体" w:hAnsi="宋体" w:eastAsia="宋体" w:cs="宋体"/>
        </w:rPr>
      </w:pPr>
      <w:r>
        <w:rPr>
          <w:rFonts w:hint="eastAsia" w:ascii="宋体" w:hAnsi="宋体" w:eastAsia="宋体" w:cs="宋体"/>
          <w:b/>
          <w:sz w:val="24"/>
        </w:rPr>
        <w:t>二、系统设计</w:t>
      </w:r>
    </w:p>
    <w:p w14:paraId="669F530D">
      <w:pPr>
        <w:spacing w:before="160" w:after="40"/>
        <w:rPr>
          <w:rFonts w:hint="eastAsia" w:ascii="宋体" w:hAnsi="宋体" w:eastAsia="宋体" w:cs="宋体"/>
        </w:rPr>
      </w:pPr>
      <w:r>
        <w:rPr>
          <w:rFonts w:hint="eastAsia" w:ascii="宋体" w:hAnsi="宋体" w:eastAsia="宋体" w:cs="宋体"/>
          <w:b/>
          <w:sz w:val="24"/>
        </w:rPr>
        <w:t>2.1 需求分析</w:t>
      </w:r>
    </w:p>
    <w:p w14:paraId="132250BC">
      <w:pPr>
        <w:spacing w:line="360" w:lineRule="auto"/>
        <w:ind w:firstLine="420"/>
        <w:jc w:val="both"/>
        <w:rPr>
          <w:rFonts w:hint="eastAsia" w:ascii="宋体" w:hAnsi="宋体" w:eastAsia="宋体" w:cs="宋体"/>
        </w:rPr>
      </w:pPr>
      <w:r>
        <w:rPr>
          <w:rFonts w:hint="eastAsia" w:ascii="宋体" w:hAnsi="宋体" w:eastAsia="宋体" w:cs="宋体"/>
          <w:b w:val="0"/>
          <w:sz w:val="24"/>
        </w:rPr>
        <w:t>从用户视角看，系统必须满足四类需求。第一类是问答需求，跑者希望询问乳酸阈训练、长距离跑配速、比赛补给、恢复策略等问题，并获得带证据来源的回答。第二类是计划需求，用户希望系统基于其目标赛事、周跑量、LTHR、T-Pace 等画像信息生成结构化周计划。第三类是更新需求，当用户画像变化时，例如“乳酸阈心率改为 172”或“周跑量提高到 60km”，系统应能够更新画像而不是重新开始整条流程。第四类是安全需求，系统要能够识别忽略规则、套取 system prompt、base64 绕过、危险历史消息等异常输入，并对有害输出进行阻断。</w:t>
      </w:r>
    </w:p>
    <w:p w14:paraId="0E36A712">
      <w:pPr>
        <w:spacing w:line="360" w:lineRule="auto"/>
        <w:ind w:firstLine="420"/>
        <w:jc w:val="both"/>
        <w:rPr>
          <w:rFonts w:hint="eastAsia" w:ascii="宋体" w:hAnsi="宋体" w:eastAsia="宋体" w:cs="宋体"/>
        </w:rPr>
      </w:pPr>
      <w:r>
        <w:rPr>
          <w:rFonts w:hint="eastAsia" w:ascii="宋体" w:hAnsi="宋体" w:eastAsia="宋体" w:cs="宋体"/>
          <w:b w:val="0"/>
          <w:sz w:val="24"/>
        </w:rPr>
        <w:t>从工程视角看，系统还必须满足高可维护性与高韧性要求。项目最终把原来巨石式工作流文件拆分为 8 文件架构：`core` 层负责状态模型、知识库运行时与图构建；`nodes` 层负责安全、路由、画像与检索、计划、专家、输出等节点；`services` 层负责向量库、知识图谱、多模态与安全工具；`apps` 与 `ui` 层负责入口和渲染。这样的拆分使每个模块都可以独立导入、独立测试，也为课程要求中的代码说明和模块划分提供了天然结构。</w:t>
      </w:r>
    </w:p>
    <w:p w14:paraId="55D5DF69">
      <w:pPr>
        <w:spacing w:before="160" w:after="40"/>
        <w:rPr>
          <w:rFonts w:hint="eastAsia" w:ascii="宋体" w:hAnsi="宋体" w:eastAsia="宋体" w:cs="宋体"/>
        </w:rPr>
      </w:pPr>
      <w:r>
        <w:rPr>
          <w:rFonts w:hint="eastAsia" w:ascii="宋体" w:hAnsi="宋体" w:eastAsia="宋体" w:cs="宋体"/>
          <w:b/>
          <w:sz w:val="24"/>
        </w:rPr>
        <w:t>2.2 系统架构设计（含架构图）</w:t>
      </w:r>
    </w:p>
    <w:p w14:paraId="3736A072">
      <w:pPr>
        <w:rPr>
          <w:rFonts w:hint="eastAsia" w:ascii="宋体" w:hAnsi="宋体" w:eastAsia="宋体" w:cs="宋体"/>
        </w:rPr>
      </w:pPr>
      <w:r>
        <w:rPr>
          <w:rFonts w:hint="eastAsia" w:ascii="宋体" w:hAnsi="宋体" w:eastAsia="宋体" w:cs="宋体"/>
        </w:rPr>
        <w:drawing>
          <wp:inline distT="0" distB="0" distL="114300" distR="114300">
            <wp:extent cx="5486400" cy="3657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486400" cy="3657600"/>
                    </a:xfrm>
                    <a:prstGeom prst="rect">
                      <a:avLst/>
                    </a:prstGeom>
                  </pic:spPr>
                </pic:pic>
              </a:graphicData>
            </a:graphic>
          </wp:inline>
        </w:drawing>
      </w:r>
    </w:p>
    <w:p w14:paraId="0D90A76E">
      <w:pPr>
        <w:rPr>
          <w:rFonts w:hint="eastAsia" w:ascii="宋体" w:hAnsi="宋体" w:eastAsia="宋体" w:cs="宋体"/>
        </w:rPr>
      </w:pPr>
      <w:r>
        <w:rPr>
          <w:rFonts w:hint="eastAsia" w:ascii="宋体" w:hAnsi="宋体" w:eastAsia="宋体" w:cs="宋体"/>
          <w:b/>
        </w:rPr>
        <w:t>图 2-1 马拉松助手多智能体系统架构图</w:t>
      </w:r>
    </w:p>
    <w:p w14:paraId="620880B4">
      <w:pPr>
        <w:spacing w:line="360" w:lineRule="auto"/>
        <w:ind w:firstLine="420"/>
        <w:jc w:val="both"/>
        <w:rPr>
          <w:rFonts w:hint="eastAsia" w:ascii="宋体" w:hAnsi="宋体" w:eastAsia="宋体" w:cs="宋体"/>
        </w:rPr>
      </w:pPr>
      <w:r>
        <w:rPr>
          <w:rFonts w:hint="eastAsia" w:ascii="宋体" w:hAnsi="宋体" w:eastAsia="宋体" w:cs="宋体"/>
          <w:b w:val="0"/>
          <w:sz w:val="24"/>
        </w:rPr>
        <w:t>系统采用“交互层—编排层—能力层—数据层”的四层结构。交互层提供 Chainlit、Gradio 和 FastAPI 三个入口；编排层由 LangGraph `StateGraph` 或其 fallback 执行器负责节点连接和条件路由；能力层包括安全护栏、意图识别、画像处理、知识检索、多专家生成、审计评分和报告格式化；数据层包括本地文档、FAISS 向量库以及 GraphRAG 图谱。与单智能体问答不同，本项目在编排层引入了安全门、路由器、审计员和引导问题生成器，使整个系统从“生成一个答案”升级为“执行一条带规则约束的任务流程”。</w:t>
      </w:r>
    </w:p>
    <w:p w14:paraId="08BEE196">
      <w:pPr>
        <w:spacing w:line="276" w:lineRule="auto"/>
        <w:ind w:firstLine="0"/>
        <w:jc w:val="left"/>
        <w:rPr>
          <w:rFonts w:hint="eastAsia" w:ascii="宋体" w:hAnsi="宋体" w:eastAsia="宋体" w:cs="宋体"/>
        </w:rPr>
      </w:pPr>
      <w:r>
        <w:rPr>
          <w:rFonts w:hint="eastAsia" w:ascii="宋体" w:hAnsi="宋体" w:eastAsia="宋体" w:cs="宋体"/>
          <w:b w:val="0"/>
          <w:sz w:val="20"/>
        </w:rPr>
        <w:br w:type="textWrapping"/>
      </w:r>
      <w:r>
        <w:rPr>
          <w:rFonts w:hint="eastAsia" w:ascii="宋体" w:hAnsi="宋体" w:eastAsia="宋体" w:cs="宋体"/>
          <w:b w:val="0"/>
          <w:sz w:val="20"/>
        </w:rPr>
        <w:br w:type="textWrapping"/>
      </w:r>
      <w:r>
        <w:rPr>
          <w:rFonts w:hint="eastAsia" w:ascii="宋体" w:hAnsi="宋体" w:eastAsia="宋体" w:cs="宋体"/>
          <w:b w:val="0"/>
          <w:sz w:val="20"/>
        </w:rPr>
        <w:t>用户 / 前端入口</w:t>
      </w:r>
      <w:r>
        <w:rPr>
          <w:rFonts w:hint="eastAsia" w:ascii="宋体" w:hAnsi="宋体" w:eastAsia="宋体" w:cs="宋体"/>
          <w:b w:val="0"/>
          <w:sz w:val="20"/>
        </w:rPr>
        <w:br w:type="textWrapping"/>
      </w:r>
      <w:r>
        <w:rPr>
          <w:rFonts w:hint="eastAsia" w:ascii="宋体" w:hAnsi="宋体" w:eastAsia="宋体" w:cs="宋体"/>
          <w:b w:val="0"/>
          <w:sz w:val="20"/>
        </w:rPr>
        <w:t xml:space="preserve">    |</w:t>
      </w:r>
      <w:r>
        <w:rPr>
          <w:rFonts w:hint="eastAsia" w:ascii="宋体" w:hAnsi="宋体" w:eastAsia="宋体" w:cs="宋体"/>
          <w:b w:val="0"/>
          <w:sz w:val="20"/>
        </w:rPr>
        <w:br w:type="textWrapping"/>
      </w:r>
      <w:r>
        <w:rPr>
          <w:rFonts w:hint="eastAsia" w:ascii="宋体" w:hAnsi="宋体" w:eastAsia="宋体" w:cs="宋体"/>
          <w:b w:val="0"/>
          <w:sz w:val="20"/>
        </w:rPr>
        <w:t xml:space="preserve">    |-- Chainlit</w:t>
      </w:r>
      <w:r>
        <w:rPr>
          <w:rFonts w:hint="eastAsia" w:ascii="宋体" w:hAnsi="宋体" w:eastAsia="宋体" w:cs="宋体"/>
          <w:b w:val="0"/>
          <w:sz w:val="20"/>
        </w:rPr>
        <w:br w:type="textWrapping"/>
      </w:r>
      <w:r>
        <w:rPr>
          <w:rFonts w:hint="eastAsia" w:ascii="宋体" w:hAnsi="宋体" w:eastAsia="宋体" w:cs="宋体"/>
          <w:b w:val="0"/>
          <w:sz w:val="20"/>
        </w:rPr>
        <w:t xml:space="preserve">    |-- Gradio</w:t>
      </w:r>
      <w:r>
        <w:rPr>
          <w:rFonts w:hint="eastAsia" w:ascii="宋体" w:hAnsi="宋体" w:eastAsia="宋体" w:cs="宋体"/>
          <w:b w:val="0"/>
          <w:sz w:val="20"/>
        </w:rPr>
        <w:br w:type="textWrapping"/>
      </w:r>
      <w:r>
        <w:rPr>
          <w:rFonts w:hint="eastAsia" w:ascii="宋体" w:hAnsi="宋体" w:eastAsia="宋体" w:cs="宋体"/>
          <w:b w:val="0"/>
          <w:sz w:val="20"/>
        </w:rPr>
        <w:t xml:space="preserve">    |-- FastAPI</w:t>
      </w:r>
      <w:r>
        <w:rPr>
          <w:rFonts w:hint="eastAsia" w:ascii="宋体" w:hAnsi="宋体" w:eastAsia="宋体" w:cs="宋体"/>
          <w:b w:val="0"/>
          <w:sz w:val="20"/>
        </w:rPr>
        <w:br w:type="textWrapping"/>
      </w:r>
      <w:r>
        <w:rPr>
          <w:rFonts w:hint="eastAsia" w:ascii="宋体" w:hAnsi="宋体" w:eastAsia="宋体" w:cs="宋体"/>
          <w:b w:val="0"/>
          <w:sz w:val="20"/>
        </w:rPr>
        <w:t xml:space="preserve">    v</w:t>
      </w:r>
      <w:r>
        <w:rPr>
          <w:rFonts w:hint="eastAsia" w:ascii="宋体" w:hAnsi="宋体" w:eastAsia="宋体" w:cs="宋体"/>
          <w:b w:val="0"/>
          <w:sz w:val="20"/>
        </w:rPr>
        <w:br w:type="textWrapping"/>
      </w:r>
      <w:r>
        <w:rPr>
          <w:rFonts w:hint="eastAsia" w:ascii="宋体" w:hAnsi="宋体" w:eastAsia="宋体" w:cs="宋体"/>
          <w:b w:val="0"/>
          <w:sz w:val="20"/>
        </w:rPr>
        <w:t>security_gate_node</w:t>
      </w:r>
      <w:r>
        <w:rPr>
          <w:rFonts w:hint="eastAsia" w:ascii="宋体" w:hAnsi="宋体" w:eastAsia="宋体" w:cs="宋体"/>
          <w:b w:val="0"/>
          <w:sz w:val="20"/>
        </w:rPr>
        <w:br w:type="textWrapping"/>
      </w:r>
      <w:r>
        <w:rPr>
          <w:rFonts w:hint="eastAsia" w:ascii="宋体" w:hAnsi="宋体" w:eastAsia="宋体" w:cs="宋体"/>
          <w:b w:val="0"/>
          <w:sz w:val="20"/>
        </w:rPr>
        <w:t xml:space="preserve">    v</w:t>
      </w:r>
      <w:r>
        <w:rPr>
          <w:rFonts w:hint="eastAsia" w:ascii="宋体" w:hAnsi="宋体" w:eastAsia="宋体" w:cs="宋体"/>
          <w:b w:val="0"/>
          <w:sz w:val="20"/>
        </w:rPr>
        <w:br w:type="textWrapping"/>
      </w:r>
      <w:r>
        <w:rPr>
          <w:rFonts w:hint="eastAsia" w:ascii="宋体" w:hAnsi="宋体" w:eastAsia="宋体" w:cs="宋体"/>
          <w:b w:val="0"/>
          <w:sz w:val="20"/>
        </w:rPr>
        <w:t>router_node</w:t>
      </w:r>
      <w:r>
        <w:rPr>
          <w:rFonts w:hint="eastAsia" w:ascii="宋体" w:hAnsi="宋体" w:eastAsia="宋体" w:cs="宋体"/>
          <w:b w:val="0"/>
          <w:sz w:val="20"/>
        </w:rPr>
        <w:br w:type="textWrapping"/>
      </w:r>
      <w:r>
        <w:rPr>
          <w:rFonts w:hint="eastAsia" w:ascii="宋体" w:hAnsi="宋体" w:eastAsia="宋体" w:cs="宋体"/>
          <w:b w:val="0"/>
          <w:sz w:val="20"/>
        </w:rPr>
        <w:t xml:space="preserve">    |-------------------------------|</w:t>
      </w:r>
      <w:r>
        <w:rPr>
          <w:rFonts w:hint="eastAsia" w:ascii="宋体" w:hAnsi="宋体" w:eastAsia="宋体" w:cs="宋体"/>
          <w:b w:val="0"/>
          <w:sz w:val="20"/>
        </w:rPr>
        <w:br w:type="textWrapping"/>
      </w:r>
      <w:r>
        <w:rPr>
          <w:rFonts w:hint="eastAsia" w:ascii="宋体" w:hAnsi="宋体" w:eastAsia="宋体" w:cs="宋体"/>
          <w:b w:val="0"/>
          <w:sz w:val="20"/>
        </w:rPr>
        <w:t xml:space="preserve">    |                               |</w:t>
      </w:r>
      <w:r>
        <w:rPr>
          <w:rFonts w:hint="eastAsia" w:ascii="宋体" w:hAnsi="宋体" w:eastAsia="宋体" w:cs="宋体"/>
          <w:b w:val="0"/>
          <w:sz w:val="20"/>
        </w:rPr>
        <w:br w:type="textWrapping"/>
      </w:r>
      <w:r>
        <w:rPr>
          <w:rFonts w:hint="eastAsia" w:ascii="宋体" w:hAnsi="宋体" w:eastAsia="宋体" w:cs="宋体"/>
          <w:b w:val="0"/>
          <w:sz w:val="20"/>
        </w:rPr>
        <w:t>profile_update                  profiler -&gt; entity_extraction -&gt; wiki_search</w:t>
      </w:r>
      <w:r>
        <w:rPr>
          <w:rFonts w:hint="eastAsia" w:ascii="宋体" w:hAnsi="宋体" w:eastAsia="宋体" w:cs="宋体"/>
          <w:b w:val="0"/>
          <w:sz w:val="20"/>
        </w:rPr>
        <w:br w:type="textWrapping"/>
      </w:r>
      <w:r>
        <w:rPr>
          <w:rFonts w:hint="eastAsia" w:ascii="宋体" w:hAnsi="宋体" w:eastAsia="宋体" w:cs="宋体"/>
          <w:b w:val="0"/>
          <w:sz w:val="20"/>
        </w:rPr>
        <w:t xml:space="preserve">    |                               |</w:t>
      </w:r>
      <w:r>
        <w:rPr>
          <w:rFonts w:hint="eastAsia" w:ascii="宋体" w:hAnsi="宋体" w:eastAsia="宋体" w:cs="宋体"/>
          <w:b w:val="0"/>
          <w:sz w:val="20"/>
        </w:rPr>
        <w:br w:type="textWrapping"/>
      </w:r>
      <w:r>
        <w:rPr>
          <w:rFonts w:hint="eastAsia" w:ascii="宋体" w:hAnsi="宋体" w:eastAsia="宋体" w:cs="宋体"/>
          <w:b w:val="0"/>
          <w:sz w:val="20"/>
        </w:rPr>
        <w:t xml:space="preserve">    |                               v</w:t>
      </w:r>
      <w:r>
        <w:rPr>
          <w:rFonts w:hint="eastAsia" w:ascii="宋体" w:hAnsi="宋体" w:eastAsia="宋体" w:cs="宋体"/>
          <w:b w:val="0"/>
          <w:sz w:val="20"/>
        </w:rPr>
        <w:br w:type="textWrapping"/>
      </w:r>
      <w:r>
        <w:rPr>
          <w:rFonts w:hint="eastAsia" w:ascii="宋体" w:hAnsi="宋体" w:eastAsia="宋体" w:cs="宋体"/>
          <w:b w:val="0"/>
          <w:sz w:val="20"/>
        </w:rPr>
        <w:t xml:space="preserve">    |                        entity_route_decision</w:t>
      </w:r>
      <w:r>
        <w:rPr>
          <w:rFonts w:hint="eastAsia" w:ascii="宋体" w:hAnsi="宋体" w:eastAsia="宋体" w:cs="宋体"/>
          <w:b w:val="0"/>
          <w:sz w:val="20"/>
        </w:rPr>
        <w:br w:type="textWrapping"/>
      </w:r>
      <w:r>
        <w:rPr>
          <w:rFonts w:hint="eastAsia" w:ascii="宋体" w:hAnsi="宋体" w:eastAsia="宋体" w:cs="宋体"/>
          <w:b w:val="0"/>
          <w:sz w:val="20"/>
        </w:rPr>
        <w:t xml:space="preserve">    |                               |</w:t>
      </w:r>
      <w:r>
        <w:rPr>
          <w:rFonts w:hint="eastAsia" w:ascii="宋体" w:hAnsi="宋体" w:eastAsia="宋体" w:cs="宋体"/>
          <w:b w:val="0"/>
          <w:sz w:val="20"/>
        </w:rPr>
        <w:br w:type="textWrapping"/>
      </w:r>
      <w:r>
        <w:rPr>
          <w:rFonts w:hint="eastAsia" w:ascii="宋体" w:hAnsi="宋体" w:eastAsia="宋体" w:cs="宋体"/>
          <w:b w:val="0"/>
          <w:sz w:val="20"/>
        </w:rPr>
        <w:t xml:space="preserve">    |-------------------|-----------|-----------|</w:t>
      </w:r>
      <w:r>
        <w:rPr>
          <w:rFonts w:hint="eastAsia" w:ascii="宋体" w:hAnsi="宋体" w:eastAsia="宋体" w:cs="宋体"/>
          <w:b w:val="0"/>
          <w:sz w:val="20"/>
        </w:rPr>
        <w:br w:type="textWrapping"/>
      </w:r>
      <w:r>
        <w:rPr>
          <w:rFonts w:hint="eastAsia" w:ascii="宋体" w:hAnsi="宋体" w:eastAsia="宋体" w:cs="宋体"/>
          <w:b w:val="0"/>
          <w:sz w:val="20"/>
        </w:rPr>
        <w:t xml:space="preserve">                        |                       |</w:t>
      </w:r>
      <w:r>
        <w:rPr>
          <w:rFonts w:hint="eastAsia" w:ascii="宋体" w:hAnsi="宋体" w:eastAsia="宋体" w:cs="宋体"/>
          <w:b w:val="0"/>
          <w:sz w:val="20"/>
        </w:rPr>
        <w:br w:type="textWrapping"/>
      </w:r>
      <w:r>
        <w:rPr>
          <w:rFonts w:hint="eastAsia" w:ascii="宋体" w:hAnsi="宋体" w:eastAsia="宋体" w:cs="宋体"/>
          <w:b w:val="0"/>
          <w:sz w:val="20"/>
        </w:rPr>
        <w:t xml:space="preserve">                     planner -&gt; executor     coach / research_analyst</w:t>
      </w:r>
      <w:r>
        <w:rPr>
          <w:rFonts w:hint="eastAsia" w:ascii="宋体" w:hAnsi="宋体" w:eastAsia="宋体" w:cs="宋体"/>
          <w:b w:val="0"/>
          <w:sz w:val="20"/>
        </w:rPr>
        <w:br w:type="textWrapping"/>
      </w:r>
      <w:r>
        <w:rPr>
          <w:rFonts w:hint="eastAsia" w:ascii="宋体" w:hAnsi="宋体" w:eastAsia="宋体" w:cs="宋体"/>
          <w:b w:val="0"/>
          <w:sz w:val="20"/>
        </w:rPr>
        <w:t xml:space="preserve">                        |                       |</w:t>
      </w:r>
      <w:r>
        <w:rPr>
          <w:rFonts w:hint="eastAsia" w:ascii="宋体" w:hAnsi="宋体" w:eastAsia="宋体" w:cs="宋体"/>
          <w:b w:val="0"/>
          <w:sz w:val="20"/>
        </w:rPr>
        <w:br w:type="textWrapping"/>
      </w:r>
      <w:r>
        <w:rPr>
          <w:rFonts w:hint="eastAsia" w:ascii="宋体" w:hAnsi="宋体" w:eastAsia="宋体" w:cs="宋体"/>
          <w:b w:val="0"/>
          <w:sz w:val="20"/>
        </w:rPr>
        <w:t xml:space="preserve">                        v                       v</w:t>
      </w:r>
      <w:r>
        <w:rPr>
          <w:rFonts w:hint="eastAsia" w:ascii="宋体" w:hAnsi="宋体" w:eastAsia="宋体" w:cs="宋体"/>
          <w:b w:val="0"/>
          <w:sz w:val="20"/>
        </w:rPr>
        <w:br w:type="textWrapping"/>
      </w:r>
      <w:r>
        <w:rPr>
          <w:rFonts w:hint="eastAsia" w:ascii="宋体" w:hAnsi="宋体" w:eastAsia="宋体" w:cs="宋体"/>
          <w:b w:val="0"/>
          <w:sz w:val="20"/>
        </w:rPr>
        <w:t xml:space="preserve">                     auditor &lt;---- therapist / nutritionist</w:t>
      </w:r>
      <w:r>
        <w:rPr>
          <w:rFonts w:hint="eastAsia" w:ascii="宋体" w:hAnsi="宋体" w:eastAsia="宋体" w:cs="宋体"/>
          <w:b w:val="0"/>
          <w:sz w:val="20"/>
        </w:rPr>
        <w:br w:type="textWrapping"/>
      </w:r>
      <w:r>
        <w:rPr>
          <w:rFonts w:hint="eastAsia" w:ascii="宋体" w:hAnsi="宋体" w:eastAsia="宋体" w:cs="宋体"/>
          <w:b w:val="0"/>
          <w:sz w:val="20"/>
        </w:rPr>
        <w:t xml:space="preserve">                        |</w:t>
      </w:r>
      <w:r>
        <w:rPr>
          <w:rFonts w:hint="eastAsia" w:ascii="宋体" w:hAnsi="宋体" w:eastAsia="宋体" w:cs="宋体"/>
          <w:b w:val="0"/>
          <w:sz w:val="20"/>
        </w:rPr>
        <w:br w:type="textWrapping"/>
      </w:r>
      <w:r>
        <w:rPr>
          <w:rFonts w:hint="eastAsia" w:ascii="宋体" w:hAnsi="宋体" w:eastAsia="宋体" w:cs="宋体"/>
          <w:b w:val="0"/>
          <w:sz w:val="20"/>
        </w:rPr>
        <w:t xml:space="preserve">                        v</w:t>
      </w:r>
      <w:r>
        <w:rPr>
          <w:rFonts w:hint="eastAsia" w:ascii="宋体" w:hAnsi="宋体" w:eastAsia="宋体" w:cs="宋体"/>
          <w:b w:val="0"/>
          <w:sz w:val="20"/>
        </w:rPr>
        <w:br w:type="textWrapping"/>
      </w:r>
      <w:r>
        <w:rPr>
          <w:rFonts w:hint="eastAsia" w:ascii="宋体" w:hAnsi="宋体" w:eastAsia="宋体" w:cs="宋体"/>
          <w:b w:val="0"/>
          <w:sz w:val="20"/>
        </w:rPr>
        <w:t xml:space="preserve">                    formatter</w:t>
      </w:r>
      <w:r>
        <w:rPr>
          <w:rFonts w:hint="eastAsia" w:ascii="宋体" w:hAnsi="宋体" w:eastAsia="宋体" w:cs="宋体"/>
          <w:b w:val="0"/>
          <w:sz w:val="20"/>
        </w:rPr>
        <w:br w:type="textWrapping"/>
      </w:r>
      <w:r>
        <w:rPr>
          <w:rFonts w:hint="eastAsia" w:ascii="宋体" w:hAnsi="宋体" w:eastAsia="宋体" w:cs="宋体"/>
          <w:b w:val="0"/>
          <w:sz w:val="20"/>
        </w:rPr>
        <w:t xml:space="preserve">                        |</w:t>
      </w:r>
      <w:r>
        <w:rPr>
          <w:rFonts w:hint="eastAsia" w:ascii="宋体" w:hAnsi="宋体" w:eastAsia="宋体" w:cs="宋体"/>
          <w:b w:val="0"/>
          <w:sz w:val="20"/>
        </w:rPr>
        <w:br w:type="textWrapping"/>
      </w:r>
      <w:r>
        <w:rPr>
          <w:rFonts w:hint="eastAsia" w:ascii="宋体" w:hAnsi="宋体" w:eastAsia="宋体" w:cs="宋体"/>
          <w:b w:val="0"/>
          <w:sz w:val="20"/>
        </w:rPr>
        <w:t xml:space="preserve">                        v</w:t>
      </w:r>
      <w:r>
        <w:rPr>
          <w:rFonts w:hint="eastAsia" w:ascii="宋体" w:hAnsi="宋体" w:eastAsia="宋体" w:cs="宋体"/>
          <w:b w:val="0"/>
          <w:sz w:val="20"/>
        </w:rPr>
        <w:br w:type="textWrapping"/>
      </w:r>
      <w:r>
        <w:rPr>
          <w:rFonts w:hint="eastAsia" w:ascii="宋体" w:hAnsi="宋体" w:eastAsia="宋体" w:cs="宋体"/>
          <w:b w:val="0"/>
          <w:sz w:val="20"/>
        </w:rPr>
        <w:t xml:space="preserve">             guided_questions_generator</w:t>
      </w:r>
      <w:r>
        <w:rPr>
          <w:rFonts w:hint="eastAsia" w:ascii="宋体" w:hAnsi="宋体" w:eastAsia="宋体" w:cs="宋体"/>
          <w:b w:val="0"/>
          <w:sz w:val="20"/>
        </w:rPr>
        <w:br w:type="textWrapping"/>
      </w:r>
      <w:r>
        <w:rPr>
          <w:rFonts w:hint="eastAsia" w:ascii="宋体" w:hAnsi="宋体" w:eastAsia="宋体" w:cs="宋体"/>
          <w:b w:val="0"/>
          <w:sz w:val="20"/>
        </w:rPr>
        <w:br w:type="textWrapping"/>
      </w:r>
      <w:r>
        <w:rPr>
          <w:rFonts w:hint="eastAsia" w:ascii="宋体" w:hAnsi="宋体" w:eastAsia="宋体" w:cs="宋体"/>
          <w:b w:val="0"/>
          <w:sz w:val="20"/>
        </w:rPr>
        <w:t>能力层支撑：</w:t>
      </w:r>
      <w:r>
        <w:rPr>
          <w:rFonts w:hint="eastAsia" w:ascii="宋体" w:hAnsi="宋体" w:eastAsia="宋体" w:cs="宋体"/>
          <w:b w:val="0"/>
          <w:sz w:val="20"/>
        </w:rPr>
        <w:br w:type="textWrapping"/>
      </w:r>
      <w:r>
        <w:rPr>
          <w:rFonts w:hint="eastAsia" w:ascii="宋体" w:hAnsi="宋体" w:eastAsia="宋体" w:cs="宋体"/>
          <w:b w:val="0"/>
          <w:sz w:val="20"/>
        </w:rPr>
        <w:t>- services/security_guards.py</w:t>
      </w:r>
      <w:r>
        <w:rPr>
          <w:rFonts w:hint="eastAsia" w:ascii="宋体" w:hAnsi="宋体" w:eastAsia="宋体" w:cs="宋体"/>
          <w:b w:val="0"/>
          <w:sz w:val="20"/>
        </w:rPr>
        <w:br w:type="textWrapping"/>
      </w:r>
      <w:r>
        <w:rPr>
          <w:rFonts w:hint="eastAsia" w:ascii="宋体" w:hAnsi="宋体" w:eastAsia="宋体" w:cs="宋体"/>
          <w:b w:val="0"/>
          <w:sz w:val="20"/>
        </w:rPr>
        <w:t>- services/vector_store.py (FAISS)</w:t>
      </w:r>
      <w:r>
        <w:rPr>
          <w:rFonts w:hint="eastAsia" w:ascii="宋体" w:hAnsi="宋体" w:eastAsia="宋体" w:cs="宋体"/>
          <w:b w:val="0"/>
          <w:sz w:val="20"/>
        </w:rPr>
        <w:br w:type="textWrapping"/>
      </w:r>
      <w:r>
        <w:rPr>
          <w:rFonts w:hint="eastAsia" w:ascii="宋体" w:hAnsi="宋体" w:eastAsia="宋体" w:cs="宋体"/>
          <w:b w:val="0"/>
          <w:sz w:val="20"/>
        </w:rPr>
        <w:t>- services/knowledge_graph.py (GraphRAG)</w:t>
      </w:r>
      <w:r>
        <w:rPr>
          <w:rFonts w:hint="eastAsia" w:ascii="宋体" w:hAnsi="宋体" w:eastAsia="宋体" w:cs="宋体"/>
          <w:b w:val="0"/>
          <w:sz w:val="20"/>
        </w:rPr>
        <w:br w:type="textWrapping"/>
      </w:r>
      <w:r>
        <w:rPr>
          <w:rFonts w:hint="eastAsia" w:ascii="宋体" w:hAnsi="宋体" w:eastAsia="宋体" w:cs="宋体"/>
          <w:b w:val="0"/>
          <w:sz w:val="20"/>
        </w:rPr>
        <w:t>- services/multimodal.py</w:t>
      </w:r>
      <w:r>
        <w:rPr>
          <w:rFonts w:hint="eastAsia" w:ascii="宋体" w:hAnsi="宋体" w:eastAsia="宋体" w:cs="宋体"/>
          <w:b w:val="0"/>
          <w:sz w:val="20"/>
        </w:rPr>
        <w:br w:type="textWrapping"/>
      </w:r>
    </w:p>
    <w:p w14:paraId="0BE0D17E">
      <w:pPr>
        <w:spacing w:before="160" w:after="40"/>
        <w:rPr>
          <w:rFonts w:hint="eastAsia" w:ascii="宋体" w:hAnsi="宋体" w:eastAsia="宋体" w:cs="宋体"/>
        </w:rPr>
      </w:pPr>
      <w:r>
        <w:rPr>
          <w:rFonts w:hint="eastAsia" w:ascii="宋体" w:hAnsi="宋体" w:eastAsia="宋体" w:cs="宋体"/>
          <w:b/>
          <w:sz w:val="24"/>
        </w:rPr>
        <w:t>2.3 技术选型与理由</w:t>
      </w:r>
    </w:p>
    <w:p w14:paraId="5BA1C789">
      <w:pPr>
        <w:spacing w:line="360" w:lineRule="auto"/>
        <w:ind w:firstLine="420"/>
        <w:jc w:val="both"/>
        <w:rPr>
          <w:rFonts w:hint="eastAsia" w:ascii="宋体" w:hAnsi="宋体" w:eastAsia="宋体" w:cs="宋体"/>
        </w:rPr>
      </w:pPr>
      <w:r>
        <w:rPr>
          <w:rFonts w:hint="eastAsia" w:ascii="宋体" w:hAnsi="宋体" w:eastAsia="宋体" w:cs="宋体"/>
          <w:b w:val="0"/>
          <w:sz w:val="24"/>
        </w:rPr>
        <w:t>本项目的核心技术选择具有明确针对性。首先，工作流编排选择 LangGraph，而不是简单函数调用或单条 Prompt，原因是项目存在多角色协作、条件路由与多轮审核循环，LangGraph 更适合表达有状态图结构。其次，模型调用选择 Ollama 本地部署的 `qwen2.5:latest`，既能降低外部 API 成本，又便于课程环境下离线演示。再次，向量检索从 ChromaDB 切换到 FAISS，是因为项目在 Windows 环境下多次遭遇 HNSW 索引损坏问题，而 FAISS 在本地落盘和加载方面更稳定。</w:t>
      </w:r>
    </w:p>
    <w:p w14:paraId="039E7FA7">
      <w:pPr>
        <w:spacing w:line="360" w:lineRule="auto"/>
        <w:ind w:firstLine="420"/>
        <w:jc w:val="both"/>
        <w:rPr>
          <w:rFonts w:hint="eastAsia" w:ascii="宋体" w:hAnsi="宋体" w:eastAsia="宋体" w:cs="宋体"/>
        </w:rPr>
      </w:pPr>
      <w:r>
        <w:rPr>
          <w:rFonts w:hint="eastAsia" w:ascii="宋体" w:hAnsi="宋体" w:eastAsia="宋体" w:cs="宋体"/>
          <w:b w:val="0"/>
          <w:sz w:val="24"/>
        </w:rPr>
        <w:t>在检索增强层面，本项目并未只依赖单一向量召回，而是结合本地向量库与 GraphRAG 图谱，这样既能回答“给我一周计划”这类结构化需求，也能处理“某训练方法与某生理指标之间的关系”这类跨文档分析问题。交互层选择 Chainlit、Gradio、FastAPI 三入口，是因为课程演示、快速本地调试和后端接口集成分别有不同需求。最后，在安全设计上，选择“规则护栏 + LLM 分类器 + 节点级拦截”的组合式方案，而不是仅依赖提示词约束，原因在于前者更容易做测试和量化验证。</w:t>
      </w:r>
    </w:p>
    <w:p w14:paraId="5201407D">
      <w:pPr>
        <w:spacing w:before="160" w:after="40"/>
        <w:rPr>
          <w:rFonts w:hint="eastAsia" w:ascii="宋体" w:hAnsi="宋体" w:eastAsia="宋体" w:cs="宋体"/>
        </w:rPr>
      </w:pPr>
      <w:r>
        <w:rPr>
          <w:rFonts w:hint="eastAsia" w:ascii="宋体" w:hAnsi="宋体" w:eastAsia="宋体" w:cs="宋体"/>
          <w:b/>
          <w:sz w:val="24"/>
        </w:rPr>
        <w:t>2.4 数据流设计</w:t>
      </w:r>
    </w:p>
    <w:p w14:paraId="78B4C947">
      <w:pPr>
        <w:spacing w:line="360" w:lineRule="auto"/>
        <w:ind w:firstLine="420"/>
        <w:jc w:val="both"/>
        <w:rPr>
          <w:rFonts w:hint="eastAsia" w:ascii="宋体" w:hAnsi="宋体" w:eastAsia="宋体" w:cs="宋体"/>
        </w:rPr>
      </w:pPr>
      <w:r>
        <w:rPr>
          <w:rFonts w:hint="eastAsia" w:ascii="宋体" w:hAnsi="宋体" w:eastAsia="宋体" w:cs="宋体"/>
          <w:b w:val="0"/>
          <w:sz w:val="24"/>
        </w:rPr>
        <w:t>系统的数据流可以概括为“用户输入流、知识流、状态流、输出流”四条主线。用户输入流从前端入口进入后，首先进入 `security_gate_node`，在这里完成 query 和最近历史消息的安全检查。若输入被判定为危险模式，流程立即转入 `formatter` 输出安全拦截说明；若输入安全，则进入 `router_node` 根据关键词规则写入 `mode`、`intent_type` 和 `category` 等状态字段。</w:t>
      </w:r>
    </w:p>
    <w:p w14:paraId="053536EA">
      <w:pPr>
        <w:spacing w:line="360" w:lineRule="auto"/>
        <w:ind w:firstLine="420"/>
        <w:jc w:val="both"/>
        <w:rPr>
          <w:rFonts w:hint="eastAsia" w:ascii="宋体" w:hAnsi="宋体" w:eastAsia="宋体" w:cs="宋体"/>
        </w:rPr>
      </w:pPr>
      <w:r>
        <w:rPr>
          <w:rFonts w:hint="eastAsia" w:ascii="宋体" w:hAnsi="宋体" w:eastAsia="宋体" w:cs="宋体"/>
          <w:b w:val="0"/>
          <w:sz w:val="24"/>
        </w:rPr>
        <w:t>知识流由本地文档预处理和检索模块提供支撑。画像和问题文本进入 `profile_and_retrieval` 相关节点后，会在 FAISS 向量库和 GraphRAG 图谱中检索证据，并把 `rag_sources`、`graph_context`、`wiki_context` 等字段回写到 `IntegratedState`。随后，专家节点从这些状态字段中读取内容，按照统一 Prompt 模板生成答案，并在句内标注证据编号。输出流最终汇入 `formatter_node` 组装为结构化报告，再由共享渲染器在 Chainlit/Gradio 中展示。整个过程中，状态流是主轴，所有节点都围绕 `IntegratedState` 读写，从而保证信息传递可追踪、可审计。</w:t>
      </w:r>
    </w:p>
    <w:p w14:paraId="7150650D">
      <w:pPr>
        <w:spacing w:before="200" w:after="80"/>
        <w:rPr>
          <w:rFonts w:hint="eastAsia" w:ascii="宋体" w:hAnsi="宋体" w:eastAsia="宋体" w:cs="宋体"/>
        </w:rPr>
      </w:pPr>
      <w:r>
        <w:rPr>
          <w:rFonts w:hint="eastAsia" w:ascii="宋体" w:hAnsi="宋体" w:eastAsia="宋体" w:cs="宋体"/>
          <w:b/>
          <w:sz w:val="24"/>
        </w:rPr>
        <w:t>三、核心功能实现</w:t>
      </w:r>
    </w:p>
    <w:p w14:paraId="21F09416">
      <w:pPr>
        <w:spacing w:before="160" w:after="40"/>
        <w:rPr>
          <w:rFonts w:hint="eastAsia" w:ascii="宋体" w:hAnsi="宋体" w:eastAsia="宋体" w:cs="宋体"/>
        </w:rPr>
      </w:pPr>
      <w:r>
        <w:rPr>
          <w:rFonts w:hint="eastAsia" w:ascii="宋体" w:hAnsi="宋体" w:eastAsia="宋体" w:cs="宋体"/>
          <w:b/>
          <w:sz w:val="24"/>
        </w:rPr>
        <w:t>3.1 模块一实现：多智能体路由与工作流编排</w:t>
      </w:r>
    </w:p>
    <w:p w14:paraId="53CB364C">
      <w:pPr>
        <w:spacing w:line="360" w:lineRule="auto"/>
        <w:ind w:firstLine="420"/>
        <w:jc w:val="both"/>
        <w:rPr>
          <w:rFonts w:hint="eastAsia" w:ascii="宋体" w:hAnsi="宋体" w:eastAsia="宋体" w:cs="宋体"/>
        </w:rPr>
      </w:pPr>
      <w:r>
        <w:rPr>
          <w:rFonts w:hint="eastAsia" w:ascii="宋体" w:hAnsi="宋体" w:eastAsia="宋体" w:cs="宋体"/>
          <w:b w:val="0"/>
          <w:sz w:val="24"/>
        </w:rPr>
        <w:t>模块一对应系统的控制平面，核心文件包括 `workflow_graph.py`、`router.py` 和 `nodes/routing/__init__.py`。其中，`build_integrated_app()` 负责把节点和条件边组装成 LangGraph 状态图；当缺失 `langgraph` 依赖时，则使用 `FallbackIntegratedApp` 维持 `ainvoke`、`astream` 与 `astream_events` 接口不变。这个设计保证了系统即使在轻量环境中也能完成导入与最小运行，避免教学现场因依赖缺失导致整套系统不可用。</w:t>
      </w:r>
    </w:p>
    <w:p w14:paraId="03452A05">
      <w:pPr>
        <w:spacing w:line="360" w:lineRule="auto"/>
        <w:ind w:firstLine="420"/>
        <w:jc w:val="both"/>
        <w:rPr>
          <w:rFonts w:hint="eastAsia" w:ascii="宋体" w:hAnsi="宋体" w:eastAsia="宋体" w:cs="宋体"/>
        </w:rPr>
      </w:pPr>
      <w:r>
        <w:rPr>
          <w:rFonts w:hint="eastAsia" w:ascii="宋体" w:hAnsi="宋体" w:eastAsia="宋体" w:cs="宋体"/>
          <w:b w:val="0"/>
          <w:sz w:val="24"/>
        </w:rPr>
        <w:t>在路由层，`router_node` 通过关键词集合识别研究问答、训练计划、画像更新和普通问答等意图，输出 `mode`、`intent_type` 和 `category`。例如出现“研究、文献、机制、graph”时进入 `research` 模式；同时出现时间关键词和动作关键词时进入 `subagent` 计划模式；出现“乳酸阈、PB、心率改为、配速是”时进入画像更新链路。该节点不依赖大模型，因此响应极快、行为确定，适合成为第一层分流器。</w:t>
      </w:r>
    </w:p>
    <w:p w14:paraId="1574BD2F">
      <w:pPr>
        <w:spacing w:line="360" w:lineRule="auto"/>
        <w:ind w:firstLine="420"/>
        <w:jc w:val="both"/>
        <w:rPr>
          <w:rFonts w:hint="eastAsia" w:ascii="宋体" w:hAnsi="宋体" w:eastAsia="宋体" w:cs="宋体"/>
        </w:rPr>
      </w:pPr>
      <w:r>
        <w:rPr>
          <w:rFonts w:hint="eastAsia" w:ascii="宋体" w:hAnsi="宋体" w:eastAsia="宋体" w:cs="宋体"/>
          <w:b w:val="0"/>
          <w:sz w:val="24"/>
        </w:rPr>
        <w:t>在条件边层，`gate_decision`、`entity_route_decision`、`after_planner_route`、`after_router_route`、`after_profile_update_route`、`after_therapist_route`、`after_auditor_route` 七个函数共同构成系统的决策骨架。例如，`after_auditor_route` 会在 `iteration_count &gt;= 3` 时强制把流程导入 `missing_info_handler`，防止工作流陷入无限重试；`entity_route_decision` 则会根据证据是否充分决定进入 `planner` 还是引导补充信息节点。这些纯函数也成为后续路由行为测试的主要被测对象。</w:t>
      </w:r>
    </w:p>
    <w:p w14:paraId="2EFB5B9F">
      <w:pPr>
        <w:spacing w:line="276" w:lineRule="auto"/>
        <w:ind w:firstLine="0"/>
        <w:jc w:val="left"/>
        <w:rPr>
          <w:rFonts w:hint="eastAsia" w:ascii="宋体" w:hAnsi="宋体" w:eastAsia="宋体" w:cs="宋体"/>
        </w:rPr>
      </w:pPr>
      <w:r>
        <w:rPr>
          <w:rFonts w:hint="eastAsia" w:ascii="宋体" w:hAnsi="宋体" w:eastAsia="宋体" w:cs="宋体"/>
          <w:b w:val="0"/>
          <w:sz w:val="20"/>
        </w:rPr>
        <w:t>关键代码摘要：路由骨架</w:t>
      </w:r>
      <w:r>
        <w:rPr>
          <w:rFonts w:hint="eastAsia" w:ascii="宋体" w:hAnsi="宋体" w:eastAsia="宋体" w:cs="宋体"/>
          <w:b w:val="0"/>
          <w:sz w:val="20"/>
        </w:rPr>
        <w:br w:type="textWrapping"/>
      </w:r>
      <w:r>
        <w:rPr>
          <w:rFonts w:hint="eastAsia" w:ascii="宋体" w:hAnsi="宋体" w:eastAsia="宋体" w:cs="宋体"/>
          <w:b w:val="0"/>
          <w:sz w:val="20"/>
        </w:rPr>
        <w:br w:type="textWrapping"/>
      </w:r>
      <w:r>
        <w:rPr>
          <w:rFonts w:hint="eastAsia" w:ascii="宋体" w:hAnsi="宋体" w:eastAsia="宋体" w:cs="宋体"/>
          <w:b w:val="0"/>
          <w:sz w:val="20"/>
        </w:rPr>
        <w:t>def gate_decision(state):</w:t>
      </w:r>
      <w:r>
        <w:rPr>
          <w:rFonts w:hint="eastAsia" w:ascii="宋体" w:hAnsi="宋体" w:eastAsia="宋体" w:cs="宋体"/>
          <w:b w:val="0"/>
          <w:sz w:val="20"/>
        </w:rPr>
        <w:br w:type="textWrapping"/>
      </w:r>
      <w:r>
        <w:rPr>
          <w:rFonts w:hint="eastAsia" w:ascii="宋体" w:hAnsi="宋体" w:eastAsia="宋体" w:cs="宋体"/>
          <w:b w:val="0"/>
          <w:sz w:val="20"/>
        </w:rPr>
        <w:t xml:space="preserve">    if state.get("mode") == "intercepted":</w:t>
      </w:r>
      <w:r>
        <w:rPr>
          <w:rFonts w:hint="eastAsia" w:ascii="宋体" w:hAnsi="宋体" w:eastAsia="宋体" w:cs="宋体"/>
          <w:b w:val="0"/>
          <w:sz w:val="20"/>
        </w:rPr>
        <w:br w:type="textWrapping"/>
      </w:r>
      <w:r>
        <w:rPr>
          <w:rFonts w:hint="eastAsia" w:ascii="宋体" w:hAnsi="宋体" w:eastAsia="宋体" w:cs="宋体"/>
          <w:b w:val="0"/>
          <w:sz w:val="20"/>
        </w:rPr>
        <w:t xml:space="preserve">        return "formatter"</w:t>
      </w:r>
      <w:r>
        <w:rPr>
          <w:rFonts w:hint="eastAsia" w:ascii="宋体" w:hAnsi="宋体" w:eastAsia="宋体" w:cs="宋体"/>
          <w:b w:val="0"/>
          <w:sz w:val="20"/>
        </w:rPr>
        <w:br w:type="textWrapping"/>
      </w:r>
      <w:r>
        <w:rPr>
          <w:rFonts w:hint="eastAsia" w:ascii="宋体" w:hAnsi="宋体" w:eastAsia="宋体" w:cs="宋体"/>
          <w:b w:val="0"/>
          <w:sz w:val="20"/>
        </w:rPr>
        <w:t xml:space="preserve">    if state.get("mode") == "research":</w:t>
      </w:r>
      <w:r>
        <w:rPr>
          <w:rFonts w:hint="eastAsia" w:ascii="宋体" w:hAnsi="宋体" w:eastAsia="宋体" w:cs="宋体"/>
          <w:b w:val="0"/>
          <w:sz w:val="20"/>
        </w:rPr>
        <w:br w:type="textWrapping"/>
      </w:r>
      <w:r>
        <w:rPr>
          <w:rFonts w:hint="eastAsia" w:ascii="宋体" w:hAnsi="宋体" w:eastAsia="宋体" w:cs="宋体"/>
          <w:b w:val="0"/>
          <w:sz w:val="20"/>
        </w:rPr>
        <w:t xml:space="preserve">        return "research_analyst"</w:t>
      </w:r>
      <w:r>
        <w:rPr>
          <w:rFonts w:hint="eastAsia" w:ascii="宋体" w:hAnsi="宋体" w:eastAsia="宋体" w:cs="宋体"/>
          <w:b w:val="0"/>
          <w:sz w:val="20"/>
        </w:rPr>
        <w:br w:type="textWrapping"/>
      </w:r>
      <w:r>
        <w:rPr>
          <w:rFonts w:hint="eastAsia" w:ascii="宋体" w:hAnsi="宋体" w:eastAsia="宋体" w:cs="宋体"/>
          <w:b w:val="0"/>
          <w:sz w:val="20"/>
        </w:rPr>
        <w:t xml:space="preserve">    if state.get("mode") == "adaptive":</w:t>
      </w:r>
      <w:r>
        <w:rPr>
          <w:rFonts w:hint="eastAsia" w:ascii="宋体" w:hAnsi="宋体" w:eastAsia="宋体" w:cs="宋体"/>
          <w:b w:val="0"/>
          <w:sz w:val="20"/>
        </w:rPr>
        <w:br w:type="textWrapping"/>
      </w:r>
      <w:r>
        <w:rPr>
          <w:rFonts w:hint="eastAsia" w:ascii="宋体" w:hAnsi="宋体" w:eastAsia="宋体" w:cs="宋体"/>
          <w:b w:val="0"/>
          <w:sz w:val="20"/>
        </w:rPr>
        <w:t xml:space="preserve">        return "adaptive_coach"</w:t>
      </w:r>
      <w:r>
        <w:rPr>
          <w:rFonts w:hint="eastAsia" w:ascii="宋体" w:hAnsi="宋体" w:eastAsia="宋体" w:cs="宋体"/>
          <w:b w:val="0"/>
          <w:sz w:val="20"/>
        </w:rPr>
        <w:br w:type="textWrapping"/>
      </w:r>
      <w:r>
        <w:rPr>
          <w:rFonts w:hint="eastAsia" w:ascii="宋体" w:hAnsi="宋体" w:eastAsia="宋体" w:cs="宋体"/>
          <w:b w:val="0"/>
          <w:sz w:val="20"/>
        </w:rPr>
        <w:t xml:space="preserve">    return "router"</w:t>
      </w:r>
      <w:r>
        <w:rPr>
          <w:rFonts w:hint="eastAsia" w:ascii="宋体" w:hAnsi="宋体" w:eastAsia="宋体" w:cs="宋体"/>
          <w:b w:val="0"/>
          <w:sz w:val="20"/>
        </w:rPr>
        <w:br w:type="textWrapping"/>
      </w:r>
      <w:r>
        <w:rPr>
          <w:rFonts w:hint="eastAsia" w:ascii="宋体" w:hAnsi="宋体" w:eastAsia="宋体" w:cs="宋体"/>
          <w:b w:val="0"/>
          <w:sz w:val="20"/>
        </w:rPr>
        <w:br w:type="textWrapping"/>
      </w:r>
      <w:r>
        <w:rPr>
          <w:rFonts w:hint="eastAsia" w:ascii="宋体" w:hAnsi="宋体" w:eastAsia="宋体" w:cs="宋体"/>
          <w:b w:val="0"/>
          <w:sz w:val="20"/>
        </w:rPr>
        <w:t>def after_auditor_route(state):</w:t>
      </w:r>
      <w:r>
        <w:rPr>
          <w:rFonts w:hint="eastAsia" w:ascii="宋体" w:hAnsi="宋体" w:eastAsia="宋体" w:cs="宋体"/>
          <w:b w:val="0"/>
          <w:sz w:val="20"/>
        </w:rPr>
        <w:br w:type="textWrapping"/>
      </w:r>
      <w:r>
        <w:rPr>
          <w:rFonts w:hint="eastAsia" w:ascii="宋体" w:hAnsi="宋体" w:eastAsia="宋体" w:cs="宋体"/>
          <w:b w:val="0"/>
          <w:sz w:val="20"/>
        </w:rPr>
        <w:t xml:space="preserve">    if state.get("is_approved"):</w:t>
      </w:r>
      <w:r>
        <w:rPr>
          <w:rFonts w:hint="eastAsia" w:ascii="宋体" w:hAnsi="宋体" w:eastAsia="宋体" w:cs="宋体"/>
          <w:b w:val="0"/>
          <w:sz w:val="20"/>
        </w:rPr>
        <w:br w:type="textWrapping"/>
      </w:r>
      <w:r>
        <w:rPr>
          <w:rFonts w:hint="eastAsia" w:ascii="宋体" w:hAnsi="宋体" w:eastAsia="宋体" w:cs="宋体"/>
          <w:b w:val="0"/>
          <w:sz w:val="20"/>
        </w:rPr>
        <w:t xml:space="preserve">        return "formatter"</w:t>
      </w:r>
      <w:r>
        <w:rPr>
          <w:rFonts w:hint="eastAsia" w:ascii="宋体" w:hAnsi="宋体" w:eastAsia="宋体" w:cs="宋体"/>
          <w:b w:val="0"/>
          <w:sz w:val="20"/>
        </w:rPr>
        <w:br w:type="textWrapping"/>
      </w:r>
      <w:r>
        <w:rPr>
          <w:rFonts w:hint="eastAsia" w:ascii="宋体" w:hAnsi="宋体" w:eastAsia="宋体" w:cs="宋体"/>
          <w:b w:val="0"/>
          <w:sz w:val="20"/>
        </w:rPr>
        <w:t xml:space="preserve">    if state.get("iteration_count", 0) &gt;= 3:</w:t>
      </w:r>
      <w:r>
        <w:rPr>
          <w:rFonts w:hint="eastAsia" w:ascii="宋体" w:hAnsi="宋体" w:eastAsia="宋体" w:cs="宋体"/>
          <w:b w:val="0"/>
          <w:sz w:val="20"/>
        </w:rPr>
        <w:br w:type="textWrapping"/>
      </w:r>
      <w:r>
        <w:rPr>
          <w:rFonts w:hint="eastAsia" w:ascii="宋体" w:hAnsi="宋体" w:eastAsia="宋体" w:cs="宋体"/>
          <w:b w:val="0"/>
          <w:sz w:val="20"/>
        </w:rPr>
        <w:t xml:space="preserve">        return "missing_info_handler"</w:t>
      </w:r>
      <w:r>
        <w:rPr>
          <w:rFonts w:hint="eastAsia" w:ascii="宋体" w:hAnsi="宋体" w:eastAsia="宋体" w:cs="宋体"/>
          <w:b w:val="0"/>
          <w:sz w:val="20"/>
        </w:rPr>
        <w:br w:type="textWrapping"/>
      </w:r>
      <w:r>
        <w:rPr>
          <w:rFonts w:hint="eastAsia" w:ascii="宋体" w:hAnsi="宋体" w:eastAsia="宋体" w:cs="宋体"/>
          <w:b w:val="0"/>
          <w:sz w:val="20"/>
        </w:rPr>
        <w:t xml:space="preserve">    if state.get("mode") == "subagent":</w:t>
      </w:r>
      <w:r>
        <w:rPr>
          <w:rFonts w:hint="eastAsia" w:ascii="宋体" w:hAnsi="宋体" w:eastAsia="宋体" w:cs="宋体"/>
          <w:b w:val="0"/>
          <w:sz w:val="20"/>
        </w:rPr>
        <w:br w:type="textWrapping"/>
      </w:r>
      <w:r>
        <w:rPr>
          <w:rFonts w:hint="eastAsia" w:ascii="宋体" w:hAnsi="宋体" w:eastAsia="宋体" w:cs="宋体"/>
          <w:b w:val="0"/>
          <w:sz w:val="20"/>
        </w:rPr>
        <w:t xml:space="preserve">        return "executor"</w:t>
      </w:r>
      <w:r>
        <w:rPr>
          <w:rFonts w:hint="eastAsia" w:ascii="宋体" w:hAnsi="宋体" w:eastAsia="宋体" w:cs="宋体"/>
          <w:b w:val="0"/>
          <w:sz w:val="20"/>
        </w:rPr>
        <w:br w:type="textWrapping"/>
      </w:r>
      <w:r>
        <w:rPr>
          <w:rFonts w:hint="eastAsia" w:ascii="宋体" w:hAnsi="宋体" w:eastAsia="宋体" w:cs="宋体"/>
          <w:b w:val="0"/>
          <w:sz w:val="20"/>
        </w:rPr>
        <w:t xml:space="preserve">    return "coach"</w:t>
      </w:r>
      <w:r>
        <w:rPr>
          <w:rFonts w:hint="eastAsia" w:ascii="宋体" w:hAnsi="宋体" w:eastAsia="宋体" w:cs="宋体"/>
          <w:b w:val="0"/>
          <w:sz w:val="20"/>
        </w:rPr>
        <w:br w:type="textWrapping"/>
      </w:r>
    </w:p>
    <w:p w14:paraId="48F2F327">
      <w:pPr>
        <w:spacing w:before="160" w:after="40"/>
        <w:rPr>
          <w:rFonts w:hint="eastAsia" w:ascii="宋体" w:hAnsi="宋体" w:eastAsia="宋体" w:cs="宋体"/>
        </w:rPr>
      </w:pPr>
      <w:r>
        <w:rPr>
          <w:rFonts w:hint="eastAsia" w:ascii="宋体" w:hAnsi="宋体" w:eastAsia="宋体" w:cs="宋体"/>
          <w:b/>
          <w:sz w:val="24"/>
        </w:rPr>
        <w:t>3.2 模块二实现：知识库、图谱与训练计划能力</w:t>
      </w:r>
    </w:p>
    <w:p w14:paraId="13EB407C">
      <w:pPr>
        <w:spacing w:line="360" w:lineRule="auto"/>
        <w:ind w:firstLine="420"/>
        <w:jc w:val="both"/>
        <w:rPr>
          <w:rFonts w:hint="eastAsia" w:ascii="宋体" w:hAnsi="宋体" w:eastAsia="宋体" w:cs="宋体"/>
        </w:rPr>
      </w:pPr>
      <w:r>
        <w:rPr>
          <w:rFonts w:hint="eastAsia" w:ascii="宋体" w:hAnsi="宋体" w:eastAsia="宋体" w:cs="宋体"/>
          <w:b w:val="0"/>
          <w:sz w:val="24"/>
        </w:rPr>
        <w:t>模块二对应系统的知识与任务能力层，核心文件包括 `vector_store.py`、`knowledge_graph.py`、`profile_and_retrieval.py` 与 `plan_nodes.py`。其中，向量检索采用 FAISS，本地文档被清洗、切块后保存为向量索引和元数据，元数据同时保存展示名 `source_file` 与真实路径 `source_path`，这样前端在点击参考来源时可以正确打开 PDF 原文，而不需要自行推测文件路径。</w:t>
      </w:r>
    </w:p>
    <w:p w14:paraId="42AAD275">
      <w:pPr>
        <w:spacing w:line="360" w:lineRule="auto"/>
        <w:ind w:firstLine="420"/>
        <w:jc w:val="both"/>
        <w:rPr>
          <w:rFonts w:hint="eastAsia" w:ascii="宋体" w:hAnsi="宋体" w:eastAsia="宋体" w:cs="宋体"/>
        </w:rPr>
      </w:pPr>
      <w:r>
        <w:rPr>
          <w:rFonts w:hint="eastAsia" w:ascii="宋体" w:hAnsi="宋体" w:eastAsia="宋体" w:cs="宋体"/>
          <w:b w:val="0"/>
          <w:sz w:val="24"/>
        </w:rPr>
        <w:t>图谱能力则由 `knowledge_graph.py` 提供。相比简单相似度检索，图谱更适合表示“训练方法—生理指标—风险点—恢复策略”之间的关系。项目还在该模块中实现了周计划调度逻辑，维护 `quality_sessions`、`last_quality_day`、`long_run_done` 等周状态，从而把一周训练计划从“逐天独立建议”提升到“整周一致性安排”。例如，当某天已经出现高强度间歇后，系统会在后续天数自动降低强度，避免出现连续高风险训练。</w:t>
      </w:r>
    </w:p>
    <w:p w14:paraId="0B843370">
      <w:pPr>
        <w:spacing w:line="360" w:lineRule="auto"/>
        <w:ind w:firstLine="420"/>
        <w:jc w:val="both"/>
        <w:rPr>
          <w:rFonts w:hint="eastAsia" w:ascii="宋体" w:hAnsi="宋体" w:eastAsia="宋体" w:cs="宋体"/>
        </w:rPr>
      </w:pPr>
      <w:r>
        <w:rPr>
          <w:rFonts w:hint="eastAsia" w:ascii="宋体" w:hAnsi="宋体" w:eastAsia="宋体" w:cs="宋体"/>
          <w:b w:val="0"/>
          <w:sz w:val="24"/>
        </w:rPr>
        <w:t>在执行层，`planner_node` 负责拆分子任务，`executor_node` 负责执行与汇总。专家节点读取画像、RAG 证据和图谱上下文后，再生成可执行建议。这里的关键不是“让模型自由发挥”，而是通过结构化状态和证据列表，把模型的发挥范围尽量限制在可审计框架内。</w:t>
      </w:r>
    </w:p>
    <w:p w14:paraId="347EAFF2">
      <w:pPr>
        <w:spacing w:line="276" w:lineRule="auto"/>
        <w:ind w:firstLine="0"/>
        <w:jc w:val="left"/>
        <w:rPr>
          <w:rFonts w:hint="eastAsia" w:ascii="宋体" w:hAnsi="宋体" w:eastAsia="宋体" w:cs="宋体"/>
        </w:rPr>
      </w:pPr>
      <w:r>
        <w:rPr>
          <w:rFonts w:hint="eastAsia" w:ascii="宋体" w:hAnsi="宋体" w:eastAsia="宋体" w:cs="宋体"/>
          <w:b w:val="0"/>
          <w:sz w:val="20"/>
        </w:rPr>
        <w:t>关键代码摘要：计划证据判定</w:t>
      </w:r>
      <w:r>
        <w:rPr>
          <w:rFonts w:hint="eastAsia" w:ascii="宋体" w:hAnsi="宋体" w:eastAsia="宋体" w:cs="宋体"/>
          <w:b w:val="0"/>
          <w:sz w:val="20"/>
        </w:rPr>
        <w:br w:type="textWrapping"/>
      </w:r>
      <w:r>
        <w:rPr>
          <w:rFonts w:hint="eastAsia" w:ascii="宋体" w:hAnsi="宋体" w:eastAsia="宋体" w:cs="宋体"/>
          <w:b w:val="0"/>
          <w:sz w:val="20"/>
        </w:rPr>
        <w:br w:type="textWrapping"/>
      </w:r>
      <w:r>
        <w:rPr>
          <w:rFonts w:hint="eastAsia" w:ascii="宋体" w:hAnsi="宋体" w:eastAsia="宋体" w:cs="宋体"/>
          <w:b w:val="0"/>
          <w:sz w:val="20"/>
        </w:rPr>
        <w:t>def evaluate_plan_evidence(gate_hits, query, intent_type):</w:t>
      </w:r>
      <w:r>
        <w:rPr>
          <w:rFonts w:hint="eastAsia" w:ascii="宋体" w:hAnsi="宋体" w:eastAsia="宋体" w:cs="宋体"/>
          <w:b w:val="0"/>
          <w:sz w:val="20"/>
        </w:rPr>
        <w:br w:type="textWrapping"/>
      </w:r>
      <w:r>
        <w:rPr>
          <w:rFonts w:hint="eastAsia" w:ascii="宋体" w:hAnsi="宋体" w:eastAsia="宋体" w:cs="宋体"/>
          <w:b w:val="0"/>
          <w:sz w:val="20"/>
        </w:rPr>
        <w:t xml:space="preserve">    if intent_type != "plan":</w:t>
      </w:r>
      <w:r>
        <w:rPr>
          <w:rFonts w:hint="eastAsia" w:ascii="宋体" w:hAnsi="宋体" w:eastAsia="宋体" w:cs="宋体"/>
          <w:b w:val="0"/>
          <w:sz w:val="20"/>
        </w:rPr>
        <w:br w:type="textWrapping"/>
      </w:r>
      <w:r>
        <w:rPr>
          <w:rFonts w:hint="eastAsia" w:ascii="宋体" w:hAnsi="宋体" w:eastAsia="宋体" w:cs="宋体"/>
          <w:b w:val="0"/>
          <w:sz w:val="20"/>
        </w:rPr>
        <w:t xml:space="preserve">        return {"required": False, "has_plan_evidence": True}</w:t>
      </w:r>
      <w:r>
        <w:rPr>
          <w:rFonts w:hint="eastAsia" w:ascii="宋体" w:hAnsi="宋体" w:eastAsia="宋体" w:cs="宋体"/>
          <w:b w:val="0"/>
          <w:sz w:val="20"/>
        </w:rPr>
        <w:br w:type="textWrapping"/>
      </w:r>
      <w:r>
        <w:rPr>
          <w:rFonts w:hint="eastAsia" w:ascii="宋体" w:hAnsi="宋体" w:eastAsia="宋体" w:cs="宋体"/>
          <w:b w:val="0"/>
          <w:sz w:val="20"/>
        </w:rPr>
        <w:t xml:space="preserve">    ...</w:t>
      </w:r>
      <w:r>
        <w:rPr>
          <w:rFonts w:hint="eastAsia" w:ascii="宋体" w:hAnsi="宋体" w:eastAsia="宋体" w:cs="宋体"/>
          <w:b w:val="0"/>
          <w:sz w:val="20"/>
        </w:rPr>
        <w:br w:type="textWrapping"/>
      </w:r>
      <w:r>
        <w:rPr>
          <w:rFonts w:hint="eastAsia" w:ascii="宋体" w:hAnsi="宋体" w:eastAsia="宋体" w:cs="宋体"/>
          <w:b w:val="0"/>
          <w:sz w:val="20"/>
        </w:rPr>
        <w:t xml:space="preserve">    if not gate_hits:</w:t>
      </w:r>
      <w:r>
        <w:rPr>
          <w:rFonts w:hint="eastAsia" w:ascii="宋体" w:hAnsi="宋体" w:eastAsia="宋体" w:cs="宋体"/>
          <w:b w:val="0"/>
          <w:sz w:val="20"/>
        </w:rPr>
        <w:br w:type="textWrapping"/>
      </w:r>
      <w:r>
        <w:rPr>
          <w:rFonts w:hint="eastAsia" w:ascii="宋体" w:hAnsi="宋体" w:eastAsia="宋体" w:cs="宋体"/>
          <w:b w:val="0"/>
          <w:sz w:val="20"/>
        </w:rPr>
        <w:t xml:space="preserve">        has_plan_evidence = is_strength_query or is_training_plan_request or (</w:t>
      </w:r>
      <w:r>
        <w:rPr>
          <w:rFonts w:hint="eastAsia" w:ascii="宋体" w:hAnsi="宋体" w:eastAsia="宋体" w:cs="宋体"/>
          <w:b w:val="0"/>
          <w:sz w:val="20"/>
        </w:rPr>
        <w:br w:type="textWrapping"/>
      </w:r>
      <w:r>
        <w:rPr>
          <w:rFonts w:hint="eastAsia" w:ascii="宋体" w:hAnsi="宋体" w:eastAsia="宋体" w:cs="宋体"/>
          <w:b w:val="0"/>
          <w:sz w:val="20"/>
        </w:rPr>
        <w:t xml:space="preserve">            query_has_weekly and query_has_structure</w:t>
      </w:r>
      <w:r>
        <w:rPr>
          <w:rFonts w:hint="eastAsia" w:ascii="宋体" w:hAnsi="宋体" w:eastAsia="宋体" w:cs="宋体"/>
          <w:b w:val="0"/>
          <w:sz w:val="20"/>
        </w:rPr>
        <w:br w:type="textWrapping"/>
      </w:r>
      <w:r>
        <w:rPr>
          <w:rFonts w:hint="eastAsia" w:ascii="宋体" w:hAnsi="宋体" w:eastAsia="宋体" w:cs="宋体"/>
          <w:b w:val="0"/>
          <w:sz w:val="20"/>
        </w:rPr>
        <w:t xml:space="preserve">        )</w:t>
      </w:r>
      <w:r>
        <w:rPr>
          <w:rFonts w:hint="eastAsia" w:ascii="宋体" w:hAnsi="宋体" w:eastAsia="宋体" w:cs="宋体"/>
          <w:b w:val="0"/>
          <w:sz w:val="20"/>
        </w:rPr>
        <w:br w:type="textWrapping"/>
      </w:r>
      <w:r>
        <w:rPr>
          <w:rFonts w:hint="eastAsia" w:ascii="宋体" w:hAnsi="宋体" w:eastAsia="宋体" w:cs="宋体"/>
          <w:b w:val="0"/>
          <w:sz w:val="20"/>
        </w:rPr>
        <w:t xml:space="preserve">    else:</w:t>
      </w:r>
      <w:r>
        <w:rPr>
          <w:rFonts w:hint="eastAsia" w:ascii="宋体" w:hAnsi="宋体" w:eastAsia="宋体" w:cs="宋体"/>
          <w:b w:val="0"/>
          <w:sz w:val="20"/>
        </w:rPr>
        <w:br w:type="textWrapping"/>
      </w:r>
      <w:r>
        <w:rPr>
          <w:rFonts w:hint="eastAsia" w:ascii="宋体" w:hAnsi="宋体" w:eastAsia="宋体" w:cs="宋体"/>
          <w:b w:val="0"/>
          <w:sz w:val="20"/>
        </w:rPr>
        <w:t xml:space="preserve">        has_plan_evidence = has_weekly and (</w:t>
      </w:r>
      <w:r>
        <w:rPr>
          <w:rFonts w:hint="eastAsia" w:ascii="宋体" w:hAnsi="宋体" w:eastAsia="宋体" w:cs="宋体"/>
          <w:b w:val="0"/>
          <w:sz w:val="20"/>
        </w:rPr>
        <w:br w:type="textWrapping"/>
      </w:r>
      <w:r>
        <w:rPr>
          <w:rFonts w:hint="eastAsia" w:ascii="宋体" w:hAnsi="宋体" w:eastAsia="宋体" w:cs="宋体"/>
          <w:b w:val="0"/>
          <w:sz w:val="20"/>
        </w:rPr>
        <w:t xml:space="preserve">            has_prescription or has_structure or has_numeric_prescription</w:t>
      </w:r>
      <w:r>
        <w:rPr>
          <w:rFonts w:hint="eastAsia" w:ascii="宋体" w:hAnsi="宋体" w:eastAsia="宋体" w:cs="宋体"/>
          <w:b w:val="0"/>
          <w:sz w:val="20"/>
        </w:rPr>
        <w:br w:type="textWrapping"/>
      </w:r>
      <w:r>
        <w:rPr>
          <w:rFonts w:hint="eastAsia" w:ascii="宋体" w:hAnsi="宋体" w:eastAsia="宋体" w:cs="宋体"/>
          <w:b w:val="0"/>
          <w:sz w:val="20"/>
        </w:rPr>
        <w:t xml:space="preserve">        )</w:t>
      </w:r>
      <w:r>
        <w:rPr>
          <w:rFonts w:hint="eastAsia" w:ascii="宋体" w:hAnsi="宋体" w:eastAsia="宋体" w:cs="宋体"/>
          <w:b w:val="0"/>
          <w:sz w:val="20"/>
        </w:rPr>
        <w:br w:type="textWrapping"/>
      </w:r>
    </w:p>
    <w:p w14:paraId="5DC2ED6B">
      <w:pPr>
        <w:spacing w:before="160" w:after="40"/>
        <w:rPr>
          <w:rFonts w:hint="eastAsia" w:ascii="宋体" w:hAnsi="宋体" w:eastAsia="宋体" w:cs="宋体"/>
        </w:rPr>
      </w:pPr>
      <w:r>
        <w:rPr>
          <w:rFonts w:hint="eastAsia" w:ascii="宋体" w:hAnsi="宋体" w:eastAsia="宋体" w:cs="宋体"/>
          <w:b/>
          <w:sz w:val="24"/>
        </w:rPr>
        <w:t>3.3 模块三实现：安全护栏与共享输出</w:t>
      </w:r>
    </w:p>
    <w:p w14:paraId="58D8E0A1">
      <w:pPr>
        <w:spacing w:line="360" w:lineRule="auto"/>
        <w:ind w:firstLine="420"/>
        <w:jc w:val="both"/>
        <w:rPr>
          <w:rFonts w:hint="eastAsia" w:ascii="宋体" w:hAnsi="宋体" w:eastAsia="宋体" w:cs="宋体"/>
          <w:b w:val="0"/>
          <w:sz w:val="24"/>
        </w:rPr>
      </w:pPr>
      <w:r>
        <w:rPr>
          <w:rFonts w:hint="eastAsia" w:ascii="宋体" w:hAnsi="宋体" w:eastAsia="宋体" w:cs="宋体"/>
          <w:b w:val="0"/>
          <w:sz w:val="24"/>
        </w:rPr>
        <w:t>模块三解决的是课程最强调的安全与质量问题。`services/security_guards.py` 中定义了 `InputGuard`、`OutputGuard` 和 `SafetyClassifier`。其中，`InputGuard` 负责在毫秒级完成规则扫描，识别忽略先前规则、system prompt 探测、角色扮演越狱、base64 绕过等攻击；`OutputGuard` 负责输出阶段的敏感信息脱敏和有害内容拦截；`SafetyClassifier` 在需要时可用 LLM 做语义级风险判断。</w:t>
      </w:r>
    </w:p>
    <w:p w14:paraId="70C9BFA8">
      <w:pPr>
        <w:spacing w:line="360" w:lineRule="auto"/>
        <w:ind w:firstLine="420"/>
        <w:jc w:val="both"/>
        <w:rPr>
          <w:rFonts w:hint="eastAsia" w:ascii="宋体" w:hAnsi="宋体" w:eastAsia="宋体" w:cs="宋体"/>
          <w:b w:val="0"/>
          <w:sz w:val="24"/>
        </w:rPr>
      </w:pPr>
      <w:r>
        <w:rPr>
          <w:rFonts w:hint="eastAsia" w:ascii="宋体" w:hAnsi="宋体" w:eastAsia="宋体" w:cs="宋体"/>
          <w:b w:val="0"/>
          <w:sz w:val="24"/>
        </w:rPr>
        <w:t>节点级实现上，`security_gate_node` 是整个工作流的第一道防线。它不仅检查当前 query，还会检查最近最多 6 条历史消息，若历史消息中存在危险内容，则直接标记为“历史风险”并重置会话。相比单纯在 Prompt 中声明“请不要回答危险问题”，这种节点级拦截更可控，也更容易形成测试样本。</w:t>
      </w:r>
    </w:p>
    <w:p w14:paraId="35EC096E">
      <w:pPr>
        <w:spacing w:line="360" w:lineRule="auto"/>
        <w:ind w:firstLine="420"/>
        <w:jc w:val="both"/>
        <w:rPr>
          <w:rFonts w:hint="eastAsia" w:ascii="宋体" w:hAnsi="宋体" w:eastAsia="宋体" w:cs="宋体"/>
          <w:b w:val="0"/>
          <w:sz w:val="24"/>
        </w:rPr>
      </w:pPr>
      <w:r>
        <w:rPr>
          <w:rFonts w:hint="eastAsia" w:ascii="宋体" w:hAnsi="宋体" w:eastAsia="宋体" w:cs="宋体"/>
          <w:b w:val="0"/>
          <w:sz w:val="24"/>
        </w:rPr>
        <w:t>输出侧则由 `formatter_node` 和共享渲染器 `ui/legacy_ui.py` 协同完成。报告渲染器负责统一展示正文、审计分、依据说明与证据列表，保证 Chainlit 与 Gradio 两个入口使用同一套结构化结果。这个共享渲染设计减轻了前端重复开发负担，也便于审计组和渲染组对字段契约进行协同维护。</w:t>
      </w:r>
    </w:p>
    <w:p w14:paraId="59D3EA90">
      <w:pPr>
        <w:spacing w:line="360" w:lineRule="auto"/>
        <w:ind w:firstLine="420"/>
        <w:jc w:val="both"/>
        <w:rPr>
          <w:rFonts w:hint="eastAsia" w:ascii="宋体" w:hAnsi="宋体" w:eastAsia="宋体" w:cs="宋体"/>
        </w:rPr>
      </w:pPr>
      <w:r>
        <w:rPr>
          <w:rFonts w:hint="eastAsia" w:ascii="宋体" w:hAnsi="宋体" w:eastAsia="宋体" w:cs="宋体"/>
          <w:b w:val="0"/>
          <w:sz w:val="24"/>
        </w:rPr>
        <w:t>关键代码摘要：输入护栏</w:t>
      </w:r>
      <w:r>
        <w:rPr>
          <w:rFonts w:hint="eastAsia" w:ascii="宋体" w:hAnsi="宋体" w:eastAsia="宋体" w:cs="宋体"/>
          <w:b w:val="0"/>
          <w:sz w:val="20"/>
        </w:rPr>
        <w:br w:type="textWrapping"/>
      </w:r>
      <w:r>
        <w:rPr>
          <w:rFonts w:hint="eastAsia" w:ascii="宋体" w:hAnsi="宋体" w:eastAsia="宋体" w:cs="宋体"/>
          <w:b w:val="0"/>
          <w:sz w:val="20"/>
        </w:rPr>
        <w:br w:type="textWrapping"/>
      </w:r>
      <w:r>
        <w:rPr>
          <w:rFonts w:hint="eastAsia" w:ascii="宋体" w:hAnsi="宋体" w:eastAsia="宋体" w:cs="宋体"/>
          <w:b w:val="0"/>
          <w:sz w:val="20"/>
        </w:rPr>
        <w:t>class InputGuard:</w:t>
      </w:r>
      <w:r>
        <w:rPr>
          <w:rFonts w:hint="eastAsia" w:ascii="宋体" w:hAnsi="宋体" w:eastAsia="宋体" w:cs="宋体"/>
          <w:b w:val="0"/>
          <w:sz w:val="20"/>
        </w:rPr>
        <w:br w:type="textWrapping"/>
      </w:r>
      <w:r>
        <w:rPr>
          <w:rFonts w:hint="eastAsia" w:ascii="宋体" w:hAnsi="宋体" w:eastAsia="宋体" w:cs="宋体"/>
          <w:b w:val="0"/>
          <w:sz w:val="20"/>
        </w:rPr>
        <w:t xml:space="preserve">    def check(self, input_text: str, input_type: str = "query"):</w:t>
      </w:r>
      <w:r>
        <w:rPr>
          <w:rFonts w:hint="eastAsia" w:ascii="宋体" w:hAnsi="宋体" w:eastAsia="宋体" w:cs="宋体"/>
          <w:b w:val="0"/>
          <w:sz w:val="20"/>
        </w:rPr>
        <w:br w:type="textWrapping"/>
      </w:r>
      <w:r>
        <w:rPr>
          <w:rFonts w:hint="eastAsia" w:ascii="宋体" w:hAnsi="宋体" w:eastAsia="宋体" w:cs="宋体"/>
          <w:b w:val="0"/>
          <w:sz w:val="20"/>
        </w:rPr>
        <w:t xml:space="preserve">        if not input_text:</w:t>
      </w:r>
      <w:r>
        <w:rPr>
          <w:rFonts w:hint="eastAsia" w:ascii="宋体" w:hAnsi="宋体" w:eastAsia="宋体" w:cs="宋体"/>
          <w:b w:val="0"/>
          <w:sz w:val="20"/>
        </w:rPr>
        <w:br w:type="textWrapping"/>
      </w:r>
      <w:r>
        <w:rPr>
          <w:rFonts w:hint="eastAsia" w:ascii="宋体" w:hAnsi="宋体" w:eastAsia="宋体" w:cs="宋体"/>
          <w:b w:val="0"/>
          <w:sz w:val="20"/>
        </w:rPr>
        <w:t xml:space="preserve">            return True, "输入为空"</w:t>
      </w:r>
      <w:r>
        <w:rPr>
          <w:rFonts w:hint="eastAsia" w:ascii="宋体" w:hAnsi="宋体" w:eastAsia="宋体" w:cs="宋体"/>
          <w:b w:val="0"/>
          <w:sz w:val="20"/>
        </w:rPr>
        <w:br w:type="textWrapping"/>
      </w:r>
      <w:r>
        <w:rPr>
          <w:rFonts w:hint="eastAsia" w:ascii="宋体" w:hAnsi="宋体" w:eastAsia="宋体" w:cs="宋体"/>
          <w:b w:val="0"/>
          <w:sz w:val="20"/>
        </w:rPr>
        <w:t xml:space="preserve">        for pattern in self.compiled_dangerous:</w:t>
      </w:r>
      <w:r>
        <w:rPr>
          <w:rFonts w:hint="eastAsia" w:ascii="宋体" w:hAnsi="宋体" w:eastAsia="宋体" w:cs="宋体"/>
          <w:b w:val="0"/>
          <w:sz w:val="20"/>
        </w:rPr>
        <w:br w:type="textWrapping"/>
      </w:r>
      <w:r>
        <w:rPr>
          <w:rFonts w:hint="eastAsia" w:ascii="宋体" w:hAnsi="宋体" w:eastAsia="宋体" w:cs="宋体"/>
          <w:b w:val="0"/>
          <w:sz w:val="20"/>
        </w:rPr>
        <w:t xml:space="preserve">            if pattern.search(input_text):</w:t>
      </w:r>
      <w:r>
        <w:rPr>
          <w:rFonts w:hint="eastAsia" w:ascii="宋体" w:hAnsi="宋体" w:eastAsia="宋体" w:cs="宋体"/>
          <w:b w:val="0"/>
          <w:sz w:val="20"/>
        </w:rPr>
        <w:br w:type="textWrapping"/>
      </w:r>
      <w:r>
        <w:rPr>
          <w:rFonts w:hint="eastAsia" w:ascii="宋体" w:hAnsi="宋体" w:eastAsia="宋体" w:cs="宋体"/>
          <w:b w:val="0"/>
          <w:sz w:val="20"/>
        </w:rPr>
        <w:t xml:space="preserve">                return False, "检测到潜在的危险模式"</w:t>
      </w:r>
      <w:r>
        <w:rPr>
          <w:rFonts w:hint="eastAsia" w:ascii="宋体" w:hAnsi="宋体" w:eastAsia="宋体" w:cs="宋体"/>
          <w:b w:val="0"/>
          <w:sz w:val="20"/>
        </w:rPr>
        <w:br w:type="textWrapping"/>
      </w:r>
      <w:r>
        <w:rPr>
          <w:rFonts w:hint="eastAsia" w:ascii="宋体" w:hAnsi="宋体" w:eastAsia="宋体" w:cs="宋体"/>
          <w:b w:val="0"/>
          <w:sz w:val="20"/>
        </w:rPr>
        <w:t xml:space="preserve">        for pattern in self.compiled_injection:</w:t>
      </w:r>
      <w:r>
        <w:rPr>
          <w:rFonts w:hint="eastAsia" w:ascii="宋体" w:hAnsi="宋体" w:eastAsia="宋体" w:cs="宋体"/>
          <w:b w:val="0"/>
          <w:sz w:val="20"/>
        </w:rPr>
        <w:br w:type="textWrapping"/>
      </w:r>
      <w:r>
        <w:rPr>
          <w:rFonts w:hint="eastAsia" w:ascii="宋体" w:hAnsi="宋体" w:eastAsia="宋体" w:cs="宋体"/>
          <w:b w:val="0"/>
          <w:sz w:val="20"/>
        </w:rPr>
        <w:t xml:space="preserve">            if pattern.search(input_text):</w:t>
      </w:r>
      <w:r>
        <w:rPr>
          <w:rFonts w:hint="eastAsia" w:ascii="宋体" w:hAnsi="宋体" w:eastAsia="宋体" w:cs="宋体"/>
          <w:b w:val="0"/>
          <w:sz w:val="20"/>
        </w:rPr>
        <w:br w:type="textWrapping"/>
      </w:r>
      <w:r>
        <w:rPr>
          <w:rFonts w:hint="eastAsia" w:ascii="宋体" w:hAnsi="宋体" w:eastAsia="宋体" w:cs="宋体"/>
          <w:b w:val="0"/>
          <w:sz w:val="20"/>
        </w:rPr>
        <w:t xml:space="preserve">                return False, "检测到潜在的注入攻击模式"</w:t>
      </w:r>
      <w:r>
        <w:rPr>
          <w:rFonts w:hint="eastAsia" w:ascii="宋体" w:hAnsi="宋体" w:eastAsia="宋体" w:cs="宋体"/>
          <w:b w:val="0"/>
          <w:sz w:val="20"/>
        </w:rPr>
        <w:br w:type="textWrapping"/>
      </w:r>
      <w:r>
        <w:rPr>
          <w:rFonts w:hint="eastAsia" w:ascii="宋体" w:hAnsi="宋体" w:eastAsia="宋体" w:cs="宋体"/>
          <w:b w:val="0"/>
          <w:sz w:val="20"/>
        </w:rPr>
        <w:t xml:space="preserve">        return True, "安全"</w:t>
      </w:r>
      <w:r>
        <w:rPr>
          <w:rFonts w:hint="eastAsia" w:ascii="宋体" w:hAnsi="宋体" w:eastAsia="宋体" w:cs="宋体"/>
          <w:b w:val="0"/>
          <w:sz w:val="20"/>
        </w:rPr>
        <w:br w:type="textWrapping"/>
      </w:r>
    </w:p>
    <w:p w14:paraId="32B85AA5">
      <w:pPr>
        <w:spacing w:before="160" w:after="40"/>
        <w:rPr>
          <w:rFonts w:hint="eastAsia" w:ascii="宋体" w:hAnsi="宋体" w:eastAsia="宋体" w:cs="宋体"/>
        </w:rPr>
      </w:pPr>
      <w:r>
        <w:rPr>
          <w:rFonts w:hint="eastAsia" w:ascii="宋体" w:hAnsi="宋体" w:eastAsia="宋体" w:cs="宋体"/>
          <w:b/>
          <w:sz w:val="24"/>
        </w:rPr>
        <w:t>3.4 模块整合方案</w:t>
      </w:r>
    </w:p>
    <w:p w14:paraId="163676C6">
      <w:pPr>
        <w:spacing w:line="360" w:lineRule="auto"/>
        <w:ind w:firstLine="420"/>
        <w:jc w:val="both"/>
        <w:rPr>
          <w:rFonts w:hint="eastAsia" w:ascii="宋体" w:hAnsi="宋体" w:eastAsia="宋体" w:cs="宋体"/>
          <w:b w:val="0"/>
          <w:sz w:val="24"/>
        </w:rPr>
      </w:pPr>
      <w:r>
        <w:rPr>
          <w:rFonts w:hint="eastAsia" w:ascii="宋体" w:hAnsi="宋体" w:eastAsia="宋体" w:cs="宋体"/>
          <w:b w:val="0"/>
          <w:sz w:val="24"/>
        </w:rPr>
        <w:t>三个模块最终通过 `IntegratedState` 与统一装配层整合。控制平面负责决定流程走向，知识能力层负责补充证据和上下文，安全与输出层负责约束边界和整理结果。这种设计避免了常见的“大模型一条 Prompt 处理所有问题”的黑盒方式，而是把 AI 能力切分为可路由、可组合、可测试的多个责任单元。项目重建后，核心模块均可独立导入，工作流在有无 LangGraph 环境下都能最小运行，测试文件也能针对纯函数和节点行为分别验证。</w:t>
      </w:r>
    </w:p>
    <w:p w14:paraId="670DE63A">
      <w:pPr>
        <w:spacing w:before="200" w:after="80"/>
        <w:rPr>
          <w:rFonts w:hint="eastAsia" w:ascii="宋体" w:hAnsi="宋体" w:eastAsia="宋体" w:cs="宋体"/>
        </w:rPr>
      </w:pPr>
      <w:r>
        <w:rPr>
          <w:rFonts w:hint="eastAsia" w:ascii="宋体" w:hAnsi="宋体" w:eastAsia="宋体" w:cs="宋体"/>
          <w:b/>
          <w:sz w:val="24"/>
        </w:rPr>
        <w:t>四、安全测试与质量保证</w:t>
      </w:r>
    </w:p>
    <w:p w14:paraId="35B401B5">
      <w:pPr>
        <w:spacing w:before="160" w:after="40"/>
        <w:rPr>
          <w:rFonts w:hint="eastAsia" w:ascii="宋体" w:hAnsi="宋体" w:eastAsia="宋体" w:cs="宋体"/>
        </w:rPr>
      </w:pPr>
      <w:r>
        <w:rPr>
          <w:rFonts w:hint="eastAsia" w:ascii="宋体" w:hAnsi="宋体" w:eastAsia="宋体" w:cs="宋体"/>
          <w:b/>
          <w:sz w:val="24"/>
        </w:rPr>
        <w:t>4.1 安全测试方案与执行结果</w:t>
      </w:r>
    </w:p>
    <w:p w14:paraId="3AD9ADF6">
      <w:pPr>
        <w:spacing w:line="360" w:lineRule="auto"/>
        <w:ind w:firstLine="420"/>
        <w:jc w:val="both"/>
        <w:rPr>
          <w:rFonts w:hint="eastAsia" w:ascii="宋体" w:hAnsi="宋体" w:eastAsia="宋体" w:cs="宋体"/>
          <w:b w:val="0"/>
          <w:sz w:val="24"/>
        </w:rPr>
      </w:pPr>
      <w:r>
        <w:rPr>
          <w:rFonts w:hint="eastAsia" w:ascii="宋体" w:hAnsi="宋体" w:eastAsia="宋体" w:cs="宋体"/>
          <w:b w:val="0"/>
          <w:sz w:val="24"/>
        </w:rPr>
        <w:t>补充安全测试汇总（2026-04-29）：本轮新增一份面向运行时入口的安全验证记录，测试入口明确指定为 Chainlit，并首先通过浏览器访问 `http://localhost:8000` 确认首页、欢迎信息、输入框和功能按钮均可正常显示；随后，为避免聊天历史污染高风险样本判定，批量用例改为直接调用与 Chainlit 共用的工作流引擎 `integrated_app.ainvoke(...)`，并为每个样本提供全新状态隔离。</w:t>
      </w:r>
    </w:p>
    <w:p w14:paraId="424D0CCC">
      <w:pPr>
        <w:spacing w:line="360" w:lineRule="auto"/>
        <w:ind w:firstLine="420"/>
        <w:jc w:val="both"/>
        <w:rPr>
          <w:rFonts w:hint="eastAsia" w:ascii="宋体" w:hAnsi="宋体" w:eastAsia="宋体" w:cs="宋体"/>
          <w:b w:val="0"/>
          <w:sz w:val="24"/>
        </w:rPr>
      </w:pPr>
      <w:r>
        <w:rPr>
          <w:rFonts w:hint="eastAsia" w:ascii="宋体" w:hAnsi="宋体" w:eastAsia="宋体" w:cs="宋体"/>
          <w:b w:val="0"/>
          <w:sz w:val="24"/>
        </w:rPr>
        <w:t>该批次结果共覆盖 14 个运行时安全样本，其中注入测试 5 项、边界测试 8 项、异常场景测试 1 项，结果均为通过。从总体结论看，系统已经具备基础输入护栏能力，能够稳定拦截高风险直接注入；同时在超长输入、空输入、特殊字符、混合语言等情况下未出现崩溃，说明系统鲁棒性达到课程项目可交付水平。</w:t>
      </w:r>
    </w:p>
    <w:p w14:paraId="4B859409">
      <w:pPr>
        <w:spacing w:line="360" w:lineRule="auto"/>
        <w:ind w:firstLine="420"/>
        <w:jc w:val="both"/>
        <w:rPr>
          <w:rFonts w:hint="eastAsia" w:ascii="宋体" w:hAnsi="宋体" w:eastAsia="宋体" w:cs="宋体"/>
          <w:b w:val="0"/>
          <w:sz w:val="24"/>
        </w:rPr>
      </w:pPr>
      <w:r>
        <w:rPr>
          <w:rFonts w:hint="eastAsia" w:ascii="宋体" w:hAnsi="宋体" w:eastAsia="宋体" w:cs="宋体"/>
          <w:b w:val="0"/>
          <w:sz w:val="24"/>
        </w:rPr>
        <w:t>其中，I-01 指令覆盖、I-02 角色劫持、I-04 编码绕过三类高风险样本均在输入阶段被即时拦截并返回“安全拦截”；E-01 服务不可用模拟则通过对 `expert_nodes.ai_invoke` 注入 `ConnectionError` 的方式验证了后端异常时的 fallback 能力，最终工作流仍返回兜底教练建议，说明系统不仅关注“拦得住”，也关注“挂了之后还能回得来”。</w:t>
      </w:r>
    </w:p>
    <w:p w14:paraId="3BD0A999">
      <w:pPr>
        <w:spacing w:line="360" w:lineRule="auto"/>
        <w:ind w:firstLine="420"/>
        <w:jc w:val="both"/>
        <w:rPr>
          <w:rFonts w:hint="eastAsia" w:ascii="宋体" w:hAnsi="宋体" w:eastAsia="宋体" w:cs="宋体"/>
          <w:b w:val="0"/>
          <w:sz w:val="24"/>
        </w:rPr>
      </w:pPr>
      <w:r>
        <w:rPr>
          <w:rFonts w:hint="eastAsia" w:ascii="宋体" w:hAnsi="宋体" w:eastAsia="宋体" w:cs="宋体"/>
          <w:b w:val="0"/>
          <w:sz w:val="24"/>
        </w:rPr>
        <w:t>项目当前将质量保证重点放在三层自动化测试上：导入冒烟测试 1 个、安全护栏测试 10 个、路由行为测试 14 个，总计 25 个 pytest 用例。2026-04-29 在 `torch2.5.1` 环境下重新执行 `python -m pytest tests -q`，输出结果为 `25 passed, 9 warnings in 43.20s`。其中 9 条 warning 均来自 `faiss/swig` 依赖，不影响通过结论。</w:t>
      </w:r>
    </w:p>
    <w:p w14:paraId="4D61F7A2">
      <w:pPr>
        <w:spacing w:line="360" w:lineRule="auto"/>
        <w:ind w:firstLine="420"/>
        <w:jc w:val="both"/>
        <w:rPr>
          <w:rFonts w:hint="eastAsia" w:ascii="宋体" w:hAnsi="宋体" w:eastAsia="宋体" w:cs="宋体"/>
          <w:b w:val="0"/>
          <w:sz w:val="24"/>
        </w:rPr>
      </w:pPr>
      <w:r>
        <w:rPr>
          <w:rFonts w:hint="eastAsia" w:ascii="宋体" w:hAnsi="宋体" w:eastAsia="宋体" w:cs="宋体"/>
          <w:b w:val="0"/>
          <w:sz w:val="24"/>
        </w:rPr>
        <w:t>安全测试方案主要围绕输入注入、system prompt 探测、base64 绕过、敏感信息输出与有害内容阻断五类风险设计。测试结果表明：`InputGuard` 可以稳定拦截显式越狱和注入样本；`OutputGuard` 可以对模拟密钥 `sk-marathon-2025-secret-key` 做脱敏处理，并阻断攻击性输出；`security_gate_node` 可以在历史消息包含危险内容时触发会话级安全拦截。由于这些测试全部直接调用本地 Python 模块，不依赖在线服务，因此稳定性较高，适合纳入课程演示与持续集成。</w:t>
      </w:r>
    </w:p>
    <w:p w14:paraId="2AF89E45">
      <w:pPr>
        <w:spacing w:before="160" w:after="40"/>
        <w:rPr>
          <w:rFonts w:hint="eastAsia" w:ascii="宋体" w:hAnsi="宋体" w:eastAsia="宋体" w:cs="宋体"/>
        </w:rPr>
      </w:pPr>
      <w:r>
        <w:rPr>
          <w:rFonts w:hint="eastAsia" w:ascii="宋体" w:hAnsi="宋体" w:eastAsia="宋体" w:cs="宋体"/>
          <w:b/>
          <w:sz w:val="24"/>
        </w:rPr>
        <w:t>4.2 边界测试结果</w:t>
      </w:r>
    </w:p>
    <w:p w14:paraId="51794000">
      <w:pPr>
        <w:spacing w:line="360" w:lineRule="auto"/>
        <w:ind w:firstLine="420"/>
        <w:jc w:val="both"/>
        <w:rPr>
          <w:rFonts w:hint="eastAsia" w:ascii="宋体" w:hAnsi="宋体" w:eastAsia="宋体" w:cs="宋体"/>
          <w:b w:val="0"/>
          <w:sz w:val="24"/>
        </w:rPr>
      </w:pPr>
      <w:r>
        <w:rPr>
          <w:rFonts w:hint="eastAsia" w:ascii="宋体" w:hAnsi="宋体" w:eastAsia="宋体" w:cs="宋体"/>
          <w:b w:val="0"/>
          <w:sz w:val="24"/>
        </w:rPr>
        <w:t>补充安全测试汇总（2026-04-29）：运行时边界测试进一步给出了更细粒度的行为证据。8 个样本全部通过，包括空输入、纯空格、纯标点、5000 字超长输入、特殊字符/XSS、SQL 注入尝试、Unicode 特殊字符与混合语言输入。这组结果说明系统在面对非理想输入时具备较好的稳态表现，至少不会因为输入异常而直接崩溃或中断工作流。</w:t>
      </w:r>
    </w:p>
    <w:p w14:paraId="544CE2C2">
      <w:pPr>
        <w:spacing w:line="360" w:lineRule="auto"/>
        <w:ind w:firstLine="420"/>
        <w:jc w:val="both"/>
        <w:rPr>
          <w:rFonts w:hint="eastAsia" w:ascii="宋体" w:hAnsi="宋体" w:eastAsia="宋体" w:cs="宋体"/>
          <w:b w:val="0"/>
          <w:sz w:val="24"/>
        </w:rPr>
      </w:pPr>
      <w:r>
        <w:rPr>
          <w:rFonts w:hint="eastAsia" w:ascii="宋体" w:hAnsi="宋体" w:eastAsia="宋体" w:cs="宋体"/>
          <w:b w:val="0"/>
          <w:sz w:val="24"/>
        </w:rPr>
        <w:t>不过，这组边界测试也暴露了“安全通过不等于语义治理充分”的问题。B-02 纯空格、B-03 纯标点和 B-06 SQL 注入尝试虽然都没有造成执行层面的破坏，但系统仍可能把它们解释为普通训练问题并继续生成建议，这意味着当前输入侧更擅长识别显式越权与注入模式，而对低信息量、低语义价值或恶意样式输入的拒答策略仍偏弱。</w:t>
      </w:r>
    </w:p>
    <w:p w14:paraId="08071CE7">
      <w:pPr>
        <w:spacing w:line="360" w:lineRule="auto"/>
        <w:ind w:firstLine="420"/>
        <w:jc w:val="both"/>
        <w:rPr>
          <w:rFonts w:hint="eastAsia" w:ascii="宋体" w:hAnsi="宋体" w:eastAsia="宋体" w:cs="宋体"/>
          <w:b w:val="0"/>
          <w:sz w:val="24"/>
        </w:rPr>
      </w:pPr>
      <w:r>
        <w:rPr>
          <w:rFonts w:hint="eastAsia" w:ascii="宋体" w:hAnsi="宋体" w:eastAsia="宋体" w:cs="宋体"/>
          <w:b w:val="0"/>
          <w:sz w:val="24"/>
        </w:rPr>
        <w:t>最值得在后续版本中优先收口的是 B-05 特殊字符/XSS 样本。当前系统已经能指出 `&lt;script&gt;alert('xss')&lt;/script&gt;` 含有潜在风险，但最终回答文本中仍会原样回显该片段。若未来某一层前端渲染策略发生变化，该行为可能从“内容不够干净”放大为“前端展示面风险”，因此这一点在论文评估中应视为已识别但尚未完全闭环的边界安全问题。</w:t>
      </w:r>
    </w:p>
    <w:p w14:paraId="1C519BB8">
      <w:pPr>
        <w:spacing w:line="360" w:lineRule="auto"/>
        <w:ind w:firstLine="420"/>
        <w:jc w:val="both"/>
        <w:rPr>
          <w:rFonts w:hint="eastAsia" w:ascii="宋体" w:hAnsi="宋体" w:eastAsia="宋体" w:cs="宋体"/>
          <w:b w:val="0"/>
          <w:sz w:val="24"/>
        </w:rPr>
      </w:pPr>
      <w:r>
        <w:rPr>
          <w:rFonts w:hint="eastAsia" w:ascii="宋体" w:hAnsi="宋体" w:eastAsia="宋体" w:cs="宋体"/>
          <w:b w:val="0"/>
          <w:sz w:val="24"/>
        </w:rPr>
        <w:t>为了补齐原报告中缺失的边界测试，本轮额外对几个关键边界场景进行了最小实测。第一，空输入边界：`InputGuard.check("")` 返回 `(True, '输入为空')`，说明系统对空文本不会误判为攻击。第二，长文本边界：对长度 8000 的安全文本执行检测，结果仍为 `(True, '安全')`，说明在常见课程规模下规则扫描不会因文本变长而异常。第三，空输出边界：`OutputGuard.check("")` 返回 `(True, '', '输出安全')`，说明输出护栏对空结果具有容错性。第四，流程边界：当 `entity_route_decision` 遇到计划请求但缺少证据时，会返回 `missing_info_handler`；当 `after_auditor_route` 的 `iteration_count` 达到 3 时，会强制终止重试并进入引导节点。</w:t>
      </w:r>
    </w:p>
    <w:p w14:paraId="1BD09A63">
      <w:pPr>
        <w:spacing w:line="360" w:lineRule="auto"/>
        <w:ind w:firstLine="420"/>
        <w:jc w:val="both"/>
        <w:rPr>
          <w:rFonts w:hint="eastAsia" w:ascii="宋体" w:hAnsi="宋体" w:eastAsia="宋体" w:cs="宋体"/>
        </w:rPr>
      </w:pPr>
      <w:r>
        <w:rPr>
          <w:rFonts w:hint="eastAsia" w:ascii="宋体" w:hAnsi="宋体" w:eastAsia="宋体" w:cs="宋体"/>
          <w:b w:val="0"/>
          <w:sz w:val="24"/>
        </w:rPr>
        <w:t>这些边界结果说明系统已经具备基本的异常兜底能力：一方面不会因为空输入、空输出或长文本而直接崩溃；另一方面，工作流在证据缺失和审核死循环风险面前也存在显式出口。虽然这还不等于完整的鲁棒性评估，但至少证明项目的核心控制点具备可验证的边界行为。</w:t>
      </w:r>
    </w:p>
    <w:p w14:paraId="0B6CACDC">
      <w:pPr>
        <w:spacing w:before="160" w:after="40"/>
        <w:rPr>
          <w:rFonts w:hint="eastAsia" w:ascii="宋体" w:hAnsi="宋体" w:eastAsia="宋体" w:cs="宋体"/>
        </w:rPr>
      </w:pPr>
      <w:r>
        <w:rPr>
          <w:rFonts w:hint="eastAsia" w:ascii="宋体" w:hAnsi="宋体" w:eastAsia="宋体" w:cs="宋体"/>
          <w:b/>
          <w:sz w:val="24"/>
        </w:rPr>
        <w:t>4.3 性能测试数据</w:t>
      </w:r>
    </w:p>
    <w:p w14:paraId="3194BBE5">
      <w:pPr>
        <w:spacing w:line="360" w:lineRule="auto"/>
        <w:ind w:firstLine="420"/>
        <w:jc w:val="both"/>
        <w:rPr>
          <w:rFonts w:hint="eastAsia" w:ascii="宋体" w:hAnsi="宋体" w:eastAsia="宋体" w:cs="宋体"/>
          <w:b w:val="0"/>
          <w:sz w:val="24"/>
        </w:rPr>
      </w:pPr>
      <w:r>
        <w:rPr>
          <w:rFonts w:hint="eastAsia" w:ascii="宋体" w:hAnsi="宋体" w:eastAsia="宋体" w:cs="宋体"/>
          <w:b w:val="0"/>
          <w:sz w:val="24"/>
        </w:rPr>
        <w:t>性能测试采用“端到端流程耗时 + 关键规则节点微基准”两层方法进行评估。前者</w:t>
      </w:r>
      <w:r>
        <w:rPr>
          <w:rFonts w:hint="eastAsia" w:ascii="宋体" w:hAnsi="宋体" w:eastAsia="宋体" w:cs="宋体"/>
        </w:rPr>
        <w:t>关注</w:t>
      </w:r>
      <w:r>
        <w:rPr>
          <w:rFonts w:hint="eastAsia" w:ascii="宋体" w:hAnsi="宋体" w:eastAsia="宋体" w:cs="宋体"/>
          <w:b w:val="0"/>
          <w:sz w:val="24"/>
        </w:rPr>
        <w:t>用户真实体验，即从输入进入工作流、完成检索、专家生成、审计和格式化输出的完整链路耗时；后者关注系统控制平面的基础开销，用于判断安全护栏与路由器是否会成为性能瓶颈。根据项目既有工作流实测记录，完整链路样本耗时分别为 88.02 秒、55.05 秒、60.96 秒、71.19 秒和 34.56 秒，平均约 61.96 秒。该结果表明，在本地模型推理、检索增强和多阶段审核共同参与的条件下，系统已经能够稳定完成复杂请求，但端到端响应时间仍处于“可交付但偏慢”的区间。</w:t>
      </w:r>
    </w:p>
    <w:p w14:paraId="7E6E48F2">
      <w:pPr>
        <w:spacing w:line="360" w:lineRule="auto"/>
        <w:ind w:firstLine="420"/>
        <w:jc w:val="both"/>
        <w:rPr>
          <w:rFonts w:hint="eastAsia" w:ascii="宋体" w:hAnsi="宋体" w:eastAsia="宋体" w:cs="宋体"/>
          <w:b w:val="0"/>
          <w:sz w:val="24"/>
        </w:rPr>
      </w:pPr>
      <w:r>
        <w:rPr>
          <w:rFonts w:hint="eastAsia" w:ascii="宋体" w:hAnsi="宋体" w:eastAsia="宋体" w:cs="宋体"/>
          <w:b w:val="0"/>
          <w:sz w:val="24"/>
        </w:rPr>
        <w:t>在微基准层面，2026-04-29 的实测结果显示：`InputGuard.check()` 在 1000 次调用下平均耗时 0.0041ms，P95 为 0.0049ms，最大值 0.0410ms；`OutputGuard.check()` 平均耗时 0.0021ms，P95 为 0.0022ms，最大值 0.0221ms；`router_node()` 在 500 次调用下平均耗时 0.0067ms，P95 为 0.0069ms，最大值 0.0268ms。可以看出，输入护栏、输出护栏与规则路由的运行代价都处于毫秒以下的极低水平，说明系统中的规则层模块足够轻量，其设计目标已经达到，即在保证安全性和可控性的同时，不额外放大用户等待时间。</w:t>
      </w:r>
    </w:p>
    <w:p w14:paraId="4F72B7B3">
      <w:pPr>
        <w:spacing w:line="360" w:lineRule="auto"/>
        <w:ind w:firstLine="420"/>
        <w:jc w:val="both"/>
        <w:rPr>
          <w:rFonts w:hint="eastAsia" w:ascii="宋体" w:hAnsi="宋体" w:eastAsia="宋体" w:cs="宋体"/>
          <w:b w:val="0"/>
          <w:sz w:val="24"/>
        </w:rPr>
      </w:pPr>
      <w:r>
        <w:rPr>
          <w:rFonts w:hint="eastAsia" w:ascii="宋体" w:hAnsi="宋体" w:eastAsia="宋体" w:cs="宋体"/>
          <w:b w:val="0"/>
          <w:sz w:val="24"/>
        </w:rPr>
        <w:t>综合两类测试结果可以得出一个更有解释力的结论：当前系统的主要性能瓶颈并不在规则判断，而在于本地大模型推理、RAG 检索以及“生成-审计-再生成”式多阶段工作流本身。因此，项目在交互层引入了 Chainlit 心跳式进度反馈机制，在长耗时任务中每 3 秒刷新一次当前阶段与等待时间，以降低用户对“卡死”状态的误判。后续若继续优化性能，优先方向应包括超长输入压缩、检索前摘要化、专家节点并行化以及缓存高频检索结果。附录 B 已进一步汇总本节核心性能数据，便于答辩或 PPT 中直接引用。</w:t>
      </w:r>
    </w:p>
    <w:p w14:paraId="00038D01">
      <w:pPr>
        <w:spacing w:before="160" w:after="40"/>
        <w:rPr>
          <w:rFonts w:hint="eastAsia" w:ascii="宋体" w:hAnsi="宋体" w:eastAsia="宋体" w:cs="宋体"/>
        </w:rPr>
      </w:pPr>
      <w:r>
        <w:rPr>
          <w:rFonts w:hint="eastAsia" w:ascii="宋体" w:hAnsi="宋体" w:eastAsia="宋体" w:cs="宋体"/>
          <w:b/>
          <w:sz w:val="24"/>
        </w:rPr>
        <w:t>4.4 跨团队测试反馈与改进</w:t>
      </w:r>
    </w:p>
    <w:p w14:paraId="1E5B3709">
      <w:pPr>
        <w:spacing w:line="360" w:lineRule="auto"/>
        <w:ind w:firstLine="420"/>
        <w:jc w:val="both"/>
        <w:rPr>
          <w:rFonts w:hint="eastAsia" w:ascii="宋体" w:hAnsi="宋体" w:eastAsia="宋体" w:cs="宋体"/>
          <w:b w:val="0"/>
          <w:sz w:val="24"/>
        </w:rPr>
      </w:pPr>
      <w:r>
        <w:rPr>
          <w:rFonts w:hint="eastAsia" w:ascii="宋体" w:hAnsi="宋体" w:eastAsia="宋体" w:cs="宋体"/>
          <w:b w:val="0"/>
          <w:sz w:val="24"/>
        </w:rPr>
        <w:t>补充安全测试汇总（2026-04-29）：本轮安全验证还反映出一条有价值的组间协作经验，即“UI 入口验证”和“工作流安全验证”需要拆分执行。具体做法是先通过浏览器确认 Chainlit 入口可启动、可访问，再将批量高风险样本切换到与前端共用的 `integrated_app.ainvoke(...)` 执行，这样既验证了真实入口可用性，又避免会话历史对安全判定造成交叉污染。</w:t>
      </w:r>
    </w:p>
    <w:p w14:paraId="488544C8">
      <w:pPr>
        <w:spacing w:line="360" w:lineRule="auto"/>
        <w:ind w:firstLine="420"/>
        <w:jc w:val="both"/>
        <w:rPr>
          <w:rFonts w:hint="eastAsia" w:ascii="宋体" w:hAnsi="宋体" w:eastAsia="宋体" w:cs="宋体"/>
          <w:b w:val="0"/>
          <w:sz w:val="24"/>
        </w:rPr>
      </w:pPr>
      <w:r>
        <w:rPr>
          <w:rFonts w:hint="eastAsia" w:ascii="宋体" w:hAnsi="宋体" w:eastAsia="宋体" w:cs="宋体"/>
          <w:b w:val="0"/>
          <w:sz w:val="24"/>
        </w:rPr>
        <w:t>这一做法本质上是前端组、工作流组和安全测试组三方接口协同的结果：前端组负责保障可见入口与交互控件正常，工作流组保证入口背后绑定的执行引擎一致，安全测试组则采用状态隔离方式保证样本可重复和结果可比较。与只在单层做静态单测不同，这种“先入口可用、再引擎隔离批测”的方法更适合作为课程答辩时展示的跨模块测试流程。</w:t>
      </w:r>
    </w:p>
    <w:p w14:paraId="10D925D2">
      <w:pPr>
        <w:spacing w:line="360" w:lineRule="auto"/>
        <w:ind w:firstLine="420"/>
        <w:jc w:val="both"/>
        <w:rPr>
          <w:rFonts w:hint="eastAsia" w:ascii="宋体" w:hAnsi="宋体" w:eastAsia="宋体" w:cs="宋体"/>
        </w:rPr>
      </w:pPr>
      <w:r>
        <w:rPr>
          <w:rFonts w:hint="eastAsia" w:ascii="宋体" w:hAnsi="宋体" w:eastAsia="宋体" w:cs="宋体"/>
          <w:b w:val="0"/>
          <w:sz w:val="24"/>
        </w:rPr>
        <w:t>当前仓库中没有独立的“跨团队联调报告”成文文件，但在 `LangGraph_实验记录.md`、`backend_technical_overview.md` 和 `project_plan_v2.0.md` 中保留了多处组间实现方法与联调改进记录，可作为本节依据。第一类反馈来自引用预览链路：索引构建组负责补充 `source_path` 持久化字段，报告渲染组只消费标准化路径，避免 UI 层自行拼接文件地址。第二类反馈来自 PDF 预览交互：渲染组仅负责展示编号，交互组统一注册 `view_pdf` Action，避免 Markdown 链接同时承担展示与动作职责。</w:t>
      </w:r>
    </w:p>
    <w:p w14:paraId="1AA12A33">
      <w:pPr>
        <w:spacing w:line="360" w:lineRule="auto"/>
        <w:ind w:firstLine="420"/>
        <w:jc w:val="both"/>
        <w:rPr>
          <w:rFonts w:hint="eastAsia" w:ascii="宋体" w:hAnsi="宋体" w:eastAsia="宋体" w:cs="宋体"/>
        </w:rPr>
      </w:pPr>
      <w:r>
        <w:rPr>
          <w:rFonts w:hint="eastAsia" w:ascii="宋体" w:hAnsi="宋体" w:eastAsia="宋体" w:cs="宋体"/>
          <w:b w:val="0"/>
          <w:sz w:val="24"/>
        </w:rPr>
        <w:t>第三类反馈来自多模态接入：为避免影响图谱组和后端接口兼容，前端入口层单独承担多模态注入职责，而不改动底层知识图谱构建接口。第四类反馈来自用户知识库构建稳定性：向量库组在构建前显式创建 `faiss_db/` 目录，避免 UI 与审计修复期间因为索引落盘失败阻塞联调。这些记录说明，本项目虽然没有形成正式的跨团队问卷式测试材料，但已经通过接口契约、路径元数据、交互动作注册和索引落盘等具体问题完成多轮协同修复。新版报告据此将该部分从“缺项”提升为“有依据的过程性反馈总结”。</w:t>
      </w:r>
    </w:p>
    <w:p w14:paraId="532A00BB">
      <w:pPr>
        <w:spacing w:before="200" w:after="80"/>
        <w:rPr>
          <w:rFonts w:hint="eastAsia" w:ascii="宋体" w:hAnsi="宋体" w:eastAsia="宋体" w:cs="宋体"/>
        </w:rPr>
      </w:pPr>
      <w:r>
        <w:rPr>
          <w:rFonts w:hint="eastAsia" w:ascii="宋体" w:hAnsi="宋体" w:eastAsia="宋体" w:cs="宋体"/>
          <w:b/>
          <w:sz w:val="24"/>
        </w:rPr>
        <w:t>五、项目总结</w:t>
      </w:r>
    </w:p>
    <w:p w14:paraId="1433C5A9">
      <w:pPr>
        <w:spacing w:before="160" w:after="40"/>
        <w:rPr>
          <w:rFonts w:hint="eastAsia" w:ascii="宋体" w:hAnsi="宋体" w:eastAsia="宋体" w:cs="宋体"/>
        </w:rPr>
      </w:pPr>
      <w:r>
        <w:rPr>
          <w:rFonts w:hint="eastAsia" w:ascii="宋体" w:hAnsi="宋体" w:eastAsia="宋体" w:cs="宋体"/>
          <w:b/>
          <w:sz w:val="24"/>
        </w:rPr>
        <w:t>5.1 项目亮点与创新点</w:t>
      </w:r>
    </w:p>
    <w:p w14:paraId="763CF9FF">
      <w:pPr>
        <w:spacing w:line="360" w:lineRule="auto"/>
        <w:ind w:firstLine="420"/>
        <w:jc w:val="both"/>
        <w:rPr>
          <w:rFonts w:hint="eastAsia" w:ascii="宋体" w:hAnsi="宋体" w:eastAsia="宋体" w:cs="宋体"/>
        </w:rPr>
      </w:pPr>
      <w:r>
        <w:rPr>
          <w:rFonts w:hint="eastAsia" w:ascii="宋体" w:hAnsi="宋体" w:eastAsia="宋体" w:cs="宋体"/>
          <w:b w:val="0"/>
          <w:sz w:val="24"/>
        </w:rPr>
        <w:t>本项目的亮点体现在三点。第一，多智能体与 RAG 的深度整合并非停留在概念展示，而是落到了 16 节点工作流、7 个条件路由函数和共享状态模型上。第二，安全设计不是事后补丁，而是从 `security_gate_node` 到 `OutputGuard` 的前后双向护栏，并配套了自动化测试。第三，项目在教学场景下实现了较高的工程完整性：既有多入口界面，又有可落盘的本地知识库和图谱，还能生成结构化输出和审计评分。</w:t>
      </w:r>
    </w:p>
    <w:p w14:paraId="528A8244">
      <w:pPr>
        <w:spacing w:before="160" w:after="40"/>
        <w:rPr>
          <w:rFonts w:hint="eastAsia" w:ascii="宋体" w:hAnsi="宋体" w:eastAsia="宋体" w:cs="宋体"/>
        </w:rPr>
      </w:pPr>
      <w:r>
        <w:rPr>
          <w:rFonts w:hint="eastAsia" w:ascii="宋体" w:hAnsi="宋体" w:eastAsia="宋体" w:cs="宋体"/>
          <w:b/>
          <w:sz w:val="24"/>
        </w:rPr>
        <w:t>5.2 遇到的挑战与解决方案</w:t>
      </w:r>
    </w:p>
    <w:p w14:paraId="1E423B8C">
      <w:pPr>
        <w:spacing w:line="360" w:lineRule="auto"/>
        <w:ind w:firstLine="420"/>
        <w:jc w:val="both"/>
        <w:rPr>
          <w:rFonts w:hint="eastAsia" w:ascii="宋体" w:hAnsi="宋体" w:eastAsia="宋体" w:cs="宋体"/>
        </w:rPr>
      </w:pPr>
      <w:r>
        <w:rPr>
          <w:rFonts w:hint="eastAsia" w:ascii="宋体" w:hAnsi="宋体" w:eastAsia="宋体" w:cs="宋体"/>
          <w:b w:val="0"/>
          <w:sz w:val="24"/>
        </w:rPr>
        <w:t>项目开发中遇到的最大挑战有三个。其一，工作流文件历史上过于集中，导致重构难度高。解决方案是将 `workflow.py` 拆分为 8 文件结构，并把条件路由独立到 `nodes/routing/__init__.py`。其二，向量库在 Windows 环境下存在稳定性问题。解决方案是放弃 ChromaDB，切换为更稳定的 FAISS 方案。其三，AI 系统难以直接用传统单元测试验证。解决方案是优先挑选纯函数与护栏模块进行测试，把难以稳定量化的生成质量问题转化为可验证的路由、边界和安全行为。</w:t>
      </w:r>
    </w:p>
    <w:p w14:paraId="3BC5AEAA">
      <w:pPr>
        <w:spacing w:before="160" w:after="40"/>
        <w:rPr>
          <w:rFonts w:hint="eastAsia" w:ascii="宋体" w:hAnsi="宋体" w:eastAsia="宋体" w:cs="宋体"/>
        </w:rPr>
      </w:pPr>
      <w:r>
        <w:rPr>
          <w:rFonts w:hint="eastAsia" w:ascii="宋体" w:hAnsi="宋体" w:eastAsia="宋体" w:cs="宋体"/>
          <w:b/>
          <w:sz w:val="24"/>
        </w:rPr>
        <w:t>5.3 不足之处与改进方向</w:t>
      </w:r>
    </w:p>
    <w:p w14:paraId="78B50C8F">
      <w:pPr>
        <w:spacing w:line="360" w:lineRule="auto"/>
        <w:ind w:firstLine="420"/>
        <w:jc w:val="both"/>
        <w:rPr>
          <w:rFonts w:hint="eastAsia" w:ascii="宋体" w:hAnsi="宋体" w:eastAsia="宋体" w:cs="宋体"/>
        </w:rPr>
      </w:pPr>
      <w:r>
        <w:rPr>
          <w:rFonts w:hint="eastAsia" w:ascii="宋体" w:hAnsi="宋体" w:eastAsia="宋体" w:cs="宋体"/>
          <w:b w:val="0"/>
          <w:sz w:val="24"/>
        </w:rPr>
        <w:t>项目目前仍有三方面不足。第一，端到端性能受本地模型推理影响较大，完整工作流耗时仍在几十秒量级；第二，当前自动化测试主要覆盖导入、安全和路由行为三层，检索质量与端到端 workflow 行为仍可继续补强；第三，跨团队测试反馈虽然已有过程性证据，但缺乏正式模板化记录。后续可继续补充 retrieval test、workflow integration test、CI 报告与联调表单，使课程交付材料更加完整。</w:t>
      </w:r>
    </w:p>
    <w:p w14:paraId="2985B2B5">
      <w:pPr>
        <w:spacing w:before="160" w:after="40"/>
        <w:rPr>
          <w:rFonts w:hint="eastAsia" w:ascii="宋体" w:hAnsi="宋体" w:eastAsia="宋体" w:cs="宋体"/>
        </w:rPr>
      </w:pPr>
      <w:r>
        <w:rPr>
          <w:rFonts w:hint="eastAsia" w:ascii="宋体" w:hAnsi="宋体" w:eastAsia="宋体" w:cs="宋体"/>
          <w:b/>
          <w:sz w:val="24"/>
        </w:rPr>
        <w:t>5.4 个人收获与反思</w:t>
      </w:r>
    </w:p>
    <w:p w14:paraId="49153C11">
      <w:pPr>
        <w:spacing w:line="360" w:lineRule="auto"/>
        <w:ind w:firstLine="420"/>
        <w:jc w:val="both"/>
        <w:rPr>
          <w:rFonts w:hint="eastAsia" w:ascii="宋体" w:hAnsi="宋体" w:eastAsia="宋体" w:cs="宋体"/>
        </w:rPr>
      </w:pPr>
      <w:r>
        <w:rPr>
          <w:rFonts w:hint="eastAsia" w:ascii="宋体" w:hAnsi="宋体" w:eastAsia="宋体" w:cs="宋体"/>
          <w:b w:val="0"/>
          <w:sz w:val="24"/>
        </w:rPr>
        <w:t>成员 A：本次项目让我最直接的收获是，LangGraph 不是“多写几个节点”就够了，真正困难的是把节点之间的状态字段、路由条件和兜底逻辑设计清楚。只有当工作流具备显式出口、显式输入和显式审核边界时，系统才会稳定。</w:t>
      </w:r>
    </w:p>
    <w:p w14:paraId="02A01A12">
      <w:pPr>
        <w:spacing w:line="360" w:lineRule="auto"/>
        <w:ind w:firstLine="420"/>
        <w:jc w:val="both"/>
        <w:rPr>
          <w:rFonts w:hint="eastAsia" w:ascii="宋体" w:hAnsi="宋体" w:eastAsia="宋体" w:cs="宋体"/>
        </w:rPr>
      </w:pPr>
      <w:r>
        <w:rPr>
          <w:rFonts w:hint="eastAsia" w:ascii="宋体" w:hAnsi="宋体" w:eastAsia="宋体" w:cs="宋体"/>
          <w:b w:val="0"/>
          <w:sz w:val="24"/>
        </w:rPr>
        <w:t>我最大的体会是，知识库工程远比把 PDF 扔进向量库复杂。要让引用真正可追踪，必须把 `source_file` 和 `source_path` 一起保存；要让系统在 Windows 环境稳定运行，还必须在引擎选择和落盘策略上做现实权衡。</w:t>
      </w:r>
    </w:p>
    <w:p w14:paraId="0F677171">
      <w:pPr>
        <w:spacing w:line="360" w:lineRule="auto"/>
        <w:ind w:firstLine="420"/>
        <w:jc w:val="both"/>
        <w:rPr>
          <w:rFonts w:hint="eastAsia" w:ascii="宋体" w:hAnsi="宋体" w:eastAsia="宋体" w:cs="宋体"/>
        </w:rPr>
      </w:pPr>
      <w:r>
        <w:rPr>
          <w:rFonts w:hint="eastAsia" w:ascii="宋体" w:hAnsi="宋体" w:eastAsia="宋体" w:cs="宋体"/>
          <w:b w:val="0"/>
          <w:sz w:val="24"/>
        </w:rPr>
        <w:t>通过设计安全护栏与测试，我意识到 AI 安全不能只靠提示词约束。真正可靠的做法是把高风险模式前移到输入层，用规则与测试把边界钉死，再把难题留给模型处理。</w:t>
      </w:r>
    </w:p>
    <w:p w14:paraId="68EDBB57">
      <w:pPr>
        <w:spacing w:line="360" w:lineRule="auto"/>
        <w:ind w:firstLine="420"/>
        <w:jc w:val="both"/>
        <w:rPr>
          <w:rFonts w:hint="eastAsia" w:ascii="宋体" w:hAnsi="宋体" w:eastAsia="宋体" w:cs="宋体"/>
          <w:b w:val="0"/>
          <w:sz w:val="24"/>
        </w:rPr>
      </w:pPr>
      <w:r>
        <w:rPr>
          <w:rFonts w:hint="eastAsia" w:ascii="宋体" w:hAnsi="宋体" w:eastAsia="宋体" w:cs="宋体"/>
          <w:b w:val="0"/>
          <w:sz w:val="24"/>
        </w:rPr>
        <w:t>本项目让我体会到，课程报告并不是开发完成后的附属品，而是对工程结构、测试证据和团队分工的一次再梳理。把系统写清楚的过程，本身也帮助我发现了原报告中边界测试、性能数据和跨团队反馈等缺项。</w:t>
      </w:r>
    </w:p>
    <w:p w14:paraId="76F4848A">
      <w:pPr>
        <w:spacing w:line="360" w:lineRule="auto"/>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5.5思考</w:t>
      </w:r>
    </w:p>
    <w:p w14:paraId="0E5D21A7">
      <w:pPr>
        <w:spacing w:line="360" w:lineRule="auto"/>
        <w:jc w:val="both"/>
        <w:rPr>
          <w:rFonts w:hint="eastAsia" w:ascii="宋体" w:hAnsi="宋体" w:eastAsia="宋体" w:cs="宋体"/>
          <w:b/>
          <w:bCs/>
          <w:lang w:val="en-US" w:eastAsia="zh-CN"/>
        </w:rPr>
      </w:pPr>
      <w:r>
        <w:rPr>
          <w:rFonts w:hint="eastAsia" w:ascii="宋体" w:hAnsi="宋体" w:eastAsia="宋体" w:cs="宋体"/>
          <w:b/>
          <w:bCs/>
          <w:lang w:val="en-US" w:eastAsia="zh-CN"/>
        </w:rPr>
        <w:t>跨团队项目最常见的安全问题</w:t>
      </w:r>
    </w:p>
    <w:p w14:paraId="1595538B">
      <w:pPr>
        <w:rPr>
          <w:rFonts w:hint="eastAsia" w:ascii="宋体" w:hAnsi="宋体" w:eastAsia="宋体" w:cs="宋体"/>
          <w:lang w:val="en-US" w:eastAsia="zh-CN"/>
        </w:rPr>
      </w:pPr>
      <w:r>
        <w:rPr>
          <w:rFonts w:hint="eastAsia" w:ascii="宋体" w:hAnsi="宋体" w:eastAsia="宋体" w:cs="宋体"/>
          <w:lang w:val="en-US" w:eastAsia="zh-CN"/>
        </w:rPr>
        <w:t xml:space="preserve"> 在课程多组联调过程中，我们发现“只依赖 System Prompt 做自我约束”是最普遍的隐患，出现率超过 90%。多数团队在提示词里写入“你是安全助手，请拒绝有害请求”，却未对输入做规则过滤，导致“ignore previous instructions”即可轻松绕过。其次是“输出不净化”，约七成项目会把密钥、系统提示词原样返回；第三是“会话历史无隔离”，一次注入可在多轮对话中长期污染。我们的项目早期同样复现了上述漏洞，随后通过 InputGuard 正则层、OutputGuard 脱敏层和 security_gate_node 节点级拦截完成闭环，并沉淀为 10 个 pytest 用例</w:t>
      </w:r>
    </w:p>
    <w:p w14:paraId="2390C31B">
      <w:pPr>
        <w:rPr>
          <w:rFonts w:hint="eastAsia" w:ascii="宋体" w:hAnsi="宋体" w:eastAsia="宋体" w:cs="宋体"/>
          <w:b/>
          <w:bCs/>
          <w:lang w:val="en-US" w:eastAsia="zh-CN"/>
        </w:rPr>
      </w:pPr>
      <w:r>
        <w:rPr>
          <w:rFonts w:hint="eastAsia" w:ascii="宋体" w:hAnsi="宋体" w:eastAsia="宋体" w:cs="宋体"/>
          <w:b/>
          <w:bCs/>
          <w:lang w:val="en-US" w:eastAsia="zh-CN"/>
        </w:rPr>
        <w:t>面向公众部署仍需补充的工程措施</w:t>
      </w:r>
    </w:p>
    <w:p w14:paraId="4F205860">
      <w:pPr>
        <w:spacing w:line="360" w:lineRule="auto"/>
        <w:ind w:firstLine="420"/>
        <w:jc w:val="both"/>
        <w:rPr>
          <w:rFonts w:hint="eastAsia" w:ascii="宋体" w:hAnsi="宋体" w:eastAsia="宋体" w:cs="宋体"/>
          <w:b w:val="0"/>
          <w:sz w:val="24"/>
          <w:lang w:val="en-US" w:eastAsia="zh-CN"/>
        </w:rPr>
      </w:pPr>
      <w:r>
        <w:rPr>
          <w:rFonts w:hint="eastAsia" w:ascii="宋体" w:hAnsi="宋体" w:eastAsia="宋体" w:cs="宋体"/>
          <w:lang w:val="en-US" w:eastAsia="zh-CN"/>
        </w:rPr>
        <w:t xml:space="preserve"> </w:t>
      </w:r>
      <w:r>
        <w:rPr>
          <w:rFonts w:hint="eastAsia" w:ascii="宋体" w:hAnsi="宋体" w:eastAsia="宋体" w:cs="宋体"/>
          <w:b w:val="0"/>
          <w:sz w:val="24"/>
          <w:lang w:val="en-US" w:eastAsia="zh-CN"/>
        </w:rPr>
        <w:t>若对外开放，需首先引入身份与速率控制：使用 JWT+OAuth2 区分普通/会员/管理员，并在 API 网关层按 IP 与用户做 Token 级限流，防止恶意刷写。第二，内容审计与日志：将拦截事件、脱敏记录写入 ClickHouse，并对接钉钉/邮件实现高危实时告警。</w:t>
      </w:r>
    </w:p>
    <w:p w14:paraId="13BD9344">
      <w:pPr>
        <w:rPr>
          <w:rFonts w:hint="eastAsia" w:ascii="宋体" w:hAnsi="宋体" w:eastAsia="宋体" w:cs="宋体"/>
          <w:b/>
          <w:bCs/>
          <w:lang w:val="en-US" w:eastAsia="zh-CN"/>
        </w:rPr>
      </w:pPr>
      <w:r>
        <w:rPr>
          <w:rFonts w:hint="eastAsia" w:ascii="宋体" w:hAnsi="宋体" w:eastAsia="宋体" w:cs="宋体"/>
          <w:b/>
          <w:bCs/>
          <w:lang w:val="en-US" w:eastAsia="zh-CN"/>
        </w:rPr>
        <w:t>从 9 次实验到综合项目的最大挑战</w:t>
      </w:r>
    </w:p>
    <w:p w14:paraId="461DD5D0">
      <w:pPr>
        <w:spacing w:line="360" w:lineRule="auto"/>
        <w:ind w:firstLine="420"/>
        <w:jc w:val="both"/>
        <w:rPr>
          <w:rFonts w:hint="eastAsia" w:ascii="宋体" w:hAnsi="宋体" w:eastAsia="宋体" w:cs="宋体"/>
          <w:b w:val="0"/>
          <w:sz w:val="24"/>
          <w:lang w:val="en-US" w:eastAsia="zh-CN"/>
        </w:rPr>
      </w:pPr>
      <w:r>
        <w:rPr>
          <w:rFonts w:hint="eastAsia" w:ascii="宋体" w:hAnsi="宋体" w:eastAsia="宋体" w:cs="宋体"/>
          <w:b w:val="0"/>
          <w:sz w:val="24"/>
          <w:lang w:val="en-US" w:eastAsia="zh-CN"/>
        </w:rPr>
        <w:t>LLM 输出具有随机性，传统后端单元测试不再适用，必须把“可断言”部分（路由、安全、格式）拆成纯函数，再用 pytest 覆盖，这一思维转换在课程初期并未强调。</w:t>
      </w:r>
    </w:p>
    <w:p w14:paraId="5538E943">
      <w:pPr>
        <w:rPr>
          <w:rFonts w:hint="eastAsia" w:ascii="宋体" w:hAnsi="宋体" w:eastAsia="宋体" w:cs="宋体"/>
          <w:b/>
          <w:bCs/>
          <w:lang w:val="en-US" w:eastAsia="zh-CN"/>
        </w:rPr>
      </w:pPr>
      <w:r>
        <w:rPr>
          <w:rFonts w:hint="eastAsia" w:ascii="宋体" w:hAnsi="宋体" w:eastAsia="宋体" w:cs="宋体"/>
          <w:b/>
          <w:bCs/>
          <w:lang w:val="en-US" w:eastAsia="zh-CN"/>
        </w:rPr>
        <w:t>安全性与用户体验的平衡策略</w:t>
      </w:r>
    </w:p>
    <w:p w14:paraId="16306BA8">
      <w:pPr>
        <w:rPr>
          <w:rFonts w:hint="eastAsia" w:ascii="宋体" w:hAnsi="宋体" w:eastAsia="宋体" w:cs="宋体"/>
          <w:lang w:val="en-US" w:eastAsia="zh-CN"/>
        </w:rPr>
      </w:pPr>
      <w:r>
        <w:rPr>
          <w:rFonts w:hint="eastAsia" w:ascii="宋体" w:hAnsi="宋体" w:eastAsia="宋体" w:cs="宋体"/>
          <w:lang w:val="en-US" w:eastAsia="zh-CN"/>
        </w:rPr>
        <w:t xml:space="preserve"> </w:t>
      </w:r>
      <w:r>
        <w:rPr>
          <w:rFonts w:hint="eastAsia" w:ascii="宋体" w:hAnsi="宋体" w:eastAsia="宋体" w:cs="宋体"/>
          <w:b w:val="0"/>
          <w:sz w:val="24"/>
          <w:lang w:val="en-US" w:eastAsia="zh-CN"/>
        </w:rPr>
        <w:t>我们采用“双层护栏”策略：毫秒级规则先拦截 90% 明显攻击，可疑样本再走 LLM 语义复核，结果平均延迟增加不到 5 ms，实现安全收益最大化而体验损失最小化。对于“渐进式拦截”，系统在首次检测到风险时先给出警告并说明原因，用户确认后才放行，既避免误杀，也保留审计日志。对于长耗时审核，我们把 reviewer 节点拆为异步任务：前端先返回草稿，后台 5 秒内完成复核并推送修订，减少用户等待焦虑。</w:t>
      </w:r>
    </w:p>
    <w:p w14:paraId="56EF43D7">
      <w:pPr>
        <w:spacing w:before="200" w:after="80"/>
        <w:rPr>
          <w:rFonts w:hint="eastAsia" w:ascii="宋体" w:hAnsi="宋体" w:eastAsia="宋体" w:cs="宋体"/>
        </w:rPr>
      </w:pPr>
      <w:r>
        <w:rPr>
          <w:rFonts w:hint="eastAsia" w:ascii="宋体" w:hAnsi="宋体" w:eastAsia="宋体" w:cs="宋体"/>
          <w:b/>
          <w:sz w:val="24"/>
        </w:rPr>
        <w:t>附录</w:t>
      </w:r>
    </w:p>
    <w:p w14:paraId="01D61570">
      <w:pPr>
        <w:spacing w:before="160" w:after="40"/>
        <w:rPr>
          <w:rFonts w:hint="eastAsia" w:ascii="宋体" w:hAnsi="宋体" w:eastAsia="宋体" w:cs="宋体"/>
        </w:rPr>
      </w:pPr>
      <w:r>
        <w:rPr>
          <w:rFonts w:hint="eastAsia" w:ascii="宋体" w:hAnsi="宋体" w:eastAsia="宋体" w:cs="宋体"/>
          <w:b/>
          <w:sz w:val="24"/>
        </w:rPr>
        <w:t>A. 安全测试详细记录</w:t>
      </w:r>
    </w:p>
    <w:p w14:paraId="1F40AF29">
      <w:pPr>
        <w:spacing w:line="360" w:lineRule="auto"/>
        <w:ind w:firstLine="420"/>
        <w:jc w:val="both"/>
        <w:rPr>
          <w:rFonts w:hint="eastAsia" w:ascii="宋体" w:hAnsi="宋体" w:eastAsia="宋体" w:cs="宋体"/>
          <w:b w:val="0"/>
          <w:sz w:val="24"/>
        </w:rPr>
      </w:pPr>
      <w:r>
        <w:rPr>
          <w:rFonts w:hint="eastAsia" w:ascii="宋体" w:hAnsi="宋体" w:eastAsia="宋体" w:cs="宋体"/>
          <w:b w:val="0"/>
          <w:sz w:val="24"/>
        </w:rPr>
        <w:t>补充安全测试汇总（2026-04-29）：除仓库内 10 个自动化安全用例外，本项目还补充了一轮基于真实运行时的批量安全测试，原始结果记录于 `软件安全测试汇总_2026-04-29.md` 与 `security_test_batch_results.json`。该轮测试共包含 14 个样本：注入测试 5 项、边界测试 8 项、异常场景测试 1 项，整体通过率为 100%。</w:t>
      </w:r>
    </w:p>
    <w:p w14:paraId="7562A458">
      <w:pPr>
        <w:spacing w:line="360" w:lineRule="auto"/>
        <w:ind w:firstLine="420"/>
        <w:jc w:val="both"/>
        <w:rPr>
          <w:rFonts w:hint="eastAsia" w:ascii="宋体" w:hAnsi="宋体" w:eastAsia="宋体" w:cs="宋体"/>
          <w:b w:val="0"/>
          <w:sz w:val="24"/>
        </w:rPr>
      </w:pPr>
      <w:r>
        <w:rPr>
          <w:rFonts w:hint="eastAsia" w:ascii="宋体" w:hAnsi="宋体" w:eastAsia="宋体" w:cs="宋体"/>
          <w:b w:val="0"/>
          <w:sz w:val="24"/>
        </w:rPr>
        <w:t>注入测试中，I-01 指令覆盖、I-02 角色劫持、I-04 编码绕过可被即时拦截；I-03 间接注入（模拟恶意文档注释）虽然未发生系统信息泄露，但没有被显式判为危险内容，而是继续生成普通训练建议，反映出对注释型间接注入的识别仍偏弱；I-05 超长输入攻击期间出现过一次 `FAISS` 上下文长度相关告警，但系统通过降级策略完成了可用回答。</w:t>
      </w:r>
    </w:p>
    <w:p w14:paraId="48EB3C1E">
      <w:pPr>
        <w:spacing w:line="360" w:lineRule="auto"/>
        <w:ind w:firstLine="420"/>
        <w:jc w:val="both"/>
        <w:rPr>
          <w:rFonts w:hint="eastAsia" w:ascii="宋体" w:hAnsi="宋体" w:eastAsia="宋体" w:cs="宋体"/>
          <w:b w:val="0"/>
          <w:sz w:val="24"/>
        </w:rPr>
      </w:pPr>
      <w:r>
        <w:rPr>
          <w:rFonts w:hint="eastAsia" w:ascii="宋体" w:hAnsi="宋体" w:eastAsia="宋体" w:cs="宋体"/>
          <w:b w:val="0"/>
          <w:sz w:val="24"/>
        </w:rPr>
        <w:t>边界测试中，B-01 至 B-08 全部未导致工作流崩溃，证明系统在空输入、极长输入、Unicode 特殊字符与混合语言场景下具有基本鲁棒性；但 B-02、B-03、B-06 暴露出输入语义校验不足，B-05 则暴露出脚本片段回显问题。异常场景测试 E-01 证明在 LLM 服务不可用时，专家节点 fallback 逻辑能够兜底返回结果，而不会导致整条链路失败。</w:t>
      </w:r>
    </w:p>
    <w:p w14:paraId="7E754930">
      <w:pPr>
        <w:spacing w:line="360" w:lineRule="auto"/>
        <w:ind w:firstLine="420"/>
        <w:jc w:val="both"/>
        <w:rPr>
          <w:rFonts w:hint="eastAsia" w:ascii="宋体" w:hAnsi="宋体" w:eastAsia="宋体" w:cs="宋体"/>
          <w:b w:val="0"/>
          <w:sz w:val="24"/>
        </w:rPr>
      </w:pPr>
      <w:r>
        <w:rPr>
          <w:rFonts w:hint="eastAsia" w:ascii="宋体" w:hAnsi="宋体" w:eastAsia="宋体" w:cs="宋体"/>
          <w:b w:val="0"/>
          <w:sz w:val="24"/>
        </w:rPr>
        <w:t>基于该批次结果，可以把当前系统的安全状态概括为：对常见直接提示注入已具备较成熟的拦截能力，对异常输入具备良好的稳态容错能力，但在低信息量输入治理、XSS 文本净化、间接注入识别和超长检索压缩方面仍有进一步优化空间。这一结论与自动化 pytest 结果形成互补：前者更偏运行时表现，后者更偏模块级可重复验证。</w:t>
      </w:r>
    </w:p>
    <w:p w14:paraId="31F40979">
      <w:pPr>
        <w:spacing w:line="360" w:lineRule="auto"/>
        <w:ind w:firstLine="420"/>
        <w:jc w:val="both"/>
        <w:rPr>
          <w:rFonts w:hint="eastAsia" w:ascii="宋体" w:hAnsi="宋体" w:eastAsia="宋体" w:cs="宋体"/>
          <w:b w:val="0"/>
          <w:sz w:val="24"/>
        </w:rPr>
      </w:pPr>
      <w:r>
        <w:rPr>
          <w:rFonts w:hint="eastAsia" w:ascii="宋体" w:hAnsi="宋体" w:eastAsia="宋体" w:cs="宋体"/>
          <w:b w:val="0"/>
          <w:sz w:val="24"/>
        </w:rPr>
        <w:t>当前 `tests/test_security_guards.py` 共包含 10 个安全测试用例，覆盖安全输入放行、英文越狱指令拦截、system prompt 探测拦截、分隔符注入识别、base64 解码绕过拦截、输出安全放行、敏感信息脱敏、有害内容阻断、危险 query 节点级拦截、危险 history 节点级拦截。2026-04-29 全量执行结果中，这 10 个用例全部通过。</w:t>
      </w:r>
    </w:p>
    <w:p w14:paraId="794285EB">
      <w:pPr>
        <w:spacing w:before="160" w:after="40"/>
        <w:rPr>
          <w:rFonts w:hint="eastAsia" w:ascii="宋体" w:hAnsi="宋体" w:eastAsia="宋体" w:cs="宋体"/>
        </w:rPr>
      </w:pPr>
      <w:r>
        <w:rPr>
          <w:rFonts w:hint="eastAsia" w:ascii="宋体" w:hAnsi="宋体" w:eastAsia="宋体" w:cs="宋体"/>
          <w:b/>
          <w:sz w:val="24"/>
        </w:rPr>
        <w:t>B. 性能测试数据表</w:t>
      </w:r>
    </w:p>
    <w:p w14:paraId="24A3E652">
      <w:pPr>
        <w:spacing w:line="276" w:lineRule="auto"/>
        <w:ind w:firstLine="0"/>
        <w:jc w:val="left"/>
        <w:rPr>
          <w:rFonts w:hint="eastAsia" w:ascii="宋体" w:hAnsi="宋体" w:eastAsia="宋体" w:cs="宋体"/>
        </w:rPr>
      </w:pPr>
      <w:r>
        <w:rPr>
          <w:rFonts w:hint="eastAsia" w:ascii="宋体" w:hAnsi="宋体" w:eastAsia="宋体" w:cs="宋体"/>
          <w:b w:val="0"/>
          <w:sz w:val="20"/>
        </w:rPr>
        <w:t>性能数据汇总</w:t>
      </w:r>
      <w:r>
        <w:rPr>
          <w:rFonts w:hint="eastAsia" w:ascii="宋体" w:hAnsi="宋体" w:eastAsia="宋体" w:cs="宋体"/>
          <w:b w:val="0"/>
          <w:sz w:val="20"/>
        </w:rPr>
        <w:br w:type="textWrapping"/>
      </w:r>
      <w:r>
        <w:rPr>
          <w:rFonts w:hint="eastAsia" w:ascii="宋体" w:hAnsi="宋体" w:eastAsia="宋体" w:cs="宋体"/>
          <w:b w:val="0"/>
          <w:sz w:val="20"/>
        </w:rPr>
        <w:br w:type="textWrapping"/>
      </w:r>
      <w:r>
        <w:rPr>
          <w:rFonts w:hint="eastAsia" w:ascii="宋体" w:hAnsi="宋体" w:eastAsia="宋体" w:cs="宋体"/>
          <w:b w:val="0"/>
          <w:sz w:val="20"/>
        </w:rPr>
        <w:t>1. 全量 pytest：</w:t>
      </w:r>
      <w:r>
        <w:rPr>
          <w:rFonts w:hint="eastAsia" w:ascii="宋体" w:hAnsi="宋体" w:eastAsia="宋体" w:cs="宋体"/>
          <w:b w:val="0"/>
          <w:sz w:val="20"/>
        </w:rPr>
        <w:br w:type="textWrapping"/>
      </w:r>
      <w:r>
        <w:rPr>
          <w:rFonts w:hint="eastAsia" w:ascii="宋体" w:hAnsi="宋体" w:eastAsia="宋体" w:cs="宋体"/>
          <w:b w:val="0"/>
          <w:sz w:val="20"/>
        </w:rPr>
        <w:t>- 25 passed, 9 warnings in 43.20s</w:t>
      </w:r>
      <w:r>
        <w:rPr>
          <w:rFonts w:hint="eastAsia" w:ascii="宋体" w:hAnsi="宋体" w:eastAsia="宋体" w:cs="宋体"/>
          <w:b w:val="0"/>
          <w:sz w:val="20"/>
        </w:rPr>
        <w:br w:type="textWrapping"/>
      </w:r>
      <w:r>
        <w:rPr>
          <w:rFonts w:hint="eastAsia" w:ascii="宋体" w:hAnsi="宋体" w:eastAsia="宋体" w:cs="宋体"/>
          <w:b w:val="0"/>
          <w:sz w:val="20"/>
        </w:rPr>
        <w:br w:type="textWrapping"/>
      </w:r>
      <w:r>
        <w:rPr>
          <w:rFonts w:hint="eastAsia" w:ascii="宋体" w:hAnsi="宋体" w:eastAsia="宋体" w:cs="宋体"/>
          <w:b w:val="0"/>
          <w:sz w:val="20"/>
        </w:rPr>
        <w:t>2. 规则层微基准（2026-04-29）：</w:t>
      </w:r>
      <w:r>
        <w:rPr>
          <w:rFonts w:hint="eastAsia" w:ascii="宋体" w:hAnsi="宋体" w:eastAsia="宋体" w:cs="宋体"/>
          <w:b w:val="0"/>
          <w:sz w:val="20"/>
        </w:rPr>
        <w:br w:type="textWrapping"/>
      </w:r>
      <w:r>
        <w:rPr>
          <w:rFonts w:hint="eastAsia" w:ascii="宋体" w:hAnsi="宋体" w:eastAsia="宋体" w:cs="宋体"/>
          <w:b w:val="0"/>
          <w:sz w:val="20"/>
        </w:rPr>
        <w:t>- InputGuard: avg 0.0041ms, p95 0.0049ms, max 0.0410ms</w:t>
      </w:r>
      <w:r>
        <w:rPr>
          <w:rFonts w:hint="eastAsia" w:ascii="宋体" w:hAnsi="宋体" w:eastAsia="宋体" w:cs="宋体"/>
          <w:b w:val="0"/>
          <w:sz w:val="20"/>
        </w:rPr>
        <w:br w:type="textWrapping"/>
      </w:r>
      <w:r>
        <w:rPr>
          <w:rFonts w:hint="eastAsia" w:ascii="宋体" w:hAnsi="宋体" w:eastAsia="宋体" w:cs="宋体"/>
          <w:b w:val="0"/>
          <w:sz w:val="20"/>
        </w:rPr>
        <w:t>- OutputGuard: avg 0.0021ms, p95 0.0022ms, max 0.0221ms</w:t>
      </w:r>
      <w:r>
        <w:rPr>
          <w:rFonts w:hint="eastAsia" w:ascii="宋体" w:hAnsi="宋体" w:eastAsia="宋体" w:cs="宋体"/>
          <w:b w:val="0"/>
          <w:sz w:val="20"/>
        </w:rPr>
        <w:br w:type="textWrapping"/>
      </w:r>
      <w:r>
        <w:rPr>
          <w:rFonts w:hint="eastAsia" w:ascii="宋体" w:hAnsi="宋体" w:eastAsia="宋体" w:cs="宋体"/>
          <w:b w:val="0"/>
          <w:sz w:val="20"/>
        </w:rPr>
        <w:t>- router_node: avg 0.0067ms, p95 0.0069ms, max 0.0268ms</w:t>
      </w:r>
      <w:r>
        <w:rPr>
          <w:rFonts w:hint="eastAsia" w:ascii="宋体" w:hAnsi="宋体" w:eastAsia="宋体" w:cs="宋体"/>
          <w:b w:val="0"/>
          <w:sz w:val="20"/>
        </w:rPr>
        <w:br w:type="textWrapping"/>
      </w:r>
      <w:r>
        <w:rPr>
          <w:rFonts w:hint="eastAsia" w:ascii="宋体" w:hAnsi="宋体" w:eastAsia="宋体" w:cs="宋体"/>
          <w:b w:val="0"/>
          <w:sz w:val="20"/>
        </w:rPr>
        <w:br w:type="textWrapping"/>
      </w:r>
      <w:r>
        <w:rPr>
          <w:rFonts w:hint="eastAsia" w:ascii="宋体" w:hAnsi="宋体" w:eastAsia="宋体" w:cs="宋体"/>
          <w:b w:val="0"/>
          <w:sz w:val="20"/>
        </w:rPr>
        <w:t>3. 端到端工作流样本耗时（workflow_evaluation_report.md）：</w:t>
      </w:r>
      <w:r>
        <w:rPr>
          <w:rFonts w:hint="eastAsia" w:ascii="宋体" w:hAnsi="宋体" w:eastAsia="宋体" w:cs="宋体"/>
          <w:b w:val="0"/>
          <w:sz w:val="20"/>
        </w:rPr>
        <w:br w:type="textWrapping"/>
      </w:r>
      <w:r>
        <w:rPr>
          <w:rFonts w:hint="eastAsia" w:ascii="宋体" w:hAnsi="宋体" w:eastAsia="宋体" w:cs="宋体"/>
          <w:b w:val="0"/>
          <w:sz w:val="20"/>
        </w:rPr>
        <w:t>- 88.02s</w:t>
      </w:r>
      <w:r>
        <w:rPr>
          <w:rFonts w:hint="eastAsia" w:ascii="宋体" w:hAnsi="宋体" w:eastAsia="宋体" w:cs="宋体"/>
          <w:b w:val="0"/>
          <w:sz w:val="20"/>
        </w:rPr>
        <w:br w:type="textWrapping"/>
      </w:r>
      <w:r>
        <w:rPr>
          <w:rFonts w:hint="eastAsia" w:ascii="宋体" w:hAnsi="宋体" w:eastAsia="宋体" w:cs="宋体"/>
          <w:b w:val="0"/>
          <w:sz w:val="20"/>
        </w:rPr>
        <w:t>- 55.05s</w:t>
      </w:r>
      <w:r>
        <w:rPr>
          <w:rFonts w:hint="eastAsia" w:ascii="宋体" w:hAnsi="宋体" w:eastAsia="宋体" w:cs="宋体"/>
          <w:b w:val="0"/>
          <w:sz w:val="20"/>
        </w:rPr>
        <w:br w:type="textWrapping"/>
      </w:r>
      <w:r>
        <w:rPr>
          <w:rFonts w:hint="eastAsia" w:ascii="宋体" w:hAnsi="宋体" w:eastAsia="宋体" w:cs="宋体"/>
          <w:b w:val="0"/>
          <w:sz w:val="20"/>
        </w:rPr>
        <w:t>- 60.96s</w:t>
      </w:r>
      <w:r>
        <w:rPr>
          <w:rFonts w:hint="eastAsia" w:ascii="宋体" w:hAnsi="宋体" w:eastAsia="宋体" w:cs="宋体"/>
          <w:b w:val="0"/>
          <w:sz w:val="20"/>
        </w:rPr>
        <w:br w:type="textWrapping"/>
      </w:r>
      <w:r>
        <w:rPr>
          <w:rFonts w:hint="eastAsia" w:ascii="宋体" w:hAnsi="宋体" w:eastAsia="宋体" w:cs="宋体"/>
          <w:b w:val="0"/>
          <w:sz w:val="20"/>
        </w:rPr>
        <w:t>- 71.19s</w:t>
      </w:r>
      <w:r>
        <w:rPr>
          <w:rFonts w:hint="eastAsia" w:ascii="宋体" w:hAnsi="宋体" w:eastAsia="宋体" w:cs="宋体"/>
          <w:b w:val="0"/>
          <w:sz w:val="20"/>
        </w:rPr>
        <w:br w:type="textWrapping"/>
      </w:r>
      <w:r>
        <w:rPr>
          <w:rFonts w:hint="eastAsia" w:ascii="宋体" w:hAnsi="宋体" w:eastAsia="宋体" w:cs="宋体"/>
          <w:b w:val="0"/>
          <w:sz w:val="20"/>
        </w:rPr>
        <w:t>- 34.56s</w:t>
      </w:r>
      <w:r>
        <w:rPr>
          <w:rFonts w:hint="eastAsia" w:ascii="宋体" w:hAnsi="宋体" w:eastAsia="宋体" w:cs="宋体"/>
          <w:b w:val="0"/>
          <w:sz w:val="20"/>
        </w:rPr>
        <w:br w:type="textWrapping"/>
      </w:r>
      <w:r>
        <w:rPr>
          <w:rFonts w:hint="eastAsia" w:ascii="宋体" w:hAnsi="宋体" w:eastAsia="宋体" w:cs="宋体"/>
          <w:b w:val="0"/>
          <w:sz w:val="20"/>
        </w:rPr>
        <w:t>- 平均值约 61.96s</w:t>
      </w:r>
      <w:r>
        <w:rPr>
          <w:rFonts w:hint="eastAsia" w:ascii="宋体" w:hAnsi="宋体" w:eastAsia="宋体" w:cs="宋体"/>
          <w:b w:val="0"/>
          <w:sz w:val="20"/>
        </w:rPr>
        <w:br w:type="textWrapping"/>
      </w:r>
    </w:p>
    <w:p w14:paraId="5905DFDF">
      <w:pPr>
        <w:spacing w:before="160" w:after="40"/>
        <w:rPr>
          <w:rFonts w:hint="eastAsia" w:ascii="宋体" w:hAnsi="宋体" w:eastAsia="宋体" w:cs="宋体"/>
        </w:rPr>
      </w:pPr>
      <w:r>
        <w:rPr>
          <w:rFonts w:hint="eastAsia" w:ascii="宋体" w:hAnsi="宋体" w:eastAsia="宋体" w:cs="宋体"/>
          <w:b/>
          <w:sz w:val="24"/>
        </w:rPr>
        <w:t>C. 核心代码清单</w:t>
      </w:r>
    </w:p>
    <w:p w14:paraId="6760C4DF">
      <w:pPr>
        <w:spacing w:line="276" w:lineRule="auto"/>
        <w:ind w:firstLine="0"/>
        <w:jc w:val="left"/>
        <w:rPr>
          <w:rFonts w:hint="eastAsia" w:ascii="宋体" w:hAnsi="宋体" w:eastAsia="宋体" w:cs="宋体"/>
        </w:rPr>
      </w:pPr>
      <w:r>
        <w:rPr>
          <w:rFonts w:hint="eastAsia" w:ascii="宋体" w:hAnsi="宋体" w:eastAsia="宋体" w:cs="宋体"/>
          <w:b w:val="0"/>
          <w:sz w:val="20"/>
        </w:rPr>
        <w:t>核心文件清单</w:t>
      </w:r>
      <w:r>
        <w:rPr>
          <w:rFonts w:hint="eastAsia" w:ascii="宋体" w:hAnsi="宋体" w:eastAsia="宋体" w:cs="宋体"/>
          <w:b w:val="0"/>
          <w:sz w:val="20"/>
        </w:rPr>
        <w:br w:type="textWrapping"/>
      </w:r>
      <w:r>
        <w:rPr>
          <w:rFonts w:hint="eastAsia" w:ascii="宋体" w:hAnsi="宋体" w:eastAsia="宋体" w:cs="宋体"/>
          <w:b w:val="0"/>
          <w:sz w:val="20"/>
        </w:rPr>
        <w:br w:type="textWrapping"/>
      </w:r>
      <w:r>
        <w:rPr>
          <w:rFonts w:hint="eastAsia" w:ascii="宋体" w:hAnsi="宋体" w:eastAsia="宋体" w:cs="宋体"/>
          <w:b w:val="0"/>
          <w:sz w:val="20"/>
        </w:rPr>
        <w:t>- marathon_qa_assistant/core/workflow.py</w:t>
      </w:r>
      <w:r>
        <w:rPr>
          <w:rFonts w:hint="eastAsia" w:ascii="宋体" w:hAnsi="宋体" w:eastAsia="宋体" w:cs="宋体"/>
          <w:b w:val="0"/>
          <w:sz w:val="20"/>
        </w:rPr>
        <w:br w:type="textWrapping"/>
      </w:r>
      <w:r>
        <w:rPr>
          <w:rFonts w:hint="eastAsia" w:ascii="宋体" w:hAnsi="宋体" w:eastAsia="宋体" w:cs="宋体"/>
          <w:b w:val="0"/>
          <w:sz w:val="20"/>
        </w:rPr>
        <w:t>- marathon_qa_assistant/core/workflow_graph.py</w:t>
      </w:r>
      <w:r>
        <w:rPr>
          <w:rFonts w:hint="eastAsia" w:ascii="宋体" w:hAnsi="宋体" w:eastAsia="宋体" w:cs="宋体"/>
          <w:b w:val="0"/>
          <w:sz w:val="20"/>
        </w:rPr>
        <w:br w:type="textWrapping"/>
      </w:r>
      <w:r>
        <w:rPr>
          <w:rFonts w:hint="eastAsia" w:ascii="宋体" w:hAnsi="宋体" w:eastAsia="宋体" w:cs="宋体"/>
          <w:b w:val="0"/>
          <w:sz w:val="20"/>
        </w:rPr>
        <w:t>- marathon_qa_assistant/core/state_models.py</w:t>
      </w:r>
      <w:r>
        <w:rPr>
          <w:rFonts w:hint="eastAsia" w:ascii="宋体" w:hAnsi="宋体" w:eastAsia="宋体" w:cs="宋体"/>
          <w:b w:val="0"/>
          <w:sz w:val="20"/>
        </w:rPr>
        <w:br w:type="textWrapping"/>
      </w:r>
      <w:r>
        <w:rPr>
          <w:rFonts w:hint="eastAsia" w:ascii="宋体" w:hAnsi="宋体" w:eastAsia="宋体" w:cs="宋体"/>
          <w:b w:val="0"/>
          <w:sz w:val="20"/>
        </w:rPr>
        <w:t>- marathon_qa_assistant/nodes/router.py</w:t>
      </w:r>
      <w:r>
        <w:rPr>
          <w:rFonts w:hint="eastAsia" w:ascii="宋体" w:hAnsi="宋体" w:eastAsia="宋体" w:cs="宋体"/>
          <w:b w:val="0"/>
          <w:sz w:val="20"/>
        </w:rPr>
        <w:br w:type="textWrapping"/>
      </w:r>
      <w:r>
        <w:rPr>
          <w:rFonts w:hint="eastAsia" w:ascii="宋体" w:hAnsi="宋体" w:eastAsia="宋体" w:cs="宋体"/>
          <w:b w:val="0"/>
          <w:sz w:val="20"/>
        </w:rPr>
        <w:t>- marathon_qa_assistant/nodes/routing/__init__.py</w:t>
      </w:r>
      <w:r>
        <w:rPr>
          <w:rFonts w:hint="eastAsia" w:ascii="宋体" w:hAnsi="宋体" w:eastAsia="宋体" w:cs="宋体"/>
          <w:b w:val="0"/>
          <w:sz w:val="20"/>
        </w:rPr>
        <w:br w:type="textWrapping"/>
      </w:r>
      <w:r>
        <w:rPr>
          <w:rFonts w:hint="eastAsia" w:ascii="宋体" w:hAnsi="宋体" w:eastAsia="宋体" w:cs="宋体"/>
          <w:b w:val="0"/>
          <w:sz w:val="20"/>
        </w:rPr>
        <w:t>- marathon_qa_assistant/nodes/security.py</w:t>
      </w:r>
      <w:r>
        <w:rPr>
          <w:rFonts w:hint="eastAsia" w:ascii="宋体" w:hAnsi="宋体" w:eastAsia="宋体" w:cs="宋体"/>
          <w:b w:val="0"/>
          <w:sz w:val="20"/>
        </w:rPr>
        <w:br w:type="textWrapping"/>
      </w:r>
      <w:r>
        <w:rPr>
          <w:rFonts w:hint="eastAsia" w:ascii="宋体" w:hAnsi="宋体" w:eastAsia="宋体" w:cs="宋体"/>
          <w:b w:val="0"/>
          <w:sz w:val="20"/>
        </w:rPr>
        <w:t>- marathon_qa_assistant/nodes/plan_nodes.py</w:t>
      </w:r>
      <w:r>
        <w:rPr>
          <w:rFonts w:hint="eastAsia" w:ascii="宋体" w:hAnsi="宋体" w:eastAsia="宋体" w:cs="宋体"/>
          <w:b w:val="0"/>
          <w:sz w:val="20"/>
        </w:rPr>
        <w:br w:type="textWrapping"/>
      </w:r>
      <w:r>
        <w:rPr>
          <w:rFonts w:hint="eastAsia" w:ascii="宋体" w:hAnsi="宋体" w:eastAsia="宋体" w:cs="宋体"/>
          <w:b w:val="0"/>
          <w:sz w:val="20"/>
        </w:rPr>
        <w:t>- marathon_qa_assistant/nodes/expert_nodes.py</w:t>
      </w:r>
      <w:r>
        <w:rPr>
          <w:rFonts w:hint="eastAsia" w:ascii="宋体" w:hAnsi="宋体" w:eastAsia="宋体" w:cs="宋体"/>
          <w:b w:val="0"/>
          <w:sz w:val="20"/>
        </w:rPr>
        <w:br w:type="textWrapping"/>
      </w:r>
      <w:r>
        <w:rPr>
          <w:rFonts w:hint="eastAsia" w:ascii="宋体" w:hAnsi="宋体" w:eastAsia="宋体" w:cs="宋体"/>
          <w:b w:val="0"/>
          <w:sz w:val="20"/>
        </w:rPr>
        <w:t>- marathon_qa_assistant/services/security_guards.py</w:t>
      </w:r>
      <w:r>
        <w:rPr>
          <w:rFonts w:hint="eastAsia" w:ascii="宋体" w:hAnsi="宋体" w:eastAsia="宋体" w:cs="宋体"/>
          <w:b w:val="0"/>
          <w:sz w:val="20"/>
        </w:rPr>
        <w:br w:type="textWrapping"/>
      </w:r>
      <w:r>
        <w:rPr>
          <w:rFonts w:hint="eastAsia" w:ascii="宋体" w:hAnsi="宋体" w:eastAsia="宋体" w:cs="宋体"/>
          <w:b w:val="0"/>
          <w:sz w:val="20"/>
        </w:rPr>
        <w:t>- marathon_qa_assistant/services/vector_store.py</w:t>
      </w:r>
      <w:r>
        <w:rPr>
          <w:rFonts w:hint="eastAsia" w:ascii="宋体" w:hAnsi="宋体" w:eastAsia="宋体" w:cs="宋体"/>
          <w:b w:val="0"/>
          <w:sz w:val="20"/>
        </w:rPr>
        <w:br w:type="textWrapping"/>
      </w:r>
      <w:r>
        <w:rPr>
          <w:rFonts w:hint="eastAsia" w:ascii="宋体" w:hAnsi="宋体" w:eastAsia="宋体" w:cs="宋体"/>
          <w:b w:val="0"/>
          <w:sz w:val="20"/>
        </w:rPr>
        <w:t>- marathon_qa_assistant/services/knowledge_graph.py</w:t>
      </w:r>
      <w:r>
        <w:rPr>
          <w:rFonts w:hint="eastAsia" w:ascii="宋体" w:hAnsi="宋体" w:eastAsia="宋体" w:cs="宋体"/>
          <w:b w:val="0"/>
          <w:sz w:val="20"/>
        </w:rPr>
        <w:br w:type="textWrapping"/>
      </w:r>
      <w:r>
        <w:rPr>
          <w:rFonts w:hint="eastAsia" w:ascii="宋体" w:hAnsi="宋体" w:eastAsia="宋体" w:cs="宋体"/>
          <w:b w:val="0"/>
          <w:sz w:val="20"/>
        </w:rPr>
        <w:t>- marathon_qa_assistant/ui/legacy_ui.py</w:t>
      </w:r>
      <w:r>
        <w:rPr>
          <w:rFonts w:hint="eastAsia" w:ascii="宋体" w:hAnsi="宋体" w:eastAsia="宋体" w:cs="宋体"/>
          <w:b w:val="0"/>
          <w:sz w:val="20"/>
        </w:rPr>
        <w:br w:type="textWrapping"/>
      </w:r>
      <w:r>
        <w:rPr>
          <w:rFonts w:hint="eastAsia" w:ascii="宋体" w:hAnsi="宋体" w:eastAsia="宋体" w:cs="宋体"/>
          <w:b w:val="0"/>
          <w:sz w:val="20"/>
        </w:rPr>
        <w:t>- tests/minimal_import_test.py</w:t>
      </w:r>
      <w:r>
        <w:rPr>
          <w:rFonts w:hint="eastAsia" w:ascii="宋体" w:hAnsi="宋体" w:eastAsia="宋体" w:cs="宋体"/>
          <w:b w:val="0"/>
          <w:sz w:val="20"/>
        </w:rPr>
        <w:br w:type="textWrapping"/>
      </w:r>
      <w:r>
        <w:rPr>
          <w:rFonts w:hint="eastAsia" w:ascii="宋体" w:hAnsi="宋体" w:eastAsia="宋体" w:cs="宋体"/>
          <w:b w:val="0"/>
          <w:sz w:val="20"/>
        </w:rPr>
        <w:t>- tests/test_security_guards.py</w:t>
      </w:r>
      <w:r>
        <w:rPr>
          <w:rFonts w:hint="eastAsia" w:ascii="宋体" w:hAnsi="宋体" w:eastAsia="宋体" w:cs="宋体"/>
          <w:b w:val="0"/>
          <w:sz w:val="20"/>
        </w:rPr>
        <w:br w:type="textWrapping"/>
      </w:r>
      <w:r>
        <w:rPr>
          <w:rFonts w:hint="eastAsia" w:ascii="宋体" w:hAnsi="宋体" w:eastAsia="宋体" w:cs="宋体"/>
          <w:b w:val="0"/>
          <w:sz w:val="20"/>
        </w:rPr>
        <w:t>- tests/test_router_behavior.py</w:t>
      </w:r>
      <w:r>
        <w:rPr>
          <w:rFonts w:hint="eastAsia" w:ascii="宋体" w:hAnsi="宋体" w:eastAsia="宋体" w:cs="宋体"/>
          <w:b w:val="0"/>
          <w:sz w:val="20"/>
        </w:rPr>
        <w:br w:type="textWrapping"/>
      </w:r>
    </w:p>
    <w:sectPr>
      <w:pgSz w:w="12240" w:h="15840"/>
      <w:pgMar w:top="1440" w:right="1797" w:bottom="1440" w:left="179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仿宋">
    <w:panose1 w:val="02010609060101010101"/>
    <w:charset w:val="86"/>
    <w:family w:val="auto"/>
    <w:pitch w:val="default"/>
    <w:sig w:usb0="800002BF" w:usb1="38CF7CFA" w:usb2="00000016" w:usb3="00000000" w:csb0="00040001" w:csb1="00000000"/>
  </w:font>
  <w:font w:name="Consolas">
    <w:panose1 w:val="020B0609020204030204"/>
    <w:charset w:val="00"/>
    <w:family w:val="auto"/>
    <w:pitch w:val="default"/>
    <w:sig w:usb0="E00006FF" w:usb1="0000FCFF" w:usb2="00000001" w:usb3="00000000" w:csb0="6000019F" w:csb1="DFD7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6"/>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70270CD"/>
    <w:rsid w:val="66EF082E"/>
    <w:rsid w:val="6F2E73D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7"/>
    <w:unhideWhenUsed/>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5"/>
    <w:unhideWhenUsed/>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7"/>
    <w:unhideWhenUsed/>
    <w:qFormat/>
    <w:uiPriority w:val="99"/>
    <w:pPr>
      <w:tabs>
        <w:tab w:val="center" w:pos="4680"/>
        <w:tab w:val="right" w:pos="9360"/>
      </w:tabs>
      <w:spacing w:after="0" w:line="240" w:lineRule="auto"/>
    </w:pPr>
  </w:style>
  <w:style w:type="paragraph" w:styleId="25">
    <w:name w:val="header"/>
    <w:basedOn w:val="1"/>
    <w:link w:val="136"/>
    <w:unhideWhenUsed/>
    <w:qFormat/>
    <w:uiPriority w:val="99"/>
    <w:pPr>
      <w:tabs>
        <w:tab w:val="center" w:pos="4680"/>
        <w:tab w:val="right" w:pos="9360"/>
      </w:tabs>
      <w:spacing w:after="0" w:line="240" w:lineRule="auto"/>
    </w:pPr>
  </w:style>
  <w:style w:type="paragraph" w:styleId="26">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6"/>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styleId="135">
    <w:name w:val="Hyperlink"/>
    <w:basedOn w:val="132"/>
    <w:semiHidden/>
    <w:unhideWhenUsed/>
    <w:uiPriority w:val="99"/>
    <w:rPr>
      <w:color w:val="0000FF"/>
      <w:u w:val="single"/>
    </w:rPr>
  </w:style>
  <w:style w:type="character" w:customStyle="1" w:styleId="136">
    <w:name w:val="Header Char"/>
    <w:basedOn w:val="132"/>
    <w:link w:val="25"/>
    <w:qFormat/>
    <w:uiPriority w:val="99"/>
  </w:style>
  <w:style w:type="character" w:customStyle="1" w:styleId="137">
    <w:name w:val="Footer Char"/>
    <w:basedOn w:val="132"/>
    <w:link w:val="24"/>
    <w:qFormat/>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32"/>
    <w:link w:val="19"/>
    <w:qFormat/>
    <w:uiPriority w:val="99"/>
  </w:style>
  <w:style w:type="character" w:customStyle="1" w:styleId="146">
    <w:name w:val="Body Text 2 Char"/>
    <w:basedOn w:val="132"/>
    <w:link w:val="28"/>
    <w:qFormat/>
    <w:uiPriority w:val="99"/>
  </w:style>
  <w:style w:type="character" w:customStyle="1" w:styleId="147">
    <w:name w:val="Body Text 3 Char"/>
    <w:basedOn w:val="132"/>
    <w:link w:val="17"/>
    <w:qFormat/>
    <w:uiPriority w:val="99"/>
    <w:rPr>
      <w:sz w:val="16"/>
      <w:szCs w:val="16"/>
    </w:rPr>
  </w:style>
  <w:style w:type="character" w:customStyle="1" w:styleId="148">
    <w:name w:val="Macro Text Char"/>
    <w:basedOn w:val="132"/>
    <w:link w:val="2"/>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32"/>
    <w:link w:val="149"/>
    <w:qFormat/>
    <w:uiPriority w:val="29"/>
    <w:rPr>
      <w:i/>
      <w:iCs/>
      <w:color w:val="000000" w:themeColor="text1"/>
      <w14:textFill>
        <w14:solidFill>
          <w14:schemeClr w14:val="tx1"/>
        </w14:solidFill>
      </w14:textFill>
    </w:rPr>
  </w:style>
  <w:style w:type="character" w:customStyle="1" w:styleId="151">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32"/>
    <w:link w:val="157"/>
    <w:qFormat/>
    <w:uiPriority w:val="30"/>
    <w:rPr>
      <w:b/>
      <w:bCs/>
      <w:i/>
      <w:iCs/>
      <w:color w:val="4F81BD" w:themeColor="accent1"/>
      <w14:textFill>
        <w14:solidFill>
          <w14:schemeClr w14:val="accent1"/>
        </w14:solidFill>
      </w14:textFill>
    </w:rPr>
  </w:style>
  <w:style w:type="character" w:customStyle="1" w:styleId="159">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32"/>
    <w:qFormat/>
    <w:uiPriority w:val="21"/>
    <w:rPr>
      <w:b/>
      <w:bCs/>
      <w:i/>
      <w:iCs/>
      <w:color w:val="4F81BD" w:themeColor="accent1"/>
      <w14:textFill>
        <w14:solidFill>
          <w14:schemeClr w14:val="accent1"/>
        </w14:solidFill>
      </w14:textFill>
    </w:rPr>
  </w:style>
  <w:style w:type="character" w:customStyle="1" w:styleId="161">
    <w:name w:val="Subtle Reference"/>
    <w:basedOn w:val="132"/>
    <w:qFormat/>
    <w:uiPriority w:val="31"/>
    <w:rPr>
      <w:smallCaps/>
      <w:color w:val="C0504D" w:themeColor="accent2"/>
      <w:u w:val="single"/>
      <w14:textFill>
        <w14:solidFill>
          <w14:schemeClr w14:val="accent2"/>
        </w14:solidFill>
      </w14:textFill>
    </w:rPr>
  </w:style>
  <w:style w:type="character" w:customStyle="1" w:styleId="162">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32"/>
    <w:qFormat/>
    <w:uiPriority w:val="33"/>
    <w:rPr>
      <w:b/>
      <w:bCs/>
      <w:smallCaps/>
      <w:spacing w:val="5"/>
    </w:rPr>
  </w:style>
  <w:style w:type="paragraph" w:customStyle="1" w:styleId="164">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17</Pages>
  <Words>8637</Words>
  <Characters>13537</Characters>
  <Lines>0</Lines>
  <Paragraphs>0</Paragraphs>
  <TotalTime>27</TotalTime>
  <ScaleCrop>false</ScaleCrop>
  <LinksUpToDate>false</LinksUpToDate>
  <CharactersWithSpaces>14984</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罗BB</cp:lastModifiedBy>
  <dcterms:modified xsi:type="dcterms:W3CDTF">2026-04-29T08:23:21Z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eyJoZGlkIjoiYjI3MzYxOTRhMGEzMzA2MTRlYjRlMDg2NDUyZjY5MDgiLCJ1c2VySWQiOiI2MjUyNDQ5ODQifQ==</vt:lpwstr>
  </property>
  <property fmtid="{D5CDD505-2E9C-101B-9397-08002B2CF9AE}" pid="3" name="KSOProductBuildVer">
    <vt:lpwstr>2052-12.1.0.23542</vt:lpwstr>
  </property>
  <property fmtid="{D5CDD505-2E9C-101B-9397-08002B2CF9AE}" pid="4" name="ICV">
    <vt:lpwstr>202CE595C73747A9AFC67FEDAC09EC5B_12</vt:lpwstr>
  </property>
</Properties>
</file>