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99051869"/>
      <w:r w:rsidRPr="0034294D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высшего образования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«Новосибирский национальный исследовательский государственный университет»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(Новосибирский государственный университет, НГУ)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Структурное подразделение Новосибирского государственного университета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Высший колледж информатики Университета (ВКИ НГУ)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КАФЕДРА ИНФОРМАТИКИ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Воробьев И.В.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Гомаско Д.П.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Котов И.Н.</w:t>
      </w:r>
    </w:p>
    <w:p w:rsidR="0034294D" w:rsidRPr="0034294D" w:rsidRDefault="0034294D" w:rsidP="0034294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A21E6D" w:rsidRDefault="003362AE" w:rsidP="00A21E6D">
      <w:pPr>
        <w:spacing w:after="0" w:line="360" w:lineRule="auto"/>
        <w:jc w:val="center"/>
        <w:rPr>
          <w:rFonts w:ascii="Times New Roman" w:eastAsia="Calibri" w:hAnsi="Times New Roman" w:cs="Times New Roman"/>
          <w:sz w:val="44"/>
          <w:szCs w:val="44"/>
          <w:lang w:val="en-US"/>
        </w:rPr>
        <w:sectPr w:rsidR="0034294D" w:rsidRPr="00A21E6D" w:rsidSect="00A372D9">
          <w:footerReference w:type="default" r:id="rId8"/>
          <w:footerReference w:type="first" r:id="rId9"/>
          <w:pgSz w:w="11906" w:h="16838"/>
          <w:pgMar w:top="1134" w:right="567" w:bottom="1134" w:left="1134" w:header="709" w:footer="709" w:gutter="0"/>
          <w:cols w:space="720"/>
          <w:titlePg/>
          <w:docGrid w:linePitch="299"/>
        </w:sectPr>
      </w:pPr>
      <w:r>
        <w:rPr>
          <w:rFonts w:ascii="Times New Roman" w:eastAsia="Calibri" w:hAnsi="Times New Roman" w:cs="Times New Roman"/>
          <w:sz w:val="44"/>
          <w:szCs w:val="44"/>
          <w:lang w:val="en-US"/>
        </w:rPr>
        <w:t>UniVerse</w:t>
      </w:r>
      <w:bookmarkEnd w:id="0"/>
    </w:p>
    <w:p w:rsidR="004F3119" w:rsidRPr="00601E98" w:rsidRDefault="0034294D" w:rsidP="00601E98">
      <w:pPr>
        <w:pStyle w:val="11"/>
      </w:pPr>
      <w:bookmarkStart w:id="1" w:name="_Toc104547734"/>
      <w:r w:rsidRPr="00601E98">
        <w:lastRenderedPageBreak/>
        <w:t>СОДЕРЖАНИЕ</w:t>
      </w:r>
      <w:bookmarkEnd w:id="1"/>
    </w:p>
    <w:p w:rsidR="00F75584" w:rsidRDefault="0006329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06329A">
        <w:rPr>
          <w:rFonts w:ascii="Calibri" w:eastAsia="Calibri" w:hAnsi="Calibri" w:cs="Times New Roman"/>
        </w:rPr>
        <w:fldChar w:fldCharType="begin"/>
      </w:r>
      <w:r w:rsidR="00795E36">
        <w:rPr>
          <w:rFonts w:ascii="Calibri" w:eastAsia="Calibri" w:hAnsi="Calibri" w:cs="Times New Roman"/>
        </w:rPr>
        <w:instrText xml:space="preserve"> TOC \h \z \t "заг1;1;заг2;2" </w:instrText>
      </w:r>
      <w:r w:rsidRPr="0006329A">
        <w:rPr>
          <w:rFonts w:ascii="Calibri" w:eastAsia="Calibri" w:hAnsi="Calibri" w:cs="Times New Roman"/>
        </w:rPr>
        <w:fldChar w:fldCharType="separate"/>
      </w:r>
      <w:hyperlink w:anchor="_Toc104547734" w:history="1">
        <w:r w:rsidR="00F75584" w:rsidRPr="00231EA9">
          <w:rPr>
            <w:rStyle w:val="a8"/>
            <w:noProof/>
          </w:rPr>
          <w:t>СОДЕРЖАНИЕ</w:t>
        </w:r>
        <w:r w:rsidR="00F75584">
          <w:rPr>
            <w:noProof/>
            <w:webHidden/>
          </w:rPr>
          <w:tab/>
        </w:r>
        <w:r w:rsidR="00F75584">
          <w:rPr>
            <w:noProof/>
            <w:webHidden/>
          </w:rPr>
          <w:fldChar w:fldCharType="begin"/>
        </w:r>
        <w:r w:rsidR="00F75584">
          <w:rPr>
            <w:noProof/>
            <w:webHidden/>
          </w:rPr>
          <w:instrText xml:space="preserve"> PAGEREF _Toc104547734 \h </w:instrText>
        </w:r>
        <w:r w:rsidR="00F75584">
          <w:rPr>
            <w:noProof/>
            <w:webHidden/>
          </w:rPr>
        </w:r>
        <w:r w:rsidR="00F75584">
          <w:rPr>
            <w:noProof/>
            <w:webHidden/>
          </w:rPr>
          <w:fldChar w:fldCharType="separate"/>
        </w:r>
        <w:r w:rsidR="00F75584">
          <w:rPr>
            <w:noProof/>
            <w:webHidden/>
          </w:rPr>
          <w:t>2</w:t>
        </w:r>
        <w:r w:rsidR="00F75584"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35" w:history="1">
        <w:r w:rsidRPr="00231EA9">
          <w:rPr>
            <w:rStyle w:val="a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36" w:history="1">
        <w:r w:rsidRPr="00231EA9">
          <w:rPr>
            <w:rStyle w:val="a8"/>
            <w:noProof/>
          </w:rPr>
          <w:t>1 ОПИСАН</w:t>
        </w:r>
        <w:r w:rsidRPr="00231EA9">
          <w:rPr>
            <w:rStyle w:val="a8"/>
            <w:noProof/>
          </w:rPr>
          <w:t>И</w:t>
        </w:r>
        <w:r w:rsidRPr="00231EA9">
          <w:rPr>
            <w:rStyle w:val="a8"/>
            <w:noProof/>
          </w:rPr>
          <w:t>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37" w:history="1">
        <w:r w:rsidRPr="00231EA9">
          <w:rPr>
            <w:rStyle w:val="a8"/>
            <w:noProof/>
          </w:rPr>
          <w:t>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38" w:history="1">
        <w:r w:rsidRPr="00231EA9">
          <w:rPr>
            <w:rStyle w:val="a8"/>
            <w:noProof/>
            <w:lang w:eastAsia="ru-RU"/>
          </w:rPr>
          <w:t>2.1 Главное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39" w:history="1">
        <w:r w:rsidRPr="00231EA9">
          <w:rPr>
            <w:rStyle w:val="a8"/>
            <w:noProof/>
            <w:lang w:eastAsia="ru-RU"/>
          </w:rPr>
          <w:t>2.2 Подменю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0" w:history="1">
        <w:r w:rsidRPr="00231EA9">
          <w:rPr>
            <w:rStyle w:val="a8"/>
            <w:noProof/>
          </w:rPr>
          <w:t>3 АНАЛОГИ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1" w:history="1">
        <w:r w:rsidRPr="00231EA9">
          <w:rPr>
            <w:rStyle w:val="a8"/>
            <w:noProof/>
          </w:rPr>
          <w:t>4 ЖИЗНЕННЫЙ ЦИКЛ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2" w:history="1">
        <w:r w:rsidRPr="00231EA9">
          <w:rPr>
            <w:rStyle w:val="a8"/>
            <w:noProof/>
          </w:rPr>
          <w:t>5 ПЛАН РАЗРАБОТКИ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3" w:history="1">
        <w:r w:rsidRPr="00231EA9">
          <w:rPr>
            <w:rStyle w:val="a8"/>
            <w:noProof/>
          </w:rPr>
          <w:t>6 МОДЕЛЬ РАЗБИЕНИЯ КОЛЛЕКТИВА НА РАБОЧИЕ ГРУППЫ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4" w:history="1">
        <w:r w:rsidRPr="00231EA9">
          <w:rPr>
            <w:rStyle w:val="a8"/>
            <w:noProof/>
          </w:rPr>
          <w:t>7 ХАРАКТЕРИСТИКА ВЫБРАННЫХ ПРОГРАММНЫХ СРЕД И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5" w:history="1">
        <w:r w:rsidRPr="00231EA9">
          <w:rPr>
            <w:rStyle w:val="a8"/>
            <w:noProof/>
          </w:rPr>
          <w:t xml:space="preserve">7.1 Язык программирования </w:t>
        </w:r>
        <w:r w:rsidRPr="00231EA9">
          <w:rPr>
            <w:rStyle w:val="a8"/>
            <w:noProof/>
            <w:lang w:val="en-US"/>
          </w:rPr>
          <w:t>C</w:t>
        </w:r>
        <w:r w:rsidRPr="00231EA9">
          <w:rPr>
            <w:rStyle w:val="a8"/>
            <w:noProof/>
          </w:rPr>
          <w:t>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6" w:history="1">
        <w:r w:rsidRPr="00231EA9">
          <w:rPr>
            <w:rStyle w:val="a8"/>
            <w:noProof/>
          </w:rPr>
          <w:t xml:space="preserve">7.2 Платформа </w:t>
        </w:r>
        <w:r w:rsidRPr="00231EA9">
          <w:rPr>
            <w:rStyle w:val="a8"/>
            <w:noProof/>
            <w:lang w:val="en-US"/>
          </w:rPr>
          <w:t>Xamarin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7" w:history="1">
        <w:r w:rsidRPr="00231EA9">
          <w:rPr>
            <w:rStyle w:val="a8"/>
            <w:noProof/>
          </w:rPr>
          <w:t>7.3 Среда разработки Microsoft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8" w:history="1">
        <w:r w:rsidRPr="00231EA9">
          <w:rPr>
            <w:rStyle w:val="a8"/>
            <w:noProof/>
          </w:rPr>
          <w:t>8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49" w:history="1">
        <w:r w:rsidRPr="00231EA9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75584" w:rsidRDefault="00F75584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47750" w:history="1">
        <w:r w:rsidRPr="00231EA9">
          <w:rPr>
            <w:rStyle w:val="a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_Toc104547750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0143B" w:rsidRPr="006370B4" w:rsidRDefault="0006329A" w:rsidP="006370B4">
      <w:pPr>
        <w:spacing w:after="360" w:line="360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fldChar w:fldCharType="end"/>
      </w:r>
      <w:r w:rsidR="0034294D">
        <w:rPr>
          <w:rFonts w:ascii="Calibri" w:eastAsia="Calibri" w:hAnsi="Calibri" w:cs="Times New Roman"/>
        </w:rPr>
        <w:br w:type="page"/>
      </w:r>
    </w:p>
    <w:p w:rsidR="00E1782E" w:rsidRDefault="00E1782E" w:rsidP="00E0143B">
      <w:pPr>
        <w:pStyle w:val="11"/>
        <w:sectPr w:rsidR="00E1782E" w:rsidSect="00A372D9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E1782E" w:rsidRDefault="00E1782E" w:rsidP="00E0143B">
      <w:pPr>
        <w:pStyle w:val="11"/>
      </w:pPr>
      <w:bookmarkStart w:id="2" w:name="_Toc104547735"/>
      <w:r>
        <w:lastRenderedPageBreak/>
        <w:t>ВВЕДЕНИЕ</w:t>
      </w:r>
      <w:bookmarkEnd w:id="2"/>
    </w:p>
    <w:p w:rsidR="00F420EF" w:rsidRDefault="00F420EF" w:rsidP="00F420EF">
      <w:pPr>
        <w:pStyle w:val="a4"/>
      </w:pPr>
      <w:r>
        <w:t xml:space="preserve">Каждый день ученики школ, колледжей и ВУЗов сталкиваются с таким предметом, как литература, на котором зачастую даётся задание по заучиванию стихов и не каждыому учащимуся легко даётся такая задача. У каждого из них есть смартфон, в котором среднестатистический подросток проводит немало времени. Некоторые вплоть до 11-13 часов в день, это время можно провести с пользой и выполнить сложное задание на заучивание стихов в интерактивной форме. Интерактивная форма решает проблему низкой вовлечённости, мативации и внимания учащихся в процессе обучения. </w:t>
      </w:r>
    </w:p>
    <w:p w:rsidR="00F420EF" w:rsidRDefault="00F420EF" w:rsidP="00F420EF">
      <w:pPr>
        <w:pStyle w:val="a4"/>
        <w:sectPr w:rsidR="00F420EF" w:rsidSect="00F6752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420EF" w:rsidRPr="00F75584" w:rsidRDefault="00E1782E" w:rsidP="00F75584">
      <w:pPr>
        <w:pStyle w:val="11"/>
      </w:pPr>
      <w:bookmarkStart w:id="3" w:name="_Toc104547736"/>
      <w:r w:rsidRPr="00E1782E">
        <w:lastRenderedPageBreak/>
        <w:t>1 ОПИСАНИЕ ПРЕДМЕТНОЙ ОБЛАСТИ</w:t>
      </w:r>
      <w:bookmarkEnd w:id="3"/>
    </w:p>
    <w:p w:rsidR="00F75584" w:rsidRDefault="00F75584" w:rsidP="00F75584">
      <w:pPr>
        <w:pStyle w:val="a4"/>
      </w:pPr>
      <w:r>
        <w:t>МНЕМОНИКА</w:t>
      </w:r>
    </w:p>
    <w:p w:rsidR="00F75584" w:rsidRDefault="00F75584" w:rsidP="00F75584">
      <w:pPr>
        <w:pStyle w:val="a4"/>
      </w:pPr>
      <w:r>
        <w:t>Запоминание в мнемонике основано на свойстве памяти очень быстро запоминать связь между одновременно воспринимаемыми образами (или, что то же самое, связь между обра</w:t>
      </w:r>
      <w:r>
        <w:t>зами, созданную в воображении).</w:t>
      </w:r>
    </w:p>
    <w:p w:rsidR="00F75584" w:rsidRDefault="00F75584" w:rsidP="00F75584">
      <w:pPr>
        <w:pStyle w:val="a4"/>
      </w:pPr>
      <w:r>
        <w:t>Иллюстрированная система образных кодов, существующая в настоящее время только в русскоязычной мнемонике, является одним из основных методов запоминания, наряду с «ударным методом» — приёмом образования искусственной ассоциации (связь нескольких об</w:t>
      </w:r>
      <w:r>
        <w:t>разов с частями одного образа).</w:t>
      </w:r>
    </w:p>
    <w:p w:rsidR="00F75584" w:rsidRDefault="00F75584" w:rsidP="00F75584">
      <w:pPr>
        <w:pStyle w:val="a4"/>
      </w:pPr>
      <w:r>
        <w:t>Объём запоминания с помощью мнемоники ограничен достаточно низкой скоростью запоминания (в среднем 6 секунд на запись в память одной связи). Мнемоническое запоминание похоже на образное конспектирование: запоминается самое важн</w:t>
      </w:r>
      <w:r>
        <w:t>ое и в виде зрительных образов.</w:t>
      </w:r>
    </w:p>
    <w:p w:rsidR="00F75584" w:rsidRDefault="00F75584" w:rsidP="00F75584">
      <w:pPr>
        <w:pStyle w:val="a4"/>
      </w:pPr>
      <w:r>
        <w:t>При запоминании больших массивов информации в том или ином виде применяется ментальный мнемический процесс и метод запоминания группирования- включающий: разбивку массива на известные и неизвестные для человека фрагменты; объединение элементов каждого неизвестного фрагмента в единый целостный объект памяти; увязывание всех известных и объединённых фрагментов массива в целое; повторение действий по разбивке, объединению и увязыванию до итогового результата в виде набора ассоциативно связанных объектов памяти, обеспечивающего удобный лёгкий доступ памяти к содержимому исходного информационного массива в целом[1].</w:t>
      </w:r>
    </w:p>
    <w:p w:rsidR="00F75584" w:rsidRDefault="00F75584" w:rsidP="00F75584">
      <w:pPr>
        <w:pStyle w:val="a4"/>
      </w:pPr>
    </w:p>
    <w:p w:rsidR="00F75584" w:rsidRDefault="00F75584" w:rsidP="00F75584">
      <w:pPr>
        <w:pStyle w:val="a4"/>
      </w:pPr>
      <w:r w:rsidRPr="00F75584">
        <w:t>ЗАУЧИВАНИЕ НАИЗУСТЬ</w:t>
      </w:r>
    </w:p>
    <w:p w:rsidR="00F75584" w:rsidRDefault="00F75584" w:rsidP="00F75584">
      <w:pPr>
        <w:pStyle w:val="a4"/>
      </w:pPr>
      <w:r>
        <w:t>В учебном пособии по психологии и педагогике Санкт-Петербургоского Педагогического Университета указано следующее[2]:</w:t>
      </w:r>
      <w:r>
        <w:t xml:space="preserve"> «</w:t>
      </w:r>
      <w:r>
        <w:t xml:space="preserve">Время хранения материала в кратковременной памяти (КВП) — около 30 секунд. При </w:t>
      </w:r>
      <w:r>
        <w:lastRenderedPageBreak/>
        <w:t xml:space="preserve">повторении материала в пределах этого времени он может </w:t>
      </w:r>
      <w:r>
        <w:t>храниться в ней гораздо дольше.»</w:t>
      </w:r>
    </w:p>
    <w:p w:rsidR="00F75584" w:rsidRDefault="00F75584" w:rsidP="00F75584">
      <w:pPr>
        <w:pStyle w:val="a4"/>
      </w:pPr>
      <w:r>
        <w:t>Материал который можно заучить за раз имеет ограничение: «Объем КВП составляет 7 ± 2 единицы хранения</w:t>
      </w:r>
      <w:r>
        <w:t xml:space="preserve"> (</w:t>
      </w:r>
      <w:r w:rsidRPr="00F75584">
        <w:t xml:space="preserve">закономерность, обнаруженная американским учёным-психологом Джорджем Миллером, согласно которой кратковременная человеческая память, как правило, не может запомнить и </w:t>
      </w:r>
      <w:r>
        <w:t>повторить более 7 ± 2 элементов)</w:t>
      </w:r>
      <w:r>
        <w:t xml:space="preserve">. Под единицами здесь понимаются не только отдельные буквы, цифры или звуки, но и их группы. Следовательно, для того чтобы запомнить большее количество элементов, их можно объединить в группы, однако все же с увеличением количества элементов, входящих в группу, число групп, хранящихся в КВП, уменьшается... Поэтому лучше запоминаются и больший эффект производят ясные короткие фразы, </w:t>
      </w:r>
      <w:r>
        <w:t>состоящие из коротких слов».[2]</w:t>
      </w:r>
    </w:p>
    <w:p w:rsidR="00F75584" w:rsidRDefault="00F75584" w:rsidP="00F75584">
      <w:pPr>
        <w:pStyle w:val="a4"/>
      </w:pPr>
      <w:r>
        <w:t>Сила с которой концентрированно внимание на материале во время зубрежки, влияет на скорость и качество запоминания. С помощью упражнении по тренировке концентрации внимания можно развивать способность быстрее и лучше запоминать изучаемый материал[3].</w:t>
      </w:r>
    </w:p>
    <w:p w:rsidR="00F75584" w:rsidRPr="00F75584" w:rsidRDefault="00F75584" w:rsidP="00F75584">
      <w:pPr>
        <w:pStyle w:val="a4"/>
        <w:ind w:firstLine="0"/>
        <w:sectPr w:rsidR="00F75584" w:rsidRPr="00F75584" w:rsidSect="00F420E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75584" w:rsidRDefault="00F75584" w:rsidP="00F75584">
      <w:pPr>
        <w:pStyle w:val="a4"/>
      </w:pPr>
    </w:p>
    <w:p w:rsidR="00F420EF" w:rsidRDefault="00A21E6D" w:rsidP="00E0143B">
      <w:pPr>
        <w:pStyle w:val="11"/>
      </w:pPr>
      <w:bookmarkStart w:id="4" w:name="_Toc104547737"/>
      <w:r w:rsidRPr="00A21E6D">
        <w:t>2 ПОСТАНОВКА ЗАДАЧИ</w:t>
      </w:r>
      <w:bookmarkEnd w:id="4"/>
    </w:p>
    <w:p w:rsidR="00047F93" w:rsidRDefault="00047F93" w:rsidP="00047F93">
      <w:pPr>
        <w:pStyle w:val="Text"/>
        <w:rPr>
          <w:lang w:eastAsia="ru-RU"/>
        </w:rPr>
      </w:pPr>
      <w:r w:rsidRPr="00437ACE">
        <w:rPr>
          <w:lang w:eastAsia="ru-RU"/>
        </w:rPr>
        <w:t>В ходе разработки проекта необходимо, опираясь на сформулированные ниже требования, создать необходимую структуру, д</w:t>
      </w:r>
      <w:r>
        <w:rPr>
          <w:lang w:eastAsia="ru-RU"/>
        </w:rPr>
        <w:t xml:space="preserve">ля правильного функционирования </w:t>
      </w:r>
      <w:r w:rsidRPr="00437ACE">
        <w:rPr>
          <w:lang w:eastAsia="ru-RU"/>
        </w:rPr>
        <w:t xml:space="preserve">продукта, а также для должного взаимодействия пользователя с </w:t>
      </w:r>
      <w:r>
        <w:rPr>
          <w:lang w:eastAsia="ru-RU"/>
        </w:rPr>
        <w:t>приложением</w:t>
      </w:r>
      <w:r w:rsidRPr="00437ACE">
        <w:rPr>
          <w:lang w:eastAsia="ru-RU"/>
        </w:rPr>
        <w:t>.</w:t>
      </w:r>
    </w:p>
    <w:p w:rsidR="00047F93" w:rsidRDefault="00047F93" w:rsidP="00047F93">
      <w:pPr>
        <w:pStyle w:val="21"/>
        <w:rPr>
          <w:lang w:eastAsia="ru-RU"/>
        </w:rPr>
      </w:pPr>
      <w:bookmarkStart w:id="5" w:name="_Toc104547738"/>
      <w:r w:rsidRPr="00557759">
        <w:rPr>
          <w:lang w:eastAsia="ru-RU"/>
        </w:rPr>
        <w:t>2.1</w:t>
      </w:r>
      <w:r>
        <w:rPr>
          <w:lang w:eastAsia="ru-RU"/>
        </w:rPr>
        <w:t xml:space="preserve"> Главное меню</w:t>
      </w:r>
      <w:bookmarkEnd w:id="5"/>
    </w:p>
    <w:p w:rsidR="00047F93" w:rsidRPr="00437ACE" w:rsidRDefault="00047F93" w:rsidP="00047F93">
      <w:pPr>
        <w:pStyle w:val="Text"/>
        <w:rPr>
          <w:sz w:val="24"/>
          <w:szCs w:val="24"/>
          <w:lang w:eastAsia="ru-RU"/>
        </w:rPr>
      </w:pPr>
      <w:r w:rsidRPr="00437ACE">
        <w:rPr>
          <w:lang w:eastAsia="ru-RU"/>
        </w:rPr>
        <w:t xml:space="preserve">При запуске </w:t>
      </w:r>
      <w:r>
        <w:rPr>
          <w:lang w:eastAsia="ru-RU"/>
        </w:rPr>
        <w:t>приложения</w:t>
      </w:r>
      <w:r w:rsidRPr="00437ACE">
        <w:rPr>
          <w:lang w:eastAsia="ru-RU"/>
        </w:rPr>
        <w:t xml:space="preserve">, пользователю должно выводиться </w:t>
      </w:r>
      <w:r>
        <w:rPr>
          <w:lang w:eastAsia="ru-RU"/>
        </w:rPr>
        <w:t>на экран главное меню продукта</w:t>
      </w:r>
      <w:r w:rsidRPr="00437ACE">
        <w:rPr>
          <w:lang w:eastAsia="ru-RU"/>
        </w:rPr>
        <w:t xml:space="preserve">, с кнопками для перехода в различные подменю, такие как настройки, </w:t>
      </w:r>
      <w:r>
        <w:rPr>
          <w:lang w:eastAsia="ru-RU"/>
        </w:rPr>
        <w:t>добавление новых стихов и переход ко всем стихам на устройстве</w:t>
      </w:r>
      <w:r w:rsidRPr="00437ACE">
        <w:rPr>
          <w:lang w:eastAsia="ru-RU"/>
        </w:rPr>
        <w:t>.</w:t>
      </w:r>
    </w:p>
    <w:p w:rsidR="00047F93" w:rsidRDefault="00047F93" w:rsidP="00047F93">
      <w:pPr>
        <w:pStyle w:val="21"/>
        <w:rPr>
          <w:lang w:eastAsia="ru-RU"/>
        </w:rPr>
      </w:pPr>
      <w:bookmarkStart w:id="6" w:name="_Toc104547739"/>
      <w:r>
        <w:rPr>
          <w:lang w:eastAsia="ru-RU"/>
        </w:rPr>
        <w:t>2.2 Подменю настройки</w:t>
      </w:r>
      <w:bookmarkEnd w:id="6"/>
    </w:p>
    <w:p w:rsidR="00047F93" w:rsidRPr="00557759" w:rsidRDefault="00047F93" w:rsidP="00047F93">
      <w:pPr>
        <w:pStyle w:val="21"/>
        <w:rPr>
          <w:lang w:eastAsia="ru-RU"/>
        </w:rPr>
      </w:pPr>
    </w:p>
    <w:p w:rsidR="00047F93" w:rsidRPr="00047F93" w:rsidRDefault="00047F93" w:rsidP="00047F93">
      <w:pPr>
        <w:pStyle w:val="a4"/>
        <w:rPr>
          <w:lang w:eastAsia="ru-RU"/>
        </w:rPr>
      </w:pPr>
    </w:p>
    <w:p w:rsidR="00047F93" w:rsidRPr="00557759" w:rsidRDefault="00047F93" w:rsidP="00047F93">
      <w:pPr>
        <w:pStyle w:val="a4"/>
      </w:pPr>
    </w:p>
    <w:p w:rsidR="00047F93" w:rsidRPr="00047F93" w:rsidRDefault="00047F93" w:rsidP="00E0143B">
      <w:pPr>
        <w:pStyle w:val="11"/>
        <w:sectPr w:rsidR="00047F93" w:rsidRPr="00047F93" w:rsidSect="00F420E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E0143B" w:rsidRPr="00E0143B" w:rsidRDefault="00795E36" w:rsidP="00E0143B">
      <w:pPr>
        <w:pStyle w:val="11"/>
      </w:pPr>
      <w:bookmarkStart w:id="7" w:name="_Toc104547740"/>
      <w:r>
        <w:lastRenderedPageBreak/>
        <w:t xml:space="preserve">3 </w:t>
      </w:r>
      <w:r w:rsidR="00E0143B" w:rsidRPr="00E0143B">
        <w:t>АНАЛОГИ</w:t>
      </w:r>
      <w:bookmarkEnd w:id="7"/>
    </w:p>
    <w:p w:rsidR="00E0143B" w:rsidRPr="00E0143B" w:rsidRDefault="00E0143B" w:rsidP="00E0143B">
      <w:pPr>
        <w:pStyle w:val="a4"/>
      </w:pPr>
      <w:r w:rsidRPr="00E0143B">
        <w:rPr>
          <w:rStyle w:val="a5"/>
        </w:rPr>
        <w:t>Исследуя предметную</w:t>
      </w:r>
      <w:r w:rsidRPr="00E0143B">
        <w:t xml:space="preserve"> область, были изучены приложения со схожим функционалом. Рассмотрим некоторые из них:</w:t>
      </w:r>
    </w:p>
    <w:p w:rsidR="00F67520" w:rsidRDefault="00E0143B" w:rsidP="002A7E30">
      <w:pPr>
        <w:pStyle w:val="a4"/>
        <w:numPr>
          <w:ilvl w:val="0"/>
          <w:numId w:val="12"/>
        </w:numPr>
      </w:pPr>
      <w:r w:rsidRPr="00E0143B">
        <w:t xml:space="preserve">Приложение </w:t>
      </w:r>
      <w:r w:rsidRPr="00F67520">
        <w:t>"Выучи стихи!".</w:t>
      </w:r>
      <w:r w:rsidRPr="00E0143B">
        <w:t xml:space="preserve"> Данное приложение по умолчанию содержит множество авт</w:t>
      </w:r>
      <w:r w:rsidR="00913F8F">
        <w:t>оров.</w:t>
      </w:r>
      <w:r w:rsidRPr="00E0143B">
        <w:t xml:space="preserve"> </w:t>
      </w:r>
      <w:r w:rsidR="00F67520">
        <w:t>У</w:t>
      </w:r>
      <w:r w:rsidR="00F67520" w:rsidRPr="00E0143B">
        <w:t xml:space="preserve"> каждого из </w:t>
      </w:r>
      <w:r w:rsidR="00F67520">
        <w:t xml:space="preserve">них есть раздел со стихами, </w:t>
      </w:r>
      <w:r w:rsidR="002A7E30">
        <w:t xml:space="preserve">что </w:t>
      </w:r>
      <w:r w:rsidR="00F67520" w:rsidRPr="00E0143B">
        <w:t>изображен</w:t>
      </w:r>
      <w:r w:rsidR="002A7E30">
        <w:t>о</w:t>
      </w:r>
      <w:r w:rsidR="00F67520">
        <w:t xml:space="preserve"> на рисунке 1</w:t>
      </w:r>
      <w:r w:rsidR="00F67520" w:rsidRPr="00E0143B">
        <w:t>, а также предоставляет возможность добавления других стихов пользователем.</w:t>
      </w:r>
    </w:p>
    <w:p w:rsidR="00F67520" w:rsidRDefault="00F67520" w:rsidP="00F6752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3905250" cy="341947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520" w:rsidRDefault="00F67520" w:rsidP="00F67520">
      <w:pPr>
        <w:pStyle w:val="a6"/>
      </w:pPr>
      <w:r>
        <w:t>Рисунок 1 – Скриншоты списка авторов и списка стихотворений</w:t>
      </w:r>
    </w:p>
    <w:p w:rsidR="007B5930" w:rsidRDefault="007B5930" w:rsidP="00F67520">
      <w:pPr>
        <w:pStyle w:val="a6"/>
      </w:pPr>
    </w:p>
    <w:p w:rsidR="00F67520" w:rsidRDefault="00F67520" w:rsidP="00F67520">
      <w:pPr>
        <w:pStyle w:val="a4"/>
      </w:pPr>
      <w:r w:rsidRPr="00E0143B">
        <w:t>Во время заучивания при нажатии на соответствующую кнопку</w:t>
      </w:r>
      <w:r>
        <w:t>, изображённую на рисунке 2,</w:t>
      </w:r>
      <w:r w:rsidRPr="00E0143B">
        <w:t xml:space="preserve"> в стихотворении скрываются слова, при повторном нажатии часть ос</w:t>
      </w:r>
      <w:r>
        <w:t>тавшихся слов также скрывается</w:t>
      </w:r>
      <w:r w:rsidRPr="00E0143B">
        <w:t>.</w:t>
      </w:r>
    </w:p>
    <w:p w:rsidR="00F67520" w:rsidRDefault="002A7E30" w:rsidP="002A7E30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4651367" cy="3924300"/>
            <wp:effectExtent l="1905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67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E30" w:rsidRDefault="002A7E30" w:rsidP="002A7E30">
      <w:pPr>
        <w:pStyle w:val="a6"/>
      </w:pPr>
      <w:r>
        <w:t>Рисунок 2 – Скрытие слов</w:t>
      </w:r>
    </w:p>
    <w:p w:rsidR="007B5930" w:rsidRDefault="007B5930" w:rsidP="002A7E30">
      <w:pPr>
        <w:pStyle w:val="a6"/>
      </w:pPr>
    </w:p>
    <w:p w:rsidR="00F67520" w:rsidRDefault="00F67520" w:rsidP="00F67520">
      <w:pPr>
        <w:pStyle w:val="a4"/>
      </w:pPr>
      <w:r w:rsidRPr="00E0143B">
        <w:t>Помимо этого, есть кнопки подглядывания и возврата всех скрытых</w:t>
      </w:r>
      <w:r w:rsidR="002A7E30">
        <w:t xml:space="preserve"> слов, настройка размера шрифта, </w:t>
      </w:r>
      <w:r w:rsidRPr="00E0143B">
        <w:t>изображен</w:t>
      </w:r>
      <w:r w:rsidR="002A7E30">
        <w:t>ные</w:t>
      </w:r>
      <w:r w:rsidRPr="00E0143B">
        <w:t xml:space="preserve"> на рисунке 3.</w:t>
      </w:r>
    </w:p>
    <w:p w:rsidR="002A7E30" w:rsidRDefault="002A7E30" w:rsidP="002A7E3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3617285" cy="3579993"/>
            <wp:effectExtent l="19050" t="0" r="221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793" cy="358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930" w:rsidRPr="00E0143B" w:rsidRDefault="002A7E30" w:rsidP="007B5930">
      <w:pPr>
        <w:pStyle w:val="a6"/>
      </w:pPr>
      <w:r>
        <w:t>Рисунок</w:t>
      </w:r>
      <w:r w:rsidR="007B5930">
        <w:t xml:space="preserve"> 3</w:t>
      </w:r>
      <w:r>
        <w:t xml:space="preserve"> – Настройка сложности и подглядывание</w:t>
      </w:r>
    </w:p>
    <w:p w:rsidR="002A7E30" w:rsidRDefault="00E0143B" w:rsidP="002A7E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70B4">
        <w:rPr>
          <w:rStyle w:val="a5"/>
        </w:rPr>
        <w:lastRenderedPageBreak/>
        <w:t>Приложение "Стихи играючи". В данном</w:t>
      </w:r>
      <w:r w:rsidRPr="002A7E30">
        <w:rPr>
          <w:rFonts w:ascii="Times New Roman" w:eastAsia="Calibri" w:hAnsi="Times New Roman" w:cs="Times New Roman"/>
          <w:sz w:val="28"/>
          <w:szCs w:val="28"/>
        </w:rPr>
        <w:t xml:space="preserve"> прилож</w:t>
      </w:r>
      <w:r w:rsidR="002A7E30">
        <w:rPr>
          <w:rFonts w:ascii="Times New Roman" w:eastAsia="Calibri" w:hAnsi="Times New Roman" w:cs="Times New Roman"/>
          <w:sz w:val="28"/>
          <w:szCs w:val="28"/>
        </w:rPr>
        <w:t xml:space="preserve">ении стихи разделены по авторам и по категориям, как </w:t>
      </w:r>
      <w:r w:rsidRPr="002A7E30">
        <w:rPr>
          <w:rFonts w:ascii="Times New Roman" w:eastAsia="Calibri" w:hAnsi="Times New Roman" w:cs="Times New Roman"/>
          <w:sz w:val="28"/>
          <w:szCs w:val="28"/>
        </w:rPr>
        <w:t xml:space="preserve">изображено </w:t>
      </w:r>
      <w:r w:rsidR="002A7E30">
        <w:rPr>
          <w:rFonts w:ascii="Times New Roman" w:eastAsia="Calibri" w:hAnsi="Times New Roman" w:cs="Times New Roman"/>
          <w:sz w:val="28"/>
          <w:szCs w:val="28"/>
        </w:rPr>
        <w:t>на рисунке</w:t>
      </w:r>
      <w:r w:rsidR="00223B82">
        <w:rPr>
          <w:rFonts w:ascii="Times New Roman" w:eastAsia="Calibri" w:hAnsi="Times New Roman" w:cs="Times New Roman"/>
          <w:sz w:val="28"/>
          <w:szCs w:val="28"/>
        </w:rPr>
        <w:t xml:space="preserve"> 4</w:t>
      </w:r>
      <w:r w:rsidR="002A7E3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A7E30">
        <w:rPr>
          <w:rFonts w:ascii="Times New Roman" w:eastAsia="Calibri" w:hAnsi="Times New Roman" w:cs="Times New Roman"/>
          <w:sz w:val="28"/>
          <w:szCs w:val="28"/>
        </w:rPr>
        <w:t xml:space="preserve">На окне со стихами автора представлен его портрет. </w:t>
      </w:r>
    </w:p>
    <w:p w:rsidR="002A7E30" w:rsidRDefault="00223B82" w:rsidP="002A7E3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114045" cy="4524375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4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315" w:rsidRDefault="00FD6315" w:rsidP="002A7E30">
      <w:pPr>
        <w:pStyle w:val="a6"/>
      </w:pPr>
      <w:r>
        <w:t>Рисунок 4 – Списки авторов и категорий</w:t>
      </w:r>
    </w:p>
    <w:p w:rsidR="007B5930" w:rsidRDefault="007B5930" w:rsidP="002A7E30">
      <w:pPr>
        <w:pStyle w:val="a6"/>
      </w:pPr>
    </w:p>
    <w:p w:rsidR="00E0143B" w:rsidRPr="002A7E30" w:rsidRDefault="00E0143B" w:rsidP="002A7E30">
      <w:pPr>
        <w:pStyle w:val="a4"/>
      </w:pPr>
      <w:r w:rsidRPr="002A7E30">
        <w:t>Также имеются настройки</w:t>
      </w:r>
      <w:r w:rsidR="00FD6315">
        <w:t>,</w:t>
      </w:r>
      <w:r w:rsidRPr="002A7E30">
        <w:t xml:space="preserve"> и возможность добавления своих стихов. Предложение позволяет проверить знание стиха путём решения теста</w:t>
      </w:r>
      <w:r w:rsidR="00FD6315">
        <w:t>,</w:t>
      </w:r>
      <w:r w:rsidR="00FD6315" w:rsidRPr="002A7E30">
        <w:t xml:space="preserve"> изображен</w:t>
      </w:r>
      <w:r w:rsidR="00FD6315">
        <w:t>ного на рисунке 5</w:t>
      </w:r>
      <w:r w:rsidRPr="002A7E30">
        <w:t>, где нужно расставить в правильном порядке слова в каждой строке. Переход к следующей строк</w:t>
      </w:r>
      <w:r w:rsidR="00FD6315">
        <w:t>е</w:t>
      </w:r>
      <w:r w:rsidRPr="002A7E30">
        <w:t xml:space="preserve"> осуществляется только после правильного заполнения предыдущей. При помощи соответствующих кнопок можно подсмотреть текст и сбросить ввод в текущей строке. Во время теста подсчитывается общее время выполнения и количество ошибок.</w:t>
      </w:r>
    </w:p>
    <w:p w:rsidR="00E0143B" w:rsidRPr="00E0143B" w:rsidRDefault="00E0143B" w:rsidP="00E0143B">
      <w:pPr>
        <w:pStyle w:val="a6"/>
      </w:pPr>
      <w:r w:rsidRPr="00E0143B">
        <w:lastRenderedPageBreak/>
        <w:t xml:space="preserve"> </w:t>
      </w:r>
      <w:r w:rsidRPr="00E0143B">
        <w:rPr>
          <w:noProof/>
          <w:lang w:eastAsia="ru-RU"/>
        </w:rPr>
        <w:drawing>
          <wp:inline distT="0" distB="0" distL="0" distR="0">
            <wp:extent cx="2193307" cy="3902149"/>
            <wp:effectExtent l="19050" t="0" r="0" b="0"/>
            <wp:docPr id="8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501" cy="390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43B">
        <w:t xml:space="preserve"> </w:t>
      </w:r>
    </w:p>
    <w:p w:rsidR="00E0143B" w:rsidRDefault="00E0143B" w:rsidP="00E0143B">
      <w:pPr>
        <w:pStyle w:val="a6"/>
      </w:pPr>
      <w:r w:rsidRPr="00E0143B">
        <w:t>Рису</w:t>
      </w:r>
      <w:r w:rsidR="00FD6315">
        <w:t>нок 5</w:t>
      </w:r>
      <w:r w:rsidRPr="00E0143B">
        <w:t xml:space="preserve"> - Скриншот </w:t>
      </w:r>
      <w:r w:rsidR="00FD6315">
        <w:t>теста</w:t>
      </w:r>
    </w:p>
    <w:p w:rsidR="007B5930" w:rsidRPr="00E0143B" w:rsidRDefault="007B5930" w:rsidP="00E0143B">
      <w:pPr>
        <w:pStyle w:val="a6"/>
      </w:pPr>
    </w:p>
    <w:p w:rsidR="00223B82" w:rsidRDefault="00E0143B" w:rsidP="00223B82">
      <w:pPr>
        <w:pStyle w:val="a4"/>
        <w:numPr>
          <w:ilvl w:val="0"/>
          <w:numId w:val="12"/>
        </w:numPr>
      </w:pPr>
      <w:r w:rsidRPr="00223B82">
        <w:t>Приложение "</w:t>
      </w:r>
      <w:r w:rsidR="006370B4" w:rsidRPr="00223B82">
        <w:t>Учим стихи</w:t>
      </w:r>
      <w:r w:rsidRPr="00223B82">
        <w:t>". В</w:t>
      </w:r>
      <w:r w:rsidRPr="00E0143B">
        <w:t xml:space="preserve"> данном приложении нет базы со стихами, их может</w:t>
      </w:r>
      <w:r w:rsidR="00223B82">
        <w:t xml:space="preserve"> только добавлять пользователь, что изображено на рисунке 6</w:t>
      </w:r>
      <w:r w:rsidRPr="00E0143B">
        <w:t xml:space="preserve">. </w:t>
      </w:r>
    </w:p>
    <w:p w:rsidR="00223B82" w:rsidRDefault="00223B82" w:rsidP="00223B82">
      <w:pPr>
        <w:pStyle w:val="a6"/>
      </w:pPr>
      <w:r w:rsidRPr="00223B82">
        <w:rPr>
          <w:noProof/>
          <w:lang w:eastAsia="ru-RU"/>
        </w:rPr>
        <w:drawing>
          <wp:inline distT="0" distB="0" distL="0" distR="0">
            <wp:extent cx="1841794" cy="3276600"/>
            <wp:effectExtent l="19050" t="19050" r="25106" b="19050"/>
            <wp:docPr id="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794" cy="3276600"/>
                    </a:xfrm>
                    <a:prstGeom prst="rect">
                      <a:avLst/>
                    </a:prstGeom>
                    <a:noFill/>
                    <a:ln w="127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23B82" w:rsidRDefault="00223B82" w:rsidP="00223B82">
      <w:pPr>
        <w:pStyle w:val="a6"/>
      </w:pPr>
      <w:r>
        <w:t>Рисунок 6</w:t>
      </w:r>
      <w:r w:rsidRPr="00E0143B">
        <w:t xml:space="preserve"> - Скр</w:t>
      </w:r>
      <w:r>
        <w:t>иншот списка добавленных стихов</w:t>
      </w:r>
    </w:p>
    <w:p w:rsidR="00E0143B" w:rsidRPr="00E0143B" w:rsidRDefault="00E0143B" w:rsidP="00223B82">
      <w:pPr>
        <w:pStyle w:val="a4"/>
      </w:pPr>
      <w:r w:rsidRPr="00E0143B">
        <w:lastRenderedPageBreak/>
        <w:t>При проверке заучивания из стиха исчезают слова</w:t>
      </w:r>
      <w:r w:rsidR="00223B82">
        <w:t>, как показано на рисунке 7</w:t>
      </w:r>
      <w:r w:rsidRPr="00E0143B">
        <w:t>, при этом количество исчезнувших слов может быть как малым, так и большим, в зависимости от сложности, изменяемой при помощи ползунка.</w:t>
      </w:r>
    </w:p>
    <w:p w:rsidR="00E0143B" w:rsidRPr="00E0143B" w:rsidRDefault="00E0143B" w:rsidP="00E0143B">
      <w:pPr>
        <w:pStyle w:val="a6"/>
      </w:pPr>
      <w:r w:rsidRPr="00E0143B">
        <w:rPr>
          <w:noProof/>
          <w:lang w:eastAsia="ru-RU"/>
        </w:rPr>
        <w:drawing>
          <wp:inline distT="0" distB="0" distL="0" distR="0">
            <wp:extent cx="2371725" cy="4229100"/>
            <wp:effectExtent l="0" t="0" r="9525" b="0"/>
            <wp:docPr id="8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43B">
        <w:t xml:space="preserve"> </w:t>
      </w:r>
    </w:p>
    <w:p w:rsidR="00E0143B" w:rsidRDefault="00223B82" w:rsidP="00223B82">
      <w:pPr>
        <w:pStyle w:val="a6"/>
      </w:pPr>
      <w:r>
        <w:t>Рисунок 7 - Скриншот стиха</w:t>
      </w:r>
    </w:p>
    <w:p w:rsidR="007B5930" w:rsidRPr="00E0143B" w:rsidRDefault="007B5930" w:rsidP="00223B82">
      <w:pPr>
        <w:pStyle w:val="a6"/>
      </w:pPr>
    </w:p>
    <w:p w:rsidR="0014127F" w:rsidRPr="00A21E6D" w:rsidRDefault="00E0143B" w:rsidP="00A21E6D">
      <w:pPr>
        <w:pStyle w:val="a4"/>
      </w:pPr>
      <w:r w:rsidRPr="00E0143B">
        <w:t>Выполненный анализ функционала приложений-аналогов позволяет выяснить базовый минимум функций для подобного приложения, а также определить, какие функции, не встречающиеся в аналогах, можно добавить в разрабатываемое приложение.</w:t>
      </w:r>
      <w:r w:rsidR="0014127F">
        <w:rPr>
          <w:rFonts w:ascii="Calibri" w:hAnsi="Calibri"/>
        </w:rPr>
        <w:br w:type="page"/>
      </w:r>
    </w:p>
    <w:p w:rsidR="0014127F" w:rsidRDefault="0014127F" w:rsidP="0014127F">
      <w:pPr>
        <w:pStyle w:val="11"/>
      </w:pPr>
      <w:bookmarkStart w:id="8" w:name="_Toc104547741"/>
      <w:r>
        <w:lastRenderedPageBreak/>
        <w:t>4</w:t>
      </w:r>
      <w:r w:rsidRPr="0014127F">
        <w:t xml:space="preserve"> ЖИЗНЕННЫЙ ЦИКЛ ПРОГРАММНОГО СРЕДСТВА</w:t>
      </w:r>
      <w:bookmarkEnd w:id="8"/>
    </w:p>
    <w:p w:rsidR="008A179A" w:rsidRPr="008A179A" w:rsidRDefault="008A179A" w:rsidP="008A179A">
      <w:pPr>
        <w:pStyle w:val="a4"/>
      </w:pPr>
      <w:r w:rsidRPr="008A179A">
        <w:rPr>
          <w:shd w:val="clear" w:color="auto" w:fill="FFFFFF"/>
        </w:rPr>
        <w:t>Модель жизненного цикла программного обеспечения — структура, содержащая процессы действия и задачи, которые осуществляются в ходе разработки, использования и сопровождения программного продукта.</w:t>
      </w:r>
    </w:p>
    <w:p w:rsidR="0005538A" w:rsidRDefault="00096245" w:rsidP="0005538A">
      <w:pPr>
        <w:pStyle w:val="a4"/>
      </w:pPr>
      <w:r>
        <w:t>Для разработки данного программного средства</w:t>
      </w:r>
      <w:r w:rsidR="0005538A">
        <w:t xml:space="preserve"> была выбрана каскадная модель, основой которой </w:t>
      </w:r>
      <w:r w:rsidR="0005538A" w:rsidRPr="0005538A">
        <w:t>является</w:t>
      </w:r>
      <w:r w:rsidR="0005538A">
        <w:t xml:space="preserve"> разбиение на несколько этапов</w:t>
      </w:r>
      <w:r w:rsidR="003936D8">
        <w:t xml:space="preserve">, наглядно </w:t>
      </w:r>
      <w:r w:rsidR="00682F5F">
        <w:t>показан</w:t>
      </w:r>
      <w:r w:rsidR="003936D8">
        <w:t>н</w:t>
      </w:r>
      <w:r w:rsidR="00682F5F">
        <w:t>ы</w:t>
      </w:r>
      <w:r w:rsidR="003936D8">
        <w:t>х</w:t>
      </w:r>
      <w:r w:rsidR="00682F5F">
        <w:t xml:space="preserve"> на рисунке </w:t>
      </w:r>
      <w:r w:rsidR="003936D8">
        <w:t>8</w:t>
      </w:r>
      <w:r w:rsidR="0005538A">
        <w:t>, переход между которыми осуществляется только после завершения работ на предыдущем. Преимущества заключаются в подготовке полного набора документации и возможности поэтапного планирования расходов, а недостатки в задержках и проявлении ошибок на следующем этапе.</w:t>
      </w:r>
    </w:p>
    <w:p w:rsidR="001F1DE0" w:rsidRDefault="001F1DE0" w:rsidP="001F1DE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2330745" cy="472364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231" cy="47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E0" w:rsidRDefault="003936D8" w:rsidP="001F1DE0">
      <w:pPr>
        <w:pStyle w:val="a6"/>
      </w:pPr>
      <w:r>
        <w:t>Рисунок 8</w:t>
      </w:r>
      <w:r w:rsidR="001F1DE0" w:rsidRPr="00AE1EB1">
        <w:t xml:space="preserve"> – Адаптированная схема каскадной модели</w:t>
      </w:r>
    </w:p>
    <w:p w:rsidR="001F1DE0" w:rsidRDefault="001F1DE0" w:rsidP="001F1DE0">
      <w:pPr>
        <w:pStyle w:val="a6"/>
      </w:pPr>
    </w:p>
    <w:p w:rsidR="007B5930" w:rsidRDefault="007B5930" w:rsidP="007B5930">
      <w:pPr>
        <w:pStyle w:val="a4"/>
        <w:ind w:left="1429" w:firstLine="0"/>
      </w:pPr>
      <w:r>
        <w:lastRenderedPageBreak/>
        <w:t>Далее подробно расписан каждый этап: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 xml:space="preserve">Анализ требований: обсуждение, анализ и систематизация данных. </w:t>
      </w:r>
      <w:r w:rsidR="00472583">
        <w:t xml:space="preserve">Обзор приложений-аналогов. </w:t>
      </w:r>
      <w:r w:rsidRPr="0005538A">
        <w:t xml:space="preserve">Создание подробной спецификации. Чем больше информации о проекте </w:t>
      </w:r>
      <w:r>
        <w:t xml:space="preserve">будет </w:t>
      </w:r>
      <w:r w:rsidRPr="0005538A">
        <w:t>собр</w:t>
      </w:r>
      <w:r>
        <w:t>ано</w:t>
      </w:r>
      <w:r w:rsidRPr="0005538A">
        <w:t xml:space="preserve">, тем меньше времени </w:t>
      </w:r>
      <w:r>
        <w:t xml:space="preserve">будет </w:t>
      </w:r>
      <w:r w:rsidRPr="0005538A">
        <w:t>потра</w:t>
      </w:r>
      <w:r>
        <w:t>чено</w:t>
      </w:r>
      <w:r w:rsidRPr="0005538A">
        <w:t xml:space="preserve"> на исправление ошибок.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>Проектирование программного обеспечения: создание документа, описывающего масштабы и границы проекта</w:t>
      </w:r>
      <w:r w:rsidR="00AE1EB1">
        <w:t xml:space="preserve"> (технического задания)</w:t>
      </w:r>
      <w:r w:rsidRPr="0005538A">
        <w:t xml:space="preserve">.  </w:t>
      </w:r>
      <w:r w:rsidR="007D3C5C" w:rsidRPr="007D3C5C">
        <w:t>Определение общей внутренней структуры кода и данных</w:t>
      </w:r>
      <w:r w:rsidR="007D3C5C">
        <w:t>.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>Разработка программного обеспечения: вначале пишется мало кода: например, код кнопок и простых форм, чтобы дать заказчику общее представление о том, как будет работать конечный продукт. Как только интерактивный прототип и дизайн приложения готов и утвержден заказчиком, начинается разработка приложения.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>Тестирование программного обеспечения: продукт должен пройти тщательное тестирование, чтобы убедиться в том, что он соответствует поставленным требованиям. Для исправления незначительных ошибок может использоваться простая система отслеживания, что позволит исправлять любые недорабо</w:t>
      </w:r>
      <w:r w:rsidR="00800255">
        <w:t>тки уже на этапе сопровождения программного средства</w:t>
      </w:r>
      <w:r w:rsidRPr="0005538A">
        <w:t>.</w:t>
      </w:r>
    </w:p>
    <w:p w:rsidR="0005538A" w:rsidRDefault="0005538A" w:rsidP="00E810BE">
      <w:pPr>
        <w:pStyle w:val="a4"/>
        <w:numPr>
          <w:ilvl w:val="0"/>
          <w:numId w:val="11"/>
        </w:numPr>
      </w:pPr>
      <w:r w:rsidRPr="0005538A">
        <w:t>Техническая поддержка программного обеспечения: в целом, сопровождение подразумевает под собой исправление мелких багов, которые обнаруживаются на этом этапе.</w:t>
      </w:r>
    </w:p>
    <w:p w:rsidR="0014127F" w:rsidRDefault="0014127F" w:rsidP="00AE1EB1">
      <w:pPr>
        <w:pStyle w:val="a4"/>
        <w:ind w:firstLine="0"/>
      </w:pPr>
      <w:r>
        <w:br w:type="page"/>
      </w:r>
    </w:p>
    <w:p w:rsidR="00E0143B" w:rsidRDefault="0014127F" w:rsidP="0014127F">
      <w:pPr>
        <w:pStyle w:val="11"/>
      </w:pPr>
      <w:bookmarkStart w:id="9" w:name="_Toc104547742"/>
      <w:r w:rsidRPr="0014127F">
        <w:lastRenderedPageBreak/>
        <w:t>5 ПЛАН РАЗРАБОТКИ ПРОЕКТА</w:t>
      </w:r>
      <w:bookmarkEnd w:id="9"/>
    </w:p>
    <w:p w:rsidR="007B5930" w:rsidRDefault="00096245" w:rsidP="007B5930">
      <w:pPr>
        <w:pStyle w:val="a4"/>
      </w:pPr>
      <w:r>
        <w:t xml:space="preserve">Разработка проекта была разделена на 5 этапов, показанных в таблице </w:t>
      </w:r>
      <w:r w:rsidR="007B5930">
        <w:t>1. В данной таблице подробно расписан план действий для эффективной разработки программного средства каждым из членов команды,</w:t>
      </w:r>
      <w:r w:rsidR="000A795F">
        <w:t xml:space="preserve"> даты начала, конца и сроки каж</w:t>
      </w:r>
      <w:r w:rsidR="007B5930">
        <w:t>дого этапа.</w:t>
      </w:r>
    </w:p>
    <w:p w:rsidR="00982071" w:rsidRDefault="008A179A" w:rsidP="00982071">
      <w:pPr>
        <w:pStyle w:val="a4"/>
        <w:ind w:firstLine="0"/>
      </w:pPr>
      <w:r>
        <w:t>Таблица 1</w:t>
      </w:r>
      <w:r w:rsidR="00982071" w:rsidRPr="00982071">
        <w:t xml:space="preserve"> – План разработки программного средства </w:t>
      </w:r>
      <w:r w:rsidR="00982071">
        <w:rPr>
          <w:lang w:val="en-US"/>
        </w:rPr>
        <w:t>UniVerse</w:t>
      </w:r>
      <w:r w:rsidR="00982071" w:rsidRPr="00982071">
        <w:t>.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575"/>
        <w:gridCol w:w="2060"/>
        <w:gridCol w:w="1933"/>
        <w:gridCol w:w="1767"/>
        <w:gridCol w:w="1843"/>
        <w:gridCol w:w="1548"/>
      </w:tblGrid>
      <w:tr w:rsidR="008C568E" w:rsidRPr="008C568E" w:rsidTr="008C568E">
        <w:trPr>
          <w:trHeight w:val="1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Ответственный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Дата начала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Дата окончания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5F16D6" w:rsidRDefault="008C568E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Срок</w:t>
            </w:r>
          </w:p>
          <w:p w:rsidR="008C568E" w:rsidRPr="008C568E" w:rsidRDefault="00CC7588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(дней)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Анализ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Бизнес-аналитик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2619F0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25.03.2022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B63398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  <w:t>30.03.2022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B63398" w:rsidP="00CC75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339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Архитектор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31.03.2022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7.04.2022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Кодирование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Разработчик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08.04.2022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01.05.2022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Тестер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02.05.2022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09.05.2022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Эксплуатация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Релиз-менеджер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10.05.2022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B63398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  <w:t>17.05.2022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</w:tbl>
    <w:p w:rsidR="008C568E" w:rsidRDefault="008C568E" w:rsidP="008C568E">
      <w:pPr>
        <w:pStyle w:val="a4"/>
      </w:pPr>
    </w:p>
    <w:p w:rsidR="007B5930" w:rsidRDefault="007B5930" w:rsidP="007B5930">
      <w:pPr>
        <w:pStyle w:val="aa"/>
      </w:pPr>
      <w:r w:rsidRPr="00ED622F">
        <w:t xml:space="preserve">Диаграмма Ганта – это популярный тип столбчатых диаграмм (гистограмм), который используется для иллюстрации плана, графика работ по какому-либо проекту. Является одним из методов планирования проектов. </w:t>
      </w:r>
      <w:r>
        <w:t>С</w:t>
      </w:r>
      <w:r w:rsidRPr="004424AF">
        <w:t>остоит из полос, ориентированных вдоль оси времени. Каждая полоса на диаграмме</w:t>
      </w:r>
      <w:r>
        <w:t>, изображённой на рисунке 9,</w:t>
      </w:r>
      <w:r w:rsidRPr="004424AF">
        <w:t xml:space="preserve"> представляет отдельную задачу в составе проекта, её концы — моменты начала и завершения работы, её </w:t>
      </w:r>
      <w:r w:rsidRPr="004424AF">
        <w:lastRenderedPageBreak/>
        <w:t>протяженность — длительность работы. Вертикальной осью диаграммы служит перечень задач.</w:t>
      </w:r>
    </w:p>
    <w:p w:rsidR="009B549A" w:rsidRDefault="009B549A" w:rsidP="009B549A">
      <w:pPr>
        <w:pStyle w:val="a6"/>
      </w:pPr>
      <w:r>
        <w:rPr>
          <w:noProof/>
          <w:lang w:eastAsia="ru-RU"/>
        </w:rPr>
        <w:drawing>
          <wp:inline distT="0" distB="0" distL="0" distR="0">
            <wp:extent cx="6120130" cy="1041879"/>
            <wp:effectExtent l="19050" t="0" r="0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49A" w:rsidRDefault="009B549A" w:rsidP="009B549A">
      <w:pPr>
        <w:pStyle w:val="a6"/>
      </w:pPr>
      <w:r>
        <w:t>Рисунок 9 – диаграмма Ганта</w:t>
      </w:r>
    </w:p>
    <w:p w:rsidR="0014127F" w:rsidRDefault="0014127F" w:rsidP="0014127F">
      <w:pPr>
        <w:pStyle w:val="11"/>
        <w:jc w:val="both"/>
      </w:pPr>
      <w:r>
        <w:br w:type="page"/>
      </w:r>
    </w:p>
    <w:p w:rsidR="0014127F" w:rsidRDefault="0014127F" w:rsidP="0014127F">
      <w:pPr>
        <w:pStyle w:val="11"/>
      </w:pPr>
      <w:bookmarkStart w:id="10" w:name="_Toc104547743"/>
      <w:r w:rsidRPr="0014127F">
        <w:lastRenderedPageBreak/>
        <w:t>6 МОДЕЛЬ РАЗБИЕНИЯ КОЛЛЕКТИВА НА РАБОЧИЕ ГРУППЫ</w:t>
      </w:r>
      <w:bookmarkEnd w:id="10"/>
    </w:p>
    <w:p w:rsidR="00866C7C" w:rsidRPr="00866C7C" w:rsidRDefault="00866C7C" w:rsidP="00866C7C">
      <w:pPr>
        <w:pStyle w:val="a4"/>
      </w:pPr>
      <w:r w:rsidRPr="00866C7C">
        <w:rPr>
          <w:rStyle w:val="af2"/>
          <w:b w:val="0"/>
          <w:bCs w:val="0"/>
          <w:szCs w:val="23"/>
        </w:rPr>
        <w:t>Рабочая группа</w:t>
      </w:r>
      <w:r w:rsidRPr="00866C7C">
        <w:t xml:space="preserve"> – </w:t>
      </w:r>
      <w:r w:rsidRPr="00866C7C">
        <w:rPr>
          <w:szCs w:val="23"/>
        </w:rPr>
        <w:t>это совокупность работников, объединенных пространством, профессиональной деятельностью, определенным образом взаимодействующих между собой и выступающих по отношению к окружающим как единое целое.</w:t>
      </w:r>
    </w:p>
    <w:p w:rsidR="00FB4D84" w:rsidRDefault="00FB4D84" w:rsidP="00866C7C">
      <w:pPr>
        <w:pStyle w:val="a4"/>
      </w:pPr>
      <w:r w:rsidRPr="00866C7C">
        <w:t xml:space="preserve">Для разработки </w:t>
      </w:r>
      <w:r w:rsidR="00EF57E3" w:rsidRPr="00866C7C">
        <w:t xml:space="preserve">программного средства </w:t>
      </w:r>
      <w:r w:rsidR="00077F26" w:rsidRPr="00866C7C">
        <w:t>UniVerse</w:t>
      </w:r>
      <w:r w:rsidRPr="00866C7C">
        <w:t xml:space="preserve"> в качестве модели разбиения коллектива была выбрана бригада главного программиста, т.к. сложность проекта не настолько высока</w:t>
      </w:r>
      <w:r>
        <w:t xml:space="preserve">, чтобы прибегать к сложной иерархической или матричной модели, проект не предусматривает использование большого количества людей и открытого исходного кода как в общинной модели, разработка прототипа будет вестись не одним человеком, как в ядерной модели, поэтому было решено использовать бригаду главного программиста, адаптированная схема которой изображена на рисунке </w:t>
      </w:r>
      <w:r w:rsidR="005F75CD">
        <w:t>10</w:t>
      </w:r>
      <w:r>
        <w:t>.</w:t>
      </w:r>
    </w:p>
    <w:p w:rsidR="00FB4D84" w:rsidRDefault="00FB4D84" w:rsidP="00FB4D84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973660" cy="3181350"/>
            <wp:effectExtent l="19050" t="0" r="0" b="0"/>
            <wp:docPr id="9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66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84" w:rsidRDefault="00866C7C" w:rsidP="00FB4D84">
      <w:pPr>
        <w:pStyle w:val="a6"/>
      </w:pPr>
      <w:r>
        <w:t xml:space="preserve">Рисунок </w:t>
      </w:r>
      <w:r w:rsidR="005F75CD">
        <w:t>10</w:t>
      </w:r>
      <w:r w:rsidR="00FB4D84">
        <w:t xml:space="preserve"> – Адаптированная схема бригады главного программиста</w:t>
      </w:r>
    </w:p>
    <w:p w:rsidR="00FB4D84" w:rsidRDefault="00FB4D84" w:rsidP="00FB4D84">
      <w:pPr>
        <w:pStyle w:val="aa"/>
        <w:ind w:firstLine="0"/>
        <w:jc w:val="center"/>
      </w:pPr>
    </w:p>
    <w:p w:rsidR="00FB4D84" w:rsidRDefault="00FB4D84" w:rsidP="00FB4D84">
      <w:pPr>
        <w:pStyle w:val="a4"/>
      </w:pPr>
      <w:r>
        <w:t xml:space="preserve">На основе этой модели этап разработки будет представлять из себя написание программы менеджером проекта, в то время как остальные члены </w:t>
      </w:r>
      <w:r>
        <w:lastRenderedPageBreak/>
        <w:t>команды ассистируют главному программисту в определенных рамках своих ролевых функций: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Бизнес-аналитик в роли делопроизводителя.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Разработчик в роли дублёра.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Архитектор в роли языковеда.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Релиз-менеджер в роли инструментальщика.</w:t>
      </w:r>
    </w:p>
    <w:p w:rsidR="0014127F" w:rsidRDefault="00FB4D84" w:rsidP="00FB4D84">
      <w:pPr>
        <w:pStyle w:val="a4"/>
        <w:numPr>
          <w:ilvl w:val="0"/>
          <w:numId w:val="10"/>
        </w:numPr>
      </w:pPr>
      <w:r>
        <w:t>Тестер в роли отладчика.</w:t>
      </w:r>
    </w:p>
    <w:p w:rsidR="00E1782E" w:rsidRDefault="00E1782E" w:rsidP="00E1782E">
      <w:pPr>
        <w:pStyle w:val="a4"/>
        <w:ind w:firstLine="0"/>
        <w:sectPr w:rsidR="00E1782E" w:rsidSect="00F420E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E1782E" w:rsidRDefault="00E1782E" w:rsidP="00E1782E">
      <w:pPr>
        <w:pStyle w:val="11"/>
      </w:pPr>
      <w:bookmarkStart w:id="11" w:name="_Toc104547744"/>
      <w:r w:rsidRPr="00E1782E">
        <w:lastRenderedPageBreak/>
        <w:t>7 ХАРАКТЕРИСТИКА ВЫБРАННЫХ ПРОГРАММНЫХ СРЕД И СРЕДСТВ</w:t>
      </w:r>
      <w:bookmarkEnd w:id="11"/>
    </w:p>
    <w:p w:rsidR="00696B83" w:rsidRPr="00557759" w:rsidRDefault="00696B83" w:rsidP="00696B83">
      <w:pPr>
        <w:pStyle w:val="a4"/>
      </w:pPr>
      <w:r>
        <w:t xml:space="preserve">Для данного программного средства был выбран язык программирования </w:t>
      </w:r>
      <w:r>
        <w:rPr>
          <w:lang w:val="en-US"/>
        </w:rPr>
        <w:t>C</w:t>
      </w:r>
      <w:r>
        <w:t xml:space="preserve">#, </w:t>
      </w:r>
      <w:r w:rsidRPr="00FD71E5">
        <w:t>фреймворк</w:t>
      </w:r>
      <w:r>
        <w:t xml:space="preserve"> </w:t>
      </w:r>
      <w:r>
        <w:rPr>
          <w:lang w:val="en-US"/>
        </w:rPr>
        <w:t>Xamarin</w:t>
      </w:r>
      <w:r>
        <w:t xml:space="preserve"> и интегрированная среда</w:t>
      </w:r>
      <w:r w:rsidRPr="00A21E6D">
        <w:t xml:space="preserve"> разработки</w:t>
      </w:r>
      <w:r>
        <w:t xml:space="preserve"> </w:t>
      </w:r>
      <w:r>
        <w:rPr>
          <w:lang w:val="en-US"/>
        </w:rPr>
        <w:t>Visual</w:t>
      </w:r>
      <w:r w:rsidRPr="00A21E6D">
        <w:t xml:space="preserve"> </w:t>
      </w:r>
      <w:r>
        <w:rPr>
          <w:lang w:val="en-US"/>
        </w:rPr>
        <w:t>Studio</w:t>
      </w:r>
      <w:r>
        <w:t>.</w:t>
      </w:r>
    </w:p>
    <w:p w:rsidR="00696B83" w:rsidRPr="00557759" w:rsidRDefault="00696B83" w:rsidP="00696B83">
      <w:pPr>
        <w:pStyle w:val="a4"/>
      </w:pPr>
    </w:p>
    <w:p w:rsidR="00696B83" w:rsidRPr="00557759" w:rsidRDefault="00696B83" w:rsidP="00696B83">
      <w:pPr>
        <w:pStyle w:val="21"/>
      </w:pPr>
      <w:bookmarkStart w:id="12" w:name="_Toc104547745"/>
      <w:r w:rsidRPr="00557759">
        <w:t xml:space="preserve">7.1 </w:t>
      </w:r>
      <w:r w:rsidR="007B5930">
        <w:t xml:space="preserve">Язык программирования </w:t>
      </w:r>
      <w:r>
        <w:rPr>
          <w:lang w:val="en-US"/>
        </w:rPr>
        <w:t>C</w:t>
      </w:r>
      <w:r w:rsidRPr="00557759">
        <w:t>#</w:t>
      </w:r>
      <w:bookmarkEnd w:id="12"/>
    </w:p>
    <w:p w:rsidR="00696B83" w:rsidRPr="00557759" w:rsidRDefault="00696B83" w:rsidP="00696B83">
      <w:pPr>
        <w:pStyle w:val="a4"/>
      </w:pPr>
      <w:r w:rsidRPr="00540E4F">
        <w:t>C# (произносится как "си шарп") — современный объектно-ориентированный и типобезопасный язык программирования. C# позволяет разработчикам создавать разные типы безопасных и надежных приложений, выполняющихся в .NET. C# относится к широко известному семейству языков C.</w:t>
      </w:r>
      <w:r w:rsidRPr="005A4EB7">
        <w:t xml:space="preserve">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:rsidR="00696B83" w:rsidRPr="00557759" w:rsidRDefault="00696B83" w:rsidP="00696B83">
      <w:pPr>
        <w:pStyle w:val="a4"/>
      </w:pPr>
    </w:p>
    <w:p w:rsidR="00696B83" w:rsidRPr="00557759" w:rsidRDefault="00696B83" w:rsidP="00696B83">
      <w:pPr>
        <w:pStyle w:val="21"/>
      </w:pPr>
      <w:bookmarkStart w:id="13" w:name="_Toc104547746"/>
      <w:r w:rsidRPr="00557759">
        <w:t xml:space="preserve">7.2 </w:t>
      </w:r>
      <w:r w:rsidR="007B5930">
        <w:t xml:space="preserve">Платформа </w:t>
      </w:r>
      <w:r>
        <w:rPr>
          <w:lang w:val="en-US"/>
        </w:rPr>
        <w:t>Xamarin</w:t>
      </w:r>
      <w:bookmarkEnd w:id="13"/>
    </w:p>
    <w:p w:rsidR="00696B83" w:rsidRPr="00557759" w:rsidRDefault="00696B83" w:rsidP="00696B83">
      <w:pPr>
        <w:pStyle w:val="a4"/>
      </w:pPr>
      <w:r w:rsidRPr="00540E4F">
        <w:t>Xamarin – это платформа с открытым исходным кодом, предназначенная для построения современных производительных приложений для iOS, Android и Windows с .NET.</w:t>
      </w:r>
      <w:r w:rsidRPr="00557759">
        <w:t xml:space="preserve"> Платформа </w:t>
      </w:r>
      <w:r w:rsidRPr="005A4EB7">
        <w:rPr>
          <w:lang w:val="en-US"/>
        </w:rPr>
        <w:t>Xamarin</w:t>
      </w:r>
      <w:r w:rsidRPr="00557759">
        <w:t xml:space="preserve"> представляет собой уровень абстракции, который обеспечивает управление взаимодействием между общим кодом и кодом базовой платформы. </w:t>
      </w:r>
      <w:r w:rsidRPr="005A4EB7">
        <w:rPr>
          <w:lang w:val="en-US"/>
        </w:rPr>
        <w:t>Xamarin</w:t>
      </w:r>
      <w:r w:rsidRPr="00557759">
        <w:t xml:space="preserve"> выполняется в управляемой среде, которая реализует такие возможности, как выделение памяти и сборка мусора.</w:t>
      </w:r>
      <w:r>
        <w:t xml:space="preserve"> </w:t>
      </w:r>
      <w:r w:rsidRPr="00557759">
        <w:t xml:space="preserve">Благодаря </w:t>
      </w:r>
      <w:r w:rsidRPr="005A4EB7">
        <w:rPr>
          <w:lang w:val="en-US"/>
        </w:rPr>
        <w:t>Xamarin</w:t>
      </w:r>
      <w:r w:rsidRPr="00557759">
        <w:t xml:space="preserve"> в среднем 90 % кода приложения может использоваться без изменений на разных платформах. С помощью этого шаблона разработчик может написать всю бизнес-логику на одном языке (или использовать существующий код приложения), но при этом получить характеристики </w:t>
      </w:r>
      <w:r w:rsidRPr="00557759">
        <w:lastRenderedPageBreak/>
        <w:t>производительности, оформление и поведение, характерные для каждой соответствующей платформы.</w:t>
      </w:r>
    </w:p>
    <w:p w:rsidR="00696B83" w:rsidRDefault="00696B83" w:rsidP="00696B83">
      <w:pPr>
        <w:pStyle w:val="a4"/>
      </w:pPr>
    </w:p>
    <w:p w:rsidR="00696B83" w:rsidRPr="00557759" w:rsidRDefault="00696B83" w:rsidP="00696B83">
      <w:pPr>
        <w:pStyle w:val="21"/>
      </w:pPr>
      <w:bookmarkStart w:id="14" w:name="_Toc104547747"/>
      <w:r w:rsidRPr="00557759">
        <w:t xml:space="preserve">7.3 </w:t>
      </w:r>
      <w:r w:rsidR="007B5930">
        <w:t xml:space="preserve">Среда разработки </w:t>
      </w:r>
      <w:r w:rsidRPr="00696B83">
        <w:t>Microsoft</w:t>
      </w:r>
      <w:r>
        <w:t xml:space="preserve"> Visual Studio</w:t>
      </w:r>
      <w:bookmarkEnd w:id="14"/>
    </w:p>
    <w:p w:rsidR="00557759" w:rsidRDefault="00696B83" w:rsidP="00696B83">
      <w:pPr>
        <w:pStyle w:val="a4"/>
        <w:sectPr w:rsidR="00557759" w:rsidSect="00E1782E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t>Microsoft Visual Studio — линейка продуктов компании Microsoft, включающих интегрированную среду разработки программного обеспечения и ряд других инструментов, позволяющие разрабатывать как консольные приложения, так и игры и приложения с графическим интерфейсом, веб-сайты, веб-приложения, IOS и Android приложения. Visual Studio включает в себя редактор исходного кода с поддержкой технологии IntelliSense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Visual Studio позволяет создавать и подключать сторонние дополнения (плагины) для расширения функциональности.</w:t>
      </w:r>
    </w:p>
    <w:p w:rsidR="00557759" w:rsidRDefault="00557759" w:rsidP="00557759">
      <w:pPr>
        <w:pStyle w:val="11"/>
      </w:pPr>
      <w:bookmarkStart w:id="15" w:name="_Toc104547748"/>
      <w:r>
        <w:lastRenderedPageBreak/>
        <w:t xml:space="preserve">8 </w:t>
      </w:r>
      <w:r w:rsidRPr="00557759">
        <w:t>РУКОВОДСТВО ПОЛЬЗОВАТЕЛЯ</w:t>
      </w:r>
      <w:bookmarkEnd w:id="15"/>
    </w:p>
    <w:p w:rsidR="00557759" w:rsidRDefault="00EC05BD" w:rsidP="00557759">
      <w:pPr>
        <w:pStyle w:val="a4"/>
      </w:pPr>
      <w:r>
        <w:t xml:space="preserve">После запуска приложения открывается его главная страница, изображённая на рисунке </w:t>
      </w:r>
      <w:r w:rsidR="00C74952">
        <w:t>11</w:t>
      </w:r>
      <w:r>
        <w:t xml:space="preserve">. Здесь пользователь может перейти на страницы </w:t>
      </w:r>
      <w:r w:rsidR="00577B19">
        <w:t xml:space="preserve">меню, </w:t>
      </w:r>
      <w:r>
        <w:t>добавления стихов</w:t>
      </w:r>
      <w:r w:rsidR="00577B19">
        <w:t xml:space="preserve"> и настроек приложения,</w:t>
      </w:r>
      <w:r>
        <w:t xml:space="preserve"> просмотреть и выбрать помеченные им стихи как избранные.</w:t>
      </w:r>
    </w:p>
    <w:p w:rsidR="00C74952" w:rsidRDefault="00F75584" w:rsidP="00C74952">
      <w:pPr>
        <w:pStyle w:val="a6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05pt;height:531.65pt">
            <v:imagedata r:id="rId20" o:title="Screenshot_2022-05-25-20-15-07-645_com.abobasoftware"/>
          </v:shape>
        </w:pict>
      </w:r>
    </w:p>
    <w:p w:rsidR="00C74952" w:rsidRDefault="00C74952" w:rsidP="00C74952">
      <w:pPr>
        <w:pStyle w:val="a6"/>
      </w:pPr>
      <w:r>
        <w:t>Рисунок 11 – Главная страница</w:t>
      </w:r>
    </w:p>
    <w:p w:rsidR="00333024" w:rsidRDefault="00333024" w:rsidP="00C74952">
      <w:pPr>
        <w:pStyle w:val="a6"/>
      </w:pPr>
    </w:p>
    <w:p w:rsidR="00EC05BD" w:rsidRDefault="00577B19" w:rsidP="00557759">
      <w:pPr>
        <w:pStyle w:val="a4"/>
      </w:pPr>
      <w:r>
        <w:lastRenderedPageBreak/>
        <w:t>В меню</w:t>
      </w:r>
      <w:r w:rsidR="00EC05BD">
        <w:t xml:space="preserve"> присутствуют различные категории стихов, классифицированные по авторам и тэгам. На верхней панели, как показа</w:t>
      </w:r>
      <w:r w:rsidR="00333024">
        <w:t>но на рисунке 12</w:t>
      </w:r>
      <w:r w:rsidR="00EC05BD">
        <w:t>, имеется выбор между этими классификациями.</w:t>
      </w:r>
      <w:r w:rsidR="0050005D">
        <w:t xml:space="preserve"> На каждом блоке категории находится название и кнопка «Перейти».</w:t>
      </w:r>
    </w:p>
    <w:p w:rsidR="00C74952" w:rsidRDefault="00F75584" w:rsidP="00333024">
      <w:pPr>
        <w:pStyle w:val="a6"/>
      </w:pPr>
      <w:r>
        <w:pict>
          <v:shape id="_x0000_i1026" type="#_x0000_t75" style="width:444.1pt;height:494.2pt">
            <v:imagedata r:id="rId21" o:title="НовыйХолст4"/>
          </v:shape>
        </w:pict>
      </w:r>
    </w:p>
    <w:p w:rsidR="00333024" w:rsidRDefault="00333024" w:rsidP="00333024">
      <w:pPr>
        <w:pStyle w:val="a6"/>
      </w:pPr>
      <w:r>
        <w:t>Рисунок 12 – Меню</w:t>
      </w:r>
    </w:p>
    <w:p w:rsidR="00333024" w:rsidRDefault="00333024" w:rsidP="00333024">
      <w:pPr>
        <w:pStyle w:val="a6"/>
      </w:pPr>
    </w:p>
    <w:p w:rsidR="0050005D" w:rsidRDefault="0050005D" w:rsidP="00557759">
      <w:pPr>
        <w:pStyle w:val="a4"/>
      </w:pPr>
      <w:r>
        <w:t>При нажатии на эту кнопку пользователь переходит на страницу списков стихов, показанную на рисун</w:t>
      </w:r>
      <w:r w:rsidR="002E3098">
        <w:t>ке 13</w:t>
      </w:r>
      <w:r w:rsidR="003E094B">
        <w:t>, где на каждом блоке стиха</w:t>
      </w:r>
      <w:r>
        <w:t xml:space="preserve"> отображена его информация: название, автор и различные тэги, а также </w:t>
      </w:r>
      <w:r w:rsidR="003E094B">
        <w:t xml:space="preserve">кнопки «Учить», </w:t>
      </w:r>
      <w:r w:rsidR="003E094B">
        <w:lastRenderedPageBreak/>
        <w:t>«Тест» и кнопка избранного, которая позволяет переместить стих в соответствующий список и после перезапуска приложения отобразить произведение на главной странице.</w:t>
      </w:r>
    </w:p>
    <w:p w:rsidR="00333024" w:rsidRDefault="00F75584" w:rsidP="00333024">
      <w:pPr>
        <w:pStyle w:val="a6"/>
      </w:pPr>
      <w:r>
        <w:pict>
          <v:shape id="_x0000_i1027" type="#_x0000_t75" style="width:269.55pt;height:601.35pt">
            <v:imagedata r:id="rId22" o:title="Screenshot_2022-05-25-20-15-42-851_com.abobasoftware"/>
          </v:shape>
        </w:pict>
      </w:r>
    </w:p>
    <w:p w:rsidR="00333024" w:rsidRDefault="00333024" w:rsidP="00333024">
      <w:pPr>
        <w:pStyle w:val="a6"/>
      </w:pPr>
      <w:r>
        <w:t>Рисунок 13 – Список стихов</w:t>
      </w:r>
    </w:p>
    <w:p w:rsidR="00333024" w:rsidRPr="00C74952" w:rsidRDefault="00333024" w:rsidP="00333024">
      <w:pPr>
        <w:pStyle w:val="a6"/>
      </w:pPr>
    </w:p>
    <w:p w:rsidR="00577B19" w:rsidRDefault="00577B19" w:rsidP="00557759">
      <w:pPr>
        <w:pStyle w:val="a4"/>
      </w:pPr>
      <w:r>
        <w:lastRenderedPageBreak/>
        <w:t>Кнопка «Учить» пере</w:t>
      </w:r>
      <w:r w:rsidR="003A7235">
        <w:t>водит</w:t>
      </w:r>
      <w:r w:rsidR="00276687">
        <w:t xml:space="preserve"> пользователя</w:t>
      </w:r>
      <w:r w:rsidR="003A7235">
        <w:t xml:space="preserve"> на страницу изучения, где</w:t>
      </w:r>
      <w:r w:rsidR="008147EA" w:rsidRPr="008147EA">
        <w:t xml:space="preserve"> </w:t>
      </w:r>
      <w:r w:rsidR="00276687">
        <w:t>он</w:t>
      </w:r>
      <w:r w:rsidR="008147EA">
        <w:t xml:space="preserve"> может заучивать</w:t>
      </w:r>
      <w:r w:rsidR="00276687">
        <w:t xml:space="preserve"> стих</w:t>
      </w:r>
      <w:r w:rsidR="008147EA">
        <w:t xml:space="preserve"> перед тестированием. Эта страница,</w:t>
      </w:r>
      <w:r w:rsidR="00333024">
        <w:t xml:space="preserve"> как показано на рисунке 14</w:t>
      </w:r>
      <w:r w:rsidR="008147EA">
        <w:t xml:space="preserve">, представляет собой текст выбранного </w:t>
      </w:r>
      <w:r w:rsidR="00276687">
        <w:t>произведения</w:t>
      </w:r>
      <w:r w:rsidR="008147EA">
        <w:t xml:space="preserve"> с возможностью скрытия случайного слова по нажатию кнопки «Скрыть 1 строку» в правом нижнем углу. Напротив имеется </w:t>
      </w:r>
      <w:r w:rsidR="008147EA" w:rsidRPr="008147EA">
        <w:t>кнопка-переключатель</w:t>
      </w:r>
      <w:r w:rsidR="009A7991">
        <w:t xml:space="preserve"> «Закрыть всё», позволяющая сразу скрыть максимально возможное количество слов.</w:t>
      </w:r>
    </w:p>
    <w:p w:rsidR="00333024" w:rsidRDefault="00F75584" w:rsidP="00333024">
      <w:pPr>
        <w:pStyle w:val="a6"/>
      </w:pPr>
      <w:r>
        <w:pict>
          <v:shape id="_x0000_i1028" type="#_x0000_t75" style="width:444.1pt;height:494.2pt">
            <v:imagedata r:id="rId23" o:title="НовыйХолст5"/>
          </v:shape>
        </w:pict>
      </w:r>
    </w:p>
    <w:p w:rsidR="00333024" w:rsidRDefault="00333024" w:rsidP="00333024">
      <w:pPr>
        <w:pStyle w:val="a6"/>
      </w:pPr>
      <w:r>
        <w:t>Рисунок 14 – Страница изучения</w:t>
      </w:r>
    </w:p>
    <w:p w:rsidR="00333024" w:rsidRDefault="00333024" w:rsidP="00333024">
      <w:pPr>
        <w:pStyle w:val="a6"/>
      </w:pPr>
    </w:p>
    <w:p w:rsidR="00333024" w:rsidRDefault="00276687" w:rsidP="00557759">
      <w:pPr>
        <w:pStyle w:val="a4"/>
      </w:pPr>
      <w:r>
        <w:lastRenderedPageBreak/>
        <w:t>На странице тестирования, открывающаяся по нажатию кнопки «Тест», необходимо в правильном порядке составить одну из строк стихотворения, нажимая на кнопки в</w:t>
      </w:r>
      <w:r w:rsidR="002E3098">
        <w:t>низу, как показано на рисунке 15</w:t>
      </w:r>
      <w:r>
        <w:t>. Наверху же находиться текст формируемых строк.</w:t>
      </w:r>
    </w:p>
    <w:p w:rsidR="00276687" w:rsidRDefault="00F75584" w:rsidP="00333024">
      <w:pPr>
        <w:pStyle w:val="a6"/>
      </w:pPr>
      <w:r>
        <w:pict>
          <v:shape id="_x0000_i1029" type="#_x0000_t75" style="width:255.75pt;height:570.8pt">
            <v:imagedata r:id="rId24" o:title="Screenshot_2022-05-25-20-15-51-508_com.abobasoftware"/>
          </v:shape>
        </w:pict>
      </w:r>
    </w:p>
    <w:p w:rsidR="00333024" w:rsidRDefault="00333024" w:rsidP="00333024">
      <w:pPr>
        <w:pStyle w:val="a6"/>
      </w:pPr>
      <w:r>
        <w:t xml:space="preserve">Рисунок 15 – </w:t>
      </w:r>
      <w:r w:rsidR="002E3098">
        <w:t>Тест</w:t>
      </w:r>
    </w:p>
    <w:p w:rsidR="00333024" w:rsidRDefault="00333024" w:rsidP="00333024">
      <w:pPr>
        <w:pStyle w:val="a6"/>
      </w:pPr>
    </w:p>
    <w:p w:rsidR="00212A24" w:rsidRDefault="00212A24" w:rsidP="00557759">
      <w:pPr>
        <w:pStyle w:val="a4"/>
      </w:pPr>
      <w:r>
        <w:lastRenderedPageBreak/>
        <w:t>Кнопка «Добавить» на главной странице приводит к</w:t>
      </w:r>
      <w:r w:rsidR="002E3098">
        <w:t xml:space="preserve"> показанной на рисунке 16</w:t>
      </w:r>
      <w:r>
        <w:t xml:space="preserve"> странице добавления стиха, где имеются поля для ввода соответствующих значений.</w:t>
      </w:r>
    </w:p>
    <w:p w:rsidR="00C74952" w:rsidRDefault="00F75584" w:rsidP="002E3098">
      <w:pPr>
        <w:pStyle w:val="a6"/>
      </w:pPr>
      <w:r>
        <w:pict>
          <v:shape id="_x0000_i1030" type="#_x0000_t75" style="width:267.25pt;height:595pt">
            <v:imagedata r:id="rId25" o:title="Screenshot_2022-05-25-20-15-30-948_com.abobasoftware"/>
          </v:shape>
        </w:pict>
      </w:r>
    </w:p>
    <w:p w:rsidR="002E3098" w:rsidRDefault="002E3098" w:rsidP="002E3098">
      <w:pPr>
        <w:pStyle w:val="a6"/>
      </w:pPr>
      <w:r>
        <w:t>Рисунок 16 – Добавление стиха</w:t>
      </w:r>
    </w:p>
    <w:p w:rsidR="002E3098" w:rsidRDefault="002E3098" w:rsidP="002E3098">
      <w:pPr>
        <w:pStyle w:val="a6"/>
      </w:pPr>
    </w:p>
    <w:p w:rsidR="00212A24" w:rsidRDefault="003E0FA8" w:rsidP="00557759">
      <w:pPr>
        <w:pStyle w:val="a4"/>
      </w:pPr>
      <w:r>
        <w:lastRenderedPageBreak/>
        <w:t>На главной так же находится кнопка «Настройки», открывающая соответствующую страницу</w:t>
      </w:r>
      <w:r w:rsidR="002E3098">
        <w:t>, изображённую на рисунке 17</w:t>
      </w:r>
      <w:bookmarkStart w:id="16" w:name="_GoBack"/>
      <w:bookmarkEnd w:id="16"/>
      <w:r>
        <w:t>. Она</w:t>
      </w:r>
      <w:r w:rsidR="00212A24">
        <w:t xml:space="preserve"> имеет две опции: переключение</w:t>
      </w:r>
      <w:r>
        <w:t xml:space="preserve"> светлой и тёмной</w:t>
      </w:r>
      <w:r w:rsidR="00212A24">
        <w:t xml:space="preserve"> темы и выбор между простой, средней и сложной </w:t>
      </w:r>
      <w:r>
        <w:t>уровнями сложности</w:t>
      </w:r>
      <w:r w:rsidR="00212A24">
        <w:t>.</w:t>
      </w:r>
    </w:p>
    <w:p w:rsidR="00C74952" w:rsidRDefault="00F75584" w:rsidP="003E42FC">
      <w:pPr>
        <w:pStyle w:val="a6"/>
      </w:pPr>
      <w:r>
        <w:pict>
          <v:shape id="_x0000_i1031" type="#_x0000_t75" style="width:444.65pt;height:493.65pt">
            <v:imagedata r:id="rId26" o:title="НовыйХолст3"/>
          </v:shape>
        </w:pict>
      </w:r>
    </w:p>
    <w:p w:rsidR="003E42FC" w:rsidRDefault="002E3098" w:rsidP="003E42FC">
      <w:pPr>
        <w:pStyle w:val="a6"/>
      </w:pPr>
      <w:r>
        <w:t>Рисунок 17 – Настройки</w:t>
      </w:r>
    </w:p>
    <w:p w:rsidR="002E3098" w:rsidRPr="00276687" w:rsidRDefault="002E3098" w:rsidP="003E42FC">
      <w:pPr>
        <w:pStyle w:val="a6"/>
      </w:pPr>
    </w:p>
    <w:p w:rsidR="00557759" w:rsidRDefault="00557759" w:rsidP="00557759">
      <w:pPr>
        <w:pStyle w:val="a4"/>
        <w:sectPr w:rsidR="00557759" w:rsidSect="00E1782E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557759" w:rsidRDefault="00557759" w:rsidP="00557759">
      <w:pPr>
        <w:pStyle w:val="11"/>
      </w:pPr>
      <w:bookmarkStart w:id="17" w:name="_Toc104547749"/>
      <w:r w:rsidRPr="00557759">
        <w:lastRenderedPageBreak/>
        <w:t>ЗАКЛЮЧЕНИЕ</w:t>
      </w:r>
      <w:bookmarkEnd w:id="17"/>
    </w:p>
    <w:p w:rsidR="00557759" w:rsidRDefault="00557759" w:rsidP="00557759">
      <w:pPr>
        <w:pStyle w:val="a4"/>
      </w:pPr>
    </w:p>
    <w:p w:rsidR="00557759" w:rsidRDefault="00557759" w:rsidP="00557759">
      <w:pPr>
        <w:pStyle w:val="a4"/>
        <w:sectPr w:rsidR="00557759" w:rsidSect="00E1782E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557759" w:rsidRPr="00557759" w:rsidRDefault="00557759" w:rsidP="00557759">
      <w:pPr>
        <w:pStyle w:val="11"/>
      </w:pPr>
      <w:bookmarkStart w:id="18" w:name="_Toc104547750"/>
      <w:r w:rsidRPr="00557759">
        <w:lastRenderedPageBreak/>
        <w:t>ПРИЛОЖЕНИЕ А</w:t>
      </w:r>
      <w:bookmarkEnd w:id="18"/>
    </w:p>
    <w:sectPr w:rsidR="00557759" w:rsidRPr="00557759" w:rsidSect="00E1782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351" w:rsidRDefault="002B3351" w:rsidP="00A372D9">
      <w:pPr>
        <w:spacing w:after="0" w:line="240" w:lineRule="auto"/>
      </w:pPr>
      <w:r>
        <w:separator/>
      </w:r>
    </w:p>
  </w:endnote>
  <w:endnote w:type="continuationSeparator" w:id="0">
    <w:p w:rsidR="002B3351" w:rsidRDefault="002B3351" w:rsidP="00A37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1266484"/>
      <w:docPartObj>
        <w:docPartGallery w:val="Page Numbers (Bottom of Page)"/>
        <w:docPartUnique/>
      </w:docPartObj>
    </w:sdtPr>
    <w:sdtContent>
      <w:p w:rsidR="00047F93" w:rsidRDefault="0006329A">
        <w:pPr>
          <w:pStyle w:val="ad"/>
          <w:jc w:val="right"/>
        </w:pPr>
        <w:r>
          <w:rPr>
            <w:noProof/>
          </w:rPr>
          <w:fldChar w:fldCharType="begin"/>
        </w:r>
        <w:r w:rsidR="00047F93"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F7558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47F93" w:rsidRDefault="00047F93">
    <w:pPr>
      <w:pStyle w:val="ad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7F93" w:rsidRPr="0034294D" w:rsidRDefault="00047F93" w:rsidP="00A21E6D">
    <w:pPr>
      <w:spacing w:after="0" w:line="360" w:lineRule="auto"/>
      <w:jc w:val="center"/>
      <w:rPr>
        <w:rFonts w:ascii="Times New Roman" w:eastAsia="Calibri" w:hAnsi="Times New Roman" w:cs="Times New Roman"/>
        <w:sz w:val="28"/>
        <w:szCs w:val="28"/>
      </w:rPr>
    </w:pPr>
    <w:r w:rsidRPr="0034294D">
      <w:rPr>
        <w:rFonts w:ascii="Times New Roman" w:eastAsia="Calibri" w:hAnsi="Times New Roman" w:cs="Times New Roman"/>
        <w:sz w:val="28"/>
        <w:szCs w:val="28"/>
      </w:rPr>
      <w:t>Новосибирск</w:t>
    </w:r>
  </w:p>
  <w:p w:rsidR="00047F93" w:rsidRPr="00A21E6D" w:rsidRDefault="00047F93" w:rsidP="00A21E6D">
    <w:pPr>
      <w:spacing w:after="0" w:line="360" w:lineRule="auto"/>
      <w:jc w:val="center"/>
      <w:rPr>
        <w:rFonts w:ascii="Times New Roman" w:eastAsia="Calibri" w:hAnsi="Times New Roman" w:cs="Times New Roman"/>
        <w:sz w:val="28"/>
        <w:szCs w:val="28"/>
        <w:lang w:val="en-US"/>
      </w:rPr>
    </w:pPr>
    <w:r w:rsidRPr="0034294D">
      <w:rPr>
        <w:rFonts w:ascii="Times New Roman" w:eastAsia="Calibri" w:hAnsi="Times New Roman" w:cs="Times New Roman"/>
        <w:sz w:val="28"/>
        <w:szCs w:val="28"/>
      </w:rPr>
      <w:t>20</w:t>
    </w:r>
    <w:r w:rsidRPr="0034294D">
      <w:rPr>
        <w:rFonts w:ascii="Times New Roman" w:eastAsia="Calibri" w:hAnsi="Times New Roman" w:cs="Times New Roman"/>
        <w:sz w:val="28"/>
        <w:szCs w:val="28"/>
        <w:lang w:val="en-US"/>
      </w:rPr>
      <w:t>22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351" w:rsidRDefault="002B3351" w:rsidP="00A372D9">
      <w:pPr>
        <w:spacing w:after="0" w:line="240" w:lineRule="auto"/>
      </w:pPr>
      <w:r>
        <w:separator/>
      </w:r>
    </w:p>
  </w:footnote>
  <w:footnote w:type="continuationSeparator" w:id="0">
    <w:p w:rsidR="002B3351" w:rsidRDefault="002B3351" w:rsidP="00A37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1C45"/>
    <w:multiLevelType w:val="hybridMultilevel"/>
    <w:tmpl w:val="0C2AF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1A34A81"/>
    <w:multiLevelType w:val="hybridMultilevel"/>
    <w:tmpl w:val="1310C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7750A33"/>
    <w:multiLevelType w:val="hybridMultilevel"/>
    <w:tmpl w:val="EA101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015098D"/>
    <w:multiLevelType w:val="hybridMultilevel"/>
    <w:tmpl w:val="14A0A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6860173"/>
    <w:multiLevelType w:val="hybridMultilevel"/>
    <w:tmpl w:val="771A96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CA7243B"/>
    <w:multiLevelType w:val="hybridMultilevel"/>
    <w:tmpl w:val="71F8DA28"/>
    <w:lvl w:ilvl="0" w:tplc="B70854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4F06771"/>
    <w:multiLevelType w:val="hybridMultilevel"/>
    <w:tmpl w:val="111259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0B02D9F"/>
    <w:multiLevelType w:val="hybridMultilevel"/>
    <w:tmpl w:val="0C2AF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79686E32"/>
    <w:multiLevelType w:val="hybridMultilevel"/>
    <w:tmpl w:val="A656B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7"/>
  </w:num>
  <w:num w:numId="7">
    <w:abstractNumId w:val="4"/>
  </w:num>
  <w:num w:numId="8">
    <w:abstractNumId w:val="1"/>
  </w:num>
  <w:num w:numId="9">
    <w:abstractNumId w:val="1"/>
  </w:num>
  <w:num w:numId="10">
    <w:abstractNumId w:val="2"/>
  </w:num>
  <w:num w:numId="11">
    <w:abstractNumId w:val="0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3119"/>
    <w:rsid w:val="00047F93"/>
    <w:rsid w:val="0005538A"/>
    <w:rsid w:val="0006329A"/>
    <w:rsid w:val="00077F26"/>
    <w:rsid w:val="00096245"/>
    <w:rsid w:val="000A795F"/>
    <w:rsid w:val="0014127F"/>
    <w:rsid w:val="001F1DE0"/>
    <w:rsid w:val="00212A24"/>
    <w:rsid w:val="00223B82"/>
    <w:rsid w:val="002412D6"/>
    <w:rsid w:val="002619F0"/>
    <w:rsid w:val="00276687"/>
    <w:rsid w:val="002A7E30"/>
    <w:rsid w:val="002B3351"/>
    <w:rsid w:val="002E3098"/>
    <w:rsid w:val="00333024"/>
    <w:rsid w:val="003362AE"/>
    <w:rsid w:val="0034294D"/>
    <w:rsid w:val="00390E5C"/>
    <w:rsid w:val="003936D8"/>
    <w:rsid w:val="003A7235"/>
    <w:rsid w:val="003E094B"/>
    <w:rsid w:val="003E0FA8"/>
    <w:rsid w:val="003E42FC"/>
    <w:rsid w:val="00427539"/>
    <w:rsid w:val="004649C1"/>
    <w:rsid w:val="004719DD"/>
    <w:rsid w:val="00472583"/>
    <w:rsid w:val="004B2CD6"/>
    <w:rsid w:val="004D4B60"/>
    <w:rsid w:val="004F3119"/>
    <w:rsid w:val="0050005D"/>
    <w:rsid w:val="00540E4F"/>
    <w:rsid w:val="00557759"/>
    <w:rsid w:val="00577B19"/>
    <w:rsid w:val="005F16D6"/>
    <w:rsid w:val="005F75CD"/>
    <w:rsid w:val="00601E98"/>
    <w:rsid w:val="006370B4"/>
    <w:rsid w:val="006409E0"/>
    <w:rsid w:val="006625B7"/>
    <w:rsid w:val="00682F5F"/>
    <w:rsid w:val="00696B83"/>
    <w:rsid w:val="00795E36"/>
    <w:rsid w:val="007B5930"/>
    <w:rsid w:val="007D301A"/>
    <w:rsid w:val="007D3C5C"/>
    <w:rsid w:val="00800255"/>
    <w:rsid w:val="008147EA"/>
    <w:rsid w:val="00866C7C"/>
    <w:rsid w:val="008A179A"/>
    <w:rsid w:val="008C568E"/>
    <w:rsid w:val="00913F37"/>
    <w:rsid w:val="00913F8F"/>
    <w:rsid w:val="00982071"/>
    <w:rsid w:val="009A7991"/>
    <w:rsid w:val="009B549A"/>
    <w:rsid w:val="009C1503"/>
    <w:rsid w:val="00A21E6D"/>
    <w:rsid w:val="00A372D9"/>
    <w:rsid w:val="00AE1EB1"/>
    <w:rsid w:val="00B63398"/>
    <w:rsid w:val="00C74952"/>
    <w:rsid w:val="00CC7588"/>
    <w:rsid w:val="00D5410C"/>
    <w:rsid w:val="00D9406A"/>
    <w:rsid w:val="00E0143B"/>
    <w:rsid w:val="00E1782E"/>
    <w:rsid w:val="00E810BE"/>
    <w:rsid w:val="00EC05BD"/>
    <w:rsid w:val="00EF57E3"/>
    <w:rsid w:val="00F420EF"/>
    <w:rsid w:val="00F67520"/>
    <w:rsid w:val="00F75584"/>
    <w:rsid w:val="00FA54C1"/>
    <w:rsid w:val="00FB4D84"/>
    <w:rsid w:val="00FD6315"/>
    <w:rsid w:val="00FD7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503"/>
  </w:style>
  <w:style w:type="paragraph" w:styleId="1">
    <w:name w:val="heading 1"/>
    <w:basedOn w:val="a"/>
    <w:next w:val="a"/>
    <w:link w:val="10"/>
    <w:uiPriority w:val="9"/>
    <w:qFormat/>
    <w:rsid w:val="00795E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E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1"/>
    <w:basedOn w:val="a"/>
    <w:link w:val="12"/>
    <w:qFormat/>
    <w:rsid w:val="00696B83"/>
    <w:pPr>
      <w:spacing w:after="360" w:line="360" w:lineRule="auto"/>
      <w:jc w:val="center"/>
    </w:pPr>
    <w:rPr>
      <w:rFonts w:ascii="Times New Roman" w:eastAsia="Calibri" w:hAnsi="Times New Roman" w:cs="Times New Roman"/>
      <w:b/>
      <w:sz w:val="32"/>
      <w:szCs w:val="28"/>
    </w:rPr>
  </w:style>
  <w:style w:type="paragraph" w:customStyle="1" w:styleId="21">
    <w:name w:val="заг2"/>
    <w:link w:val="22"/>
    <w:qFormat/>
    <w:rsid w:val="00696B83"/>
    <w:pPr>
      <w:spacing w:after="360" w:line="360" w:lineRule="auto"/>
      <w:ind w:firstLine="709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12">
    <w:name w:val="заг1 Знак"/>
    <w:basedOn w:val="a0"/>
    <w:link w:val="11"/>
    <w:rsid w:val="00696B83"/>
    <w:rPr>
      <w:rFonts w:ascii="Times New Roman" w:eastAsia="Calibri" w:hAnsi="Times New Roman" w:cs="Times New Roman"/>
      <w:b/>
      <w:sz w:val="32"/>
      <w:szCs w:val="28"/>
    </w:rPr>
  </w:style>
  <w:style w:type="paragraph" w:styleId="a3">
    <w:name w:val="List Paragraph"/>
    <w:basedOn w:val="a"/>
    <w:uiPriority w:val="34"/>
    <w:qFormat/>
    <w:rsid w:val="00601E98"/>
    <w:pPr>
      <w:ind w:left="720"/>
      <w:contextualSpacing/>
    </w:pPr>
  </w:style>
  <w:style w:type="character" w:customStyle="1" w:styleId="22">
    <w:name w:val="заг2 Знак"/>
    <w:basedOn w:val="12"/>
    <w:link w:val="21"/>
    <w:rsid w:val="00696B83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a4">
    <w:name w:val="текст"/>
    <w:basedOn w:val="a"/>
    <w:link w:val="a5"/>
    <w:qFormat/>
    <w:rsid w:val="00E0143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a6">
    <w:name w:val="рис"/>
    <w:basedOn w:val="a"/>
    <w:link w:val="a7"/>
    <w:qFormat/>
    <w:rsid w:val="00E0143B"/>
    <w:pPr>
      <w:spacing w:after="0" w:line="360" w:lineRule="auto"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5">
    <w:name w:val="текст Знак"/>
    <w:basedOn w:val="a0"/>
    <w:link w:val="a4"/>
    <w:rsid w:val="00E0143B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9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7">
    <w:name w:val="рис Знак"/>
    <w:basedOn w:val="a0"/>
    <w:link w:val="a6"/>
    <w:rsid w:val="00E0143B"/>
    <w:rPr>
      <w:rFonts w:ascii="Times New Roman" w:eastAsia="Calibri" w:hAnsi="Times New Roman" w:cs="Times New Roman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795E36"/>
    <w:pPr>
      <w:spacing w:after="0" w:line="36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95E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795E3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95E36"/>
    <w:pPr>
      <w:spacing w:after="0" w:line="360" w:lineRule="auto"/>
      <w:ind w:left="221"/>
    </w:pPr>
    <w:rPr>
      <w:rFonts w:ascii="Times New Roman" w:hAnsi="Times New Roman"/>
      <w:sz w:val="28"/>
    </w:rPr>
  </w:style>
  <w:style w:type="character" w:customStyle="1" w:styleId="a9">
    <w:name w:val="тетст Знак"/>
    <w:basedOn w:val="a0"/>
    <w:link w:val="aa"/>
    <w:locked/>
    <w:rsid w:val="00FB4D84"/>
    <w:rPr>
      <w:rFonts w:ascii="Times New Roman" w:hAnsi="Times New Roman" w:cs="Times New Roman"/>
      <w:sz w:val="28"/>
      <w:szCs w:val="28"/>
    </w:rPr>
  </w:style>
  <w:style w:type="paragraph" w:customStyle="1" w:styleId="aa">
    <w:name w:val="тетст"/>
    <w:basedOn w:val="a"/>
    <w:link w:val="a9"/>
    <w:qFormat/>
    <w:rsid w:val="00FB4D8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b">
    <w:name w:val="header"/>
    <w:basedOn w:val="a"/>
    <w:link w:val="ac"/>
    <w:uiPriority w:val="99"/>
    <w:unhideWhenUsed/>
    <w:rsid w:val="00A37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372D9"/>
  </w:style>
  <w:style w:type="paragraph" w:styleId="ad">
    <w:name w:val="footer"/>
    <w:basedOn w:val="a"/>
    <w:link w:val="ae"/>
    <w:uiPriority w:val="99"/>
    <w:unhideWhenUsed/>
    <w:rsid w:val="00A37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372D9"/>
  </w:style>
  <w:style w:type="paragraph" w:styleId="af">
    <w:name w:val="Normal (Web)"/>
    <w:basedOn w:val="a"/>
    <w:uiPriority w:val="99"/>
    <w:semiHidden/>
    <w:unhideWhenUsed/>
    <w:rsid w:val="008C5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F5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EF57E3"/>
    <w:rPr>
      <w:rFonts w:ascii="Tahoma" w:hAnsi="Tahoma" w:cs="Tahoma"/>
      <w:sz w:val="16"/>
      <w:szCs w:val="16"/>
    </w:rPr>
  </w:style>
  <w:style w:type="character" w:styleId="af2">
    <w:name w:val="Strong"/>
    <w:basedOn w:val="a0"/>
    <w:uiPriority w:val="22"/>
    <w:qFormat/>
    <w:rsid w:val="00866C7C"/>
    <w:rPr>
      <w:b/>
      <w:bCs/>
    </w:rPr>
  </w:style>
  <w:style w:type="paragraph" w:customStyle="1" w:styleId="Text">
    <w:name w:val="Text"/>
    <w:basedOn w:val="a"/>
    <w:link w:val="Text0"/>
    <w:qFormat/>
    <w:rsid w:val="00047F9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Text0">
    <w:name w:val="Text Знак"/>
    <w:basedOn w:val="a0"/>
    <w:link w:val="Text"/>
    <w:rsid w:val="00047F93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18" w:color="EAECF0"/>
            <w:bottom w:val="none" w:sz="0" w:space="0" w:color="auto"/>
            <w:right w:val="none" w:sz="0" w:space="0" w:color="auto"/>
          </w:divBdr>
        </w:div>
      </w:divsChild>
    </w:div>
    <w:div w:id="5843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BF73E-37AE-4392-94FE-630E58CFB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2783</TotalTime>
  <Pages>28</Pages>
  <Words>2545</Words>
  <Characters>14508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Воробьев</dc:creator>
  <cp:keywords/>
  <dc:description/>
  <cp:lastModifiedBy>KotovIN</cp:lastModifiedBy>
  <cp:revision>49</cp:revision>
  <dcterms:created xsi:type="dcterms:W3CDTF">2022-04-20T13:33:00Z</dcterms:created>
  <dcterms:modified xsi:type="dcterms:W3CDTF">2022-05-27T06:00:00Z</dcterms:modified>
</cp:coreProperties>
</file>