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865F39">
      <w:pPr>
        <w:pStyle w:val="Ttulo1"/>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El sistema sabe donde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EB6D94">
      <w:pPr>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5D569A" w:rsidP="005D569A">
      <w:pPr>
        <w:keepNext/>
        <w:jc w:val="center"/>
      </w:pPr>
      <w:r>
        <w:rPr>
          <w:noProof/>
        </w:rPr>
        <w:drawing>
          <wp:inline distT="0" distB="0" distL="0" distR="0">
            <wp:extent cx="5312846" cy="2870791"/>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922" cy="2916761"/>
                    </a:xfrm>
                    <a:prstGeom prst="rect">
                      <a:avLst/>
                    </a:prstGeom>
                    <a:noFill/>
                    <a:ln>
                      <a:noFill/>
                    </a:ln>
                  </pic:spPr>
                </pic:pic>
              </a:graphicData>
            </a:graphic>
          </wp:inline>
        </w:drawing>
      </w:r>
    </w:p>
    <w:p w:rsidR="005D569A" w:rsidRDefault="005D569A" w:rsidP="005D569A">
      <w:pPr>
        <w:pStyle w:val="Descripcin"/>
        <w:jc w:val="center"/>
      </w:pPr>
      <w:r>
        <w:t xml:space="preserve">Ilustración </w:t>
      </w:r>
      <w:r w:rsidR="00CD21E8">
        <w:rPr>
          <w:noProof/>
        </w:rPr>
        <w:fldChar w:fldCharType="begin"/>
      </w:r>
      <w:r w:rsidR="00CD21E8">
        <w:rPr>
          <w:noProof/>
        </w:rPr>
        <w:instrText xml:space="preserve"> SEQ Ilustración \* A</w:instrText>
      </w:r>
      <w:r w:rsidR="00CD21E8">
        <w:rPr>
          <w:noProof/>
        </w:rPr>
        <w:instrText xml:space="preserve">RABIC </w:instrText>
      </w:r>
      <w:r w:rsidR="00CD21E8">
        <w:rPr>
          <w:noProof/>
        </w:rPr>
        <w:fldChar w:fldCharType="separate"/>
      </w:r>
      <w:r w:rsidR="00956977">
        <w:rPr>
          <w:noProof/>
        </w:rPr>
        <w:t>1</w:t>
      </w:r>
      <w:r w:rsidR="00CD21E8">
        <w:rPr>
          <w:noProof/>
        </w:rPr>
        <w:fldChar w:fldCharType="end"/>
      </w:r>
      <w:r>
        <w:t xml:space="preserve"> Diagrama de componentes</w:t>
      </w:r>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1563DD" w:rsidRPr="001563DD" w:rsidRDefault="001563DD" w:rsidP="001563DD">
      <w:r>
        <w:t>//TODO</w:t>
      </w:r>
    </w:p>
    <w:p w:rsidR="00343CE8" w:rsidRPr="00BB12C0" w:rsidRDefault="00343CE8" w:rsidP="00CD21E8"/>
    <w:p w:rsidR="001563DD" w:rsidRDefault="00EB6D94" w:rsidP="001563DD">
      <w:pPr>
        <w:pStyle w:val="Ttulo3"/>
      </w:pPr>
      <w:r>
        <w:t>Arquitectura servicio propio</w:t>
      </w:r>
    </w:p>
    <w:p w:rsidR="001563DD" w:rsidRPr="001563DD" w:rsidRDefault="001563DD" w:rsidP="001563DD">
      <w:r>
        <w:t>//TODO</w:t>
      </w:r>
    </w:p>
    <w:p w:rsidR="00343CE8" w:rsidRPr="00BB12C0" w:rsidRDefault="00343CE8" w:rsidP="00CD21E8"/>
    <w:p w:rsidR="005012FD" w:rsidRDefault="005012F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r>
        <w:lastRenderedPageBreak/>
        <w:t>Formato de los marcadores</w:t>
      </w:r>
    </w:p>
    <w:p w:rsidR="00BB12C0" w:rsidRDefault="00BB12C0" w:rsidP="00BB12C0">
      <w:pPr>
        <w:ind w:firstLine="708"/>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guid</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Guid</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name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"Nombre del bar"</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location</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"latitud"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"longitud"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123412341234</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imageUrl</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image</w:t>
            </w:r>
            <w:proofErr w:type="spellEnd"/>
            <w:r w:rsidRPr="00BB12C0">
              <w:rPr>
                <w:rFonts w:ascii="Consolas" w:eastAsia="Times New Roman" w:hAnsi="Consolas" w:cs="Times New Roman"/>
                <w:color w:val="CE9178"/>
                <w:sz w:val="21"/>
                <w:szCs w:val="21"/>
                <w:lang w:val="es-ES_tradnl" w:eastAsia="es-ES_tradnl"/>
              </w:rPr>
              <w:t xml:space="preserve"> </w:t>
            </w:r>
            <w:proofErr w:type="spellStart"/>
            <w:r w:rsidRPr="00BB12C0">
              <w:rPr>
                <w:rFonts w:ascii="Consolas" w:eastAsia="Times New Roman" w:hAnsi="Consolas" w:cs="Times New Roman"/>
                <w:color w:val="CE9178"/>
                <w:sz w:val="21"/>
                <w:szCs w:val="21"/>
                <w:lang w:val="es-ES_tradnl" w:eastAsia="es-ES_tradnl"/>
              </w:rPr>
              <w:t>location</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recordId</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w:t>
            </w:r>
            <w:proofErr w:type="spellStart"/>
            <w:r w:rsidRPr="00BB12C0">
              <w:rPr>
                <w:rFonts w:ascii="Consolas" w:eastAsia="Times New Roman" w:hAnsi="Consolas" w:cs="Times New Roman"/>
                <w:color w:val="CE9178"/>
                <w:sz w:val="21"/>
                <w:szCs w:val="21"/>
                <w:lang w:val="es-ES_tradnl" w:eastAsia="es-ES_tradnl"/>
              </w:rPr>
              <w:t>Guid</w:t>
            </w:r>
            <w:proofErr w:type="spellEnd"/>
            <w:r w:rsidRPr="00BB12C0">
              <w:rPr>
                <w:rFonts w:ascii="Consolas" w:eastAsia="Times New Roman" w:hAnsi="Consolas" w:cs="Times New Roman"/>
                <w:color w:val="CE9178"/>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fields</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"latitud"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"longitud"</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123412341234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63594" cy="2311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573" cy="2339455"/>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2</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61330" cy="2317750"/>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670" cy="2350913"/>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3</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70069" cy="2311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479" cy="2373835"/>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4</w:t>
            </w:r>
            <w:r w:rsidR="00C91F2F">
              <w:rPr>
                <w:noProof/>
              </w:rPr>
              <w:fldChar w:fldCharType="end"/>
            </w:r>
            <w:r>
              <w:t xml:space="preserve"> vota</w:t>
            </w:r>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3"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r>
        <w:fldChar w:fldCharType="begin"/>
      </w:r>
      <w:r>
        <w:instrText xml:space="preserve"> SEQ Ilustración \* ARABIC </w:instrText>
      </w:r>
      <w:r>
        <w:fldChar w:fldCharType="separate"/>
      </w:r>
      <w:r w:rsidR="00956977">
        <w:rPr>
          <w:noProof/>
        </w:rPr>
        <w:t>5</w:t>
      </w:r>
      <w:r>
        <w:fldChar w:fldCharType="end"/>
      </w:r>
      <w:r>
        <w:t xml:space="preserve"> JSON DEVUELTO POR LA API DE PARADAS DE TAXIS</w:t>
      </w:r>
    </w:p>
    <w:p w:rsidR="005012FD" w:rsidRDefault="00103436" w:rsidP="003357AD">
      <w:pPr>
        <w:pStyle w:val="Ttulo3"/>
      </w:pPr>
      <w:r>
        <w:lastRenderedPageBreak/>
        <w:t xml:space="preserve">Google </w:t>
      </w:r>
      <w:proofErr w:type="spellStart"/>
      <w:r>
        <w:t>Maps</w:t>
      </w:r>
      <w:proofErr w:type="spellEnd"/>
    </w:p>
    <w:p w:rsidR="001563DD" w:rsidRPr="001563DD" w:rsidRDefault="001563DD" w:rsidP="001563DD">
      <w:r>
        <w:t>//TODO</w:t>
      </w:r>
    </w:p>
    <w:p w:rsidR="006B0D2F" w:rsidRDefault="006B0D2F" w:rsidP="006B0D2F">
      <w:pPr>
        <w:pStyle w:val="Ttulo3"/>
      </w:pPr>
      <w:r>
        <w:t>WMS</w:t>
      </w:r>
    </w:p>
    <w:p w:rsidR="006B0D2F" w:rsidRPr="006B0D2F" w:rsidRDefault="001563DD" w:rsidP="006B0D2F">
      <w:r>
        <w:t>//TODO</w:t>
      </w:r>
    </w:p>
    <w:p w:rsidR="00CD21E8" w:rsidRDefault="00CD21E8">
      <w:pPr>
        <w:rPr>
          <w:rFonts w:asciiTheme="majorHAnsi" w:eastAsiaTheme="majorEastAsia" w:hAnsiTheme="majorHAnsi" w:cstheme="majorBidi"/>
          <w:color w:val="404040" w:themeColor="text1" w:themeTint="BF"/>
          <w:sz w:val="28"/>
          <w:szCs w:val="28"/>
        </w:rPr>
      </w:pPr>
      <w:r>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r>
              <w:fldChar w:fldCharType="begin"/>
            </w:r>
            <w:r>
              <w:instrText xml:space="preserve"> SEQ Ilustración \* ARABIC </w:instrText>
            </w:r>
            <w:r>
              <w:fldChar w:fldCharType="separate"/>
            </w:r>
            <w:r w:rsidR="00956977">
              <w:rPr>
                <w:noProof/>
              </w:rPr>
              <w:t>6</w:t>
            </w:r>
            <w:r>
              <w:fldChar w:fldCharType="end"/>
            </w:r>
            <w:r>
              <w:t xml:space="preserve"> logo </w:t>
            </w:r>
            <w:proofErr w:type="spellStart"/>
            <w:r>
              <w:t>c#</w:t>
            </w:r>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r>
                                    <w:fldChar w:fldCharType="begin"/>
                                  </w:r>
                                  <w:r>
                                    <w:instrText xml:space="preserve"> SEQ Ilustración \* ARABIC </w:instrText>
                                  </w:r>
                                  <w:r>
                                    <w:fldChar w:fldCharType="separate"/>
                                  </w:r>
                                  <w:r w:rsidR="00956977">
                                    <w:rPr>
                                      <w:noProof/>
                                    </w:rPr>
                                    <w:t>7</w:t>
                                  </w:r>
                                  <w:r>
                                    <w:fldChar w:fldCharType="end"/>
                                  </w:r>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927283" id="_x0000_t202" coordsize="21600,21600" o:spt="202" path="m,l,21600r21600,l21600,xe">
                      <v:stroke joinstyle="miter"/>
                      <v:path gradientshapeok="t" o:connecttype="rect"/>
                    </v:shapetype>
                    <v:shape id="Cuadro de texto 11" o:spid="_x0000_s1026"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GeMAIAAGY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" stroked="f">
                      <v:textbox style="mso-fit-shape-to-text:t" inset="0,0,0,0">
                        <w:txbxContent>
                          <w:p w:rsidR="00776131" w:rsidRPr="00D94D38" w:rsidRDefault="00776131" w:rsidP="00776131">
                            <w:pPr>
                              <w:pStyle w:val="Descripcin"/>
                              <w:rPr>
                                <w:noProof/>
                              </w:rPr>
                            </w:pPr>
                            <w:r>
                              <w:t xml:space="preserve">Ilustración </w:t>
                            </w:r>
                            <w:r>
                              <w:fldChar w:fldCharType="begin"/>
                            </w:r>
                            <w:r>
                              <w:instrText xml:space="preserve"> SEQ Ilustración \* ARABIC </w:instrText>
                            </w:r>
                            <w:r>
                              <w:fldChar w:fldCharType="separate"/>
                            </w:r>
                            <w:r w:rsidR="00956977">
                              <w:rPr>
                                <w:noProof/>
                              </w:rPr>
                              <w:t>7</w:t>
                            </w:r>
                            <w:r>
                              <w:fldChar w:fldCharType="end"/>
                            </w:r>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r>
              <w:fldChar w:fldCharType="begin"/>
            </w:r>
            <w:r>
              <w:instrText xml:space="preserve"> SEQ Ilustración \* ARABIC </w:instrText>
            </w:r>
            <w:r>
              <w:fldChar w:fldCharType="separate"/>
            </w:r>
            <w:r w:rsidR="00956977">
              <w:rPr>
                <w:noProof/>
              </w:rPr>
              <w:t>8</w:t>
            </w:r>
            <w:r>
              <w:fldChar w:fldCharType="end"/>
            </w:r>
            <w:r>
              <w:t xml:space="preserve"> logo </w:t>
            </w:r>
            <w:proofErr w:type="spellStart"/>
            <w:r>
              <w:t>css</w:t>
            </w:r>
            <w:proofErr w:type="spellEnd"/>
            <w:r>
              <w:t xml:space="preserve">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r>
              <w:fldChar w:fldCharType="begin"/>
            </w:r>
            <w:r>
              <w:instrText xml:space="preserve"> SEQ Ilustración \* ARABIC </w:instrText>
            </w:r>
            <w:r>
              <w:fldChar w:fldCharType="separate"/>
            </w:r>
            <w:r w:rsidR="00956977">
              <w:rPr>
                <w:noProof/>
              </w:rPr>
              <w:t>9</w:t>
            </w:r>
            <w:r>
              <w:fldChar w:fldCharType="end"/>
            </w:r>
            <w:r>
              <w:t xml:space="preserve"> logo </w:t>
            </w:r>
            <w:proofErr w:type="spellStart"/>
            <w:r>
              <w:t>javascript</w:t>
            </w:r>
            <w:proofErr w:type="spellEnd"/>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r>
              <w:fldChar w:fldCharType="begin"/>
            </w:r>
            <w:r>
              <w:instrText xml:space="preserve"> SEQ Ilustración \* ARABIC </w:instrText>
            </w:r>
            <w:r>
              <w:fldChar w:fldCharType="separate"/>
            </w:r>
            <w:r w:rsidR="00956977">
              <w:rPr>
                <w:noProof/>
              </w:rPr>
              <w:t>10</w:t>
            </w:r>
            <w:r>
              <w:fldChar w:fldCharType="end"/>
            </w:r>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bookmarkStart w:id="0" w:name="_GoBack"/>
      <w:bookmarkEnd w:id="0"/>
      <w:r>
        <w:t>Entity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r>
              <w:t xml:space="preserve"> logo </w:t>
            </w:r>
            <w:proofErr w:type="spellStart"/>
            <w:r>
              <w:t>entity</w:t>
            </w:r>
            <w:proofErr w:type="spellEnd"/>
            <w:r>
              <w:t xml:space="preserve"> framework</w:t>
            </w:r>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0"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1" w:history="1">
        <w:r w:rsidRPr="00D01FFE">
          <w:rPr>
            <w:rStyle w:val="Hipervnculo"/>
          </w:rPr>
          <w:t>http://datos.gijon.es/doc/transporte/busgijontr.json</w:t>
        </w:r>
      </w:hyperlink>
    </w:p>
    <w:p w:rsidR="00116546" w:rsidRDefault="004C6665" w:rsidP="00865F39">
      <w:r>
        <w:t xml:space="preserve">Balsamiq Mockup: </w:t>
      </w:r>
      <w:hyperlink r:id="rId22" w:history="1">
        <w:r w:rsidRPr="00EF7491">
          <w:rPr>
            <w:rStyle w:val="Hipervnculo"/>
          </w:rPr>
          <w:t>https://balsamiq.com/</w:t>
        </w:r>
      </w:hyperlink>
    </w:p>
    <w:p w:rsidR="004C6665" w:rsidRDefault="004C6665" w:rsidP="00865F39">
      <w:proofErr w:type="spellStart"/>
      <w:r>
        <w:t>Json</w:t>
      </w:r>
      <w:proofErr w:type="spellEnd"/>
      <w:r>
        <w:t xml:space="preserve"> Editor Online: </w:t>
      </w:r>
      <w:hyperlink r:id="rId23" w:history="1">
        <w:r w:rsidRPr="00EF7491">
          <w:rPr>
            <w:rStyle w:val="Hipervnculo"/>
          </w:rPr>
          <w:t>https://jsoneditoronline.org/</w:t>
        </w:r>
      </w:hyperlink>
    </w:p>
    <w:p w:rsidR="004C6665" w:rsidRDefault="004C6665" w:rsidP="00865F39">
      <w:proofErr w:type="spellStart"/>
      <w:r>
        <w:t>Maps</w:t>
      </w:r>
      <w:proofErr w:type="spellEnd"/>
      <w:r>
        <w:t xml:space="preserve"> JavaScript API: </w:t>
      </w:r>
      <w:hyperlink r:id="rId24" w:history="1">
        <w:r w:rsidRPr="00EF7491">
          <w:rPr>
            <w:rStyle w:val="Hipervnculo"/>
          </w:rPr>
          <w:t>https://developers.google.com/maps/documentation/javascript/tutorial</w:t>
        </w:r>
      </w:hyperlink>
    </w:p>
    <w:p w:rsidR="00116546" w:rsidRDefault="00116546" w:rsidP="00865F39">
      <w:pPr>
        <w:rPr>
          <w:rStyle w:val="Hipervnculo"/>
        </w:rPr>
      </w:pPr>
      <w:r>
        <w:t xml:space="preserve">Paradas de Taxis de Gijón: </w:t>
      </w:r>
      <w:hyperlink r:id="rId25" w:history="1">
        <w:r w:rsidRPr="00EF7491">
          <w:rPr>
            <w:rStyle w:val="Hipervnculo"/>
          </w:rPr>
          <w:t>https://observa.gijon.es/explore/dataset/paradas-de-taxis/?flg=es</w:t>
        </w:r>
      </w:hyperlink>
    </w:p>
    <w:p w:rsidR="003357AD" w:rsidRDefault="003357AD" w:rsidP="00865F39">
      <w:r>
        <w:t xml:space="preserve">Visio: </w:t>
      </w:r>
      <w:hyperlink r:id="rId26"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27"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4"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206E4F"/>
    <w:rsid w:val="002B116E"/>
    <w:rsid w:val="002D014A"/>
    <w:rsid w:val="002F64AC"/>
    <w:rsid w:val="00306AC5"/>
    <w:rsid w:val="00316F76"/>
    <w:rsid w:val="00334998"/>
    <w:rsid w:val="003357AD"/>
    <w:rsid w:val="00343CE8"/>
    <w:rsid w:val="00345AAE"/>
    <w:rsid w:val="00374B8A"/>
    <w:rsid w:val="003B023E"/>
    <w:rsid w:val="003C6F6D"/>
    <w:rsid w:val="00400611"/>
    <w:rsid w:val="004339E6"/>
    <w:rsid w:val="004C6665"/>
    <w:rsid w:val="004F496B"/>
    <w:rsid w:val="00500C4A"/>
    <w:rsid w:val="005012FD"/>
    <w:rsid w:val="005239D5"/>
    <w:rsid w:val="00581020"/>
    <w:rsid w:val="00594383"/>
    <w:rsid w:val="005D569A"/>
    <w:rsid w:val="00610F0B"/>
    <w:rsid w:val="00646327"/>
    <w:rsid w:val="00657726"/>
    <w:rsid w:val="00667563"/>
    <w:rsid w:val="006B0D2F"/>
    <w:rsid w:val="006E3CE9"/>
    <w:rsid w:val="00737866"/>
    <w:rsid w:val="007547CD"/>
    <w:rsid w:val="007621AD"/>
    <w:rsid w:val="00776131"/>
    <w:rsid w:val="007B1C2E"/>
    <w:rsid w:val="008022F3"/>
    <w:rsid w:val="008326D6"/>
    <w:rsid w:val="00855DD4"/>
    <w:rsid w:val="00865F39"/>
    <w:rsid w:val="008A0C16"/>
    <w:rsid w:val="00956977"/>
    <w:rsid w:val="009E1957"/>
    <w:rsid w:val="00A439A0"/>
    <w:rsid w:val="00A608AA"/>
    <w:rsid w:val="00AF28E0"/>
    <w:rsid w:val="00B05873"/>
    <w:rsid w:val="00B277DB"/>
    <w:rsid w:val="00BB12C0"/>
    <w:rsid w:val="00BE4413"/>
    <w:rsid w:val="00BF1193"/>
    <w:rsid w:val="00C65C70"/>
    <w:rsid w:val="00C91F2F"/>
    <w:rsid w:val="00CB6449"/>
    <w:rsid w:val="00CD21E8"/>
    <w:rsid w:val="00D26B5F"/>
    <w:rsid w:val="00DB40F0"/>
    <w:rsid w:val="00E87BB5"/>
    <w:rsid w:val="00EB6D94"/>
    <w:rsid w:val="00EF1AFF"/>
    <w:rsid w:val="00EF665E"/>
    <w:rsid w:val="00F13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4A16"/>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semiHidden/>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semiHidden/>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hyperlink" Target="https://observa.gijon.es/explore/dataset/paradas-de-taxis/api/" TargetMode="External"/><Relationship Id="rId18" Type="http://schemas.openxmlformats.org/officeDocument/2006/relationships/image" Target="media/image9.png"/><Relationship Id="rId26" Type="http://schemas.openxmlformats.org/officeDocument/2006/relationships/hyperlink" Target="https://products.office.com/es-es/visio/flowchart-software" TargetMode="External"/><Relationship Id="rId3" Type="http://schemas.openxmlformats.org/officeDocument/2006/relationships/styles" Target="styles.xml"/><Relationship Id="rId21" Type="http://schemas.openxmlformats.org/officeDocument/2006/relationships/hyperlink" Target="http://datos.gijon.es/doc/transporte/busgijontr.json" TargetMode="External"/><Relationship Id="rId7" Type="http://schemas.openxmlformats.org/officeDocument/2006/relationships/hyperlink" Target="http://docs.gijon.es/sw/busgijon.asmx" TargetMode="Externa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observa.gijon.es/explore/dataset/paradas-de-taxis/?flg=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ocs.gijon.es/sw/busgijon.asm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3.png"/><Relationship Id="rId24" Type="http://schemas.openxmlformats.org/officeDocument/2006/relationships/hyperlink" Target="https://developers.google.com/maps/documentation/javascript/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jsoneditoronline.or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balsamiq.com/" TargetMode="External"/><Relationship Id="rId27" Type="http://schemas.openxmlformats.org/officeDocument/2006/relationships/hyperlink" Target="http://ide.gijon.es/vis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F32E-9E77-49D0-AB65-53515E4F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1411</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Ikky -</cp:lastModifiedBy>
  <cp:revision>56</cp:revision>
  <dcterms:created xsi:type="dcterms:W3CDTF">2018-09-20T17:44:00Z</dcterms:created>
  <dcterms:modified xsi:type="dcterms:W3CDTF">2018-09-22T17:45:00Z</dcterms:modified>
</cp:coreProperties>
</file>