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ПОЛЬЗОВАТЕЛЬСКОЕ СОГЛАШЕНИЕ</w:t>
      </w:r>
    </w:p>
    <w:p>
      <w:r>
        <w:t>между ТОО «Netgain solutions» и Пользователем</w:t>
      </w:r>
    </w:p>
    <w:p/>
    <w:p>
      <w:r>
        <w:t>Компания:</w:t>
      </w:r>
    </w:p>
    <w:p>
      <w:r>
        <w:t>ТОО «Netgain solutions»</w:t>
      </w:r>
    </w:p>
    <w:p>
      <w:r>
        <w:t>БИН: 251140035039</w:t>
      </w:r>
    </w:p>
    <w:p>
      <w:r>
        <w:t>Адрес: Республика Казахстан, Мангистауская область, г. Актау, микрорайон 14, здание 61, индекс 130000</w:t>
      </w:r>
    </w:p>
    <w:p>
      <w:r>
        <w:t>Сайт: www.kuponator.pro</w:t>
      </w:r>
    </w:p>
    <w:p>
      <w:r>
        <w:t>Email: info@kuponator.pro</w:t>
      </w:r>
    </w:p>
    <w:p/>
    <w:p/>
    <w:p>
      <w:r>
        <w:t>§1. Определения</w:t>
      </w:r>
    </w:p>
    <w:p/>
    <w:p>
      <w:r>
        <w:t>Если иное не вытекает из настоящего Соглашения, слова и выражения, применяемые в настоящем Соглашении,</w:t>
      </w:r>
    </w:p>
    <w:p>
      <w:r>
        <w:t>имеют значение, установленное действующим законодательством Республики Казахстан.</w:t>
      </w:r>
    </w:p>
    <w:p/>
    <w:p>
      <w:r>
        <w:t>Настоящее Пользовательское соглашение регулирует отношения между</w:t>
      </w:r>
    </w:p>
    <w:p>
      <w:r>
        <w:t>ТОО «Netgain solutions» (далее — Компания) и пользователем сайта www.kuponator.pro (далее — Пользователь).</w:t>
      </w:r>
    </w:p>
    <w:p/>
    <w:p>
      <w:r>
        <w:t>Используя сайт, Пользователь подтверждает, что ознакомился с условиями настоящего соглашения</w:t>
      </w:r>
    </w:p>
    <w:p>
      <w:r>
        <w:t>и принимает их в полном объеме.</w:t>
      </w:r>
    </w:p>
    <w:p/>
    <w:p/>
    <w:p>
      <w:r>
        <w:t>§2. Условия и правила регистрации</w:t>
      </w:r>
    </w:p>
    <w:p/>
    <w:p>
      <w:r>
        <w:t>2.1. При регистрации на сайте www.kuponator.pro Пользователь указывает регистрационные и персональные данные.</w:t>
      </w:r>
    </w:p>
    <w:p>
      <w:r>
        <w:t>Пользователь несет полную ответственность за достоверность и актуальность предоставленных данных.</w:t>
      </w:r>
    </w:p>
    <w:p/>
    <w:p>
      <w:r>
        <w:t>2.2. Пользователь обязуется не передавать третьим лицам логин и пароль,</w:t>
      </w:r>
    </w:p>
    <w:p>
      <w:r>
        <w:t>используемые для доступа к личному кабинету.</w:t>
      </w:r>
    </w:p>
    <w:p/>
    <w:p>
      <w:r>
        <w:t>2.3. Пользователь обязуется обеспечить безопасность своих учетных данных,</w:t>
      </w:r>
    </w:p>
    <w:p>
      <w:r>
        <w:t>включая использование сложных паролей и защиту устройств, с которых осуществляется доступ к сайту.</w:t>
      </w:r>
    </w:p>
    <w:p/>
    <w:p>
      <w:r>
        <w:t>2.4. Компания не несет ответственности за утерю Пользователем своих регистрационных данных,</w:t>
      </w:r>
    </w:p>
    <w:p>
      <w:r>
        <w:t>в том числе вследствие действий третьих лиц.</w:t>
      </w:r>
    </w:p>
    <w:p/>
    <w:p>
      <w:r>
        <w:t>2.5. В случае выявления мошеннических действий, совершенных третьими лицами</w:t>
      </w:r>
    </w:p>
    <w:p>
      <w:r>
        <w:t>в отношении личного кабинета Пользователя,</w:t>
      </w:r>
    </w:p>
    <w:p>
      <w:r>
        <w:t>Компания не несет ответственности за возможный материальный ущерб.</w:t>
      </w:r>
    </w:p>
    <w:p/>
    <w:p>
      <w:r>
        <w:t>2.6. Компания рекомендует указывать номер мобильного телефона при регистрации</w:t>
      </w:r>
    </w:p>
    <w:p>
      <w:r>
        <w:t>для обеспечения дополнительной безопасности аккаунта и возможности восстановления доступа.</w:t>
      </w:r>
    </w:p>
    <w:p/>
    <w:p/>
    <w:p>
      <w:r>
        <w:t>§3. Предоставление информации Пользователем</w:t>
      </w:r>
    </w:p>
    <w:p/>
    <w:p>
      <w:r>
        <w:t>3.1. При регистрации на сайте Пользователь может предоставить следующую информацию:</w:t>
      </w:r>
    </w:p>
    <w:p/>
    <w:p>
      <w:r>
        <w:t xml:space="preserve">— имя и фамилию  </w:t>
      </w:r>
    </w:p>
    <w:p>
      <w:r>
        <w:t xml:space="preserve">— адрес электронной почты  </w:t>
      </w:r>
    </w:p>
    <w:p>
      <w:r>
        <w:t xml:space="preserve">— номер телефона  </w:t>
      </w:r>
    </w:p>
    <w:p>
      <w:r>
        <w:t xml:space="preserve">— пароль для доступа к аккаунту  </w:t>
      </w:r>
    </w:p>
    <w:p/>
    <w:p>
      <w:r>
        <w:t>3.2. При оформлении заказа Пользователь может дополнительно предоставить:</w:t>
      </w:r>
    </w:p>
    <w:p/>
    <w:p>
      <w:r>
        <w:t xml:space="preserve">— фамилию, имя, отчество  </w:t>
      </w:r>
    </w:p>
    <w:p>
      <w:r>
        <w:t xml:space="preserve">— адрес доставки  </w:t>
      </w:r>
    </w:p>
    <w:p>
      <w:r>
        <w:t xml:space="preserve">— номер контактного телефона  </w:t>
      </w:r>
    </w:p>
    <w:p/>
    <w:p>
      <w:r>
        <w:t>3.3. Предоставляя персональные данные при регистрации,</w:t>
      </w:r>
    </w:p>
    <w:p>
      <w:r>
        <w:t>Пользователь соглашается на их обработку Компанией</w:t>
      </w:r>
    </w:p>
    <w:p>
      <w:r>
        <w:t>в соответствии с Законом Республики Казахстан</w:t>
      </w:r>
    </w:p>
    <w:p>
      <w:r>
        <w:t>«О персональных данных и их защите» №94‑V от 21 мая 2013 года.</w:t>
      </w:r>
    </w:p>
    <w:p/>
    <w:p>
      <w:r>
        <w:t>Обработка персональных данных осуществляется в целях:</w:t>
      </w:r>
    </w:p>
    <w:p/>
    <w:p>
      <w:r>
        <w:t xml:space="preserve">— предоставления услуг сайта  </w:t>
      </w:r>
    </w:p>
    <w:p>
      <w:r>
        <w:t xml:space="preserve">— обработки заказов  </w:t>
      </w:r>
    </w:p>
    <w:p>
      <w:r>
        <w:t xml:space="preserve">— клиентской поддержки  </w:t>
      </w:r>
    </w:p>
    <w:p>
      <w:r>
        <w:t xml:space="preserve">— улучшения работы сервиса  </w:t>
      </w:r>
    </w:p>
    <w:p>
      <w:r>
        <w:t>— информирования о новостях, акциях и специальных предложениях.</w:t>
      </w:r>
    </w:p>
    <w:p/>
    <w:p/>
    <w:p>
      <w:r>
        <w:t>§4. Использование информации</w:t>
      </w:r>
    </w:p>
    <w:p/>
    <w:p>
      <w:r>
        <w:t>4.1. Компания использует данные Пользователя в следующих целях:</w:t>
      </w:r>
    </w:p>
    <w:p/>
    <w:p>
      <w:r>
        <w:t xml:space="preserve">— регистрация и авторизация пользователя на сайте  </w:t>
      </w:r>
    </w:p>
    <w:p>
      <w:r>
        <w:t xml:space="preserve">— обработка заказов и выполнение обязательств перед пользователем  </w:t>
      </w:r>
    </w:p>
    <w:p>
      <w:r>
        <w:t xml:space="preserve">— анализ пользовательского поведения  </w:t>
      </w:r>
    </w:p>
    <w:p>
      <w:r>
        <w:t xml:space="preserve">— предоставление персональных предложений  </w:t>
      </w:r>
    </w:p>
    <w:p>
      <w:r>
        <w:t xml:space="preserve">— участие пользователя в программах лояльности  </w:t>
      </w:r>
    </w:p>
    <w:p>
      <w:r>
        <w:t xml:space="preserve">— информирование о скидках, акциях и специальных предложениях  </w:t>
      </w:r>
    </w:p>
    <w:p/>
    <w:p>
      <w:r>
        <w:t>4.2. Пользователь может отказаться от получения маркетинговых сообщений</w:t>
      </w:r>
    </w:p>
    <w:p>
      <w:r>
        <w:t>в любой момент через настройки личного кабинета</w:t>
      </w:r>
    </w:p>
    <w:p>
      <w:r>
        <w:t>или перейдя по ссылке «Отписаться» в электронном письме.</w:t>
      </w:r>
    </w:p>
    <w:p/>
    <w:p/>
    <w:p>
      <w:r>
        <w:t>§5. Передача информации</w:t>
      </w:r>
    </w:p>
    <w:p/>
    <w:p>
      <w:r>
        <w:t>5.1. Компания обязуется не передавать персональные данные пользователей третьим лицам,</w:t>
      </w:r>
    </w:p>
    <w:p>
      <w:r>
        <w:t>за исключением следующих случаев:</w:t>
      </w:r>
    </w:p>
    <w:p/>
    <w:p>
      <w:r>
        <w:t xml:space="preserve">— если это необходимо для исполнения обязательств перед Пользователем  </w:t>
      </w:r>
    </w:p>
    <w:p>
      <w:r>
        <w:t>— если передача осуществляется партнерам или сервисным провайдерам</w:t>
      </w:r>
    </w:p>
    <w:p>
      <w:r>
        <w:t xml:space="preserve">  на основании договоров  </w:t>
      </w:r>
    </w:p>
    <w:p>
      <w:r>
        <w:t xml:space="preserve">— если передача требуется законодательством Республики Казахстан  </w:t>
      </w:r>
    </w:p>
    <w:p/>
    <w:p>
      <w:r>
        <w:t>5.2. Компания не несет ответственности за информацию,</w:t>
      </w:r>
    </w:p>
    <w:p>
      <w:r>
        <w:t>которую Пользователь добровольно размещает в открытом доступе на сайте.</w:t>
      </w:r>
    </w:p>
    <w:p/>
    <w:p>
      <w:r>
        <w:t>5.3. Компания принимает необходимые организационные и технические меры</w:t>
      </w:r>
    </w:p>
    <w:p>
      <w:r>
        <w:t>для защиты персональных данных от неправомерного доступа,</w:t>
      </w:r>
    </w:p>
    <w:p>
      <w:r>
        <w:t>изменения, раскрытия или уничтожения.</w:t>
      </w:r>
    </w:p>
    <w:p/>
    <w:p/>
    <w:p>
      <w:r>
        <w:t>§6. Использование сайта</w:t>
      </w:r>
    </w:p>
    <w:p/>
    <w:p>
      <w:r>
        <w:t>6.1. Пользователь обязуется использовать сайт исключительно</w:t>
      </w:r>
    </w:p>
    <w:p>
      <w:r>
        <w:t>в законных целях и не предпринимать действий,</w:t>
      </w:r>
    </w:p>
    <w:p>
      <w:r>
        <w:t>которые могут нарушить работу сервиса.</w:t>
      </w:r>
    </w:p>
    <w:p/>
    <w:p>
      <w:r>
        <w:t>6.2. Запрещается:</w:t>
      </w:r>
    </w:p>
    <w:p/>
    <w:p>
      <w:r>
        <w:t xml:space="preserve">— использовать сайт для мошенничества  </w:t>
      </w:r>
    </w:p>
    <w:p>
      <w:r>
        <w:t xml:space="preserve">— распространять вредоносное программное обеспечение  </w:t>
      </w:r>
    </w:p>
    <w:p>
      <w:r>
        <w:t xml:space="preserve">— предпринимать попытки взлома сайта  </w:t>
      </w:r>
    </w:p>
    <w:p>
      <w:r>
        <w:t>— нарушать права других пользователей.</w:t>
      </w:r>
    </w:p>
    <w:p/>
    <w:p/>
    <w:p>
      <w:r>
        <w:t>§7. Ограничение ответственности</w:t>
      </w:r>
    </w:p>
    <w:p/>
    <w:p>
      <w:r>
        <w:t>7.1. Компания не гарантирует бесперебойную работу сайта</w:t>
      </w:r>
    </w:p>
    <w:p>
      <w:r>
        <w:t>и не несет ответственности за временные технические сбои.</w:t>
      </w:r>
    </w:p>
    <w:p/>
    <w:p>
      <w:r>
        <w:t>7.2. Компания не несет ответственности за убытки,</w:t>
      </w:r>
    </w:p>
    <w:p>
      <w:r>
        <w:t>возникшие вследствие использования или невозможности использования сайта.</w:t>
      </w:r>
    </w:p>
    <w:p/>
    <w:p/>
    <w:p>
      <w:r>
        <w:t>§8. Изменение соглашения</w:t>
      </w:r>
    </w:p>
    <w:p/>
    <w:p>
      <w:r>
        <w:t>Компания вправе в любое время изменять условия настоящего соглашения.</w:t>
      </w:r>
    </w:p>
    <w:p>
      <w:r>
        <w:t>Актуальная версия соглашения всегда доступна на сайте:</w:t>
      </w:r>
    </w:p>
    <w:p/>
    <w:p>
      <w:r>
        <w:t>www.kuponator.pro</w:t>
      </w:r>
    </w:p>
    <w:p/>
    <w:p>
      <w:r>
        <w:t>Продолжение использования сайта означает согласие Пользователя</w:t>
      </w:r>
    </w:p>
    <w:p>
      <w:r>
        <w:t>с новой редакцией соглашения.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