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3D67F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*&amp;---------------------------------------------------------------------*</w:t>
      </w:r>
    </w:p>
    <w:p w14:paraId="1E488454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*&amp; Report 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z_lego_code_for_batch_pgm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.</w:t>
      </w:r>
    </w:p>
    <w:p w14:paraId="5F095B36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*&amp;</w:t>
      </w:r>
    </w:p>
    <w:p w14:paraId="04FD1883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*&amp;---------------------------------------------------------------------*</w:t>
      </w:r>
    </w:p>
    <w:p w14:paraId="7CA210A9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*&amp;</w:t>
      </w:r>
    </w:p>
    <w:p w14:paraId="706610A3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*&amp;</w:t>
      </w:r>
    </w:p>
    <w:p w14:paraId="16993720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*&amp;---------------------------------------------------------------------*</w:t>
      </w:r>
    </w:p>
    <w:p w14:paraId="182EF2D1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REPORT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z_lego_code_for_batch_pgm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713AE5F0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7B941F8C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DATA :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lt_collectors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TABLE OF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zlego_dt_col_tab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7C8B2555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ls_collector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TYPE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zlego_dt_col_tab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0124283E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TYPE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63287776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TYPE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227BD8C4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lv_url_final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TYPE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04378F8E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ADE7A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DATA :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0485C863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1B653E2E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cl_rest_http_client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160F37BD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cl_clb_parse_json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60DA1D02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2A97BD47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lo_sql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cx_sy_open_sql_db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1A4527AF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024B6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DATA :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ls_rest_status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TYPE </w:t>
      </w:r>
      <w:r>
        <w:rPr>
          <w:rFonts w:ascii="Consolas" w:hAnsi="Consolas" w:cs="Consolas"/>
          <w:color w:val="CCCCCC"/>
          <w:sz w:val="20"/>
          <w:szCs w:val="20"/>
        </w:rPr>
        <w:t>i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085D468B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lo_response_entity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7D67EF99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lv_string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  TYPE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175FCE20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lv_msgty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   TYPE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symsgty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517359BF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6D019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A3583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*Get all registered collectors</w:t>
      </w:r>
    </w:p>
    <w:p w14:paraId="30D3A1AE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SELECT * FROM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zlego_dt_col_tab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INTO CORRESPONDING FIELDS OF TABLE @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lt_collectors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41EE67CD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10A46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*If no records or an error is returned we exit.</w:t>
      </w:r>
    </w:p>
    <w:p w14:paraId="12C4015D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IF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sy</w:t>
      </w:r>
      <w:r>
        <w:rPr>
          <w:rFonts w:ascii="Consolas" w:hAnsi="Consolas" w:cs="Consolas"/>
          <w:color w:val="56A5E4"/>
          <w:sz w:val="20"/>
          <w:szCs w:val="20"/>
        </w:rPr>
        <w:t>-</w:t>
      </w:r>
      <w:r>
        <w:rPr>
          <w:rFonts w:ascii="Consolas" w:hAnsi="Consolas" w:cs="Consolas"/>
          <w:color w:val="CCCCCC"/>
          <w:sz w:val="20"/>
          <w:szCs w:val="20"/>
        </w:rPr>
        <w:t>subrc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&lt;&gt; </w:t>
      </w:r>
      <w:r>
        <w:rPr>
          <w:rFonts w:ascii="Consolas" w:hAnsi="Consolas" w:cs="Consolas"/>
          <w:color w:val="5BE9FE"/>
          <w:sz w:val="20"/>
          <w:szCs w:val="20"/>
        </w:rPr>
        <w:t>0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04750FDA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EXIT.</w:t>
      </w:r>
    </w:p>
    <w:p w14:paraId="19EDC11D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ENDIF.</w:t>
      </w:r>
    </w:p>
    <w:p w14:paraId="511641BD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4BF15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*Process the internal table with register collectors</w:t>
      </w:r>
    </w:p>
    <w:p w14:paraId="2B837726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LOOP AT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lt_collectors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INTO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ls_collector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6D7EC392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19EEB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*Call the collector function</w:t>
      </w:r>
    </w:p>
    <w:p w14:paraId="2BDA5FFC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CALL FUNCTION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ls_collector</w:t>
      </w:r>
      <w:r>
        <w:rPr>
          <w:rFonts w:ascii="Consolas" w:hAnsi="Consolas" w:cs="Consolas"/>
          <w:color w:val="56A5E4"/>
          <w:sz w:val="20"/>
          <w:szCs w:val="20"/>
        </w:rPr>
        <w:t>-</w:t>
      </w:r>
      <w:r>
        <w:rPr>
          <w:rFonts w:ascii="Consolas" w:hAnsi="Consolas" w:cs="Consolas"/>
          <w:color w:val="CCCCCC"/>
          <w:sz w:val="20"/>
          <w:szCs w:val="20"/>
        </w:rPr>
        <w:t>collector_name</w:t>
      </w:r>
      <w:proofErr w:type="spellEnd"/>
    </w:p>
    <w:p w14:paraId="73A10C61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IMPORTING</w:t>
      </w:r>
    </w:p>
    <w:p w14:paraId="0464CA2C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iv_json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lv_json</w:t>
      </w:r>
      <w:proofErr w:type="spellEnd"/>
    </w:p>
    <w:p w14:paraId="29ACA0E0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iv_response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5EA46F44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D5EE4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E2CD7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*Create URL for API call</w:t>
      </w:r>
    </w:p>
    <w:p w14:paraId="404B100B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CALL METHOD </w:t>
      </w:r>
      <w:proofErr w:type="spellStart"/>
      <w:r>
        <w:rPr>
          <w:rFonts w:ascii="Consolas" w:hAnsi="Consolas" w:cs="Consolas"/>
          <w:color w:val="CCCCCC"/>
          <w:sz w:val="20"/>
          <w:szCs w:val="20"/>
          <w:shd w:val="clear" w:color="auto" w:fill="1B6291"/>
        </w:rPr>
        <w:t>cl_http_client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create_by_url</w:t>
      </w:r>
      <w:proofErr w:type="spellEnd"/>
    </w:p>
    <w:p w14:paraId="1AB34AF8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EXPORTING</w:t>
      </w:r>
    </w:p>
    <w:p w14:paraId="6B4FBED1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ls_collector</w:t>
      </w:r>
      <w:r>
        <w:rPr>
          <w:rFonts w:ascii="Consolas" w:hAnsi="Consolas" w:cs="Consolas"/>
          <w:color w:val="56A5E4"/>
          <w:sz w:val="20"/>
          <w:szCs w:val="20"/>
        </w:rPr>
        <w:t>-</w:t>
      </w:r>
      <w:r>
        <w:rPr>
          <w:rFonts w:ascii="Consolas" w:hAnsi="Consolas" w:cs="Consolas"/>
          <w:color w:val="CCCCCC"/>
          <w:sz w:val="20"/>
          <w:szCs w:val="20"/>
        </w:rPr>
        <w:t>collector_api_endp</w:t>
      </w:r>
      <w:proofErr w:type="spellEnd"/>
    </w:p>
    <w:p w14:paraId="6D585700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IMPORTING</w:t>
      </w:r>
    </w:p>
    <w:p w14:paraId="710E9D99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r>
        <w:rPr>
          <w:rFonts w:ascii="Consolas" w:hAnsi="Consolas" w:cs="Consolas"/>
          <w:color w:val="CCCCCC"/>
          <w:sz w:val="20"/>
          <w:szCs w:val="20"/>
        </w:rPr>
        <w:t>client</w:t>
      </w:r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</w:p>
    <w:p w14:paraId="58C0E77F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EXCEPTIONS</w:t>
      </w:r>
    </w:p>
    <w:p w14:paraId="7B7DE925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OTHERS = </w:t>
      </w:r>
      <w:r>
        <w:rPr>
          <w:rFonts w:ascii="Consolas" w:hAnsi="Consolas" w:cs="Consolas"/>
          <w:color w:val="5BE9FE"/>
          <w:sz w:val="20"/>
          <w:szCs w:val="20"/>
        </w:rPr>
        <w:t>1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286633DE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09633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propertytype_logon_popup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co_disabled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09EF1878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r>
        <w:rPr>
          <w:rFonts w:ascii="Consolas" w:hAnsi="Consolas" w:cs="Consolas"/>
          <w:color w:val="CCCCCC"/>
          <w:sz w:val="20"/>
          <w:szCs w:val="20"/>
        </w:rPr>
        <w:t>request</w:t>
      </w:r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set_method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if_http_request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co_request_method_post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348A6379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6F56B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CREATE OBJECT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</w:p>
    <w:p w14:paraId="57D1E941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EXPORTING</w:t>
      </w:r>
    </w:p>
    <w:p w14:paraId="2AEE4538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11E250AF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E0D29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r>
        <w:rPr>
          <w:rFonts w:ascii="Consolas" w:hAnsi="Consolas" w:cs="Consolas"/>
          <w:color w:val="CCCCCC"/>
          <w:sz w:val="20"/>
          <w:szCs w:val="20"/>
        </w:rPr>
        <w:t>request</w:t>
      </w:r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set_version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if_http_request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r>
        <w:rPr>
          <w:rFonts w:ascii="Consolas" w:hAnsi="Consolas" w:cs="Consolas"/>
          <w:color w:val="CCCCCC"/>
          <w:sz w:val="20"/>
          <w:szCs w:val="20"/>
        </w:rPr>
        <w:t>co_protocol_version_1_0</w:t>
      </w:r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118BB198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8C393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IF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IS BOUND AND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IS BOUND.</w:t>
      </w:r>
    </w:p>
    <w:p w14:paraId="31E3B073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501A6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cl_http_utility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set_request_uri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r>
        <w:rPr>
          <w:rFonts w:ascii="Consolas" w:hAnsi="Consolas" w:cs="Consolas"/>
          <w:color w:val="CCCCCC"/>
          <w:sz w:val="20"/>
          <w:szCs w:val="20"/>
        </w:rPr>
        <w:t>request</w:t>
      </w:r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r>
        <w:rPr>
          <w:rFonts w:ascii="Consolas" w:hAnsi="Consolas" w:cs="Consolas"/>
          <w:color w:val="CCCCCC"/>
          <w:sz w:val="20"/>
          <w:szCs w:val="20"/>
        </w:rPr>
        <w:t>request</w:t>
      </w:r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lv_url_final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004CF6EE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9AFBA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*--Set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808080"/>
          <w:sz w:val="20"/>
          <w:szCs w:val="20"/>
        </w:rPr>
        <w:t>/body to JSON</w:t>
      </w:r>
    </w:p>
    <w:p w14:paraId="3FC72CF1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if_rest_client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create_request_entity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( ).</w:t>
      </w:r>
    </w:p>
    <w:p w14:paraId="5713EE85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set_content_type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iv_media_type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if_rest_media_type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gc_appl_json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32B23D68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A977E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*---Populate the request message</w:t>
      </w:r>
    </w:p>
    <w:p w14:paraId="14C2BF60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set_string_data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0E34906F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59B8A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*-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808080"/>
          <w:sz w:val="20"/>
          <w:szCs w:val="20"/>
        </w:rPr>
        <w:t xml:space="preserve"> post method call</w:t>
      </w:r>
    </w:p>
    <w:p w14:paraId="337CACDD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if_rest_resource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510068CF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1B4D4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*--Get the valid response fields</w:t>
      </w:r>
    </w:p>
    <w:p w14:paraId="7D42E481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lo_response_entity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if_rest_client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get_response_entity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( ).</w:t>
      </w:r>
    </w:p>
    <w:p w14:paraId="0A45319C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lv_string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lo_response_entity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get_string_data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( ).</w:t>
      </w:r>
    </w:p>
    <w:p w14:paraId="1B8CF42F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ls_rest_status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if_rest_client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get_status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( ).</w:t>
      </w:r>
    </w:p>
    <w:p w14:paraId="09805FA2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171F1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*--If there is an error write out an error log entry.</w:t>
      </w:r>
    </w:p>
    <w:p w14:paraId="0FDCE4D9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IF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ls_rest_status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&lt;&gt; </w:t>
      </w:r>
      <w:r>
        <w:rPr>
          <w:rFonts w:ascii="Consolas" w:hAnsi="Consolas" w:cs="Consolas"/>
          <w:color w:val="5BE9FE"/>
          <w:sz w:val="20"/>
          <w:szCs w:val="20"/>
        </w:rPr>
        <w:t>299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28441873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"Write out a suitable error to the log.</w:t>
      </w:r>
    </w:p>
    <w:p w14:paraId="576AAF6B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ENDIF.</w:t>
      </w:r>
    </w:p>
    <w:p w14:paraId="32D88C31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ENDIF.</w:t>
      </w:r>
    </w:p>
    <w:p w14:paraId="3886F1FE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ENDLOOP.</w:t>
      </w:r>
    </w:p>
    <w:p w14:paraId="2BFE6DF9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DB4FC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504FC" w14:textId="77777777" w:rsidR="00F27ED6" w:rsidRDefault="00F27ED6" w:rsidP="00F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36477" w14:textId="75BCFE6D" w:rsidR="00595B01" w:rsidRPr="00F27ED6" w:rsidRDefault="00F27ED6" w:rsidP="00F27ED6">
      <w:r>
        <w:rPr>
          <w:rFonts w:ascii="Consolas" w:hAnsi="Consolas" w:cs="Consolas"/>
          <w:color w:val="56A5E4"/>
          <w:sz w:val="20"/>
          <w:szCs w:val="20"/>
        </w:rPr>
        <w:t>ENDFUNCTION.</w:t>
      </w:r>
    </w:p>
    <w:sectPr w:rsidR="00595B01" w:rsidRPr="00F2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E9606" w14:textId="77777777" w:rsidR="0086139A" w:rsidRDefault="0086139A" w:rsidP="004808ED">
      <w:pPr>
        <w:spacing w:after="0" w:line="240" w:lineRule="auto"/>
      </w:pPr>
      <w:r>
        <w:separator/>
      </w:r>
    </w:p>
  </w:endnote>
  <w:endnote w:type="continuationSeparator" w:id="0">
    <w:p w14:paraId="0A2E8DB8" w14:textId="77777777" w:rsidR="0086139A" w:rsidRDefault="0086139A" w:rsidP="0048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33472" w14:textId="77777777" w:rsidR="0086139A" w:rsidRDefault="0086139A" w:rsidP="004808ED">
      <w:pPr>
        <w:spacing w:after="0" w:line="240" w:lineRule="auto"/>
      </w:pPr>
      <w:r>
        <w:separator/>
      </w:r>
    </w:p>
  </w:footnote>
  <w:footnote w:type="continuationSeparator" w:id="0">
    <w:p w14:paraId="216B7DBB" w14:textId="77777777" w:rsidR="0086139A" w:rsidRDefault="0086139A" w:rsidP="00480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ED"/>
    <w:rsid w:val="002C7B43"/>
    <w:rsid w:val="003504F7"/>
    <w:rsid w:val="004808ED"/>
    <w:rsid w:val="00595B01"/>
    <w:rsid w:val="0086139A"/>
    <w:rsid w:val="00F2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7469D"/>
  <w15:chartTrackingRefBased/>
  <w15:docId w15:val="{B24A2BCB-EE52-4AFB-9746-154835A0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Naicker, Llewellyn L</dc:creator>
  <cp:keywords/>
  <dc:description/>
  <cp:lastModifiedBy>Naicker, Llewellyn L</cp:lastModifiedBy>
  <cp:revision>3</cp:revision>
  <dcterms:created xsi:type="dcterms:W3CDTF">2021-01-27T12:11:00Z</dcterms:created>
  <dcterms:modified xsi:type="dcterms:W3CDTF">2021-01-29T03:56:00Z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Llewellyn.Naicker@standardbank.co.za</vt:lpwstr>
  </property>
  <property fmtid="{D5CDD505-2E9C-101B-9397-08002B2CF9AE}" pid="5" name="MSIP_Label_027a3850-2850-457c-8efb-fdd5fa4d27d3_SetDate">
    <vt:lpwstr>2021-01-27T12:11:59.9348022Z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ActionId">
    <vt:lpwstr>77fb7545-cbe3-404b-8262-0db6a9c2d3af</vt:lpwstr>
  </property>
  <property fmtid="{D5CDD505-2E9C-101B-9397-08002B2CF9AE}" pid="9" name="MSIP_Label_027a3850-2850-457c-8efb-fdd5fa4d27d3_Extended_MSFT_Method">
    <vt:lpwstr>Automatic</vt:lpwstr>
  </property>
  <property fmtid="{D5CDD505-2E9C-101B-9397-08002B2CF9AE}" pid="10" name="Sensitivity">
    <vt:lpwstr>General (No Protection)</vt:lpwstr>
  </property>
</Properties>
</file>