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fr-FR"/>
        </w:rPr>
      </w:pPr>
      <w:r>
        <w:rPr>
          <w:lang w:val="fr-FR"/>
        </w:rPr>
        <w:t xml:space="preserve">RAC Application Web </w:t>
      </w:r>
      <w:bookmarkStart w:id="0" w:name="result_box"/>
      <w:bookmarkEnd w:id="0"/>
      <w:r>
        <w:rPr>
          <w:lang w:val="fr-FR"/>
        </w:rPr>
        <w:t xml:space="preserve">Présentation du </w:t>
      </w:r>
      <w:r>
        <w:rPr>
          <w:lang w:val="fr-FR"/>
        </w:rPr>
        <w:t>S</w:t>
      </w:r>
      <w:r>
        <w:rPr>
          <w:lang w:val="fr-FR"/>
        </w:rPr>
        <w:t>ystème</w:t>
      </w:r>
    </w:p>
    <w:p>
      <w:pPr>
        <w:pStyle w:val="Subtitle"/>
        <w:rPr>
          <w:lang w:val="fr-FR"/>
        </w:rPr>
      </w:pPr>
      <w:r>
        <w:rPr>
          <w:lang w:val="fr-FR"/>
        </w:rPr>
        <w:t>Maxwell Haley</w:t>
      </w:r>
    </w:p>
    <w:p>
      <w:pPr>
        <w:pStyle w:val="Subtitle"/>
        <w:rPr>
          <w:lang w:val="fr-FR"/>
        </w:rPr>
      </w:pPr>
      <w:r>
        <w:rPr>
          <w:lang w:val="fr-FR"/>
        </w:rPr>
        <w:t>2018-04-16</w:t>
      </w:r>
      <w:r>
        <w:br w:type="page"/>
      </w:r>
    </w:p>
    <w:p>
      <w:pPr>
        <w:pStyle w:val="TextBody"/>
        <w:rPr/>
      </w:pPr>
      <w:r>
        <w:rPr>
          <w:lang w:val="fr-FR"/>
        </w:rPr>
        <w:tab/>
      </w:r>
      <w:bookmarkStart w:id="1" w:name="result_box1"/>
      <w:bookmarkEnd w:id="1"/>
      <w:r>
        <w:rPr>
          <w:i/>
          <w:iCs/>
          <w:lang w:val="fr-FR"/>
        </w:rPr>
        <w:t xml:space="preserve">L'application </w:t>
      </w:r>
      <w:r>
        <w:rPr>
          <w:i/>
          <w:iCs/>
          <w:lang w:val="fr-FR"/>
        </w:rPr>
        <w:t>w</w:t>
      </w:r>
      <w:r>
        <w:rPr>
          <w:i/>
          <w:iCs/>
          <w:lang w:val="fr-FR"/>
        </w:rPr>
        <w:t xml:space="preserve">eb </w:t>
      </w:r>
      <w:r>
        <w:rPr>
          <w:lang w:val="fr-FR"/>
        </w:rPr>
        <w:t xml:space="preserve">de </w:t>
      </w:r>
      <w:r>
        <w:rPr>
          <w:lang w:val="fr-FR"/>
        </w:rPr>
        <w:t>R</w:t>
      </w:r>
      <w:r>
        <w:rPr>
          <w:i/>
          <w:iCs/>
          <w:lang w:val="fr-FR"/>
        </w:rPr>
        <w:t xml:space="preserve">econnaissance des </w:t>
      </w:r>
      <w:r>
        <w:rPr>
          <w:i/>
          <w:iCs/>
          <w:lang w:val="fr-FR"/>
        </w:rPr>
        <w:t>C</w:t>
      </w:r>
      <w:r>
        <w:rPr>
          <w:i/>
          <w:iCs/>
          <w:lang w:val="fr-FR"/>
        </w:rPr>
        <w:t>ompétences</w:t>
      </w:r>
      <w:r>
        <w:rPr>
          <w:lang w:val="fr-FR"/>
        </w:rPr>
        <w:t xml:space="preserve"> </w:t>
      </w:r>
      <w:r>
        <w:rPr>
          <w:i/>
          <w:iCs/>
          <w:lang w:val="fr-FR"/>
        </w:rPr>
        <w:t>de</w:t>
      </w:r>
      <w:r>
        <w:rPr>
          <w:lang w:val="fr-FR"/>
        </w:rPr>
        <w:t xml:space="preserve"> </w:t>
      </w:r>
      <w:r>
        <w:rPr>
          <w:i/>
          <w:iCs/>
          <w:lang w:val="fr-FR"/>
        </w:rPr>
        <w:t>A</w:t>
      </w:r>
      <w:r>
        <w:rPr>
          <w:i/>
          <w:iCs/>
          <w:lang w:val="fr-FR"/>
        </w:rPr>
        <w:t xml:space="preserve">cquis </w:t>
      </w:r>
      <w:r>
        <w:rPr>
          <w:lang w:val="fr-FR"/>
        </w:rPr>
        <w:t xml:space="preserve">(RAC) est une application utilisée par </w:t>
      </w:r>
      <w:bookmarkStart w:id="2" w:name="copyright"/>
      <w:bookmarkEnd w:id="2"/>
      <w:r>
        <w:rPr>
          <w:lang w:val="fr-FR"/>
        </w:rPr>
        <w:t xml:space="preserve">le </w:t>
      </w:r>
      <w:r>
        <w:rPr>
          <w:lang w:val="fr-FR"/>
        </w:rPr>
        <w:t xml:space="preserve">Cégep Heritage  pour migrer le processus RAC entièrement en ligne. </w:t>
      </w:r>
      <w:bookmarkStart w:id="3" w:name="result_box3"/>
      <w:bookmarkEnd w:id="3"/>
      <w:r>
        <w:rPr>
          <w:rStyle w:val="StrongEmphasis"/>
          <w:b w:val="false"/>
          <w:bCs w:val="false"/>
          <w:lang w:val="fr-FR"/>
        </w:rPr>
        <w:t xml:space="preserve">Le processus RAC permet aux individus de recevoir des crédits académie vers un </w:t>
      </w:r>
      <w:r>
        <w:rPr>
          <w:rStyle w:val="StrongEmphasis"/>
          <w:b w:val="false"/>
          <w:bCs w:val="false"/>
          <w:i/>
          <w:iCs/>
          <w:lang w:val="fr-FR"/>
        </w:rPr>
        <w:t xml:space="preserve">Diplôme </w:t>
      </w:r>
      <w:r>
        <w:rPr>
          <w:rStyle w:val="StrongEmphasis"/>
          <w:b w:val="false"/>
          <w:bCs w:val="false"/>
          <w:i/>
          <w:iCs/>
          <w:lang w:val="fr-FR"/>
        </w:rPr>
        <w:t>d</w:t>
      </w:r>
      <w:r>
        <w:rPr>
          <w:rStyle w:val="StrongEmphasis"/>
          <w:b w:val="false"/>
          <w:bCs w:val="false"/>
          <w:i/>
          <w:iCs/>
          <w:lang w:val="fr-FR"/>
        </w:rPr>
        <w:t xml:space="preserve">’études </w:t>
      </w:r>
      <w:r>
        <w:rPr>
          <w:rStyle w:val="StrongEmphasis"/>
          <w:b w:val="false"/>
          <w:bCs w:val="false"/>
          <w:i/>
          <w:iCs/>
          <w:lang w:val="fr-FR"/>
        </w:rPr>
        <w:t>c</w:t>
      </w:r>
      <w:r>
        <w:rPr>
          <w:rStyle w:val="StrongEmphasis"/>
          <w:b w:val="false"/>
          <w:bCs w:val="false"/>
          <w:i/>
          <w:iCs/>
          <w:lang w:val="fr-FR"/>
        </w:rPr>
        <w:t xml:space="preserve">ollégiales </w:t>
      </w:r>
      <w:r>
        <w:rPr>
          <w:rStyle w:val="StrongEmphasis"/>
          <w:b w:val="false"/>
          <w:bCs w:val="false"/>
          <w:lang w:val="fr-FR"/>
        </w:rPr>
        <w:t>(</w:t>
      </w:r>
      <w:r>
        <w:rPr>
          <w:rStyle w:val="StrongEmphasis"/>
          <w:b w:val="false"/>
          <w:bCs w:val="false"/>
          <w:lang w:val="fr-FR"/>
        </w:rPr>
        <w:t>DEC</w:t>
      </w:r>
      <w:r>
        <w:rPr>
          <w:rStyle w:val="StrongEmphasis"/>
          <w:b w:val="false"/>
          <w:bCs w:val="false"/>
          <w:lang w:val="fr-FR"/>
        </w:rPr>
        <w:t xml:space="preserve">) </w:t>
      </w:r>
      <w:r>
        <w:rPr>
          <w:rStyle w:val="StrongEmphasis"/>
          <w:b w:val="false"/>
          <w:bCs w:val="false"/>
          <w:lang w:val="fr-FR"/>
        </w:rPr>
        <w:t>ou</w:t>
      </w:r>
      <w:r>
        <w:rPr>
          <w:rStyle w:val="StrongEmphasis"/>
          <w:b w:val="false"/>
          <w:bCs w:val="false"/>
          <w:lang w:val="fr-FR"/>
        </w:rPr>
        <w:t xml:space="preserve"> </w:t>
      </w:r>
      <w:r>
        <w:rPr>
          <w:rStyle w:val="StrongEmphasis"/>
          <w:b w:val="false"/>
          <w:bCs w:val="false"/>
          <w:lang w:val="fr-FR"/>
        </w:rPr>
        <w:t>un</w:t>
      </w:r>
      <w:r>
        <w:rPr>
          <w:rStyle w:val="StrongEmphasis"/>
          <w:b w:val="false"/>
          <w:bCs w:val="false"/>
          <w:lang w:val="fr-FR"/>
        </w:rPr>
        <w:t xml:space="preserve"> </w:t>
      </w:r>
      <w:r>
        <w:rPr>
          <w:rStyle w:val="StrongEmphasis"/>
          <w:b w:val="false"/>
          <w:bCs w:val="false"/>
          <w:i/>
          <w:iCs/>
          <w:lang w:val="fr-FR"/>
        </w:rPr>
        <w:t xml:space="preserve">Attestation </w:t>
      </w:r>
      <w:r>
        <w:rPr>
          <w:rStyle w:val="StrongEmphasis"/>
          <w:b w:val="false"/>
          <w:bCs w:val="false"/>
          <w:i/>
          <w:iCs/>
          <w:lang w:val="fr-FR"/>
        </w:rPr>
        <w:t>d</w:t>
      </w:r>
      <w:r>
        <w:rPr>
          <w:rStyle w:val="StrongEmphasis"/>
          <w:b w:val="false"/>
          <w:bCs w:val="false"/>
          <w:i/>
          <w:iCs/>
          <w:lang w:val="fr-FR"/>
        </w:rPr>
        <w:t xml:space="preserve">’études </w:t>
      </w:r>
      <w:r>
        <w:rPr>
          <w:rStyle w:val="StrongEmphasis"/>
          <w:b w:val="false"/>
          <w:bCs w:val="false"/>
          <w:i/>
          <w:iCs/>
          <w:lang w:val="fr-FR"/>
        </w:rPr>
        <w:t>c</w:t>
      </w:r>
      <w:r>
        <w:rPr>
          <w:rStyle w:val="StrongEmphasis"/>
          <w:b w:val="false"/>
          <w:bCs w:val="false"/>
          <w:i/>
          <w:iCs/>
          <w:lang w:val="fr-FR"/>
        </w:rPr>
        <w:t>ollégiales</w:t>
      </w:r>
      <w:r>
        <w:rPr>
          <w:rStyle w:val="StrongEmphasis"/>
          <w:b w:val="false"/>
          <w:bCs w:val="false"/>
          <w:lang w:val="fr-FR"/>
        </w:rPr>
        <w:t xml:space="preserve"> </w:t>
      </w:r>
      <w:r>
        <w:rPr>
          <w:rStyle w:val="StrongEmphasis"/>
          <w:b w:val="false"/>
          <w:bCs w:val="false"/>
          <w:lang w:val="fr-FR"/>
        </w:rPr>
        <w:t>(</w:t>
      </w:r>
      <w:r>
        <w:rPr>
          <w:rStyle w:val="StrongEmphasis"/>
          <w:b w:val="false"/>
          <w:bCs w:val="false"/>
          <w:lang w:val="fr-FR"/>
        </w:rPr>
        <w:t>AEC</w:t>
      </w:r>
      <w:r>
        <w:rPr>
          <w:rStyle w:val="StrongEmphasis"/>
          <w:b w:val="false"/>
          <w:bCs w:val="false"/>
          <w:lang w:val="fr-FR"/>
        </w:rPr>
        <w:t>)</w:t>
      </w:r>
      <w:r>
        <w:rPr>
          <w:rStyle w:val="StrongEmphasis"/>
          <w:b w:val="false"/>
          <w:bCs w:val="false"/>
          <w:lang w:val="fr-FR"/>
        </w:rPr>
        <w:t xml:space="preserve">. </w:t>
      </w:r>
      <w:bookmarkStart w:id="4" w:name="result_box4"/>
      <w:bookmarkEnd w:id="4"/>
      <w:r>
        <w:rPr>
          <w:rStyle w:val="StrongEmphasis"/>
          <w:b w:val="false"/>
          <w:bCs w:val="false"/>
          <w:lang w:val="fr-FR"/>
        </w:rPr>
        <w:t xml:space="preserve">Ces crédits peuvent être crédité en utilisant des exemples de connaissances provenant d'études antérieures, </w:t>
      </w:r>
      <w:r>
        <w:rPr>
          <w:rStyle w:val="StrongEmphasis"/>
          <w:b w:val="false"/>
          <w:bCs w:val="false"/>
          <w:lang w:val="fr-FR"/>
        </w:rPr>
        <w:t>de</w:t>
      </w:r>
      <w:r>
        <w:rPr>
          <w:rStyle w:val="StrongEmphasis"/>
          <w:b w:val="false"/>
          <w:bCs w:val="false"/>
          <w:lang w:val="fr-FR"/>
        </w:rPr>
        <w:t xml:space="preserve"> formation, </w:t>
      </w:r>
      <w:r>
        <w:rPr>
          <w:rStyle w:val="StrongEmphasis"/>
          <w:b w:val="false"/>
          <w:bCs w:val="false"/>
          <w:lang w:val="fr-FR"/>
        </w:rPr>
        <w:t>d</w:t>
      </w:r>
      <w:r>
        <w:rPr>
          <w:rStyle w:val="StrongEmphasis"/>
          <w:b w:val="false"/>
          <w:bCs w:val="false"/>
          <w:lang w:val="fr-FR"/>
        </w:rPr>
        <w:t xml:space="preserve">'expérience de vie et </w:t>
      </w:r>
      <w:r>
        <w:rPr>
          <w:rStyle w:val="StrongEmphasis"/>
          <w:b w:val="false"/>
          <w:bCs w:val="false"/>
          <w:lang w:val="fr-FR"/>
        </w:rPr>
        <w:t>d</w:t>
      </w:r>
      <w:r>
        <w:rPr>
          <w:rStyle w:val="StrongEmphasis"/>
          <w:b w:val="false"/>
          <w:bCs w:val="false"/>
          <w:lang w:val="fr-FR"/>
        </w:rPr>
        <w:t xml:space="preserve">'expérience de travail pour prouver qu'ils peuvent répondre aux compétences requises </w:t>
      </w:r>
      <w:r>
        <w:rPr>
          <w:rStyle w:val="StrongEmphasis"/>
          <w:b w:val="false"/>
          <w:bCs w:val="false"/>
          <w:lang w:val="fr-FR"/>
        </w:rPr>
        <w:t>dans</w:t>
      </w:r>
      <w:r>
        <w:rPr>
          <w:rStyle w:val="StrongEmphasis"/>
          <w:b w:val="false"/>
          <w:bCs w:val="false"/>
          <w:lang w:val="fr-FR"/>
        </w:rPr>
        <w:t xml:space="preserve"> un programme. </w:t>
      </w:r>
      <w:bookmarkStart w:id="5" w:name="result_box5"/>
      <w:bookmarkEnd w:id="5"/>
      <w:r>
        <w:rPr>
          <w:rStyle w:val="StrongEmphasis"/>
          <w:b w:val="false"/>
          <w:bCs w:val="false"/>
          <w:lang w:val="fr-FR"/>
        </w:rPr>
        <w:t>Ceux qui sont jugés admissibles à l'</w:t>
      </w:r>
      <w:r>
        <w:rPr>
          <w:rStyle w:val="StrongEmphasis"/>
          <w:b w:val="false"/>
          <w:bCs w:val="false"/>
          <w:lang w:val="fr-FR"/>
        </w:rPr>
        <w:t>attestation</w:t>
      </w:r>
      <w:r>
        <w:rPr>
          <w:rStyle w:val="StrongEmphasis"/>
          <w:b w:val="false"/>
          <w:bCs w:val="false"/>
          <w:lang w:val="fr-FR"/>
        </w:rPr>
        <w:t xml:space="preserve"> peuvent ensuite s'inscrire au programme de choix et ne sont pas tenus de suivre les cours pour prouver leurs compétences acquises dans d'autres aspects de la vie.</w:t>
      </w:r>
      <w:r>
        <w:rPr>
          <w:rStyle w:val="StrongEmphasis"/>
          <w:b w:val="false"/>
          <w:bCs w:val="false"/>
          <w:lang w:val="fr-FR"/>
        </w:rPr>
        <w:t xml:space="preserve"> </w:t>
      </w:r>
      <w:bookmarkStart w:id="6" w:name="result_box6"/>
      <w:bookmarkEnd w:id="6"/>
      <w:r>
        <w:rPr>
          <w:rStyle w:val="StrongEmphasis"/>
          <w:b w:val="false"/>
          <w:bCs w:val="false"/>
          <w:lang w:val="fr-FR"/>
        </w:rPr>
        <w:t xml:space="preserve">L'application </w:t>
      </w:r>
      <w:r>
        <w:rPr>
          <w:rStyle w:val="StrongEmphasis"/>
          <w:b w:val="false"/>
          <w:bCs w:val="false"/>
          <w:lang w:val="fr-FR"/>
        </w:rPr>
        <w:t>w</w:t>
      </w:r>
      <w:r>
        <w:rPr>
          <w:rStyle w:val="StrongEmphasis"/>
          <w:b w:val="false"/>
          <w:bCs w:val="false"/>
          <w:lang w:val="fr-FR"/>
        </w:rPr>
        <w:t>eb RAC permet aux personnes intéressées par le processus RAC (appelées candidats) de suivre entièrement le processus en ligne, ce qui le rend moins perturbateur pour la vie quotidienne et nécessite moins d'aide pratique de la part d</w:t>
      </w:r>
      <w:r>
        <w:rPr>
          <w:rStyle w:val="StrongEmphasis"/>
          <w:b w:val="false"/>
          <w:bCs w:val="false"/>
          <w:lang w:val="fr-FR"/>
        </w:rPr>
        <w:t>u</w:t>
      </w:r>
      <w:r>
        <w:rPr>
          <w:rStyle w:val="StrongEmphasis"/>
          <w:b w:val="false"/>
          <w:bCs w:val="false"/>
          <w:lang w:val="fr-FR"/>
        </w:rPr>
        <w:t xml:space="preserve"> </w:t>
      </w:r>
      <w:r>
        <w:rPr>
          <w:rStyle w:val="StrongEmphasis"/>
          <w:b w:val="false"/>
          <w:bCs w:val="false"/>
          <w:lang w:val="fr-FR"/>
        </w:rPr>
        <w:t>Cégep Heritage</w:t>
      </w:r>
      <w:r>
        <w:rPr>
          <w:rStyle w:val="StrongEmphasis"/>
          <w:b w:val="false"/>
          <w:bCs w:val="false"/>
          <w:lang w:val="fr-FR"/>
        </w:rPr>
        <w:t>.</w:t>
      </w:r>
    </w:p>
    <w:p>
      <w:pPr>
        <w:pStyle w:val="TextBody"/>
        <w:rPr/>
      </w:pPr>
      <w:r>
        <w:rPr>
          <w:rStyle w:val="StrongEmphasis"/>
          <w:b w:val="false"/>
          <w:bCs w:val="false"/>
          <w:i w:val="false"/>
          <w:iCs w:val="false"/>
          <w:lang w:val="fr-FR"/>
        </w:rPr>
        <w:tab/>
      </w:r>
      <w:bookmarkStart w:id="7" w:name="result_box7"/>
      <w:bookmarkEnd w:id="7"/>
      <w:r>
        <w:rPr>
          <w:rStyle w:val="StrongEmphasis"/>
          <w:b w:val="false"/>
          <w:bCs w:val="false"/>
          <w:i w:val="false"/>
          <w:iCs w:val="false"/>
          <w:lang w:val="fr-FR"/>
        </w:rPr>
        <w:t xml:space="preserve">La principale fonction du système est de permettre aux candidats de remplir et de soumettre une auto-évaluation. </w:t>
      </w:r>
      <w:bookmarkStart w:id="8" w:name="result_box8"/>
      <w:bookmarkEnd w:id="8"/>
      <w:r>
        <w:rPr>
          <w:rStyle w:val="StrongEmphasis"/>
          <w:b w:val="false"/>
          <w:bCs w:val="false"/>
          <w:i w:val="false"/>
          <w:iCs w:val="false"/>
          <w:lang w:val="fr-FR"/>
        </w:rPr>
        <w:t>L'auto-évaluation est divisée en compétences, chacune contenant un certain nombre d'éléments.</w:t>
      </w:r>
      <w:r>
        <w:rPr>
          <w:rStyle w:val="StrongEmphasis"/>
          <w:b w:val="false"/>
          <w:bCs w:val="false"/>
          <w:i w:val="false"/>
          <w:iCs w:val="false"/>
          <w:lang w:val="fr-FR"/>
        </w:rPr>
        <w:t xml:space="preserve"> </w:t>
      </w:r>
      <w:bookmarkStart w:id="9" w:name="result_box9"/>
      <w:bookmarkEnd w:id="9"/>
      <w:r>
        <w:rPr>
          <w:rStyle w:val="StrongEmphasis"/>
          <w:b w:val="false"/>
          <w:bCs w:val="false"/>
          <w:i w:val="false"/>
          <w:iCs w:val="false"/>
          <w:lang w:val="fr-FR"/>
        </w:rPr>
        <w:t xml:space="preserve">Un </w:t>
      </w:r>
      <w:r>
        <w:rPr>
          <w:rStyle w:val="StrongEmphasis"/>
          <w:b w:val="false"/>
          <w:bCs w:val="false"/>
          <w:i w:val="false"/>
          <w:iCs w:val="false"/>
          <w:lang w:val="fr-FR"/>
        </w:rPr>
        <w:t>candidat</w:t>
      </w:r>
      <w:r>
        <w:rPr>
          <w:rStyle w:val="StrongEmphasis"/>
          <w:b w:val="false"/>
          <w:bCs w:val="false"/>
          <w:i w:val="false"/>
          <w:iCs w:val="false"/>
          <w:lang w:val="fr-FR"/>
        </w:rPr>
        <w:t xml:space="preserve"> évalue dans quelle mesure il croit qu'ils respectent chacun des éléments et fournit un exemple d'expérience qui, à son avis, prouve qu'il répond aux exigences en matière de compétences. </w:t>
      </w:r>
      <w:bookmarkStart w:id="10" w:name="result_box10"/>
      <w:bookmarkEnd w:id="10"/>
      <w:r>
        <w:rPr>
          <w:rStyle w:val="StrongEmphasis"/>
          <w:b w:val="false"/>
          <w:bCs w:val="false"/>
          <w:i w:val="false"/>
          <w:iCs w:val="false"/>
          <w:lang w:val="fr-FR"/>
        </w:rPr>
        <w:t>Les candidats doivent également télécharger la documentation qui peut prouver les exemples d'expérience donnés.</w:t>
      </w:r>
      <w:r>
        <w:rPr>
          <w:rStyle w:val="StrongEmphasis"/>
          <w:b w:val="false"/>
          <w:bCs w:val="false"/>
          <w:i w:val="false"/>
          <w:iCs w:val="false"/>
          <w:lang w:val="fr-FR"/>
        </w:rPr>
        <w:t xml:space="preserve"> </w:t>
      </w:r>
      <w:bookmarkStart w:id="11" w:name="result_box11"/>
      <w:bookmarkEnd w:id="11"/>
      <w:r>
        <w:rPr>
          <w:rStyle w:val="StrongEmphasis"/>
          <w:b w:val="false"/>
          <w:bCs w:val="false"/>
          <w:i w:val="false"/>
          <w:iCs w:val="false"/>
          <w:lang w:val="fr-FR"/>
        </w:rPr>
        <w:t xml:space="preserve">Ces documents peuvent prendre la forme de: certificats, descriptions de travail, lettres de l'employeur, relevés de notes des étudiants, etc. </w:t>
      </w:r>
      <w:bookmarkStart w:id="12" w:name="result_box12"/>
      <w:bookmarkEnd w:id="12"/>
      <w:r>
        <w:rPr>
          <w:rStyle w:val="StrongEmphasis"/>
          <w:b w:val="false"/>
          <w:bCs w:val="false"/>
          <w:i w:val="false"/>
          <w:iCs w:val="false"/>
          <w:lang w:val="fr-FR"/>
        </w:rPr>
        <w:t xml:space="preserve">Une fois terminée, l'auto-évaluation est soumise au conseiller de RAC qui travaillera avec des spécialistes du contenu pour évaluer les réponses données par le </w:t>
      </w:r>
      <w:r>
        <w:rPr>
          <w:rStyle w:val="StrongEmphasis"/>
          <w:b w:val="false"/>
          <w:bCs w:val="false"/>
          <w:i w:val="false"/>
          <w:iCs w:val="false"/>
          <w:lang w:val="fr-FR"/>
        </w:rPr>
        <w:t>candidat</w:t>
      </w:r>
      <w:r>
        <w:rPr>
          <w:rStyle w:val="StrongEmphasis"/>
          <w:b w:val="false"/>
          <w:bCs w:val="false"/>
          <w:i w:val="false"/>
          <w:iCs w:val="false"/>
          <w:lang w:val="fr-FR"/>
        </w:rPr>
        <w:t xml:space="preserve">. </w:t>
      </w:r>
      <w:bookmarkStart w:id="13" w:name="result_box13"/>
      <w:bookmarkEnd w:id="13"/>
      <w:r>
        <w:rPr>
          <w:rStyle w:val="StrongEmphasis"/>
          <w:b w:val="false"/>
          <w:bCs w:val="false"/>
          <w:i w:val="false"/>
          <w:iCs w:val="false"/>
          <w:lang w:val="fr-FR"/>
        </w:rPr>
        <w:t xml:space="preserve">Ce processus se produit en dehors du système. Une fois qu'une décision officielle a été prise, elle est remise au </w:t>
      </w:r>
      <w:r>
        <w:rPr>
          <w:rStyle w:val="StrongEmphasis"/>
          <w:b w:val="false"/>
          <w:bCs w:val="false"/>
          <w:i w:val="false"/>
          <w:iCs w:val="false"/>
          <w:lang w:val="fr-FR"/>
        </w:rPr>
        <w:t>candidat</w:t>
      </w:r>
      <w:r>
        <w:rPr>
          <w:rStyle w:val="StrongEmphasis"/>
          <w:b w:val="false"/>
          <w:bCs w:val="false"/>
          <w:i w:val="false"/>
          <w:iCs w:val="false"/>
          <w:lang w:val="fr-FR"/>
        </w:rPr>
        <w:t xml:space="preserve"> dans le système lui-même.</w:t>
      </w:r>
    </w:p>
    <w:p>
      <w:pPr>
        <w:pStyle w:val="TextBody"/>
        <w:rPr/>
      </w:pPr>
      <w:r>
        <w:rPr>
          <w:rStyle w:val="StrongEmphasis"/>
          <w:b w:val="false"/>
          <w:bCs w:val="false"/>
          <w:lang w:val="fr-FR"/>
        </w:rPr>
        <w:tab/>
      </w:r>
      <w:bookmarkStart w:id="14" w:name="result_box14"/>
      <w:bookmarkEnd w:id="14"/>
      <w:r>
        <w:rPr>
          <w:rStyle w:val="StrongEmphasis"/>
          <w:b w:val="false"/>
          <w:bCs w:val="false"/>
          <w:i w:val="false"/>
          <w:iCs w:val="false"/>
          <w:lang w:val="fr-FR"/>
        </w:rPr>
        <w:t xml:space="preserve">Les </w:t>
      </w:r>
      <w:r>
        <w:rPr>
          <w:rStyle w:val="StrongEmphasis"/>
          <w:b w:val="false"/>
          <w:bCs w:val="false"/>
          <w:i w:val="false"/>
          <w:iCs w:val="false"/>
          <w:lang w:val="fr-FR"/>
        </w:rPr>
        <w:t>candidat</w:t>
      </w:r>
      <w:r>
        <w:rPr>
          <w:rStyle w:val="StrongEmphasis"/>
          <w:b w:val="false"/>
          <w:bCs w:val="false"/>
          <w:i w:val="false"/>
          <w:iCs w:val="false"/>
          <w:lang w:val="fr-FR"/>
        </w:rPr>
        <w:t xml:space="preserve">s sont des utilisateurs qui cherchent à compléter le processus RAC. </w:t>
      </w:r>
      <w:bookmarkStart w:id="15" w:name="result_box15"/>
      <w:bookmarkEnd w:id="15"/>
      <w:r>
        <w:rPr>
          <w:rStyle w:val="StrongEmphasis"/>
          <w:b w:val="false"/>
          <w:bCs w:val="false"/>
          <w:i w:val="false"/>
          <w:iCs w:val="false"/>
          <w:lang w:val="fr-FR"/>
        </w:rPr>
        <w:t xml:space="preserve">Ils ne sont pas intrinsèquement des étudiants au </w:t>
      </w:r>
      <w:r>
        <w:rPr>
          <w:rStyle w:val="StrongEmphasis"/>
          <w:b w:val="false"/>
          <w:bCs w:val="false"/>
          <w:i w:val="false"/>
          <w:iCs w:val="false"/>
          <w:lang w:val="fr-FR"/>
        </w:rPr>
        <w:t xml:space="preserve">Cégep </w:t>
      </w:r>
      <w:r>
        <w:rPr>
          <w:rStyle w:val="StrongEmphasis"/>
          <w:b w:val="false"/>
          <w:bCs w:val="false"/>
          <w:i w:val="false"/>
          <w:iCs w:val="false"/>
          <w:lang w:val="fr-FR"/>
        </w:rPr>
        <w:t xml:space="preserve">Heritage, et ils ne doivent pas non plus devenir des étudiants pour suivre le processus du RAC. </w:t>
      </w:r>
      <w:bookmarkStart w:id="16" w:name="result_box16"/>
      <w:bookmarkEnd w:id="16"/>
      <w:r>
        <w:rPr>
          <w:rStyle w:val="StrongEmphasis"/>
          <w:b w:val="false"/>
          <w:bCs w:val="false"/>
          <w:i w:val="false"/>
          <w:iCs w:val="false"/>
          <w:lang w:val="fr-FR"/>
        </w:rPr>
        <w:t xml:space="preserve">Les </w:t>
      </w:r>
      <w:r>
        <w:rPr>
          <w:rStyle w:val="StrongEmphasis"/>
          <w:b w:val="false"/>
          <w:bCs w:val="false"/>
          <w:i w:val="false"/>
          <w:iCs w:val="false"/>
          <w:lang w:val="fr-FR"/>
        </w:rPr>
        <w:t>candidat</w:t>
      </w:r>
      <w:r>
        <w:rPr>
          <w:rStyle w:val="StrongEmphasis"/>
          <w:b w:val="false"/>
          <w:bCs w:val="false"/>
          <w:i w:val="false"/>
          <w:iCs w:val="false"/>
          <w:lang w:val="fr-FR"/>
        </w:rPr>
        <w:t>s ont acquis des compétences dans un domaine grâce à la formation, l'emploi, l'éducation antérieure, ou d'autres événements dans leur vie.</w:t>
      </w:r>
      <w:r>
        <w:rPr>
          <w:rStyle w:val="StrongEmphasis"/>
          <w:b w:val="false"/>
          <w:bCs w:val="false"/>
          <w:i w:val="false"/>
          <w:iCs w:val="false"/>
          <w:lang w:val="fr-FR"/>
        </w:rPr>
        <w:t xml:space="preserve"> </w:t>
      </w:r>
      <w:bookmarkStart w:id="17" w:name="result_box17"/>
      <w:bookmarkEnd w:id="17"/>
      <w:r>
        <w:rPr>
          <w:rStyle w:val="StrongEmphasis"/>
          <w:b w:val="false"/>
          <w:bCs w:val="false"/>
          <w:i w:val="false"/>
          <w:iCs w:val="false"/>
          <w:lang w:val="fr-FR"/>
        </w:rPr>
        <w:t xml:space="preserve">Les </w:t>
      </w:r>
      <w:r>
        <w:rPr>
          <w:rStyle w:val="StrongEmphasis"/>
          <w:b w:val="false"/>
          <w:bCs w:val="false"/>
          <w:i w:val="false"/>
          <w:iCs w:val="false"/>
          <w:lang w:val="fr-FR"/>
        </w:rPr>
        <w:t>candidat</w:t>
      </w:r>
      <w:r>
        <w:rPr>
          <w:rStyle w:val="StrongEmphasis"/>
          <w:b w:val="false"/>
          <w:bCs w:val="false"/>
          <w:i w:val="false"/>
          <w:iCs w:val="false"/>
          <w:lang w:val="fr-FR"/>
        </w:rPr>
        <w:t xml:space="preserve">s sont intéressés à recevoir un DEC ou AEC lié à leur expérience. </w:t>
      </w:r>
      <w:bookmarkStart w:id="18" w:name="result_box18"/>
      <w:bookmarkEnd w:id="18"/>
      <w:r>
        <w:rPr>
          <w:rStyle w:val="StrongEmphasis"/>
          <w:b w:val="false"/>
          <w:bCs w:val="false"/>
          <w:i w:val="false"/>
          <w:iCs w:val="false"/>
          <w:lang w:val="fr-FR"/>
        </w:rPr>
        <w:t xml:space="preserve">Les </w:t>
      </w:r>
      <w:r>
        <w:rPr>
          <w:rStyle w:val="StrongEmphasis"/>
          <w:b w:val="false"/>
          <w:bCs w:val="false"/>
          <w:i w:val="false"/>
          <w:iCs w:val="false"/>
          <w:lang w:val="fr-FR"/>
        </w:rPr>
        <w:t>candidat</w:t>
      </w:r>
      <w:r>
        <w:rPr>
          <w:rStyle w:val="StrongEmphasis"/>
          <w:b w:val="false"/>
          <w:bCs w:val="false"/>
          <w:i w:val="false"/>
          <w:iCs w:val="false"/>
          <w:lang w:val="fr-FR"/>
        </w:rPr>
        <w:t>s sont de personnes intéress</w:t>
      </w:r>
      <w:r>
        <w:rPr>
          <w:rStyle w:val="StrongEmphasis"/>
          <w:b w:val="false"/>
          <w:bCs w:val="false"/>
          <w:i w:val="false"/>
          <w:iCs w:val="false"/>
          <w:lang w:val="fr-FR"/>
        </w:rPr>
        <w:t>ees</w:t>
      </w:r>
      <w:r>
        <w:rPr>
          <w:rStyle w:val="StrongEmphasis"/>
          <w:b w:val="false"/>
          <w:bCs w:val="false"/>
          <w:i w:val="false"/>
          <w:iCs w:val="false"/>
          <w:lang w:val="fr-FR"/>
        </w:rPr>
        <w:t xml:space="preserve"> </w:t>
      </w:r>
      <w:r>
        <w:rPr>
          <w:rStyle w:val="StrongEmphasis"/>
          <w:b w:val="false"/>
          <w:bCs w:val="false"/>
          <w:i w:val="false"/>
          <w:iCs w:val="false"/>
          <w:lang w:val="fr-FR"/>
        </w:rPr>
        <w:t>à</w:t>
      </w:r>
      <w:r>
        <w:rPr>
          <w:rStyle w:val="StrongEmphasis"/>
          <w:b w:val="false"/>
          <w:bCs w:val="false"/>
          <w:i w:val="false"/>
          <w:iCs w:val="false"/>
          <w:lang w:val="fr-FR"/>
        </w:rPr>
        <w:t xml:space="preserve"> </w:t>
      </w:r>
      <w:r>
        <w:rPr>
          <w:rStyle w:val="StrongEmphasis"/>
          <w:b w:val="false"/>
          <w:bCs w:val="false"/>
          <w:i w:val="false"/>
          <w:iCs w:val="false"/>
          <w:lang w:val="fr-FR"/>
        </w:rPr>
        <w:t>démontrer</w:t>
      </w:r>
      <w:r>
        <w:rPr>
          <w:rStyle w:val="StrongEmphasis"/>
          <w:b w:val="false"/>
          <w:bCs w:val="false"/>
          <w:i w:val="false"/>
          <w:iCs w:val="false"/>
          <w:lang w:val="fr-FR"/>
        </w:rPr>
        <w:t xml:space="preserve"> de leurs compétences et connaissances acquises pour réduire le nombre de cours nécessaires pour obtenir leur DEC / AEC.</w:t>
      </w:r>
    </w:p>
    <w:p>
      <w:pPr>
        <w:pStyle w:val="TextBody"/>
        <w:spacing w:before="0" w:after="140"/>
        <w:rPr/>
      </w:pPr>
      <w:r>
        <w:rPr>
          <w:rStyle w:val="StrongEmphasis"/>
          <w:b w:val="false"/>
          <w:bCs w:val="false"/>
          <w:i w:val="false"/>
          <w:iCs w:val="false"/>
          <w:lang w:val="fr-FR"/>
        </w:rPr>
        <w:tab/>
      </w:r>
      <w:bookmarkStart w:id="19" w:name="result_box19"/>
      <w:bookmarkEnd w:id="19"/>
      <w:r>
        <w:rPr>
          <w:rStyle w:val="StrongEmphasis"/>
          <w:b w:val="false"/>
          <w:bCs w:val="false"/>
          <w:i w:val="false"/>
          <w:iCs w:val="false"/>
          <w:lang w:val="fr-FR"/>
        </w:rPr>
        <w:t xml:space="preserve">Le </w:t>
      </w:r>
      <w:r>
        <w:rPr>
          <w:rStyle w:val="StrongEmphasis"/>
          <w:b w:val="false"/>
          <w:bCs w:val="false"/>
          <w:i/>
          <w:iCs/>
          <w:u w:val="none"/>
          <w:lang w:val="fr-FR"/>
        </w:rPr>
        <w:t>conseiller</w:t>
      </w:r>
      <w:r>
        <w:rPr>
          <w:rStyle w:val="StrongEmphasis"/>
          <w:b w:val="false"/>
          <w:bCs w:val="false"/>
          <w:i/>
          <w:iCs/>
          <w:u w:val="none"/>
          <w:lang w:val="fr-FR"/>
        </w:rPr>
        <w:t xml:space="preserve"> de RAC</w:t>
      </w:r>
      <w:r>
        <w:rPr>
          <w:rStyle w:val="StrongEmphasis"/>
          <w:b w:val="false"/>
          <w:bCs w:val="false"/>
          <w:i w:val="false"/>
          <w:iCs w:val="false"/>
          <w:lang w:val="fr-FR"/>
        </w:rPr>
        <w:t xml:space="preserve"> est un employé de </w:t>
      </w:r>
      <w:r>
        <w:rPr>
          <w:rStyle w:val="StrongEmphasis"/>
          <w:b w:val="false"/>
          <w:bCs w:val="false"/>
          <w:i w:val="false"/>
          <w:iCs w:val="false"/>
          <w:lang w:val="fr-FR"/>
        </w:rPr>
        <w:t xml:space="preserve">Cégep </w:t>
      </w:r>
      <w:r>
        <w:rPr>
          <w:rStyle w:val="StrongEmphasis"/>
          <w:b w:val="false"/>
          <w:bCs w:val="false"/>
          <w:i w:val="false"/>
          <w:iCs w:val="false"/>
          <w:lang w:val="fr-FR"/>
        </w:rPr>
        <w:t xml:space="preserve">Heritage dont le travail consiste à aider un candidat à compléter le processus de RAC. </w:t>
      </w:r>
      <w:bookmarkStart w:id="20" w:name="result_box20"/>
      <w:bookmarkEnd w:id="20"/>
      <w:r>
        <w:rPr>
          <w:rStyle w:val="StrongEmphasis"/>
          <w:b w:val="false"/>
          <w:bCs w:val="false"/>
          <w:i w:val="false"/>
          <w:iCs w:val="false"/>
          <w:lang w:val="fr-FR"/>
        </w:rPr>
        <w:t xml:space="preserve">Le </w:t>
      </w:r>
      <w:r>
        <w:rPr>
          <w:rStyle w:val="StrongEmphasis"/>
          <w:b w:val="false"/>
          <w:bCs w:val="false"/>
          <w:i w:val="false"/>
          <w:iCs w:val="false"/>
          <w:lang w:val="fr-FR"/>
        </w:rPr>
        <w:t>conseiller</w:t>
      </w:r>
      <w:r>
        <w:rPr>
          <w:rStyle w:val="StrongEmphasis"/>
          <w:b w:val="false"/>
          <w:bCs w:val="false"/>
          <w:i w:val="false"/>
          <w:iCs w:val="false"/>
          <w:lang w:val="fr-FR"/>
        </w:rPr>
        <w:t xml:space="preserve"> </w:t>
      </w:r>
      <w:r>
        <w:rPr>
          <w:rStyle w:val="StrongEmphasis"/>
          <w:b w:val="false"/>
          <w:bCs w:val="false"/>
          <w:i w:val="false"/>
          <w:iCs w:val="false"/>
          <w:lang w:val="fr-FR"/>
        </w:rPr>
        <w:t xml:space="preserve">de </w:t>
      </w:r>
      <w:r>
        <w:rPr>
          <w:rStyle w:val="StrongEmphasis"/>
          <w:b w:val="false"/>
          <w:bCs w:val="false"/>
          <w:i w:val="false"/>
          <w:iCs w:val="false"/>
          <w:lang w:val="fr-FR"/>
        </w:rPr>
        <w:t xml:space="preserve">RAC gère les programmes disponibles pour l'inscription sur l'application </w:t>
      </w:r>
      <w:r>
        <w:rPr>
          <w:rStyle w:val="StrongEmphasis"/>
          <w:b w:val="false"/>
          <w:bCs w:val="false"/>
          <w:i w:val="false"/>
          <w:iCs w:val="false"/>
          <w:lang w:val="fr-FR"/>
        </w:rPr>
        <w:t>w</w:t>
      </w:r>
      <w:r>
        <w:rPr>
          <w:rStyle w:val="StrongEmphasis"/>
          <w:b w:val="false"/>
          <w:bCs w:val="false"/>
          <w:i w:val="false"/>
          <w:iCs w:val="false"/>
          <w:lang w:val="fr-FR"/>
        </w:rPr>
        <w:t xml:space="preserve">eb RAC. </w:t>
      </w:r>
      <w:bookmarkStart w:id="21" w:name="result_box21"/>
      <w:bookmarkEnd w:id="21"/>
      <w:r>
        <w:rPr>
          <w:rStyle w:val="StrongEmphasis"/>
          <w:b w:val="false"/>
          <w:bCs w:val="false"/>
          <w:i w:val="false"/>
          <w:iCs w:val="false"/>
          <w:lang w:val="fr-FR"/>
        </w:rPr>
        <w:t xml:space="preserve">Le </w:t>
      </w:r>
      <w:r>
        <w:rPr>
          <w:rStyle w:val="StrongEmphasis"/>
          <w:b w:val="false"/>
          <w:bCs w:val="false"/>
          <w:i w:val="false"/>
          <w:iCs w:val="false"/>
          <w:lang w:val="fr-FR"/>
        </w:rPr>
        <w:t>conseiller</w:t>
      </w:r>
      <w:r>
        <w:rPr>
          <w:rStyle w:val="StrongEmphasis"/>
          <w:b w:val="false"/>
          <w:bCs w:val="false"/>
          <w:i w:val="false"/>
          <w:iCs w:val="false"/>
          <w:lang w:val="fr-FR"/>
        </w:rPr>
        <w:t xml:space="preserve"> </w:t>
      </w:r>
      <w:r>
        <w:rPr>
          <w:rStyle w:val="StrongEmphasis"/>
          <w:b w:val="false"/>
          <w:bCs w:val="false"/>
          <w:i w:val="false"/>
          <w:iCs w:val="false"/>
          <w:lang w:val="fr-FR"/>
        </w:rPr>
        <w:t xml:space="preserve">de </w:t>
      </w:r>
      <w:r>
        <w:rPr>
          <w:rStyle w:val="StrongEmphasis"/>
          <w:b w:val="false"/>
          <w:bCs w:val="false"/>
          <w:i w:val="false"/>
          <w:iCs w:val="false"/>
          <w:lang w:val="fr-FR"/>
        </w:rPr>
        <w:t xml:space="preserve">RAC remet également l'auto-évaluation des </w:t>
      </w:r>
      <w:r>
        <w:rPr>
          <w:rStyle w:val="StrongEmphasis"/>
          <w:b w:val="false"/>
          <w:bCs w:val="false"/>
          <w:i w:val="false"/>
          <w:iCs w:val="false"/>
          <w:lang w:val="fr-FR"/>
        </w:rPr>
        <w:t>candidat</w:t>
      </w:r>
      <w:r>
        <w:rPr>
          <w:rStyle w:val="StrongEmphasis"/>
          <w:b w:val="false"/>
          <w:bCs w:val="false"/>
          <w:i w:val="false"/>
          <w:iCs w:val="false"/>
          <w:lang w:val="fr-FR"/>
        </w:rPr>
        <w:t xml:space="preserve">s (y compris des exemples d'expérience sous la forme de documents fournis par le candidat) à un spécialiste qui détermine si l'information fournie est suffisante pour compléter une compétence donnée. </w:t>
      </w:r>
      <w:bookmarkStart w:id="22" w:name="result_box22"/>
      <w:bookmarkEnd w:id="22"/>
      <w:r>
        <w:rPr>
          <w:rStyle w:val="StrongEmphasis"/>
          <w:b w:val="false"/>
          <w:bCs w:val="false"/>
          <w:i w:val="false"/>
          <w:iCs w:val="false"/>
          <w:lang w:val="fr-FR"/>
        </w:rPr>
        <w:t xml:space="preserve">Le </w:t>
      </w:r>
      <w:r>
        <w:rPr>
          <w:rStyle w:val="StrongEmphasis"/>
          <w:b w:val="false"/>
          <w:bCs w:val="false"/>
          <w:i w:val="false"/>
          <w:iCs w:val="false"/>
          <w:lang w:val="fr-FR"/>
        </w:rPr>
        <w:t>conseiller</w:t>
      </w:r>
      <w:r>
        <w:rPr>
          <w:rStyle w:val="StrongEmphasis"/>
          <w:b w:val="false"/>
          <w:bCs w:val="false"/>
          <w:i w:val="false"/>
          <w:iCs w:val="false"/>
          <w:lang w:val="fr-FR"/>
        </w:rPr>
        <w:t xml:space="preserve"> de RAC contacte le candidat pour des réunions qui peuvent se tenir en personne et rend le jugement final donné par l'Ordre.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kern w:val="2"/>
      <w:sz w:val="24"/>
      <w:szCs w:val="24"/>
      <w:lang w:val="en-C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LibreOffice/5.4.6.2$Linux_X86_64 LibreOffice_project/40m0$Build-2</Application>
  <Pages>2</Pages>
  <Words>510</Words>
  <Characters>2865</Characters>
  <CharactersWithSpaces>3373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2018-04-16T11:53:30Z</dcterms:created>
  <dc:creator/>
  <dc:description/>
  <dc:language>en-CA</dc:language>
  <cp:lastModifiedBy/>
  <dcterms:modified xsi:type="dcterms:W3CDTF">2018-04-28T13:08:31Z</dcterms:modified>
  <cp:revision>45</cp:revision>
  <dc:subject/>
  <dc:title/>
</cp:coreProperties>
</file>