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9056097" w14:textId="77777777" w:rsidR="00EC03B1" w:rsidRPr="0065251D" w:rsidRDefault="00EC03B1" w:rsidP="0055611A">
      <w:pPr>
        <w:pStyle w:val="21"/>
        <w:spacing w:line="12pt" w:lineRule="auto"/>
        <w:ind w:firstLineChars="0" w:firstLine="0pt"/>
        <w:rPr>
          <w:rFonts w:ascii="黑体" w:eastAsia="黑体"/>
          <w:b/>
          <w:bCs/>
          <w:szCs w:val="32"/>
          <w:lang w:val="en-US" w:eastAsia="zh-CN"/>
        </w:rPr>
      </w:pPr>
    </w:p>
    <w:p w14:paraId="1E575E25" w14:textId="77777777" w:rsidR="00EC03B1" w:rsidRPr="0065251D" w:rsidRDefault="00000000" w:rsidP="0055611A">
      <w:pPr>
        <w:spacing w:beforeLines="50" w:before="7.80pt" w:afterLines="20" w:after="3.10pt"/>
        <w:ind w:firstLineChars="0" w:firstLine="0pt"/>
        <w:jc w:val="center"/>
        <w:rPr>
          <w:rFonts w:eastAsia="方正舒体"/>
          <w:b/>
          <w:bCs/>
          <w:sz w:val="84"/>
        </w:rPr>
      </w:pPr>
      <w:r>
        <w:rPr>
          <w:rFonts w:eastAsia="方正舒体"/>
          <w:b/>
          <w:bCs/>
          <w:sz w:val="84"/>
        </w:rPr>
        <mc:AlternateContent>
          <mc:Choice Requires="v">
            <w:pict w14:anchorId="6F692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54pt;height:86pt;mso-position-horizontal-relative:page;mso-position-vertical-relative:page">
                <v:imagedata r:id="rId8" o:title=""/>
              </v:shape>
            </w:pict>
          </mc:Choice>
          <mc:Fallback>
            <w:drawing>
              <wp:inline distT="0" distB="0" distL="0" distR="0" wp14:anchorId="5ED45275" wp14:editId="56E759F2">
                <wp:extent cx="4495800" cy="10922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1092200"/>
                        </a:xfrm>
                        <a:prstGeom prst="rect">
                          <a:avLst/>
                        </a:prstGeom>
                        <a:noFill/>
                        <a:ln>
                          <a:noFill/>
                        </a:ln>
                      </pic:spPr>
                    </pic:pic>
                  </a:graphicData>
                </a:graphic>
              </wp:inline>
            </w:drawing>
          </mc:Fallback>
        </mc:AlternateContent>
      </w:r>
    </w:p>
    <w:p w14:paraId="18C36A64" w14:textId="77777777" w:rsidR="00D64825" w:rsidRPr="0065251D" w:rsidRDefault="00D1579E" w:rsidP="0055611A">
      <w:pPr>
        <w:spacing w:beforeLines="150" w:before="23.40pt" w:afterLines="20" w:after="3.10pt"/>
        <w:ind w:firstLineChars="0" w:firstLine="0pt"/>
        <w:jc w:val="center"/>
        <w:rPr>
          <w:rFonts w:ascii="黑体" w:eastAsia="黑体" w:hAnsi="黑体"/>
          <w:b/>
          <w:bCs/>
          <w:sz w:val="56"/>
        </w:rPr>
      </w:pPr>
      <w:r w:rsidRPr="0065251D">
        <w:rPr>
          <w:rFonts w:ascii="黑体" w:eastAsia="黑体" w:hAnsi="黑体" w:hint="eastAsia"/>
          <w:b/>
          <w:bCs/>
          <w:sz w:val="56"/>
        </w:rPr>
        <w:t>《</w:t>
      </w:r>
      <w:r w:rsidR="00A839D1" w:rsidRPr="0065251D">
        <w:rPr>
          <w:rFonts w:ascii="黑体" w:eastAsia="黑体" w:hAnsi="黑体" w:hint="eastAsia"/>
          <w:b/>
          <w:bCs/>
          <w:sz w:val="56"/>
        </w:rPr>
        <w:t>高级程序设计语言课程设计</w:t>
      </w:r>
      <w:r w:rsidRPr="0065251D">
        <w:rPr>
          <w:rFonts w:ascii="黑体" w:eastAsia="黑体" w:hAnsi="黑体" w:hint="eastAsia"/>
          <w:b/>
          <w:bCs/>
          <w:sz w:val="56"/>
        </w:rPr>
        <w:t>》</w:t>
      </w:r>
    </w:p>
    <w:p w14:paraId="1BD5339B" w14:textId="77777777" w:rsidR="00EC03B1" w:rsidRPr="0065251D" w:rsidRDefault="00DA330B" w:rsidP="0055611A">
      <w:pPr>
        <w:spacing w:beforeLines="150" w:before="23.40pt" w:afterLines="20" w:after="3.10pt"/>
        <w:ind w:firstLineChars="0" w:firstLine="0pt"/>
        <w:jc w:val="center"/>
        <w:rPr>
          <w:rFonts w:ascii="黑体" w:eastAsia="黑体" w:hAnsi="黑体"/>
          <w:b/>
          <w:bCs/>
          <w:sz w:val="52"/>
        </w:rPr>
      </w:pPr>
      <w:r w:rsidRPr="0065251D">
        <w:rPr>
          <w:rFonts w:ascii="黑体" w:eastAsia="黑体" w:hAnsi="黑体" w:hint="eastAsia"/>
          <w:b/>
          <w:bCs/>
          <w:sz w:val="56"/>
        </w:rPr>
        <w:t>报告</w:t>
      </w:r>
    </w:p>
    <w:p w14:paraId="5D297A67" w14:textId="77777777" w:rsidR="00EC03B1" w:rsidRPr="0065251D" w:rsidRDefault="00EC03B1" w:rsidP="0055611A">
      <w:pPr>
        <w:spacing w:beforeLines="50" w:before="7.80pt" w:afterLines="20" w:after="3.10pt"/>
        <w:ind w:firstLine="52.20pt"/>
        <w:rPr>
          <w:rFonts w:eastAsia="楷体_GB2312"/>
          <w:b/>
          <w:bCs/>
          <w:sz w:val="52"/>
        </w:rPr>
      </w:pPr>
    </w:p>
    <w:p w14:paraId="1B49AAFF" w14:textId="77777777" w:rsidR="00EC03B1" w:rsidRPr="0065251D" w:rsidRDefault="000D1AF8" w:rsidP="0055611A">
      <w:pPr>
        <w:spacing w:beforeLines="50" w:before="7.80pt" w:afterLines="20" w:after="3.10pt"/>
        <w:ind w:firstLine="32.15pt"/>
        <w:rPr>
          <w:rFonts w:ascii="楷体" w:eastAsia="楷体" w:hAnsi="楷体"/>
          <w:bCs/>
          <w:sz w:val="32"/>
          <w:u w:val="single"/>
        </w:rPr>
      </w:pPr>
      <w:r w:rsidRPr="0065251D">
        <w:rPr>
          <w:rFonts w:ascii="楷体" w:eastAsia="楷体" w:hAnsi="楷体" w:hint="eastAsia"/>
          <w:b/>
          <w:bCs/>
          <w:sz w:val="32"/>
        </w:rPr>
        <w:t xml:space="preserve">  </w:t>
      </w:r>
      <w:r w:rsidR="003558C9" w:rsidRPr="0065251D">
        <w:rPr>
          <w:rFonts w:ascii="楷体" w:eastAsia="楷体" w:hAnsi="楷体"/>
          <w:b/>
          <w:bCs/>
          <w:sz w:val="32"/>
        </w:rPr>
        <w:t xml:space="preserve">   </w:t>
      </w:r>
      <w:r w:rsidRPr="0065251D">
        <w:rPr>
          <w:rFonts w:ascii="楷体" w:eastAsia="楷体" w:hAnsi="楷体" w:hint="eastAsia"/>
          <w:b/>
          <w:bCs/>
          <w:sz w:val="32"/>
        </w:rPr>
        <w:t>题目:</w:t>
      </w:r>
      <w:r w:rsidRPr="0065251D">
        <w:rPr>
          <w:rFonts w:ascii="楷体" w:eastAsia="楷体" w:hAnsi="楷体" w:hint="eastAsia"/>
          <w:bCs/>
          <w:sz w:val="32"/>
          <w:u w:val="single"/>
        </w:rPr>
        <w:t xml:space="preserve">   </w:t>
      </w:r>
      <w:r w:rsidR="0065251D" w:rsidRPr="0065251D">
        <w:rPr>
          <w:rFonts w:ascii="楷体" w:eastAsia="楷体" w:hAnsi="楷体" w:hint="eastAsia"/>
          <w:bCs/>
          <w:sz w:val="32"/>
          <w:u w:val="single"/>
        </w:rPr>
        <w:t xml:space="preserve">基于EasyX的中国象棋  </w:t>
      </w:r>
    </w:p>
    <w:p w14:paraId="7431A97D" w14:textId="77777777" w:rsidR="0080289A" w:rsidRPr="0065251D" w:rsidRDefault="0080289A" w:rsidP="0055611A">
      <w:pPr>
        <w:spacing w:beforeLines="50" w:before="7.80pt" w:afterLines="20" w:after="3.10pt"/>
        <w:ind w:firstLineChars="0" w:firstLine="0pt"/>
        <w:rPr>
          <w:rFonts w:eastAsia="楷体_GB2312"/>
          <w:bCs/>
          <w:sz w:val="52"/>
          <w:u w:val="single"/>
        </w:rPr>
      </w:pPr>
    </w:p>
    <w:tbl>
      <w:tblPr>
        <w:tblW w:w="0pt" w:type="dxa"/>
        <w:jc w:val="center"/>
        <w:tblLayout w:type="fixed"/>
        <w:tblLook w:firstRow="0" w:lastRow="0" w:firstColumn="0" w:lastColumn="0" w:noHBand="0" w:noVBand="0"/>
      </w:tblPr>
      <w:tblGrid>
        <w:gridCol w:w="1872"/>
        <w:gridCol w:w="3655"/>
      </w:tblGrid>
      <w:tr w:rsidR="00BC381F" w:rsidRPr="0065251D" w14:paraId="2E1728F1" w14:textId="77777777" w:rsidTr="00B376D6">
        <w:trPr>
          <w:trHeight w:hRule="exact" w:val="680"/>
          <w:jc w:val="center"/>
        </w:trPr>
        <w:tc>
          <w:tcPr>
            <w:tcW w:w="93.60pt" w:type="dxa"/>
            <w:vAlign w:val="bottom"/>
          </w:tcPr>
          <w:p w14:paraId="30400ABC" w14:textId="77777777" w:rsidR="00BC381F" w:rsidRPr="0065251D" w:rsidRDefault="00BC381F" w:rsidP="0055611A">
            <w:pPr>
              <w:ind w:firstLineChars="22" w:firstLine="3.10pt"/>
              <w:rPr>
                <w:b/>
                <w:bCs/>
                <w:sz w:val="28"/>
              </w:rPr>
            </w:pPr>
            <w:r w:rsidRPr="0065251D">
              <w:rPr>
                <w:rFonts w:hint="eastAsia"/>
                <w:b/>
                <w:bCs/>
                <w:sz w:val="28"/>
              </w:rPr>
              <w:t>组</w:t>
            </w:r>
            <w:r w:rsidRPr="0065251D">
              <w:rPr>
                <w:rFonts w:hint="eastAsia"/>
                <w:b/>
                <w:bCs/>
                <w:sz w:val="28"/>
              </w:rPr>
              <w:t xml:space="preserve"> </w:t>
            </w:r>
            <w:r w:rsidRPr="0065251D">
              <w:rPr>
                <w:b/>
                <w:bCs/>
                <w:sz w:val="28"/>
              </w:rPr>
              <w:t xml:space="preserve">   </w:t>
            </w:r>
            <w:r w:rsidRPr="0065251D">
              <w:rPr>
                <w:rFonts w:hint="eastAsia"/>
                <w:b/>
                <w:bCs/>
                <w:sz w:val="28"/>
              </w:rPr>
              <w:t>号：</w:t>
            </w:r>
          </w:p>
        </w:tc>
        <w:tc>
          <w:tcPr>
            <w:tcW w:w="182.75pt" w:type="dxa"/>
            <w:tcBorders>
              <w:bottom w:val="single" w:sz="4" w:space="0" w:color="auto"/>
            </w:tcBorders>
            <w:vAlign w:val="center"/>
          </w:tcPr>
          <w:p w14:paraId="23E89E8C" w14:textId="77777777" w:rsidR="00BC381F" w:rsidRPr="0065251D" w:rsidRDefault="00357EDE" w:rsidP="0055611A">
            <w:pPr>
              <w:spacing w:line="12pt" w:lineRule="auto"/>
              <w:ind w:firstLineChars="71" w:firstLine="9.95pt"/>
              <w:jc w:val="center"/>
              <w:rPr>
                <w:rFonts w:ascii="楷体" w:eastAsia="楷体" w:hAnsi="楷体" w:cs="楷体"/>
                <w:sz w:val="28"/>
                <w:szCs w:val="28"/>
              </w:rPr>
            </w:pPr>
            <w:r w:rsidRPr="0065251D">
              <w:rPr>
                <w:rFonts w:ascii="楷体" w:eastAsia="楷体" w:hAnsi="楷体" w:cs="楷体" w:hint="eastAsia"/>
                <w:sz w:val="28"/>
                <w:szCs w:val="28"/>
              </w:rPr>
              <w:t>0</w:t>
            </w:r>
            <w:r w:rsidR="0065251D">
              <w:rPr>
                <w:rFonts w:ascii="楷体" w:eastAsia="楷体" w:hAnsi="楷体" w:cs="楷体"/>
                <w:sz w:val="28"/>
                <w:szCs w:val="28"/>
              </w:rPr>
              <w:t>9</w:t>
            </w:r>
          </w:p>
        </w:tc>
      </w:tr>
      <w:tr w:rsidR="00EC03B1" w:rsidRPr="0065251D" w14:paraId="69F6CFE4" w14:textId="77777777" w:rsidTr="00B376D6">
        <w:trPr>
          <w:trHeight w:hRule="exact" w:val="680"/>
          <w:jc w:val="center"/>
        </w:trPr>
        <w:tc>
          <w:tcPr>
            <w:tcW w:w="93.60pt" w:type="dxa"/>
            <w:vAlign w:val="bottom"/>
          </w:tcPr>
          <w:p w14:paraId="498A7559" w14:textId="77777777" w:rsidR="00EC03B1" w:rsidRPr="0065251D" w:rsidRDefault="00EC03B1" w:rsidP="0055611A">
            <w:pPr>
              <w:ind w:firstLineChars="22" w:firstLine="3.10pt"/>
              <w:rPr>
                <w:sz w:val="28"/>
              </w:rPr>
            </w:pPr>
            <w:r w:rsidRPr="0065251D">
              <w:rPr>
                <w:rFonts w:hint="eastAsia"/>
                <w:b/>
                <w:bCs/>
                <w:sz w:val="28"/>
              </w:rPr>
              <w:t>姓</w:t>
            </w:r>
            <w:r w:rsidRPr="0065251D">
              <w:rPr>
                <w:rFonts w:hint="eastAsia"/>
                <w:b/>
                <w:bCs/>
                <w:sz w:val="28"/>
              </w:rPr>
              <w:t xml:space="preserve">    </w:t>
            </w:r>
            <w:r w:rsidRPr="0065251D">
              <w:rPr>
                <w:rFonts w:hint="eastAsia"/>
                <w:b/>
                <w:bCs/>
                <w:sz w:val="28"/>
              </w:rPr>
              <w:t>名：</w:t>
            </w:r>
          </w:p>
        </w:tc>
        <w:tc>
          <w:tcPr>
            <w:tcW w:w="182.75pt" w:type="dxa"/>
            <w:tcBorders>
              <w:top w:val="single" w:sz="4" w:space="0" w:color="auto"/>
              <w:bottom w:val="single" w:sz="4" w:space="0" w:color="auto"/>
            </w:tcBorders>
            <w:vAlign w:val="center"/>
          </w:tcPr>
          <w:p w14:paraId="5FC4C254" w14:textId="77777777" w:rsidR="00EC03B1" w:rsidRPr="0065251D" w:rsidRDefault="00EC03B1" w:rsidP="0055611A">
            <w:pPr>
              <w:spacing w:line="12pt" w:lineRule="auto"/>
              <w:ind w:firstLineChars="71" w:firstLine="9.95pt"/>
              <w:jc w:val="center"/>
              <w:rPr>
                <w:rFonts w:ascii="楷体" w:eastAsia="楷体" w:hAnsi="楷体" w:cs="楷体"/>
                <w:sz w:val="28"/>
                <w:szCs w:val="28"/>
              </w:rPr>
            </w:pPr>
          </w:p>
          <w:p w14:paraId="1A5FF90B" w14:textId="77777777" w:rsidR="006E1C88" w:rsidRPr="0065251D" w:rsidRDefault="0065251D" w:rsidP="0055611A">
            <w:pPr>
              <w:spacing w:line="12pt" w:lineRule="auto"/>
              <w:ind w:firstLineChars="71" w:firstLine="9.95pt"/>
              <w:jc w:val="center"/>
              <w:rPr>
                <w:rFonts w:ascii="楷体" w:eastAsia="楷体" w:hAnsi="楷体" w:cs="楷体"/>
                <w:sz w:val="28"/>
                <w:szCs w:val="28"/>
              </w:rPr>
            </w:pPr>
            <w:r>
              <w:rPr>
                <w:rFonts w:ascii="楷体" w:eastAsia="楷体" w:hAnsi="楷体" w:cs="楷体" w:hint="eastAsia"/>
                <w:sz w:val="28"/>
                <w:szCs w:val="28"/>
              </w:rPr>
              <w:t>周汉青 聂俊宇 郑丁友</w:t>
            </w:r>
          </w:p>
          <w:p w14:paraId="6EE1DD61" w14:textId="77777777" w:rsidR="006E1C88" w:rsidRPr="0065251D" w:rsidRDefault="006E1C88" w:rsidP="0055611A">
            <w:pPr>
              <w:spacing w:line="12pt" w:lineRule="auto"/>
              <w:ind w:firstLineChars="71" w:firstLine="9.95pt"/>
              <w:rPr>
                <w:sz w:val="28"/>
              </w:rPr>
            </w:pPr>
          </w:p>
        </w:tc>
      </w:tr>
      <w:tr w:rsidR="00EC03B1" w:rsidRPr="0065251D" w14:paraId="79AE62CD" w14:textId="77777777" w:rsidTr="00B376D6">
        <w:trPr>
          <w:trHeight w:hRule="exact" w:val="680"/>
          <w:jc w:val="center"/>
        </w:trPr>
        <w:tc>
          <w:tcPr>
            <w:tcW w:w="93.60pt" w:type="dxa"/>
            <w:vAlign w:val="bottom"/>
          </w:tcPr>
          <w:p w14:paraId="3C924F32" w14:textId="77777777" w:rsidR="00EC03B1" w:rsidRPr="0065251D" w:rsidRDefault="00EC03B1" w:rsidP="0055611A">
            <w:pPr>
              <w:ind w:firstLineChars="22" w:firstLine="3.10pt"/>
              <w:rPr>
                <w:b/>
                <w:bCs/>
                <w:sz w:val="28"/>
              </w:rPr>
            </w:pPr>
            <w:r w:rsidRPr="0065251D">
              <w:rPr>
                <w:rFonts w:hint="eastAsia"/>
                <w:b/>
                <w:bCs/>
                <w:sz w:val="28"/>
              </w:rPr>
              <w:t>学</w:t>
            </w:r>
            <w:r w:rsidRPr="0065251D">
              <w:rPr>
                <w:rFonts w:hint="eastAsia"/>
                <w:b/>
                <w:bCs/>
                <w:sz w:val="28"/>
              </w:rPr>
              <w:t xml:space="preserve">    </w:t>
            </w:r>
            <w:r w:rsidRPr="0065251D">
              <w:rPr>
                <w:rFonts w:hint="eastAsia"/>
                <w:b/>
                <w:bCs/>
                <w:sz w:val="28"/>
              </w:rPr>
              <w:t>院：</w:t>
            </w:r>
          </w:p>
        </w:tc>
        <w:tc>
          <w:tcPr>
            <w:tcW w:w="182.75pt" w:type="dxa"/>
            <w:tcBorders>
              <w:top w:val="single" w:sz="4" w:space="0" w:color="auto"/>
              <w:bottom w:val="single" w:sz="4" w:space="0" w:color="auto"/>
            </w:tcBorders>
            <w:vAlign w:val="center"/>
          </w:tcPr>
          <w:p w14:paraId="53F5042F" w14:textId="77777777" w:rsidR="00EC03B1" w:rsidRPr="0065251D" w:rsidRDefault="00EC03B1" w:rsidP="0055611A">
            <w:pPr>
              <w:spacing w:line="12pt" w:lineRule="auto"/>
              <w:ind w:firstLineChars="19" w:firstLine="2.65pt"/>
              <w:jc w:val="center"/>
              <w:rPr>
                <w:sz w:val="28"/>
              </w:rPr>
            </w:pPr>
            <w:r w:rsidRPr="0065251D">
              <w:rPr>
                <w:rFonts w:ascii="楷体" w:eastAsia="楷体" w:hAnsi="楷体" w:cs="楷体" w:hint="eastAsia"/>
                <w:sz w:val="28"/>
                <w:szCs w:val="28"/>
              </w:rPr>
              <w:t>机电与信息工程学院</w:t>
            </w:r>
          </w:p>
        </w:tc>
      </w:tr>
      <w:tr w:rsidR="00EC03B1" w:rsidRPr="0065251D" w14:paraId="6048E2AD" w14:textId="77777777" w:rsidTr="00B376D6">
        <w:trPr>
          <w:trHeight w:hRule="exact" w:val="680"/>
          <w:jc w:val="center"/>
        </w:trPr>
        <w:tc>
          <w:tcPr>
            <w:tcW w:w="93.60pt" w:type="dxa"/>
            <w:vAlign w:val="bottom"/>
          </w:tcPr>
          <w:p w14:paraId="3211499C" w14:textId="77777777" w:rsidR="00EC03B1" w:rsidRPr="0065251D" w:rsidRDefault="00E300C2" w:rsidP="0055611A">
            <w:pPr>
              <w:ind w:firstLineChars="22" w:firstLine="3.10pt"/>
              <w:rPr>
                <w:b/>
                <w:bCs/>
                <w:sz w:val="28"/>
              </w:rPr>
            </w:pPr>
            <w:r w:rsidRPr="0065251D">
              <w:rPr>
                <w:rFonts w:hint="eastAsia"/>
                <w:b/>
                <w:bCs/>
                <w:sz w:val="28"/>
              </w:rPr>
              <w:t>班</w:t>
            </w:r>
            <w:r w:rsidRPr="0065251D">
              <w:rPr>
                <w:rFonts w:hint="eastAsia"/>
                <w:b/>
                <w:bCs/>
                <w:sz w:val="28"/>
              </w:rPr>
              <w:t xml:space="preserve"> </w:t>
            </w:r>
            <w:r w:rsidRPr="0065251D">
              <w:rPr>
                <w:b/>
                <w:bCs/>
                <w:sz w:val="28"/>
              </w:rPr>
              <w:t xml:space="preserve">   </w:t>
            </w:r>
            <w:r w:rsidRPr="0065251D">
              <w:rPr>
                <w:rFonts w:hint="eastAsia"/>
                <w:b/>
                <w:bCs/>
                <w:sz w:val="28"/>
              </w:rPr>
              <w:t>级</w:t>
            </w:r>
            <w:r w:rsidR="00EC03B1" w:rsidRPr="0065251D">
              <w:rPr>
                <w:rFonts w:hint="eastAsia"/>
                <w:b/>
                <w:bCs/>
                <w:sz w:val="28"/>
              </w:rPr>
              <w:t>：</w:t>
            </w:r>
          </w:p>
        </w:tc>
        <w:tc>
          <w:tcPr>
            <w:tcW w:w="182.75pt" w:type="dxa"/>
            <w:tcBorders>
              <w:top w:val="single" w:sz="4" w:space="0" w:color="auto"/>
              <w:bottom w:val="single" w:sz="4" w:space="0" w:color="auto"/>
            </w:tcBorders>
            <w:vAlign w:val="center"/>
          </w:tcPr>
          <w:p w14:paraId="5C41B851" w14:textId="77777777" w:rsidR="00EC03B1" w:rsidRPr="0065251D" w:rsidRDefault="0065251D" w:rsidP="0055611A">
            <w:pPr>
              <w:spacing w:line="12pt" w:lineRule="auto"/>
              <w:ind w:firstLineChars="19" w:firstLine="2.65pt"/>
              <w:jc w:val="center"/>
              <w:rPr>
                <w:sz w:val="28"/>
              </w:rPr>
            </w:pPr>
            <w:r>
              <w:rPr>
                <w:rFonts w:ascii="楷体" w:eastAsia="楷体" w:hAnsi="楷体" w:cs="楷体" w:hint="eastAsia"/>
                <w:sz w:val="28"/>
                <w:szCs w:val="28"/>
              </w:rPr>
              <w:t>电子信息类09班</w:t>
            </w:r>
          </w:p>
        </w:tc>
      </w:tr>
      <w:tr w:rsidR="00EC03B1" w:rsidRPr="0065251D" w14:paraId="639E9A39" w14:textId="77777777" w:rsidTr="00B376D6">
        <w:trPr>
          <w:trHeight w:hRule="exact" w:val="680"/>
          <w:jc w:val="center"/>
        </w:trPr>
        <w:tc>
          <w:tcPr>
            <w:tcW w:w="93.60pt" w:type="dxa"/>
            <w:vAlign w:val="bottom"/>
          </w:tcPr>
          <w:p w14:paraId="672CEC39" w14:textId="77777777" w:rsidR="00EC03B1" w:rsidRPr="0065251D" w:rsidRDefault="00EC03B1" w:rsidP="0055611A">
            <w:pPr>
              <w:ind w:firstLineChars="22" w:firstLine="3.10pt"/>
              <w:rPr>
                <w:b/>
                <w:bCs/>
                <w:sz w:val="28"/>
              </w:rPr>
            </w:pPr>
            <w:r w:rsidRPr="0065251D">
              <w:rPr>
                <w:rFonts w:hint="eastAsia"/>
                <w:b/>
                <w:bCs/>
                <w:sz w:val="28"/>
              </w:rPr>
              <w:t>年</w:t>
            </w:r>
            <w:r w:rsidRPr="0065251D">
              <w:rPr>
                <w:rFonts w:hint="eastAsia"/>
                <w:b/>
                <w:bCs/>
                <w:sz w:val="28"/>
              </w:rPr>
              <w:t xml:space="preserve">    </w:t>
            </w:r>
            <w:r w:rsidRPr="0065251D">
              <w:rPr>
                <w:rFonts w:hint="eastAsia"/>
                <w:b/>
                <w:bCs/>
                <w:sz w:val="28"/>
              </w:rPr>
              <w:t>级</w:t>
            </w:r>
          </w:p>
        </w:tc>
        <w:tc>
          <w:tcPr>
            <w:tcW w:w="182.75pt" w:type="dxa"/>
            <w:tcBorders>
              <w:top w:val="single" w:sz="4" w:space="0" w:color="auto"/>
              <w:bottom w:val="single" w:sz="4" w:space="0" w:color="auto"/>
            </w:tcBorders>
            <w:vAlign w:val="center"/>
          </w:tcPr>
          <w:p w14:paraId="416F3DB2" w14:textId="77777777" w:rsidR="00EC03B1" w:rsidRPr="0065251D" w:rsidRDefault="0065251D" w:rsidP="0055611A">
            <w:pPr>
              <w:spacing w:line="12pt" w:lineRule="auto"/>
              <w:ind w:firstLineChars="19" w:firstLine="2.65pt"/>
              <w:jc w:val="center"/>
              <w:rPr>
                <w:sz w:val="28"/>
              </w:rPr>
            </w:pPr>
            <w:r>
              <w:rPr>
                <w:rFonts w:ascii="楷体" w:eastAsia="楷体" w:hAnsi="楷体" w:cs="楷体" w:hint="eastAsia"/>
                <w:sz w:val="28"/>
                <w:szCs w:val="28"/>
              </w:rPr>
              <w:t>2025</w:t>
            </w:r>
            <w:r w:rsidR="00EF6F4D" w:rsidRPr="0065251D">
              <w:rPr>
                <w:rFonts w:ascii="楷体" w:eastAsia="楷体" w:hAnsi="楷体" w:cs="楷体" w:hint="eastAsia"/>
                <w:sz w:val="28"/>
                <w:szCs w:val="28"/>
              </w:rPr>
              <w:t>级</w:t>
            </w:r>
          </w:p>
        </w:tc>
      </w:tr>
    </w:tbl>
    <w:p w14:paraId="568F5E43" w14:textId="77777777" w:rsidR="00985690" w:rsidRPr="0065251D" w:rsidRDefault="00985690" w:rsidP="0055611A">
      <w:pPr>
        <w:ind w:firstLine="24pt"/>
        <w:rPr>
          <w:vanish/>
        </w:rPr>
      </w:pPr>
    </w:p>
    <w:tbl>
      <w:tblPr>
        <w:tblpPr w:leftFromText="180" w:rightFromText="180" w:vertAnchor="text" w:horzAnchor="margin" w:tblpXSpec="center" w:tblpY="278"/>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701"/>
        <w:gridCol w:w="2312"/>
        <w:gridCol w:w="1373"/>
      </w:tblGrid>
      <w:tr w:rsidR="00CA67A9" w:rsidRPr="0065251D" w14:paraId="5962F200" w14:textId="77777777" w:rsidTr="00985690">
        <w:tc>
          <w:tcPr>
            <w:tcW w:w="85.05pt" w:type="dxa"/>
          </w:tcPr>
          <w:p w14:paraId="55201D36" w14:textId="77777777" w:rsidR="00CA67A9" w:rsidRPr="0065251D" w:rsidRDefault="00CA67A9"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sidRPr="0065251D">
              <w:rPr>
                <w:rFonts w:ascii="宋体" w:hAnsi="宋体" w:hint="eastAsia"/>
                <w:b/>
                <w:color w:val="262626"/>
                <w:kern w:val="0"/>
                <w:sz w:val="28"/>
                <w:szCs w:val="28"/>
              </w:rPr>
              <w:t>姓名</w:t>
            </w:r>
          </w:p>
        </w:tc>
        <w:tc>
          <w:tcPr>
            <w:tcW w:w="115.60pt" w:type="dxa"/>
          </w:tcPr>
          <w:p w14:paraId="4C0D7789" w14:textId="77777777" w:rsidR="00CA67A9" w:rsidRPr="0065251D" w:rsidRDefault="00CA67A9"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sidRPr="0065251D">
              <w:rPr>
                <w:rFonts w:ascii="宋体" w:hAnsi="宋体" w:hint="eastAsia"/>
                <w:b/>
                <w:color w:val="262626"/>
                <w:kern w:val="0"/>
                <w:sz w:val="28"/>
                <w:szCs w:val="28"/>
              </w:rPr>
              <w:t>工作量百分比</w:t>
            </w:r>
          </w:p>
        </w:tc>
        <w:tc>
          <w:tcPr>
            <w:tcW w:w="68.65pt" w:type="dxa"/>
          </w:tcPr>
          <w:p w14:paraId="3BAF9138" w14:textId="77777777" w:rsidR="00CA67A9" w:rsidRPr="0065251D" w:rsidRDefault="00CA67A9"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sidRPr="0065251D">
              <w:rPr>
                <w:rFonts w:ascii="宋体" w:hAnsi="宋体" w:hint="eastAsia"/>
                <w:b/>
                <w:color w:val="262626"/>
                <w:kern w:val="0"/>
                <w:sz w:val="28"/>
                <w:szCs w:val="28"/>
              </w:rPr>
              <w:t>分工</w:t>
            </w:r>
          </w:p>
        </w:tc>
      </w:tr>
      <w:tr w:rsidR="00CA67A9" w:rsidRPr="0065251D" w14:paraId="2742C7A6" w14:textId="77777777" w:rsidTr="00985690">
        <w:tc>
          <w:tcPr>
            <w:tcW w:w="85.05pt" w:type="dxa"/>
          </w:tcPr>
          <w:p w14:paraId="43EACFFA"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周汉青</w:t>
            </w:r>
          </w:p>
        </w:tc>
        <w:tc>
          <w:tcPr>
            <w:tcW w:w="115.60pt" w:type="dxa"/>
          </w:tcPr>
          <w:p w14:paraId="22398BD4" w14:textId="350840B2"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b/>
                <w:color w:val="262626"/>
                <w:kern w:val="0"/>
                <w:sz w:val="28"/>
                <w:szCs w:val="28"/>
              </w:rPr>
              <w:t>3</w:t>
            </w:r>
            <w:r w:rsidR="002159D0">
              <w:rPr>
                <w:rFonts w:ascii="宋体" w:hAnsi="宋体"/>
                <w:b/>
                <w:color w:val="262626"/>
                <w:kern w:val="0"/>
                <w:sz w:val="28"/>
                <w:szCs w:val="28"/>
              </w:rPr>
              <w:t>4</w:t>
            </w:r>
            <w:r>
              <w:rPr>
                <w:rFonts w:ascii="宋体" w:hAnsi="宋体"/>
                <w:b/>
                <w:color w:val="262626"/>
                <w:kern w:val="0"/>
                <w:sz w:val="28"/>
                <w:szCs w:val="28"/>
              </w:rPr>
              <w:t>%</w:t>
            </w:r>
          </w:p>
        </w:tc>
        <w:tc>
          <w:tcPr>
            <w:tcW w:w="68.65pt" w:type="dxa"/>
          </w:tcPr>
          <w:p w14:paraId="14B60DF9"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设计代码</w:t>
            </w:r>
          </w:p>
        </w:tc>
      </w:tr>
      <w:tr w:rsidR="00CA67A9" w:rsidRPr="0065251D" w14:paraId="390D0496" w14:textId="77777777" w:rsidTr="00985690">
        <w:tc>
          <w:tcPr>
            <w:tcW w:w="85.05pt" w:type="dxa"/>
          </w:tcPr>
          <w:p w14:paraId="47F1FC01"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聂俊宇</w:t>
            </w:r>
          </w:p>
        </w:tc>
        <w:tc>
          <w:tcPr>
            <w:tcW w:w="115.60pt" w:type="dxa"/>
          </w:tcPr>
          <w:p w14:paraId="295D7DE5"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b/>
                <w:color w:val="262626"/>
                <w:kern w:val="0"/>
                <w:sz w:val="28"/>
                <w:szCs w:val="28"/>
              </w:rPr>
              <w:t>33%</w:t>
            </w:r>
          </w:p>
        </w:tc>
        <w:tc>
          <w:tcPr>
            <w:tcW w:w="68.65pt" w:type="dxa"/>
          </w:tcPr>
          <w:p w14:paraId="02B37145"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设计代码</w:t>
            </w:r>
          </w:p>
        </w:tc>
      </w:tr>
      <w:tr w:rsidR="00CA67A9" w:rsidRPr="0065251D" w14:paraId="68D99841" w14:textId="77777777" w:rsidTr="00985690">
        <w:tc>
          <w:tcPr>
            <w:tcW w:w="85.05pt" w:type="dxa"/>
          </w:tcPr>
          <w:p w14:paraId="4375C1E4"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郑丁友</w:t>
            </w:r>
          </w:p>
        </w:tc>
        <w:tc>
          <w:tcPr>
            <w:tcW w:w="115.60pt" w:type="dxa"/>
          </w:tcPr>
          <w:p w14:paraId="179C18AE"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b/>
                <w:color w:val="262626"/>
                <w:kern w:val="0"/>
                <w:sz w:val="28"/>
                <w:szCs w:val="28"/>
              </w:rPr>
              <w:t>33%</w:t>
            </w:r>
          </w:p>
        </w:tc>
        <w:tc>
          <w:tcPr>
            <w:tcW w:w="68.65pt" w:type="dxa"/>
          </w:tcPr>
          <w:p w14:paraId="5A6B7E50" w14:textId="77777777" w:rsidR="00CA67A9" w:rsidRPr="0065251D" w:rsidRDefault="0065251D" w:rsidP="0055611A">
            <w:pPr>
              <w:tabs>
                <w:tab w:val="start" w:pos="28pt"/>
                <w:tab w:val="start" w:pos="56pt"/>
                <w:tab w:val="start" w:pos="79.9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center"/>
              <w:rPr>
                <w:rFonts w:ascii="宋体" w:hAnsi="宋体"/>
                <w:b/>
                <w:color w:val="262626"/>
                <w:kern w:val="0"/>
                <w:sz w:val="28"/>
                <w:szCs w:val="28"/>
              </w:rPr>
            </w:pPr>
            <w:r>
              <w:rPr>
                <w:rFonts w:ascii="宋体" w:hAnsi="宋体" w:hint="eastAsia"/>
                <w:b/>
                <w:color w:val="262626"/>
                <w:kern w:val="0"/>
                <w:sz w:val="28"/>
                <w:szCs w:val="28"/>
              </w:rPr>
              <w:t>撰写文档</w:t>
            </w:r>
          </w:p>
        </w:tc>
      </w:tr>
    </w:tbl>
    <w:p w14:paraId="7EB2E39B" w14:textId="77777777" w:rsidR="00E37E4D" w:rsidRPr="0065251D" w:rsidRDefault="00251F97" w:rsidP="0055611A">
      <w:pPr>
        <w:tabs>
          <w:tab w:val="start" w:pos="28pt"/>
          <w:tab w:val="start" w:pos="79.95pt"/>
          <w:tab w:val="start" w:pos="88.05pt"/>
          <w:tab w:val="start" w:pos="140pt"/>
          <w:tab w:val="start" w:pos="168pt"/>
          <w:tab w:val="start" w:pos="196pt"/>
          <w:tab w:val="start" w:pos="224pt"/>
          <w:tab w:val="start" w:pos="252pt"/>
          <w:tab w:val="start" w:pos="280pt"/>
          <w:tab w:val="start" w:pos="308pt"/>
          <w:tab w:val="start" w:pos="336pt"/>
        </w:tabs>
        <w:autoSpaceDE w:val="0"/>
        <w:autoSpaceDN w:val="0"/>
        <w:spacing w:line="20pt" w:lineRule="atLeast"/>
        <w:ind w:firstLineChars="0" w:firstLine="0pt"/>
        <w:jc w:val="start"/>
        <w:rPr>
          <w:rFonts w:ascii="宋体" w:hAnsi="宋体"/>
          <w:b/>
          <w:color w:val="262626"/>
          <w:kern w:val="0"/>
          <w:sz w:val="32"/>
          <w:szCs w:val="21"/>
        </w:rPr>
      </w:pPr>
      <w:r w:rsidRPr="0065251D">
        <w:rPr>
          <w:rFonts w:ascii="宋体" w:hAnsi="宋体"/>
          <w:b/>
          <w:color w:val="262626"/>
          <w:kern w:val="0"/>
          <w:sz w:val="32"/>
          <w:szCs w:val="21"/>
        </w:rPr>
        <w:tab/>
      </w:r>
      <w:r w:rsidRPr="0065251D">
        <w:rPr>
          <w:rFonts w:ascii="宋体" w:hAnsi="宋体"/>
          <w:b/>
          <w:color w:val="262626"/>
          <w:kern w:val="0"/>
          <w:sz w:val="32"/>
          <w:szCs w:val="21"/>
        </w:rPr>
        <w:tab/>
      </w:r>
      <w:r w:rsidRPr="0065251D">
        <w:rPr>
          <w:rFonts w:ascii="宋体" w:hAnsi="宋体"/>
          <w:b/>
          <w:color w:val="262626"/>
          <w:kern w:val="0"/>
          <w:sz w:val="32"/>
          <w:szCs w:val="21"/>
        </w:rPr>
        <w:tab/>
      </w:r>
    </w:p>
    <w:p w14:paraId="2FD2A406" w14:textId="77777777" w:rsidR="0080289A" w:rsidRDefault="00251F97" w:rsidP="0055611A">
      <w:pPr>
        <w:spacing w:afterLines="50" w:after="7.80pt"/>
        <w:ind w:firstLineChars="700" w:firstLine="84pt"/>
        <w:rPr>
          <w:rFonts w:ascii="黑体" w:eastAsia="黑体" w:hAnsi="黑体"/>
          <w:color w:val="FF0000"/>
          <w:szCs w:val="24"/>
        </w:rPr>
      </w:pPr>
      <w:r w:rsidRPr="0065251D">
        <w:rPr>
          <w:rFonts w:ascii="黑体" w:eastAsia="黑体" w:hAnsi="黑体" w:hint="eastAsia"/>
          <w:color w:val="FF0000"/>
          <w:szCs w:val="24"/>
        </w:rPr>
        <w:t>请</w:t>
      </w:r>
    </w:p>
    <w:p w14:paraId="3EEB579E" w14:textId="77777777" w:rsidR="00B52D75" w:rsidRDefault="00B52D75" w:rsidP="0055611A">
      <w:pPr>
        <w:spacing w:afterLines="50" w:after="7.80pt"/>
        <w:ind w:firstLineChars="700" w:firstLine="84pt"/>
        <w:rPr>
          <w:rFonts w:ascii="黑体" w:eastAsia="黑体" w:hAnsi="黑体"/>
          <w:color w:val="FF0000"/>
          <w:szCs w:val="24"/>
        </w:rPr>
      </w:pPr>
    </w:p>
    <w:p w14:paraId="658D0F47" w14:textId="77777777" w:rsidR="00B52D75" w:rsidRDefault="00B52D75" w:rsidP="0055611A">
      <w:pPr>
        <w:spacing w:afterLines="50" w:after="7.80pt"/>
        <w:ind w:firstLineChars="700" w:firstLine="84pt"/>
        <w:rPr>
          <w:rFonts w:ascii="黑体" w:eastAsia="黑体" w:hAnsi="黑体"/>
          <w:color w:val="FF0000"/>
          <w:szCs w:val="24"/>
        </w:rPr>
      </w:pPr>
    </w:p>
    <w:p w14:paraId="6F90108D" w14:textId="77777777" w:rsidR="0065251D" w:rsidRPr="0065251D" w:rsidRDefault="0065251D" w:rsidP="0055611A">
      <w:pPr>
        <w:spacing w:afterLines="50" w:after="7.80pt"/>
        <w:ind w:firstLineChars="700" w:firstLine="84pt"/>
        <w:rPr>
          <w:rFonts w:ascii="黑体" w:eastAsia="黑体" w:hAnsi="黑体"/>
          <w:color w:val="FF0000"/>
          <w:szCs w:val="24"/>
        </w:rPr>
      </w:pPr>
    </w:p>
    <w:p w14:paraId="627EF524" w14:textId="6F919319" w:rsidR="00E651A2" w:rsidRPr="00000822" w:rsidRDefault="0065251D" w:rsidP="00000822">
      <w:pPr>
        <w:ind w:firstLine="18.05pt"/>
        <w:jc w:val="center"/>
        <w:rPr>
          <w:rFonts w:ascii="宋体" w:hAnsi="宋体"/>
          <w:b/>
          <w:bCs/>
          <w:sz w:val="18"/>
          <w:szCs w:val="18"/>
        </w:rPr>
      </w:pPr>
      <w:r w:rsidRPr="00000822">
        <w:rPr>
          <w:rFonts w:ascii="宋体" w:hAnsi="宋体"/>
          <w:b/>
          <w:bCs/>
          <w:sz w:val="18"/>
          <w:szCs w:val="18"/>
        </w:rPr>
        <w:lastRenderedPageBreak/>
        <w:t>2025</w:t>
      </w:r>
      <w:r w:rsidR="008F00C3" w:rsidRPr="00000822">
        <w:rPr>
          <w:rFonts w:ascii="宋体" w:hAnsi="宋体"/>
          <w:b/>
          <w:bCs/>
          <w:sz w:val="18"/>
          <w:szCs w:val="18"/>
        </w:rPr>
        <w:t xml:space="preserve"> </w:t>
      </w:r>
      <w:r w:rsidR="00EC03B1" w:rsidRPr="00000822">
        <w:rPr>
          <w:rFonts w:ascii="宋体" w:hAnsi="宋体" w:hint="eastAsia"/>
          <w:b/>
          <w:bCs/>
          <w:sz w:val="18"/>
          <w:szCs w:val="18"/>
        </w:rPr>
        <w:t>年</w:t>
      </w:r>
      <w:r w:rsidR="008F00C3" w:rsidRPr="00000822">
        <w:rPr>
          <w:rFonts w:ascii="宋体" w:hAnsi="宋体" w:hint="eastAsia"/>
          <w:b/>
          <w:bCs/>
          <w:sz w:val="18"/>
          <w:szCs w:val="18"/>
        </w:rPr>
        <w:t xml:space="preserve"> </w:t>
      </w:r>
      <w:r w:rsidRPr="00000822">
        <w:rPr>
          <w:rFonts w:ascii="宋体" w:hAnsi="宋体"/>
          <w:b/>
          <w:bCs/>
          <w:sz w:val="18"/>
          <w:szCs w:val="18"/>
        </w:rPr>
        <w:t>6</w:t>
      </w:r>
      <w:r w:rsidR="00EC03B1" w:rsidRPr="00000822">
        <w:rPr>
          <w:rFonts w:ascii="宋体" w:hAnsi="宋体" w:hint="eastAsia"/>
          <w:b/>
          <w:bCs/>
          <w:sz w:val="18"/>
          <w:szCs w:val="18"/>
        </w:rPr>
        <w:t xml:space="preserve"> 月 </w:t>
      </w:r>
      <w:r w:rsidRPr="00000822">
        <w:rPr>
          <w:rFonts w:ascii="宋体" w:hAnsi="宋体"/>
          <w:b/>
          <w:bCs/>
          <w:sz w:val="18"/>
          <w:szCs w:val="18"/>
        </w:rPr>
        <w:t>14</w:t>
      </w:r>
      <w:r w:rsidR="008F00C3" w:rsidRPr="00000822">
        <w:rPr>
          <w:rFonts w:ascii="宋体" w:hAnsi="宋体"/>
          <w:b/>
          <w:bCs/>
          <w:sz w:val="18"/>
          <w:szCs w:val="18"/>
        </w:rPr>
        <w:t xml:space="preserve"> </w:t>
      </w:r>
      <w:r w:rsidR="00EC03B1" w:rsidRPr="00000822">
        <w:rPr>
          <w:rFonts w:ascii="宋体" w:hAnsi="宋体" w:hint="eastAsia"/>
          <w:b/>
          <w:bCs/>
          <w:sz w:val="18"/>
          <w:szCs w:val="18"/>
        </w:rPr>
        <w:t>日</w:t>
      </w:r>
    </w:p>
    <w:p w14:paraId="0BADEE2C" w14:textId="4912B029" w:rsidR="008F00C3" w:rsidRPr="00000822" w:rsidRDefault="00E41F3C" w:rsidP="00000822">
      <w:pPr>
        <w:pStyle w:val="2"/>
        <w:spacing w:before="7.80pt" w:after="7.80pt"/>
        <w:jc w:val="center"/>
        <w:rPr>
          <w:sz w:val="44"/>
          <w:szCs w:val="52"/>
        </w:rPr>
      </w:pPr>
      <w:r w:rsidRPr="00000822">
        <w:rPr>
          <w:rFonts w:hint="eastAsia"/>
          <w:sz w:val="44"/>
          <w:szCs w:val="52"/>
        </w:rPr>
        <w:t>目</w:t>
      </w:r>
      <w:r w:rsidRPr="00000822">
        <w:rPr>
          <w:rFonts w:hint="eastAsia"/>
          <w:sz w:val="44"/>
          <w:szCs w:val="52"/>
        </w:rPr>
        <w:t xml:space="preserve"> </w:t>
      </w:r>
      <w:r w:rsidRPr="00000822">
        <w:rPr>
          <w:rFonts w:hint="eastAsia"/>
          <w:sz w:val="44"/>
          <w:szCs w:val="52"/>
        </w:rPr>
        <w:t>录</w:t>
      </w:r>
    </w:p>
    <w:p w14:paraId="4F9699FA" w14:textId="6F7CCAE1" w:rsidR="008F00C3" w:rsidRPr="00745AAC" w:rsidRDefault="008F00C3" w:rsidP="00745AAC">
      <w:pPr>
        <w:pStyle w:val="TOC2"/>
        <w:rPr>
          <w:kern w:val="2"/>
          <w:sz w:val="24"/>
          <w:szCs w:val="24"/>
        </w:rPr>
      </w:pPr>
      <w:r>
        <w:fldChar w:fldCharType="begin"/>
      </w:r>
      <w:r>
        <w:instrText xml:space="preserve"> TOC \o "1-3" \h \z \u </w:instrText>
      </w:r>
      <w:r>
        <w:fldChar w:fldCharType="separate"/>
      </w:r>
      <w:hyperlink w:anchor="_Toc232597714" w:history="1">
        <w:r w:rsidRPr="00745AAC">
          <w:rPr>
            <w:rStyle w:val="a7"/>
            <w:sz w:val="24"/>
            <w:szCs w:val="24"/>
          </w:rPr>
          <w:t>一、引言</w:t>
        </w:r>
        <w:r w:rsidRPr="00745AAC">
          <w:rPr>
            <w:webHidden/>
            <w:sz w:val="24"/>
            <w:szCs w:val="24"/>
          </w:rPr>
          <w:tab/>
        </w:r>
        <w:r w:rsidRPr="00745AAC">
          <w:rPr>
            <w:webHidden/>
            <w:sz w:val="24"/>
            <w:szCs w:val="24"/>
          </w:rPr>
          <w:fldChar w:fldCharType="begin"/>
        </w:r>
        <w:r w:rsidRPr="00745AAC">
          <w:rPr>
            <w:webHidden/>
            <w:sz w:val="24"/>
            <w:szCs w:val="24"/>
          </w:rPr>
          <w:instrText xml:space="preserve"> PAGEREF _Toc232597714 \h </w:instrText>
        </w:r>
        <w:r w:rsidRPr="00745AAC">
          <w:rPr>
            <w:webHidden/>
            <w:sz w:val="24"/>
            <w:szCs w:val="24"/>
          </w:rPr>
        </w:r>
        <w:r w:rsidRPr="00745AAC">
          <w:rPr>
            <w:webHidden/>
            <w:sz w:val="24"/>
            <w:szCs w:val="24"/>
          </w:rPr>
          <w:fldChar w:fldCharType="separate"/>
        </w:r>
        <w:r w:rsidRPr="00745AAC">
          <w:rPr>
            <w:webHidden/>
            <w:sz w:val="24"/>
            <w:szCs w:val="24"/>
          </w:rPr>
          <w:t>3</w:t>
        </w:r>
        <w:r w:rsidRPr="00745AAC">
          <w:rPr>
            <w:webHidden/>
            <w:sz w:val="24"/>
            <w:szCs w:val="24"/>
          </w:rPr>
          <w:fldChar w:fldCharType="end"/>
        </w:r>
      </w:hyperlink>
    </w:p>
    <w:p w14:paraId="5F9DD938" w14:textId="347A4DA2" w:rsidR="008F00C3" w:rsidRPr="00745AAC" w:rsidRDefault="008F00C3" w:rsidP="00745AAC">
      <w:pPr>
        <w:pStyle w:val="TOC2"/>
        <w:rPr>
          <w:kern w:val="2"/>
        </w:rPr>
      </w:pPr>
      <w:hyperlink w:anchor="_Toc232597715" w:history="1">
        <w:r w:rsidRPr="00745AAC">
          <w:rPr>
            <w:rStyle w:val="a7"/>
          </w:rPr>
          <w:t>二、需求分析</w:t>
        </w:r>
        <w:r w:rsidRPr="00745AAC">
          <w:rPr>
            <w:webHidden/>
          </w:rPr>
          <w:tab/>
        </w:r>
        <w:r w:rsidRPr="00745AAC">
          <w:rPr>
            <w:webHidden/>
          </w:rPr>
          <w:fldChar w:fldCharType="begin"/>
        </w:r>
        <w:r w:rsidRPr="00745AAC">
          <w:rPr>
            <w:webHidden/>
          </w:rPr>
          <w:instrText xml:space="preserve"> PAGEREF _Toc232597715 \h </w:instrText>
        </w:r>
        <w:r w:rsidRPr="00745AAC">
          <w:rPr>
            <w:webHidden/>
          </w:rPr>
        </w:r>
        <w:r w:rsidRPr="00745AAC">
          <w:rPr>
            <w:webHidden/>
          </w:rPr>
          <w:fldChar w:fldCharType="separate"/>
        </w:r>
        <w:r w:rsidRPr="00745AAC">
          <w:rPr>
            <w:webHidden/>
          </w:rPr>
          <w:t>3</w:t>
        </w:r>
        <w:r w:rsidRPr="00745AAC">
          <w:rPr>
            <w:webHidden/>
          </w:rPr>
          <w:fldChar w:fldCharType="end"/>
        </w:r>
      </w:hyperlink>
    </w:p>
    <w:p w14:paraId="45A32B89" w14:textId="6EBF5034" w:rsidR="008F00C3" w:rsidRPr="008F00C3" w:rsidRDefault="008F00C3" w:rsidP="00745AAC">
      <w:pPr>
        <w:pStyle w:val="TOC3"/>
        <w:rPr>
          <w:rFonts w:ascii="等线" w:hAnsi="等线"/>
          <w:kern w:val="2"/>
        </w:rPr>
      </w:pPr>
      <w:hyperlink w:anchor="_Toc232597716" w:history="1">
        <w:r w:rsidRPr="00D427D8">
          <w:rPr>
            <w:rStyle w:val="a7"/>
            <w:shd w:val="clear" w:color="auto" w:fill="FFFFFF"/>
          </w:rPr>
          <w:t xml:space="preserve">2.1 </w:t>
        </w:r>
        <w:r w:rsidRPr="00D427D8">
          <w:rPr>
            <w:rStyle w:val="a7"/>
            <w:shd w:val="clear" w:color="auto" w:fill="FFFFFF"/>
          </w:rPr>
          <w:t>功能需求</w:t>
        </w:r>
        <w:r>
          <w:rPr>
            <w:webHidden/>
          </w:rPr>
          <w:tab/>
        </w:r>
        <w:r>
          <w:rPr>
            <w:webHidden/>
          </w:rPr>
          <w:fldChar w:fldCharType="begin"/>
        </w:r>
        <w:r>
          <w:rPr>
            <w:webHidden/>
          </w:rPr>
          <w:instrText xml:space="preserve"> PAGEREF _Toc232597716 \h </w:instrText>
        </w:r>
        <w:r>
          <w:rPr>
            <w:webHidden/>
          </w:rPr>
        </w:r>
        <w:r>
          <w:rPr>
            <w:webHidden/>
          </w:rPr>
          <w:fldChar w:fldCharType="separate"/>
        </w:r>
        <w:r>
          <w:rPr>
            <w:webHidden/>
          </w:rPr>
          <w:t>3</w:t>
        </w:r>
        <w:r>
          <w:rPr>
            <w:webHidden/>
          </w:rPr>
          <w:fldChar w:fldCharType="end"/>
        </w:r>
      </w:hyperlink>
    </w:p>
    <w:p w14:paraId="1FC9F9B8" w14:textId="01315C9C" w:rsidR="008F00C3" w:rsidRPr="008F00C3" w:rsidRDefault="008F00C3" w:rsidP="00745AAC">
      <w:pPr>
        <w:pStyle w:val="TOC3"/>
        <w:rPr>
          <w:rFonts w:ascii="等线" w:hAnsi="等线"/>
          <w:kern w:val="2"/>
        </w:rPr>
      </w:pPr>
      <w:hyperlink w:anchor="_Toc232597717" w:history="1">
        <w:r w:rsidRPr="00D427D8">
          <w:rPr>
            <w:rStyle w:val="a7"/>
          </w:rPr>
          <w:t xml:space="preserve">2.2 </w:t>
        </w:r>
        <w:r w:rsidRPr="00D427D8">
          <w:rPr>
            <w:rStyle w:val="a7"/>
          </w:rPr>
          <w:t>性能需求</w:t>
        </w:r>
        <w:r>
          <w:rPr>
            <w:webHidden/>
          </w:rPr>
          <w:tab/>
        </w:r>
        <w:r>
          <w:rPr>
            <w:webHidden/>
          </w:rPr>
          <w:fldChar w:fldCharType="begin"/>
        </w:r>
        <w:r>
          <w:rPr>
            <w:webHidden/>
          </w:rPr>
          <w:instrText xml:space="preserve"> PAGEREF _Toc232597717 \h </w:instrText>
        </w:r>
        <w:r>
          <w:rPr>
            <w:webHidden/>
          </w:rPr>
        </w:r>
        <w:r>
          <w:rPr>
            <w:webHidden/>
          </w:rPr>
          <w:fldChar w:fldCharType="separate"/>
        </w:r>
        <w:r>
          <w:rPr>
            <w:webHidden/>
          </w:rPr>
          <w:t>4</w:t>
        </w:r>
        <w:r>
          <w:rPr>
            <w:webHidden/>
          </w:rPr>
          <w:fldChar w:fldCharType="end"/>
        </w:r>
      </w:hyperlink>
    </w:p>
    <w:p w14:paraId="227DBE3E" w14:textId="62ED5B9C" w:rsidR="008F00C3" w:rsidRPr="008F00C3" w:rsidRDefault="008F00C3" w:rsidP="00745AAC">
      <w:pPr>
        <w:pStyle w:val="TOC2"/>
        <w:rPr>
          <w:kern w:val="2"/>
          <w:sz w:val="21"/>
        </w:rPr>
      </w:pPr>
      <w:hyperlink w:anchor="_Toc232597718" w:history="1">
        <w:r w:rsidRPr="00D427D8">
          <w:rPr>
            <w:rStyle w:val="a7"/>
          </w:rPr>
          <w:t>三、系统设计</w:t>
        </w:r>
        <w:r>
          <w:rPr>
            <w:webHidden/>
          </w:rPr>
          <w:tab/>
        </w:r>
        <w:r>
          <w:rPr>
            <w:webHidden/>
          </w:rPr>
          <w:fldChar w:fldCharType="begin"/>
        </w:r>
        <w:r>
          <w:rPr>
            <w:webHidden/>
          </w:rPr>
          <w:instrText xml:space="preserve"> PAGEREF _Toc232597718 \h </w:instrText>
        </w:r>
        <w:r>
          <w:rPr>
            <w:webHidden/>
          </w:rPr>
        </w:r>
        <w:r>
          <w:rPr>
            <w:webHidden/>
          </w:rPr>
          <w:fldChar w:fldCharType="separate"/>
        </w:r>
        <w:r>
          <w:rPr>
            <w:webHidden/>
          </w:rPr>
          <w:t>4</w:t>
        </w:r>
        <w:r>
          <w:rPr>
            <w:webHidden/>
          </w:rPr>
          <w:fldChar w:fldCharType="end"/>
        </w:r>
      </w:hyperlink>
    </w:p>
    <w:p w14:paraId="4CF8256B" w14:textId="00929ABB" w:rsidR="008F00C3" w:rsidRPr="00745AAC" w:rsidRDefault="008F00C3" w:rsidP="00745AAC">
      <w:pPr>
        <w:pStyle w:val="TOC3"/>
        <w:rPr>
          <w:rStyle w:val="a7"/>
        </w:rPr>
      </w:pPr>
      <w:hyperlink w:anchor="_Toc232597719" w:history="1">
        <w:r w:rsidRPr="00745AAC">
          <w:rPr>
            <w:rStyle w:val="a7"/>
          </w:rPr>
          <w:t>3.1</w:t>
        </w:r>
        <w:r w:rsidR="00140A78" w:rsidRPr="00745AAC">
          <w:rPr>
            <w:rStyle w:val="a7"/>
          </w:rPr>
          <w:t xml:space="preserve"> </w:t>
        </w:r>
        <w:r w:rsidRPr="00745AAC">
          <w:rPr>
            <w:rStyle w:val="a7"/>
          </w:rPr>
          <w:t>总体设计</w:t>
        </w:r>
        <w:r w:rsidRPr="00745AAC">
          <w:rPr>
            <w:rStyle w:val="a7"/>
            <w:webHidden/>
          </w:rPr>
          <w:tab/>
        </w:r>
        <w:r w:rsidRPr="00745AAC">
          <w:rPr>
            <w:rStyle w:val="a7"/>
            <w:webHidden/>
          </w:rPr>
          <w:fldChar w:fldCharType="begin"/>
        </w:r>
        <w:r w:rsidRPr="00745AAC">
          <w:rPr>
            <w:rStyle w:val="a7"/>
            <w:webHidden/>
          </w:rPr>
          <w:instrText xml:space="preserve"> PAGEREF _Toc232597719 \h </w:instrText>
        </w:r>
        <w:r w:rsidRPr="00745AAC">
          <w:rPr>
            <w:rStyle w:val="a7"/>
            <w:webHidden/>
          </w:rPr>
        </w:r>
        <w:r w:rsidRPr="00745AAC">
          <w:rPr>
            <w:rStyle w:val="a7"/>
            <w:webHidden/>
          </w:rPr>
          <w:fldChar w:fldCharType="separate"/>
        </w:r>
        <w:r w:rsidRPr="00745AAC">
          <w:rPr>
            <w:rStyle w:val="a7"/>
            <w:webHidden/>
          </w:rPr>
          <w:t>4</w:t>
        </w:r>
        <w:r w:rsidRPr="00745AAC">
          <w:rPr>
            <w:rStyle w:val="a7"/>
            <w:webHidden/>
          </w:rPr>
          <w:fldChar w:fldCharType="end"/>
        </w:r>
      </w:hyperlink>
    </w:p>
    <w:p w14:paraId="66C04BFE" w14:textId="1346B41B" w:rsidR="008F00C3" w:rsidRPr="00745AAC" w:rsidRDefault="008F00C3" w:rsidP="00745AAC">
      <w:pPr>
        <w:pStyle w:val="TOC3"/>
        <w:rPr>
          <w:rStyle w:val="a7"/>
        </w:rPr>
      </w:pPr>
      <w:hyperlink w:anchor="_Toc232597720" w:history="1">
        <w:r w:rsidRPr="00745AAC">
          <w:rPr>
            <w:rStyle w:val="a7"/>
          </w:rPr>
          <w:t>3.2</w:t>
        </w:r>
        <w:r w:rsidR="00140A78" w:rsidRPr="00745AAC">
          <w:rPr>
            <w:rStyle w:val="a7"/>
          </w:rPr>
          <w:t xml:space="preserve"> </w:t>
        </w:r>
        <w:r w:rsidRPr="00745AAC">
          <w:rPr>
            <w:rStyle w:val="a7"/>
          </w:rPr>
          <w:t>详细设计</w:t>
        </w:r>
        <w:r w:rsidRPr="00745AAC">
          <w:rPr>
            <w:rStyle w:val="a7"/>
            <w:webHidden/>
          </w:rPr>
          <w:tab/>
        </w:r>
        <w:r w:rsidRPr="00745AAC">
          <w:rPr>
            <w:rStyle w:val="a7"/>
            <w:webHidden/>
          </w:rPr>
          <w:fldChar w:fldCharType="begin"/>
        </w:r>
        <w:r w:rsidRPr="00745AAC">
          <w:rPr>
            <w:rStyle w:val="a7"/>
            <w:webHidden/>
          </w:rPr>
          <w:instrText xml:space="preserve"> PAGEREF _Toc232597720 \h </w:instrText>
        </w:r>
        <w:r w:rsidRPr="00745AAC">
          <w:rPr>
            <w:rStyle w:val="a7"/>
            <w:webHidden/>
          </w:rPr>
        </w:r>
        <w:r w:rsidRPr="00745AAC">
          <w:rPr>
            <w:rStyle w:val="a7"/>
            <w:webHidden/>
          </w:rPr>
          <w:fldChar w:fldCharType="separate"/>
        </w:r>
        <w:r w:rsidRPr="00745AAC">
          <w:rPr>
            <w:rStyle w:val="a7"/>
            <w:webHidden/>
          </w:rPr>
          <w:t>6</w:t>
        </w:r>
        <w:r w:rsidRPr="00745AAC">
          <w:rPr>
            <w:rStyle w:val="a7"/>
            <w:webHidden/>
          </w:rPr>
          <w:fldChar w:fldCharType="end"/>
        </w:r>
      </w:hyperlink>
    </w:p>
    <w:p w14:paraId="7A302C1B" w14:textId="05F8FDB4" w:rsidR="008F00C3" w:rsidRPr="008F00C3" w:rsidRDefault="008F00C3" w:rsidP="00745AAC">
      <w:pPr>
        <w:pStyle w:val="TOC2"/>
        <w:rPr>
          <w:kern w:val="2"/>
          <w:sz w:val="21"/>
        </w:rPr>
      </w:pPr>
      <w:hyperlink w:anchor="_Toc232597721" w:history="1">
        <w:r w:rsidRPr="00D427D8">
          <w:rPr>
            <w:rStyle w:val="a7"/>
          </w:rPr>
          <w:t>四、程序实现</w:t>
        </w:r>
        <w:r>
          <w:rPr>
            <w:webHidden/>
          </w:rPr>
          <w:tab/>
        </w:r>
        <w:r>
          <w:rPr>
            <w:webHidden/>
          </w:rPr>
          <w:fldChar w:fldCharType="begin"/>
        </w:r>
        <w:r>
          <w:rPr>
            <w:webHidden/>
          </w:rPr>
          <w:instrText xml:space="preserve"> PAGEREF _Toc232597721 \h </w:instrText>
        </w:r>
        <w:r>
          <w:rPr>
            <w:webHidden/>
          </w:rPr>
        </w:r>
        <w:r>
          <w:rPr>
            <w:webHidden/>
          </w:rPr>
          <w:fldChar w:fldCharType="separate"/>
        </w:r>
        <w:r>
          <w:rPr>
            <w:webHidden/>
          </w:rPr>
          <w:t>6</w:t>
        </w:r>
        <w:r>
          <w:rPr>
            <w:webHidden/>
          </w:rPr>
          <w:fldChar w:fldCharType="end"/>
        </w:r>
      </w:hyperlink>
    </w:p>
    <w:p w14:paraId="25190A09" w14:textId="2DC4E0CC" w:rsidR="008F00C3" w:rsidRPr="008F00C3" w:rsidRDefault="008F00C3" w:rsidP="00745AAC">
      <w:pPr>
        <w:pStyle w:val="TOC3"/>
        <w:rPr>
          <w:rFonts w:ascii="等线" w:hAnsi="等线"/>
          <w:kern w:val="2"/>
        </w:rPr>
      </w:pPr>
      <w:hyperlink w:anchor="_Toc232597722" w:history="1">
        <w:r w:rsidRPr="00D427D8">
          <w:rPr>
            <w:rStyle w:val="a7"/>
          </w:rPr>
          <w:t>4</w:t>
        </w:r>
        <w:r>
          <w:rPr>
            <w:rStyle w:val="a7"/>
          </w:rPr>
          <w:t>.</w:t>
        </w:r>
        <w:r w:rsidRPr="00D427D8">
          <w:rPr>
            <w:rStyle w:val="a7"/>
          </w:rPr>
          <w:t xml:space="preserve">1 </w:t>
        </w:r>
        <w:r w:rsidRPr="00D427D8">
          <w:rPr>
            <w:rStyle w:val="a7"/>
          </w:rPr>
          <w:t>主要功能实现</w:t>
        </w:r>
        <w:r>
          <w:rPr>
            <w:webHidden/>
          </w:rPr>
          <w:tab/>
        </w:r>
        <w:r>
          <w:rPr>
            <w:webHidden/>
          </w:rPr>
          <w:fldChar w:fldCharType="begin"/>
        </w:r>
        <w:r>
          <w:rPr>
            <w:webHidden/>
          </w:rPr>
          <w:instrText xml:space="preserve"> PAGEREF _Toc232597722 \h </w:instrText>
        </w:r>
        <w:r>
          <w:rPr>
            <w:webHidden/>
          </w:rPr>
        </w:r>
        <w:r>
          <w:rPr>
            <w:webHidden/>
          </w:rPr>
          <w:fldChar w:fldCharType="separate"/>
        </w:r>
        <w:r>
          <w:rPr>
            <w:webHidden/>
          </w:rPr>
          <w:t>6</w:t>
        </w:r>
        <w:r>
          <w:rPr>
            <w:webHidden/>
          </w:rPr>
          <w:fldChar w:fldCharType="end"/>
        </w:r>
      </w:hyperlink>
    </w:p>
    <w:p w14:paraId="4CA2C96B" w14:textId="7736B988" w:rsidR="008F00C3" w:rsidRPr="008F00C3" w:rsidRDefault="008F00C3" w:rsidP="00745AAC">
      <w:pPr>
        <w:pStyle w:val="TOC3"/>
        <w:rPr>
          <w:rFonts w:ascii="等线" w:hAnsi="等线"/>
          <w:kern w:val="2"/>
        </w:rPr>
      </w:pPr>
      <w:hyperlink w:anchor="_Toc232597723" w:history="1">
        <w:r w:rsidRPr="00D427D8">
          <w:rPr>
            <w:rStyle w:val="a7"/>
          </w:rPr>
          <w:t xml:space="preserve">4.2 </w:t>
        </w:r>
        <w:r w:rsidRPr="00D427D8">
          <w:rPr>
            <w:rStyle w:val="a7"/>
          </w:rPr>
          <w:t>数据结构和算法</w:t>
        </w:r>
        <w:r>
          <w:rPr>
            <w:webHidden/>
          </w:rPr>
          <w:tab/>
        </w:r>
        <w:r>
          <w:rPr>
            <w:webHidden/>
          </w:rPr>
          <w:fldChar w:fldCharType="begin"/>
        </w:r>
        <w:r>
          <w:rPr>
            <w:webHidden/>
          </w:rPr>
          <w:instrText xml:space="preserve"> PAGEREF _Toc232597723 \h </w:instrText>
        </w:r>
        <w:r>
          <w:rPr>
            <w:webHidden/>
          </w:rPr>
        </w:r>
        <w:r>
          <w:rPr>
            <w:webHidden/>
          </w:rPr>
          <w:fldChar w:fldCharType="separate"/>
        </w:r>
        <w:r>
          <w:rPr>
            <w:webHidden/>
          </w:rPr>
          <w:t>10</w:t>
        </w:r>
        <w:r>
          <w:rPr>
            <w:webHidden/>
          </w:rPr>
          <w:fldChar w:fldCharType="end"/>
        </w:r>
      </w:hyperlink>
    </w:p>
    <w:p w14:paraId="1C15F905" w14:textId="52A885D4" w:rsidR="008F00C3" w:rsidRPr="008F00C3" w:rsidRDefault="008F00C3" w:rsidP="00745AAC">
      <w:pPr>
        <w:pStyle w:val="TOC3"/>
        <w:rPr>
          <w:rFonts w:ascii="等线" w:hAnsi="等线"/>
          <w:kern w:val="2"/>
        </w:rPr>
      </w:pPr>
      <w:hyperlink w:anchor="_Toc232597724" w:history="1">
        <w:r w:rsidRPr="00D427D8">
          <w:rPr>
            <w:rStyle w:val="a7"/>
          </w:rPr>
          <w:t xml:space="preserve">4.3 </w:t>
        </w:r>
        <w:r w:rsidRPr="00D427D8">
          <w:rPr>
            <w:rStyle w:val="a7"/>
          </w:rPr>
          <w:t>程序核心代码</w:t>
        </w:r>
        <w:r>
          <w:rPr>
            <w:webHidden/>
          </w:rPr>
          <w:tab/>
        </w:r>
        <w:r>
          <w:rPr>
            <w:webHidden/>
          </w:rPr>
          <w:fldChar w:fldCharType="begin"/>
        </w:r>
        <w:r>
          <w:rPr>
            <w:webHidden/>
          </w:rPr>
          <w:instrText xml:space="preserve"> PAGEREF _Toc232597724 \h </w:instrText>
        </w:r>
        <w:r>
          <w:rPr>
            <w:webHidden/>
          </w:rPr>
        </w:r>
        <w:r>
          <w:rPr>
            <w:webHidden/>
          </w:rPr>
          <w:fldChar w:fldCharType="separate"/>
        </w:r>
        <w:r>
          <w:rPr>
            <w:webHidden/>
          </w:rPr>
          <w:t>12</w:t>
        </w:r>
        <w:r>
          <w:rPr>
            <w:webHidden/>
          </w:rPr>
          <w:fldChar w:fldCharType="end"/>
        </w:r>
      </w:hyperlink>
    </w:p>
    <w:p w14:paraId="11FF04EB" w14:textId="78E13107" w:rsidR="008F00C3" w:rsidRPr="008F00C3" w:rsidRDefault="008F00C3" w:rsidP="00745AAC">
      <w:pPr>
        <w:pStyle w:val="TOC2"/>
        <w:rPr>
          <w:kern w:val="2"/>
          <w:sz w:val="21"/>
        </w:rPr>
      </w:pPr>
      <w:hyperlink w:anchor="_Toc232597725" w:history="1">
        <w:r w:rsidRPr="00D427D8">
          <w:rPr>
            <w:rStyle w:val="a7"/>
          </w:rPr>
          <w:t>五、测试</w:t>
        </w:r>
        <w:r>
          <w:rPr>
            <w:webHidden/>
          </w:rPr>
          <w:tab/>
        </w:r>
        <w:r>
          <w:rPr>
            <w:webHidden/>
          </w:rPr>
          <w:fldChar w:fldCharType="begin"/>
        </w:r>
        <w:r>
          <w:rPr>
            <w:webHidden/>
          </w:rPr>
          <w:instrText xml:space="preserve"> PAGEREF _Toc232597725 \h </w:instrText>
        </w:r>
        <w:r>
          <w:rPr>
            <w:webHidden/>
          </w:rPr>
        </w:r>
        <w:r>
          <w:rPr>
            <w:webHidden/>
          </w:rPr>
          <w:fldChar w:fldCharType="separate"/>
        </w:r>
        <w:r>
          <w:rPr>
            <w:webHidden/>
          </w:rPr>
          <w:t>14</w:t>
        </w:r>
        <w:r>
          <w:rPr>
            <w:webHidden/>
          </w:rPr>
          <w:fldChar w:fldCharType="end"/>
        </w:r>
      </w:hyperlink>
    </w:p>
    <w:p w14:paraId="7F6C6583" w14:textId="55D6C6A3" w:rsidR="008F00C3" w:rsidRPr="008F00C3" w:rsidRDefault="008F00C3" w:rsidP="00745AAC">
      <w:pPr>
        <w:pStyle w:val="TOC3"/>
        <w:rPr>
          <w:rFonts w:ascii="等线" w:hAnsi="等线"/>
          <w:kern w:val="2"/>
        </w:rPr>
      </w:pPr>
      <w:hyperlink w:anchor="_Toc232597726" w:history="1">
        <w:r w:rsidRPr="00D427D8">
          <w:rPr>
            <w:rStyle w:val="a7"/>
          </w:rPr>
          <w:t xml:space="preserve">5.1 </w:t>
        </w:r>
        <w:r w:rsidRPr="00D427D8">
          <w:rPr>
            <w:rStyle w:val="a7"/>
          </w:rPr>
          <w:t>测试环境</w:t>
        </w:r>
        <w:r>
          <w:rPr>
            <w:webHidden/>
          </w:rPr>
          <w:tab/>
        </w:r>
        <w:r>
          <w:rPr>
            <w:webHidden/>
          </w:rPr>
          <w:fldChar w:fldCharType="begin"/>
        </w:r>
        <w:r>
          <w:rPr>
            <w:webHidden/>
          </w:rPr>
          <w:instrText xml:space="preserve"> PAGEREF _Toc232597726 \h </w:instrText>
        </w:r>
        <w:r>
          <w:rPr>
            <w:webHidden/>
          </w:rPr>
        </w:r>
        <w:r>
          <w:rPr>
            <w:webHidden/>
          </w:rPr>
          <w:fldChar w:fldCharType="separate"/>
        </w:r>
        <w:r>
          <w:rPr>
            <w:webHidden/>
          </w:rPr>
          <w:t>14</w:t>
        </w:r>
        <w:r>
          <w:rPr>
            <w:webHidden/>
          </w:rPr>
          <w:fldChar w:fldCharType="end"/>
        </w:r>
      </w:hyperlink>
    </w:p>
    <w:p w14:paraId="7C7F50FE" w14:textId="64CC3965" w:rsidR="008F00C3" w:rsidRPr="00745AAC" w:rsidRDefault="008F00C3" w:rsidP="00745AAC">
      <w:pPr>
        <w:pStyle w:val="TOC3"/>
        <w:rPr>
          <w:rFonts w:ascii="等线" w:hAnsi="等线"/>
          <w:kern w:val="2"/>
        </w:rPr>
      </w:pPr>
      <w:hyperlink w:anchor="_Toc232597727" w:history="1">
        <w:r w:rsidRPr="00745AAC">
          <w:rPr>
            <w:rStyle w:val="a7"/>
          </w:rPr>
          <w:t xml:space="preserve">5.2 </w:t>
        </w:r>
        <w:r w:rsidRPr="00745AAC">
          <w:rPr>
            <w:rStyle w:val="a7"/>
          </w:rPr>
          <w:t>测试用例</w:t>
        </w:r>
        <w:r w:rsidRPr="00745AAC">
          <w:rPr>
            <w:webHidden/>
          </w:rPr>
          <w:tab/>
        </w:r>
        <w:r w:rsidRPr="00745AAC">
          <w:rPr>
            <w:webHidden/>
          </w:rPr>
          <w:fldChar w:fldCharType="begin"/>
        </w:r>
        <w:r w:rsidRPr="00745AAC">
          <w:rPr>
            <w:webHidden/>
          </w:rPr>
          <w:instrText xml:space="preserve"> PAGEREF _Toc232597727 \h </w:instrText>
        </w:r>
        <w:r w:rsidRPr="00745AAC">
          <w:rPr>
            <w:webHidden/>
          </w:rPr>
        </w:r>
        <w:r w:rsidRPr="00745AAC">
          <w:rPr>
            <w:webHidden/>
          </w:rPr>
          <w:fldChar w:fldCharType="separate"/>
        </w:r>
        <w:r w:rsidRPr="00745AAC">
          <w:rPr>
            <w:webHidden/>
          </w:rPr>
          <w:t>14</w:t>
        </w:r>
        <w:r w:rsidRPr="00745AAC">
          <w:rPr>
            <w:webHidden/>
          </w:rPr>
          <w:fldChar w:fldCharType="end"/>
        </w:r>
      </w:hyperlink>
    </w:p>
    <w:p w14:paraId="3B530A99" w14:textId="505D3887" w:rsidR="008F00C3" w:rsidRPr="008F00C3" w:rsidRDefault="008F00C3" w:rsidP="00745AAC">
      <w:pPr>
        <w:pStyle w:val="TOC3"/>
        <w:rPr>
          <w:rFonts w:ascii="等线" w:hAnsi="等线"/>
          <w:kern w:val="2"/>
        </w:rPr>
      </w:pPr>
      <w:hyperlink w:anchor="_Toc232597728" w:history="1">
        <w:r w:rsidRPr="00D427D8">
          <w:rPr>
            <w:rStyle w:val="a7"/>
          </w:rPr>
          <w:t xml:space="preserve">5.3 </w:t>
        </w:r>
        <w:r w:rsidRPr="00D427D8">
          <w:rPr>
            <w:rStyle w:val="a7"/>
          </w:rPr>
          <w:t>测试结果</w:t>
        </w:r>
        <w:r>
          <w:rPr>
            <w:webHidden/>
          </w:rPr>
          <w:tab/>
        </w:r>
        <w:r>
          <w:rPr>
            <w:webHidden/>
          </w:rPr>
          <w:fldChar w:fldCharType="begin"/>
        </w:r>
        <w:r>
          <w:rPr>
            <w:webHidden/>
          </w:rPr>
          <w:instrText xml:space="preserve"> PAGEREF _Toc232597728 \h </w:instrText>
        </w:r>
        <w:r>
          <w:rPr>
            <w:webHidden/>
          </w:rPr>
        </w:r>
        <w:r>
          <w:rPr>
            <w:webHidden/>
          </w:rPr>
          <w:fldChar w:fldCharType="separate"/>
        </w:r>
        <w:r>
          <w:rPr>
            <w:webHidden/>
          </w:rPr>
          <w:t>15</w:t>
        </w:r>
        <w:r>
          <w:rPr>
            <w:webHidden/>
          </w:rPr>
          <w:fldChar w:fldCharType="end"/>
        </w:r>
      </w:hyperlink>
    </w:p>
    <w:p w14:paraId="7BCA5FD4" w14:textId="16C90A04" w:rsidR="008F00C3" w:rsidRPr="008F00C3" w:rsidRDefault="008F00C3" w:rsidP="00745AAC">
      <w:pPr>
        <w:pStyle w:val="TOC2"/>
        <w:rPr>
          <w:kern w:val="2"/>
          <w:sz w:val="21"/>
        </w:rPr>
      </w:pPr>
      <w:hyperlink w:anchor="_Toc232597729" w:history="1">
        <w:r w:rsidRPr="00D427D8">
          <w:rPr>
            <w:rStyle w:val="a7"/>
          </w:rPr>
          <w:t>六、结论</w:t>
        </w:r>
        <w:r>
          <w:rPr>
            <w:webHidden/>
          </w:rPr>
          <w:tab/>
        </w:r>
        <w:r>
          <w:rPr>
            <w:webHidden/>
          </w:rPr>
          <w:fldChar w:fldCharType="begin"/>
        </w:r>
        <w:r>
          <w:rPr>
            <w:webHidden/>
          </w:rPr>
          <w:instrText xml:space="preserve"> PAGEREF _Toc232597729 \h </w:instrText>
        </w:r>
        <w:r>
          <w:rPr>
            <w:webHidden/>
          </w:rPr>
        </w:r>
        <w:r>
          <w:rPr>
            <w:webHidden/>
          </w:rPr>
          <w:fldChar w:fldCharType="separate"/>
        </w:r>
        <w:r>
          <w:rPr>
            <w:webHidden/>
          </w:rPr>
          <w:t>16</w:t>
        </w:r>
        <w:r>
          <w:rPr>
            <w:webHidden/>
          </w:rPr>
          <w:fldChar w:fldCharType="end"/>
        </w:r>
      </w:hyperlink>
    </w:p>
    <w:p w14:paraId="1DCB3676" w14:textId="166CB33B" w:rsidR="008F00C3" w:rsidRPr="00745AAC" w:rsidRDefault="008F00C3" w:rsidP="00745AAC">
      <w:pPr>
        <w:pStyle w:val="TOC3"/>
        <w:rPr>
          <w:rFonts w:ascii="等线" w:hAnsi="等线"/>
          <w:kern w:val="2"/>
          <w:sz w:val="21"/>
        </w:rPr>
      </w:pPr>
      <w:hyperlink w:anchor="_Toc232597730" w:history="1">
        <w:r w:rsidRPr="00745AAC">
          <w:rPr>
            <w:rStyle w:val="a7"/>
          </w:rPr>
          <w:t xml:space="preserve">6.1 </w:t>
        </w:r>
        <w:r w:rsidRPr="00745AAC">
          <w:rPr>
            <w:rStyle w:val="a7"/>
          </w:rPr>
          <w:t>成果总结</w:t>
        </w:r>
        <w:r w:rsidRPr="00745AAC">
          <w:rPr>
            <w:webHidden/>
          </w:rPr>
          <w:tab/>
        </w:r>
        <w:r w:rsidRPr="00745AAC">
          <w:rPr>
            <w:webHidden/>
          </w:rPr>
          <w:fldChar w:fldCharType="begin"/>
        </w:r>
        <w:r w:rsidRPr="00745AAC">
          <w:rPr>
            <w:webHidden/>
          </w:rPr>
          <w:instrText xml:space="preserve"> PAGEREF _Toc232597730 \h </w:instrText>
        </w:r>
        <w:r w:rsidRPr="00745AAC">
          <w:rPr>
            <w:webHidden/>
          </w:rPr>
        </w:r>
        <w:r w:rsidRPr="00745AAC">
          <w:rPr>
            <w:webHidden/>
          </w:rPr>
          <w:fldChar w:fldCharType="separate"/>
        </w:r>
        <w:r w:rsidRPr="00745AAC">
          <w:rPr>
            <w:webHidden/>
          </w:rPr>
          <w:t>16</w:t>
        </w:r>
        <w:r w:rsidRPr="00745AAC">
          <w:rPr>
            <w:webHidden/>
          </w:rPr>
          <w:fldChar w:fldCharType="end"/>
        </w:r>
      </w:hyperlink>
    </w:p>
    <w:p w14:paraId="17F51CD2" w14:textId="6566B307" w:rsidR="008F00C3" w:rsidRPr="008F00C3" w:rsidRDefault="008F00C3" w:rsidP="00745AAC">
      <w:pPr>
        <w:pStyle w:val="TOC3"/>
        <w:rPr>
          <w:rFonts w:ascii="等线" w:hAnsi="等线"/>
          <w:kern w:val="2"/>
        </w:rPr>
      </w:pPr>
      <w:hyperlink w:anchor="_Toc232597731" w:history="1">
        <w:r w:rsidRPr="00D427D8">
          <w:rPr>
            <w:rStyle w:val="a7"/>
          </w:rPr>
          <w:t xml:space="preserve">6.2 </w:t>
        </w:r>
        <w:r w:rsidRPr="00D427D8">
          <w:rPr>
            <w:rStyle w:val="a7"/>
          </w:rPr>
          <w:t>存在的问题</w:t>
        </w:r>
        <w:r>
          <w:rPr>
            <w:webHidden/>
          </w:rPr>
          <w:tab/>
        </w:r>
        <w:r>
          <w:rPr>
            <w:webHidden/>
          </w:rPr>
          <w:fldChar w:fldCharType="begin"/>
        </w:r>
        <w:r>
          <w:rPr>
            <w:webHidden/>
          </w:rPr>
          <w:instrText xml:space="preserve"> PAGEREF _Toc232597731 \h </w:instrText>
        </w:r>
        <w:r>
          <w:rPr>
            <w:webHidden/>
          </w:rPr>
        </w:r>
        <w:r>
          <w:rPr>
            <w:webHidden/>
          </w:rPr>
          <w:fldChar w:fldCharType="separate"/>
        </w:r>
        <w:r>
          <w:rPr>
            <w:webHidden/>
          </w:rPr>
          <w:t>16</w:t>
        </w:r>
        <w:r>
          <w:rPr>
            <w:webHidden/>
          </w:rPr>
          <w:fldChar w:fldCharType="end"/>
        </w:r>
      </w:hyperlink>
    </w:p>
    <w:p w14:paraId="315F507F" w14:textId="4DF530D1" w:rsidR="008F00C3" w:rsidRPr="008F00C3" w:rsidRDefault="008F00C3" w:rsidP="00745AAC">
      <w:pPr>
        <w:pStyle w:val="TOC3"/>
        <w:rPr>
          <w:rFonts w:ascii="等线" w:hAnsi="等线"/>
          <w:kern w:val="2"/>
        </w:rPr>
      </w:pPr>
      <w:hyperlink w:anchor="_Toc232597732" w:history="1">
        <w:r w:rsidRPr="00D427D8">
          <w:rPr>
            <w:rStyle w:val="a7"/>
          </w:rPr>
          <w:t xml:space="preserve">6.3 </w:t>
        </w:r>
        <w:r w:rsidRPr="00D427D8">
          <w:rPr>
            <w:rStyle w:val="a7"/>
          </w:rPr>
          <w:t>改进方向</w:t>
        </w:r>
        <w:r>
          <w:rPr>
            <w:webHidden/>
          </w:rPr>
          <w:tab/>
        </w:r>
        <w:r>
          <w:rPr>
            <w:webHidden/>
          </w:rPr>
          <w:fldChar w:fldCharType="begin"/>
        </w:r>
        <w:r>
          <w:rPr>
            <w:webHidden/>
          </w:rPr>
          <w:instrText xml:space="preserve"> PAGEREF _Toc232597732 \h </w:instrText>
        </w:r>
        <w:r>
          <w:rPr>
            <w:webHidden/>
          </w:rPr>
        </w:r>
        <w:r>
          <w:rPr>
            <w:webHidden/>
          </w:rPr>
          <w:fldChar w:fldCharType="separate"/>
        </w:r>
        <w:r>
          <w:rPr>
            <w:webHidden/>
          </w:rPr>
          <w:t>16</w:t>
        </w:r>
        <w:r>
          <w:rPr>
            <w:webHidden/>
          </w:rPr>
          <w:fldChar w:fldCharType="end"/>
        </w:r>
      </w:hyperlink>
    </w:p>
    <w:p w14:paraId="309FF86C" w14:textId="3AF09F3F" w:rsidR="008F00C3" w:rsidRPr="00000822" w:rsidRDefault="008F00C3" w:rsidP="00745AAC">
      <w:pPr>
        <w:pStyle w:val="TOC2"/>
        <w:rPr>
          <w:kern w:val="2"/>
          <w:sz w:val="20"/>
        </w:rPr>
      </w:pPr>
      <w:hyperlink w:anchor="_Toc232597733" w:history="1">
        <w:r w:rsidRPr="00000822">
          <w:rPr>
            <w:rStyle w:val="a7"/>
          </w:rPr>
          <w:t>七、参考文献</w:t>
        </w:r>
        <w:r w:rsidRPr="00000822">
          <w:rPr>
            <w:webHidden/>
          </w:rPr>
          <w:tab/>
        </w:r>
        <w:r w:rsidRPr="00000822">
          <w:rPr>
            <w:webHidden/>
          </w:rPr>
          <w:fldChar w:fldCharType="begin"/>
        </w:r>
        <w:r w:rsidRPr="00000822">
          <w:rPr>
            <w:webHidden/>
          </w:rPr>
          <w:instrText xml:space="preserve"> PAGEREF _Toc232597733 \h </w:instrText>
        </w:r>
        <w:r w:rsidRPr="00000822">
          <w:rPr>
            <w:webHidden/>
          </w:rPr>
        </w:r>
        <w:r w:rsidRPr="00000822">
          <w:rPr>
            <w:webHidden/>
          </w:rPr>
          <w:fldChar w:fldCharType="separate"/>
        </w:r>
        <w:r w:rsidRPr="00000822">
          <w:rPr>
            <w:webHidden/>
          </w:rPr>
          <w:t>17</w:t>
        </w:r>
        <w:r w:rsidRPr="00000822">
          <w:rPr>
            <w:webHidden/>
          </w:rPr>
          <w:fldChar w:fldCharType="end"/>
        </w:r>
      </w:hyperlink>
    </w:p>
    <w:p w14:paraId="040A0A60" w14:textId="1938D672" w:rsidR="008F00C3" w:rsidRPr="008F00C3" w:rsidRDefault="008F00C3" w:rsidP="00745AAC">
      <w:pPr>
        <w:pStyle w:val="TOC2"/>
        <w:rPr>
          <w:kern w:val="2"/>
          <w:sz w:val="21"/>
        </w:rPr>
      </w:pPr>
      <w:hyperlink w:anchor="_Toc232597734" w:history="1">
        <w:r w:rsidRPr="00D427D8">
          <w:rPr>
            <w:rStyle w:val="a7"/>
          </w:rPr>
          <w:t>八、附录</w:t>
        </w:r>
        <w:r>
          <w:rPr>
            <w:webHidden/>
          </w:rPr>
          <w:tab/>
        </w:r>
        <w:r>
          <w:rPr>
            <w:webHidden/>
          </w:rPr>
          <w:fldChar w:fldCharType="begin"/>
        </w:r>
        <w:r>
          <w:rPr>
            <w:webHidden/>
          </w:rPr>
          <w:instrText xml:space="preserve"> PAGEREF _Toc232597734 \h </w:instrText>
        </w:r>
        <w:r>
          <w:rPr>
            <w:webHidden/>
          </w:rPr>
        </w:r>
        <w:r>
          <w:rPr>
            <w:webHidden/>
          </w:rPr>
          <w:fldChar w:fldCharType="separate"/>
        </w:r>
        <w:r>
          <w:rPr>
            <w:webHidden/>
          </w:rPr>
          <w:t>18</w:t>
        </w:r>
        <w:r>
          <w:rPr>
            <w:webHidden/>
          </w:rPr>
          <w:fldChar w:fldCharType="end"/>
        </w:r>
      </w:hyperlink>
    </w:p>
    <w:p w14:paraId="103CAEC3" w14:textId="6A3A9E3B" w:rsidR="008F00C3" w:rsidRPr="008F00C3" w:rsidRDefault="008F00C3" w:rsidP="00745AAC">
      <w:pPr>
        <w:pStyle w:val="TOC3"/>
        <w:rPr>
          <w:rFonts w:ascii="等线" w:hAnsi="等线"/>
          <w:kern w:val="2"/>
        </w:rPr>
      </w:pPr>
      <w:hyperlink w:anchor="_Toc232597735" w:history="1">
        <w:r w:rsidRPr="00D427D8">
          <w:rPr>
            <w:rStyle w:val="a7"/>
          </w:rPr>
          <w:t xml:space="preserve">8.1 </w:t>
        </w:r>
        <w:r w:rsidRPr="00D427D8">
          <w:rPr>
            <w:rStyle w:val="a7"/>
          </w:rPr>
          <w:t>程序源代码</w:t>
        </w:r>
        <w:r>
          <w:rPr>
            <w:webHidden/>
          </w:rPr>
          <w:tab/>
        </w:r>
        <w:r>
          <w:rPr>
            <w:webHidden/>
          </w:rPr>
          <w:fldChar w:fldCharType="begin"/>
        </w:r>
        <w:r>
          <w:rPr>
            <w:webHidden/>
          </w:rPr>
          <w:instrText xml:space="preserve"> PAGEREF _Toc232597735 \h </w:instrText>
        </w:r>
        <w:r>
          <w:rPr>
            <w:webHidden/>
          </w:rPr>
        </w:r>
        <w:r>
          <w:rPr>
            <w:webHidden/>
          </w:rPr>
          <w:fldChar w:fldCharType="separate"/>
        </w:r>
        <w:r>
          <w:rPr>
            <w:webHidden/>
          </w:rPr>
          <w:t>18</w:t>
        </w:r>
        <w:r>
          <w:rPr>
            <w:webHidden/>
          </w:rPr>
          <w:fldChar w:fldCharType="end"/>
        </w:r>
      </w:hyperlink>
    </w:p>
    <w:p w14:paraId="030936ED" w14:textId="60C77259" w:rsidR="008F00C3" w:rsidRPr="008F00C3" w:rsidRDefault="008F00C3" w:rsidP="00745AAC">
      <w:pPr>
        <w:pStyle w:val="TOC3"/>
        <w:rPr>
          <w:rFonts w:ascii="等线" w:hAnsi="等线"/>
          <w:kern w:val="2"/>
        </w:rPr>
      </w:pPr>
      <w:hyperlink w:anchor="_Toc232597736" w:history="1">
        <w:r w:rsidRPr="00D427D8">
          <w:rPr>
            <w:rStyle w:val="a7"/>
          </w:rPr>
          <w:t xml:space="preserve">8.2 </w:t>
        </w:r>
        <w:r w:rsidRPr="00D427D8">
          <w:rPr>
            <w:rStyle w:val="a7"/>
          </w:rPr>
          <w:t>测试数据</w:t>
        </w:r>
        <w:r>
          <w:rPr>
            <w:webHidden/>
          </w:rPr>
          <w:tab/>
        </w:r>
        <w:r>
          <w:rPr>
            <w:webHidden/>
          </w:rPr>
          <w:fldChar w:fldCharType="begin"/>
        </w:r>
        <w:r>
          <w:rPr>
            <w:webHidden/>
          </w:rPr>
          <w:instrText xml:space="preserve"> PAGEREF _Toc232597736 \h </w:instrText>
        </w:r>
        <w:r>
          <w:rPr>
            <w:webHidden/>
          </w:rPr>
        </w:r>
        <w:r>
          <w:rPr>
            <w:webHidden/>
          </w:rPr>
          <w:fldChar w:fldCharType="separate"/>
        </w:r>
        <w:r>
          <w:rPr>
            <w:webHidden/>
          </w:rPr>
          <w:t>18</w:t>
        </w:r>
        <w:r>
          <w:rPr>
            <w:webHidden/>
          </w:rPr>
          <w:fldChar w:fldCharType="end"/>
        </w:r>
      </w:hyperlink>
    </w:p>
    <w:p w14:paraId="6BE8C2BB" w14:textId="5E6E66B9" w:rsidR="00414746" w:rsidRPr="00000822" w:rsidRDefault="008F00C3" w:rsidP="00000822">
      <w:pPr>
        <w:ind w:firstLineChars="0" w:firstLine="0pt"/>
      </w:pPr>
      <w:r>
        <w:rPr>
          <w:b/>
          <w:bCs/>
          <w:lang w:val="zh-CN"/>
        </w:rPr>
        <w:fldChar w:fldCharType="end"/>
      </w:r>
    </w:p>
    <w:p w14:paraId="521728C9" w14:textId="4C5908B9" w:rsidR="0055611A" w:rsidRPr="0055611A" w:rsidRDefault="00000822" w:rsidP="008F00C3">
      <w:pPr>
        <w:pStyle w:val="2"/>
        <w:keepNext w:val="0"/>
        <w:keepLines w:val="0"/>
        <w:spacing w:before="7.80pt" w:after="7.80pt"/>
      </w:pPr>
      <w:bookmarkStart w:id="0" w:name="_Toc232597714"/>
      <w:r>
        <w:br w:type="page"/>
      </w:r>
      <w:r w:rsidR="0023555F" w:rsidRPr="0055611A">
        <w:lastRenderedPageBreak/>
        <w:t>一、</w:t>
      </w:r>
      <w:r w:rsidR="00A41DF9" w:rsidRPr="0055611A">
        <w:t>引言</w:t>
      </w:r>
      <w:bookmarkEnd w:id="0"/>
    </w:p>
    <w:p w14:paraId="7A9B94C8" w14:textId="5D8499E2" w:rsidR="0055611A" w:rsidRPr="0055611A" w:rsidRDefault="0055611A" w:rsidP="0055611A">
      <w:pPr>
        <w:spacing w:line="12pt" w:lineRule="auto"/>
        <w:ind w:firstLine="21pt"/>
        <w:rPr>
          <w:rFonts w:ascii="宋体" w:hAnsi="宋体"/>
          <w:sz w:val="21"/>
          <w:szCs w:val="21"/>
        </w:rPr>
      </w:pPr>
      <w:r w:rsidRPr="0055611A">
        <w:rPr>
          <w:rFonts w:ascii="宋体" w:hAnsi="宋体"/>
          <w:sz w:val="21"/>
          <w:szCs w:val="21"/>
          <w:shd w:val="clear" w:color="auto" w:fill="FFFFFF"/>
        </w:rPr>
        <w:t>中国象棋是中国最古老、最具代表性的棋类运动之一，有着广泛的群众基础。随着计算机技术的普及，在计算机上实现中国象棋对战已成为经典的程序设计课题。本程序基于 Windows 平台，使用 C/C++ 语言和 EasyX 图形库，实现了一款具备完整规则判定、图形化交互界面以及</w:t>
      </w:r>
      <w:r w:rsidRPr="007D5B3A">
        <w:rPr>
          <w:rFonts w:ascii="宋体" w:hAnsi="宋体"/>
          <w:b/>
          <w:bCs/>
          <w:sz w:val="21"/>
          <w:szCs w:val="21"/>
          <w:shd w:val="clear" w:color="auto" w:fill="FFFFFF"/>
        </w:rPr>
        <w:t>可选局域网联机</w:t>
      </w:r>
      <w:r w:rsidRPr="0055611A">
        <w:rPr>
          <w:rFonts w:ascii="宋体" w:hAnsi="宋体"/>
          <w:sz w:val="21"/>
          <w:szCs w:val="21"/>
          <w:shd w:val="clear" w:color="auto" w:fill="FFFFFF"/>
        </w:rPr>
        <w:t>对战功能的中国象棋对战程序。</w:t>
      </w:r>
    </w:p>
    <w:p w14:paraId="6389FDC2" w14:textId="43105E66" w:rsidR="0055611A" w:rsidRPr="0055611A" w:rsidRDefault="0055611A" w:rsidP="0055611A">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本程序的设计目标不仅仅是完成一个"能走棋"的玩具程序，而是追求以下三个层次：</w:t>
      </w:r>
    </w:p>
    <w:p w14:paraId="3FD8E760" w14:textId="1AAD3597" w:rsidR="0055611A" w:rsidRPr="0055611A" w:rsidRDefault="0055611A" w:rsidP="0055611A">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xml:space="preserve">1. </w:t>
      </w:r>
      <w:r w:rsidRPr="0055611A">
        <w:rPr>
          <w:rFonts w:ascii="宋体" w:hAnsi="宋体"/>
          <w:b/>
          <w:bCs/>
          <w:sz w:val="21"/>
          <w:szCs w:val="21"/>
          <w:shd w:val="clear" w:color="auto" w:fill="FFFFFF"/>
        </w:rPr>
        <w:t>规则完备性</w:t>
      </w:r>
      <w:r w:rsidRPr="0055611A">
        <w:rPr>
          <w:rFonts w:ascii="宋体" w:hAnsi="宋体"/>
          <w:sz w:val="21"/>
          <w:szCs w:val="21"/>
          <w:shd w:val="clear" w:color="auto" w:fill="FFFFFF"/>
        </w:rPr>
        <w:t>：正确实现中国象棋全部棋子的走法规则、蹩马脚/堵象眼/炮翻山等特殊约束、将军与飞将判定、将死检测等核心逻辑。</w:t>
      </w:r>
    </w:p>
    <w:p w14:paraId="7F3116ED" w14:textId="25DDF0F8" w:rsidR="0055611A" w:rsidRPr="0055611A" w:rsidRDefault="0055611A" w:rsidP="0055611A">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xml:space="preserve">2. </w:t>
      </w:r>
      <w:r w:rsidRPr="0055611A">
        <w:rPr>
          <w:rFonts w:ascii="宋体" w:hAnsi="宋体"/>
          <w:b/>
          <w:bCs/>
          <w:sz w:val="21"/>
          <w:szCs w:val="21"/>
          <w:shd w:val="clear" w:color="auto" w:fill="FFFFFF"/>
        </w:rPr>
        <w:t>交互体验</w:t>
      </w:r>
      <w:r w:rsidRPr="0055611A">
        <w:rPr>
          <w:rFonts w:ascii="宋体" w:hAnsi="宋体"/>
          <w:sz w:val="21"/>
          <w:szCs w:val="21"/>
          <w:shd w:val="clear" w:color="auto" w:fill="FFFFFF"/>
        </w:rPr>
        <w:t>：提供自然直观的鼠标选棋与走棋操作、合法走法提示、悔棋与认输功能、清晰美观的棋盘渲染。</w:t>
      </w:r>
    </w:p>
    <w:p w14:paraId="34AB2F33" w14:textId="0B148DF8" w:rsidR="0055611A" w:rsidRPr="0055611A" w:rsidRDefault="0055611A" w:rsidP="0055611A">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xml:space="preserve">3. </w:t>
      </w:r>
      <w:r w:rsidRPr="0055611A">
        <w:rPr>
          <w:rFonts w:ascii="宋体" w:hAnsi="宋体"/>
          <w:b/>
          <w:bCs/>
          <w:sz w:val="21"/>
          <w:szCs w:val="21"/>
          <w:shd w:val="clear" w:color="auto" w:fill="FFFFFF"/>
        </w:rPr>
        <w:t>联机对战</w:t>
      </w:r>
      <w:r w:rsidRPr="0055611A">
        <w:rPr>
          <w:rFonts w:ascii="宋体" w:hAnsi="宋体"/>
          <w:sz w:val="21"/>
          <w:szCs w:val="21"/>
          <w:shd w:val="clear" w:color="auto" w:fill="FFFFFF"/>
        </w:rPr>
        <w:t>：基于 TCP 协议实现局域网双人对战，支持走棋同步、悔棋请求/同意/拒绝协议、以及断线处理。</w:t>
      </w:r>
    </w:p>
    <w:p w14:paraId="263E8C7F" w14:textId="77777777" w:rsidR="0055611A" w:rsidRPr="0055611A" w:rsidRDefault="0055611A" w:rsidP="0055611A">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通过本程序的开发，可以综合运用数据结构（棋盘建模、走法历史栈）、算法（穷举合法走法、将军判定）、图形编程（EasyX 双缓冲渲染、鼠标事件处理）以及网络编程（Winsock2 套接字通信、自定义应用层协议）等多方面知识，具有较强的学习与实践意义。</w:t>
      </w:r>
    </w:p>
    <w:p w14:paraId="48A0BD3A" w14:textId="77777777" w:rsidR="0055611A" w:rsidRPr="0055611A" w:rsidRDefault="0055611A" w:rsidP="0055611A">
      <w:pPr>
        <w:spacing w:line="12pt" w:lineRule="auto"/>
        <w:ind w:firstLine="21pt"/>
        <w:rPr>
          <w:rFonts w:ascii="宋体" w:hAnsi="宋体"/>
          <w:sz w:val="21"/>
          <w:szCs w:val="21"/>
          <w:shd w:val="clear" w:color="auto" w:fill="FFFFFF"/>
        </w:rPr>
      </w:pPr>
    </w:p>
    <w:p w14:paraId="6581DAD9" w14:textId="77777777" w:rsidR="009D794E" w:rsidRPr="001F3B3B" w:rsidRDefault="0023555F" w:rsidP="001F3B3B">
      <w:pPr>
        <w:pStyle w:val="2"/>
        <w:spacing w:before="7.80pt" w:after="7.80pt"/>
      </w:pPr>
      <w:bookmarkStart w:id="1" w:name="_Toc232597715"/>
      <w:r w:rsidRPr="001F3B3B">
        <w:rPr>
          <w:rFonts w:hint="eastAsia"/>
        </w:rPr>
        <w:t>二、</w:t>
      </w:r>
      <w:r w:rsidR="00A41DF9" w:rsidRPr="001F3B3B">
        <w:rPr>
          <w:rFonts w:hint="eastAsia"/>
        </w:rPr>
        <w:t>需求分析</w:t>
      </w:r>
      <w:bookmarkEnd w:id="1"/>
    </w:p>
    <w:p w14:paraId="265C3D78" w14:textId="214F2C1D" w:rsidR="0055611A" w:rsidRPr="00140A78" w:rsidRDefault="0055611A" w:rsidP="0055611A">
      <w:pPr>
        <w:pStyle w:val="3"/>
        <w:keepNext w:val="0"/>
        <w:keepLines w:val="0"/>
        <w:rPr>
          <w:rFonts w:ascii="宋体" w:hAnsi="宋体"/>
          <w:shd w:val="clear" w:color="auto" w:fill="FFFFFF"/>
        </w:rPr>
      </w:pPr>
      <w:bookmarkStart w:id="2" w:name="_Toc232597716"/>
      <w:r w:rsidRPr="00140A78">
        <w:rPr>
          <w:rFonts w:ascii="宋体" w:hAnsi="宋体"/>
          <w:shd w:val="clear" w:color="auto" w:fill="FFFFFF"/>
        </w:rPr>
        <w:t>2.1 功能需求</w:t>
      </w:r>
      <w:bookmarkEnd w:id="2"/>
    </w:p>
    <w:p w14:paraId="2CEB0D10" w14:textId="77777777" w:rsidR="006450DC" w:rsidRDefault="006450DC" w:rsidP="006450DC">
      <w:pPr>
        <w:ind w:firstLine="24pt"/>
        <w:rPr>
          <w:lang w:val="x-none" w:eastAsia="x-none"/>
        </w:rPr>
      </w:pPr>
    </w:p>
    <w:p w14:paraId="420AC984" w14:textId="4B9BA3E3" w:rsidR="0055611A" w:rsidRPr="006450DC" w:rsidRDefault="0055611A" w:rsidP="006450DC">
      <w:pPr>
        <w:ind w:firstLine="24.10pt"/>
        <w:rPr>
          <w:rFonts w:ascii="宋体" w:hAnsi="宋体"/>
          <w:b/>
          <w:bCs/>
          <w:shd w:val="clear" w:color="auto" w:fill="FFFFFF"/>
        </w:rPr>
      </w:pPr>
      <w:r w:rsidRPr="006450DC">
        <w:rPr>
          <w:rFonts w:ascii="宋体" w:hAnsi="宋体"/>
          <w:b/>
          <w:bCs/>
          <w:shd w:val="clear" w:color="auto" w:fill="FFFFFF"/>
        </w:rPr>
        <w:t>2.1.1 单机双人对弈</w:t>
      </w:r>
    </w:p>
    <w:p w14:paraId="32E1A226"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棋盘初始化：按中国象棋标准布局摆放红黑双方共 32 枚棋子。</w:t>
      </w:r>
    </w:p>
    <w:p w14:paraId="15165370"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走棋操作：玩家用鼠标点击己方棋子选中，再次点击目标位置完成走棋；点击同色棋子切换选中，点击空白或非法位置取消选中。</w:t>
      </w:r>
    </w:p>
    <w:p w14:paraId="148BBC0B"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规则判定：严格按照中国象棋规则校验每一步走法是否合法，</w:t>
      </w:r>
    </w:p>
    <w:p w14:paraId="4FB9A8FE"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自将防御：任何走法执行后若导致己方被将军，则该走法被判定为非法。</w:t>
      </w:r>
    </w:p>
    <w:p w14:paraId="2094FE8E"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将军提示：被将军方九宫中心显示"将军"文字。</w:t>
      </w:r>
    </w:p>
    <w:p w14:paraId="0EF63EBE"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合法走法提示：选中棋子后，在棋盘上以绿色圆点（可走空位）和红色圆圈（可吃子位）高亮显示该棋子的所有合法走法。</w:t>
      </w:r>
    </w:p>
    <w:p w14:paraId="17D1B87F"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将死判定：当某方所有棋子均无合法走法时，判定该方输棋，对方获胜。</w:t>
      </w:r>
    </w:p>
    <w:p w14:paraId="639F9FD3"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悔棋：单机模式下可撤销上一步走法，恢复棋盘状态。</w:t>
      </w:r>
    </w:p>
    <w:p w14:paraId="549865A3" w14:textId="35D01543" w:rsid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认输：红方或黑方可主动认输，对方获胜。</w:t>
      </w:r>
    </w:p>
    <w:p w14:paraId="377D0B4A" w14:textId="77777777" w:rsidR="0055611A" w:rsidRDefault="0055611A" w:rsidP="001F3B3B">
      <w:pPr>
        <w:spacing w:line="12pt" w:lineRule="auto"/>
        <w:ind w:firstLine="21pt"/>
        <w:rPr>
          <w:rFonts w:ascii="宋体" w:hAnsi="宋体"/>
          <w:sz w:val="21"/>
          <w:szCs w:val="21"/>
          <w:shd w:val="clear" w:color="auto" w:fill="FFFFFF"/>
        </w:rPr>
      </w:pPr>
    </w:p>
    <w:p w14:paraId="5C891E05" w14:textId="02CE0CDC" w:rsidR="0055611A" w:rsidRPr="006450DC" w:rsidRDefault="0055611A" w:rsidP="0055611A">
      <w:pPr>
        <w:ind w:firstLine="24.10pt"/>
        <w:rPr>
          <w:rFonts w:ascii="宋体" w:hAnsi="宋体"/>
          <w:b/>
          <w:bCs/>
          <w:szCs w:val="24"/>
          <w:shd w:val="clear" w:color="auto" w:fill="FFFFFF"/>
        </w:rPr>
      </w:pPr>
      <w:r w:rsidRPr="006450DC">
        <w:rPr>
          <w:rFonts w:ascii="宋体" w:hAnsi="宋体"/>
          <w:b/>
          <w:bCs/>
          <w:szCs w:val="24"/>
          <w:shd w:val="clear" w:color="auto" w:fill="FFFFFF"/>
        </w:rPr>
        <w:t>2.1.2 联机双人对弈</w:t>
      </w:r>
    </w:p>
    <w:p w14:paraId="1351831B"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角色分配：主机执红（先手），客机执黑（后手）。</w:t>
      </w:r>
    </w:p>
    <w:p w14:paraId="391F5BC1"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连接建立：主机在指定端口监听，等待客机连接；客机输入主机 IP 地址发起连接。</w:t>
      </w:r>
    </w:p>
    <w:p w14:paraId="030FD6C1"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走棋同步：本地走棋成功后，自动将走法数据通过网络发送给对方，对方自动执行相同走法。</w:t>
      </w:r>
    </w:p>
    <w:p w14:paraId="11AE6336"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回合锁定：仅当前回合方的玩家可以操作棋盘，另一方的鼠标点击被忽略（UI 按钮除外）。</w:t>
      </w:r>
    </w:p>
    <w:p w14:paraId="6A20D1D4"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悔棋协议：</w:t>
      </w:r>
    </w:p>
    <w:p w14:paraId="081EA03D"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 任意一方点击悔棋按钮后，向对方发送悔棋请求。</w:t>
      </w:r>
    </w:p>
    <w:p w14:paraId="19F5FF0E"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 对方同意 → 双方各回退相应步数，回到请求方回合。</w:t>
      </w:r>
    </w:p>
    <w:p w14:paraId="0D468D16"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 对方拒绝 → 撤销请求，游戏继续。</w:t>
      </w:r>
    </w:p>
    <w:p w14:paraId="669F4607"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 在等待对方响应期间，本地棋盘操作被锁定。</w:t>
      </w:r>
    </w:p>
    <w:p w14:paraId="074E6DDD" w14:textId="77777777"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认输同步：一方认输后，自动通知对方游戏结束。</w:t>
      </w:r>
    </w:p>
    <w:p w14:paraId="520FFDC6" w14:textId="35B6EE64" w:rsidR="001F3B3B"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断线处理：检测到对方断开连接时，本方自动获胜。</w:t>
      </w:r>
    </w:p>
    <w:p w14:paraId="5618AA2A" w14:textId="4A8772D1" w:rsidR="0055611A" w:rsidRPr="00140A78" w:rsidRDefault="0055611A" w:rsidP="001F3B3B">
      <w:pPr>
        <w:pStyle w:val="3"/>
        <w:keepNext w:val="0"/>
        <w:keepLines w:val="0"/>
        <w:rPr>
          <w:rFonts w:ascii="宋体" w:hAnsi="宋体"/>
        </w:rPr>
      </w:pPr>
      <w:bookmarkStart w:id="3" w:name="_Toc232597717"/>
      <w:r w:rsidRPr="00140A78">
        <w:rPr>
          <w:rFonts w:ascii="宋体" w:hAnsi="宋体"/>
        </w:rPr>
        <w:lastRenderedPageBreak/>
        <w:t>2.2 性能需求</w:t>
      </w:r>
      <w:bookmarkEnd w:id="3"/>
    </w:p>
    <w:p w14:paraId="0B44E7ED" w14:textId="021AFD0F"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渲染性能：采用双缓冲机制，避免画面闪烁，确保流畅体验。</w:t>
      </w:r>
    </w:p>
    <w:p w14:paraId="6D821A54" w14:textId="55993366"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网络延迟：局域网环境下，走棋数据包 &lt; 40 字节，延迟应在 10ms 以内。</w:t>
      </w:r>
    </w:p>
    <w:p w14:paraId="3339014D" w14:textId="0E10CBCE" w:rsidR="0055611A" w:rsidRPr="0055611A" w:rsidRDefault="0055611A" w:rsidP="001F3B3B">
      <w:pPr>
        <w:spacing w:line="12pt" w:lineRule="auto"/>
        <w:ind w:firstLine="21pt"/>
        <w:rPr>
          <w:rFonts w:ascii="宋体" w:hAnsi="宋体"/>
          <w:sz w:val="21"/>
          <w:szCs w:val="21"/>
          <w:shd w:val="clear" w:color="auto" w:fill="FFFFFF"/>
        </w:rPr>
      </w:pPr>
      <w:r w:rsidRPr="0055611A">
        <w:rPr>
          <w:rFonts w:ascii="宋体" w:hAnsi="宋体"/>
          <w:sz w:val="21"/>
          <w:szCs w:val="21"/>
          <w:shd w:val="clear" w:color="auto" w:fill="FFFFFF"/>
        </w:rPr>
        <w:t>- 内存占用：棋盘状态仅为一个 10×9 的二维数组，历史记录最多存储一局棋谱，内存占用应 &lt; 10MB。</w:t>
      </w:r>
    </w:p>
    <w:p w14:paraId="2CF3B952" w14:textId="77777777" w:rsidR="0055611A" w:rsidRPr="0055611A" w:rsidRDefault="0055611A" w:rsidP="001F3B3B">
      <w:pPr>
        <w:spacing w:line="12pt" w:lineRule="auto"/>
        <w:ind w:firstLine="21pt"/>
        <w:rPr>
          <w:rFonts w:ascii="宋体" w:hAnsi="宋体"/>
          <w:sz w:val="21"/>
          <w:szCs w:val="21"/>
          <w:shd w:val="clear" w:color="auto" w:fill="FFFFFF"/>
        </w:rPr>
      </w:pPr>
    </w:p>
    <w:p w14:paraId="35BA9833" w14:textId="526DBF0F" w:rsidR="001F3B3B" w:rsidRPr="001F3B3B" w:rsidRDefault="0023555F" w:rsidP="001F3B3B">
      <w:pPr>
        <w:pStyle w:val="2"/>
        <w:spacing w:before="7.80pt" w:after="7.80pt"/>
      </w:pPr>
      <w:bookmarkStart w:id="4" w:name="_Toc232597718"/>
      <w:r w:rsidRPr="001F3B3B">
        <w:t>三、</w:t>
      </w:r>
      <w:r w:rsidR="00A41DF9" w:rsidRPr="001F3B3B">
        <w:t>系统设计</w:t>
      </w:r>
      <w:bookmarkEnd w:id="4"/>
    </w:p>
    <w:p w14:paraId="1B655EA8" w14:textId="77777777" w:rsidR="00C43FD2" w:rsidRDefault="009F7DAA" w:rsidP="0055611A">
      <w:pPr>
        <w:pStyle w:val="3"/>
        <w:keepNext w:val="0"/>
        <w:keepLines w:val="0"/>
        <w:rPr>
          <w:rFonts w:ascii="宋体" w:hAnsi="宋体"/>
          <w:lang w:val="en-US" w:eastAsia="zh-CN"/>
        </w:rPr>
      </w:pPr>
      <w:bookmarkStart w:id="5" w:name="_Toc232597719"/>
      <w:r w:rsidRPr="0065251D">
        <w:rPr>
          <w:rFonts w:ascii="宋体" w:hAnsi="宋体"/>
          <w:lang w:val="en-US"/>
        </w:rPr>
        <w:t xml:space="preserve">3.1  </w:t>
      </w:r>
      <w:r w:rsidR="00A41DF9" w:rsidRPr="0065251D">
        <w:rPr>
          <w:rFonts w:ascii="宋体" w:hAnsi="宋体" w:hint="eastAsia"/>
          <w:lang w:val="en-US" w:eastAsia="zh-CN"/>
        </w:rPr>
        <w:t>总体设计</w:t>
      </w:r>
      <w:bookmarkEnd w:id="5"/>
    </w:p>
    <w:p w14:paraId="6BA61DFE" w14:textId="31128F31" w:rsidR="001F3B3B" w:rsidRPr="001F3B3B" w:rsidRDefault="001F3B3B" w:rsidP="001F3B3B">
      <w:pPr>
        <w:ind w:firstLine="24pt"/>
      </w:pPr>
    </w:p>
    <w:p w14:paraId="028F060B" w14:textId="45E43803" w:rsidR="00034B62" w:rsidRPr="0075452D" w:rsidRDefault="00000000" w:rsidP="0075452D">
      <w:pPr>
        <w:ind w:firstLine="24.10pt"/>
        <w:rPr>
          <w:rFonts w:ascii="宋体" w:hAnsi="宋体"/>
          <w:b/>
          <w:bCs/>
          <w:shd w:val="clear" w:color="auto" w:fill="FFFFFF"/>
        </w:rPr>
      </w:pPr>
      <w:r>
        <w:rPr>
          <w:rFonts w:ascii="宋体" w:hAnsi="宋体"/>
          <w:b/>
          <w:bCs/>
        </w:rPr>
        <mc:AlternateContent>
          <mc:Choice Requires="v">
            <w:pict w14:anchorId="28927D6C">
              <v:shape id="图片 1" o:spid="_x0000_s1030" type="#_x0000_t75" style="position:absolute;left:0;text-align:left;margin-left:-13.2pt;margin-top:21.9pt;width:441.2pt;height:206.8pt;z-index:3;visibility:visible;mso-wrap-style:square;mso-position-horizontal-relative:text;mso-position-vertical-relative:text;mso-width-relative:page;mso-height-relative:page">
                <v:imagedata r:id="rId10" o:title="" chromakey="#f8fafc"/>
                <w10:wrap type="topAndBottom"/>
              </v:shape>
            </w:pict>
          </mc:Choice>
          <mc:Fallback>
            <w:drawing>
              <wp:anchor distT="0" distB="0" distL="114300" distR="114300" simplePos="0" relativeHeight="251659264" behindDoc="0" locked="0" layoutInCell="1" allowOverlap="1" wp14:anchorId="3929FF70" wp14:editId="5F1628E6">
                <wp:simplePos x="0" y="0"/>
                <wp:positionH relativeFrom="column">
                  <wp:posOffset>-167640</wp:posOffset>
                </wp:positionH>
                <wp:positionV relativeFrom="paragraph">
                  <wp:posOffset>278130</wp:posOffset>
                </wp:positionV>
                <wp:extent cx="5603240" cy="2626360"/>
                <wp:effectExtent l="0" t="0" r="0" b="2540"/>
                <wp:wrapTopAndBottom/>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1">
                          <a:clrChange>
                            <a:clrFrom>
                              <a:srgbClr val="F8FAFC"/>
                            </a:clrFrom>
                            <a:clrTo>
                              <a:srgbClr val="F8FAFC">
                                <a:alpha val="0%"/>
                              </a:srgbClr>
                            </a:clrTo>
                          </a:clrChange>
                          <a:extLst>
                            <a:ext uri="{28A0092B-C50C-407E-A947-70E740481C1C}">
                              <a14:useLocalDpi xmlns:a14="http://schemas.microsoft.com/office/drawing/2010/main" val="0"/>
                            </a:ext>
                          </a:extLst>
                        </a:blip>
                        <a:srcRect/>
                        <a:stretch>
                          <a:fillRect/>
                        </a:stretch>
                      </pic:blipFill>
                      <pic:spPr bwMode="auto">
                        <a:xfrm>
                          <a:off x="0" y="0"/>
                          <a:ext cx="5603240" cy="262636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1F3B3B" w:rsidRPr="006450DC">
        <w:rPr>
          <w:rFonts w:ascii="宋体" w:hAnsi="宋体"/>
          <w:b/>
          <w:bCs/>
          <w:shd w:val="clear" w:color="auto" w:fill="FFFFFF"/>
        </w:rPr>
        <w:t>3.1.1 程序组成框图</w:t>
      </w:r>
    </w:p>
    <w:p w14:paraId="67A6C5A9" w14:textId="6ED87F0D" w:rsidR="00E42FA6" w:rsidRDefault="001F3B3B" w:rsidP="001F3B3B">
      <w:pPr>
        <w:spacing w:line="12pt" w:lineRule="auto"/>
        <w:ind w:firstLine="21pt"/>
        <w:rPr>
          <w:rFonts w:ascii="宋体" w:hAnsi="宋体"/>
          <w:sz w:val="21"/>
          <w:szCs w:val="21"/>
          <w:shd w:val="clear" w:color="auto" w:fill="FFFFFF"/>
        </w:rPr>
      </w:pPr>
      <w:r w:rsidRPr="001F3B3B">
        <w:rPr>
          <w:rFonts w:ascii="宋体" w:hAnsi="宋体"/>
          <w:sz w:val="21"/>
          <w:szCs w:val="21"/>
          <w:shd w:val="clear" w:color="auto" w:fill="FFFFFF"/>
        </w:rPr>
        <w:t>本程序采用模块化分层架构，按职责分为四层。</w:t>
      </w:r>
    </w:p>
    <w:p w14:paraId="2FF54A0C" w14:textId="42F26202" w:rsidR="001F3B3B" w:rsidRPr="001F3B3B" w:rsidRDefault="001F3B3B" w:rsidP="001F3B3B">
      <w:pPr>
        <w:spacing w:line="12pt" w:lineRule="auto"/>
        <w:ind w:firstLine="21pt"/>
        <w:rPr>
          <w:rFonts w:ascii="宋体" w:hAnsi="宋体"/>
          <w:sz w:val="21"/>
          <w:szCs w:val="21"/>
          <w:shd w:val="clear" w:color="auto" w:fill="FFFFFF"/>
        </w:rPr>
      </w:pPr>
      <w:r w:rsidRPr="001F3B3B">
        <w:rPr>
          <w:rFonts w:ascii="宋体" w:hAnsi="宋体"/>
          <w:sz w:val="21"/>
          <w:szCs w:val="21"/>
          <w:shd w:val="clear" w:color="auto" w:fill="FFFFFF"/>
        </w:rPr>
        <w:t>各模块职责一览：</w:t>
      </w:r>
    </w:p>
    <w:p w14:paraId="62D63E02"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主入口</w:t>
      </w:r>
      <w:r w:rsidRPr="00E42FA6">
        <w:rPr>
          <w:rFonts w:ascii="宋体" w:hAnsi="宋体"/>
          <w:sz w:val="21"/>
          <w:szCs w:val="21"/>
          <w:shd w:val="clear" w:color="auto" w:fill="FFFFFF"/>
        </w:rPr>
        <w:t>（main.cpp）：仅含 main() 函数，负责菜单 → 联机连接 → 主循环（鼠标/网络/渲染/退出） → 结算。流程细节委托给 game_manager。</w:t>
      </w:r>
    </w:p>
    <w:p w14:paraId="5015CAB0"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菜单</w:t>
      </w:r>
      <w:r w:rsidRPr="00E42FA6">
        <w:rPr>
          <w:rFonts w:ascii="宋体" w:hAnsi="宋体"/>
          <w:sz w:val="21"/>
          <w:szCs w:val="21"/>
          <w:shd w:val="clear" w:color="auto" w:fill="FFFFFF"/>
        </w:rPr>
        <w:t>（menu.h/cpp）：开始界面渲染与交互（主菜单 + 联机子菜单），阻塞等待用户选择，返回 MENU_SINGLE/HOST/CLIENT。</w:t>
      </w:r>
    </w:p>
    <w:p w14:paraId="6F0D945B"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鼠标输入</w:t>
      </w:r>
      <w:r w:rsidRPr="00E42FA6">
        <w:rPr>
          <w:rFonts w:ascii="宋体" w:hAnsi="宋体"/>
          <w:sz w:val="21"/>
          <w:szCs w:val="21"/>
          <w:shd w:val="clear" w:color="auto" w:fill="FFFFFF"/>
        </w:rPr>
        <w:t>（mouse_input.h/cpp）：像素坐标→逻辑坐标转换，SELECT_FIRST / SELECT_SECOND 两阶段状态机。</w:t>
      </w:r>
    </w:p>
    <w:p w14:paraId="77015FC4" w14:textId="77777777" w:rsidR="00E42FA6" w:rsidRPr="00E42FA6" w:rsidRDefault="00E42FA6" w:rsidP="00E42FA6">
      <w:pPr>
        <w:spacing w:line="12pt" w:lineRule="auto"/>
        <w:ind w:firstLine="21pt"/>
        <w:rPr>
          <w:rFonts w:ascii="宋体" w:hAnsi="宋体"/>
          <w:sz w:val="21"/>
          <w:szCs w:val="21"/>
          <w:shd w:val="clear" w:color="auto" w:fill="FFFFFF"/>
        </w:rPr>
      </w:pPr>
      <w:r w:rsidRPr="00034B62">
        <w:rPr>
          <w:rFonts w:ascii="宋体" w:hAnsi="宋体"/>
          <w:sz w:val="21"/>
          <w:szCs w:val="21"/>
          <w:shd w:val="clear" w:color="auto" w:fill="FFFFFF"/>
        </w:rPr>
        <w:t>-</w:t>
      </w:r>
      <w:r w:rsidRPr="00034B62">
        <w:rPr>
          <w:rFonts w:ascii="宋体" w:hAnsi="宋体"/>
          <w:b/>
          <w:bCs/>
          <w:sz w:val="21"/>
          <w:szCs w:val="21"/>
          <w:shd w:val="clear" w:color="auto" w:fill="FFFFFF"/>
        </w:rPr>
        <w:t xml:space="preserve"> 棋盘渲染</w:t>
      </w:r>
      <w:r w:rsidRPr="00E42FA6">
        <w:rPr>
          <w:rFonts w:ascii="宋体" w:hAnsi="宋体"/>
          <w:sz w:val="21"/>
          <w:szCs w:val="21"/>
          <w:shd w:val="clear" w:color="auto" w:fill="FFFFFF"/>
        </w:rPr>
        <w:t>（draw_board.h/cpp）：棋盘、棋子、选中高亮、合法走法标记、将军提示、右侧 UI 面板、悔棋弹窗。</w:t>
      </w:r>
    </w:p>
    <w:p w14:paraId="0AC3D406" w14:textId="77777777" w:rsidR="00E42FA6" w:rsidRPr="00E42FA6" w:rsidRDefault="00E42FA6" w:rsidP="00E42FA6">
      <w:pPr>
        <w:spacing w:line="12pt" w:lineRule="auto"/>
        <w:ind w:firstLine="21pt"/>
        <w:rPr>
          <w:rFonts w:ascii="宋体" w:hAnsi="宋体"/>
          <w:sz w:val="21"/>
          <w:szCs w:val="21"/>
          <w:shd w:val="clear" w:color="auto" w:fill="FFFFFF"/>
        </w:rPr>
      </w:pPr>
      <w:r w:rsidRPr="00034B62">
        <w:rPr>
          <w:rFonts w:ascii="宋体" w:hAnsi="宋体"/>
          <w:sz w:val="21"/>
          <w:szCs w:val="21"/>
          <w:shd w:val="clear" w:color="auto" w:fill="FFFFFF"/>
        </w:rPr>
        <w:t>-</w:t>
      </w: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游戏流程管理</w:t>
      </w:r>
      <w:r w:rsidRPr="00E42FA6">
        <w:rPr>
          <w:rFonts w:ascii="宋体" w:hAnsi="宋体"/>
          <w:sz w:val="21"/>
          <w:szCs w:val="21"/>
          <w:shd w:val="clear" w:color="auto" w:fill="FFFFFF"/>
        </w:rPr>
        <w:t>（game_manager.h/cpp）：回合归属判断、按钮点击处理、网络消息分发、网络连接启动、游戏结算。</w:t>
      </w:r>
    </w:p>
    <w:p w14:paraId="15A99A5D"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核心引擎</w:t>
      </w:r>
      <w:r w:rsidRPr="00E42FA6">
        <w:rPr>
          <w:rFonts w:ascii="宋体" w:hAnsi="宋体"/>
          <w:sz w:val="21"/>
          <w:szCs w:val="21"/>
          <w:shd w:val="clear" w:color="auto" w:fill="FFFFFF"/>
        </w:rPr>
        <w:t>（chess_engine.h/cpp）：全部规则逻辑：走棋校验（7 类棋子 + 自将防御）、悔棋、将军判定（含飞将）、合法走法枚举、将死检测。</w:t>
      </w:r>
    </w:p>
    <w:p w14:paraId="26938D65"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基础定义</w:t>
      </w:r>
      <w:r w:rsidRPr="00E42FA6">
        <w:rPr>
          <w:rFonts w:ascii="宋体" w:hAnsi="宋体"/>
          <w:sz w:val="21"/>
          <w:szCs w:val="21"/>
          <w:shd w:val="clear" w:color="auto" w:fill="FFFFFF"/>
        </w:rPr>
        <w:t>（chess_def.h）：Piece / Color / Phase / Move 枚举与结构体、坐标转换函数、UI 布局常量。</w:t>
      </w:r>
    </w:p>
    <w:p w14:paraId="05A42A98" w14:textId="77777777" w:rsidR="00E42FA6" w:rsidRPr="00E42FA6" w:rsidRDefault="00E42FA6" w:rsidP="00E42FA6">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游戏状态</w:t>
      </w:r>
      <w:r w:rsidRPr="00E42FA6">
        <w:rPr>
          <w:rFonts w:ascii="宋体" w:hAnsi="宋体"/>
          <w:sz w:val="21"/>
          <w:szCs w:val="21"/>
          <w:shd w:val="clear" w:color="auto" w:fill="FFFFFF"/>
        </w:rPr>
        <w:t>（game_state.h）：ChessPiece 结构体（id + color）、GameState 结构体（棋盘 + 当前方 + 阶段 + 历史 + 悔棋等待标志）。</w:t>
      </w:r>
    </w:p>
    <w:p w14:paraId="0F1546B5" w14:textId="3E4654A3" w:rsidR="00BD3244" w:rsidRPr="00E42FA6" w:rsidRDefault="00E42FA6" w:rsidP="00BD3244">
      <w:pPr>
        <w:spacing w:line="12pt" w:lineRule="auto"/>
        <w:ind w:firstLine="21pt"/>
        <w:rPr>
          <w:rFonts w:ascii="宋体" w:hAnsi="宋体"/>
          <w:sz w:val="21"/>
          <w:szCs w:val="21"/>
          <w:shd w:val="clear" w:color="auto" w:fill="FFFFFF"/>
        </w:rPr>
      </w:pPr>
      <w:r w:rsidRPr="00E42FA6">
        <w:rPr>
          <w:rFonts w:ascii="宋体" w:hAnsi="宋体"/>
          <w:sz w:val="21"/>
          <w:szCs w:val="21"/>
          <w:shd w:val="clear" w:color="auto" w:fill="FFFFFF"/>
        </w:rPr>
        <w:t xml:space="preserve">- </w:t>
      </w:r>
      <w:r w:rsidRPr="00034B62">
        <w:rPr>
          <w:rFonts w:ascii="宋体" w:hAnsi="宋体"/>
          <w:b/>
          <w:bCs/>
          <w:sz w:val="21"/>
          <w:szCs w:val="21"/>
          <w:shd w:val="clear" w:color="auto" w:fill="FFFFFF"/>
        </w:rPr>
        <w:t>网络通信</w:t>
      </w:r>
      <w:r w:rsidRPr="00E42FA6">
        <w:rPr>
          <w:rFonts w:ascii="宋体" w:hAnsi="宋体"/>
          <w:sz w:val="21"/>
          <w:szCs w:val="21"/>
          <w:shd w:val="clear" w:color="auto" w:fill="FFFFFF"/>
        </w:rPr>
        <w:t>（network.h/cpp）：Winsock2 TCP 直连、自定义应用层协议、断连检测（connected 标记）。</w:t>
      </w:r>
    </w:p>
    <w:p w14:paraId="19AA718F" w14:textId="2B29C49D" w:rsidR="00FA1184" w:rsidRPr="006450DC" w:rsidRDefault="00BD3244" w:rsidP="006450DC">
      <w:pPr>
        <w:ind w:firstLine="24.10pt"/>
        <w:rPr>
          <w:rFonts w:ascii="宋体" w:hAnsi="宋体"/>
          <w:b/>
          <w:bCs/>
          <w:shd w:val="clear" w:color="auto" w:fill="FFFFFF"/>
        </w:rPr>
      </w:pPr>
      <w:r>
        <w:rPr>
          <w:rFonts w:ascii="宋体" w:hAnsi="宋体"/>
          <w:b/>
          <w:bCs/>
          <w:shd w:val="clear" w:color="auto" w:fill="FFFFFF"/>
        </w:rPr>
        <w:br w:type="page"/>
      </w:r>
      <w:r w:rsidR="00FA1184" w:rsidRPr="006450DC">
        <w:rPr>
          <w:rFonts w:ascii="宋体" w:hAnsi="宋体"/>
          <w:b/>
          <w:bCs/>
          <w:shd w:val="clear" w:color="auto" w:fill="FFFFFF"/>
        </w:rPr>
        <w:lastRenderedPageBreak/>
        <w:t>3.1.2 程序主流程图</w:t>
      </w:r>
    </w:p>
    <w:p w14:paraId="0A34D230" w14:textId="20528754" w:rsidR="00FA1184" w:rsidRPr="00FA1184" w:rsidRDefault="00000000" w:rsidP="00FA1184">
      <w:pPr>
        <w:spacing w:line="12pt" w:lineRule="auto"/>
        <w:ind w:firstLine="24pt"/>
        <w:rPr>
          <w:rFonts w:ascii="宋体" w:hAnsi="宋体"/>
          <w:sz w:val="21"/>
          <w:szCs w:val="21"/>
          <w:shd w:val="clear" w:color="auto" w:fill="FFFFFF"/>
        </w:rPr>
      </w:pPr>
      <w:r>
        <mc:AlternateContent>
          <mc:Choice Requires="v">
            <w:pict w14:anchorId="6A55DD00">
              <v:shape id="_x0000_s1032" type="#_x0000_t75" style="position:absolute;left:0;text-align:left;margin-left:212.95pt;margin-top:15.7pt;width:231.3pt;height:549.35pt;z-index:-2;mso-position-horizontal-relative:text;mso-position-vertical-relative:text;mso-width-relative:page;mso-height-relative:page" wrapcoords="-70 0 -70 21572 21600 21572 21600 0 -70 0">
                <v:imagedata r:id="rId12" o:title="" chromakey="#f8fafc"/>
                <w10:wrap type="topAndBottom"/>
              </v:shape>
            </w:pict>
          </mc:Choice>
          <mc:Fallback>
            <w:drawing>
              <wp:anchor distT="0" distB="0" distL="114300" distR="114300" simplePos="0" relativeHeight="251660288" behindDoc="1" locked="0" layoutInCell="1" allowOverlap="1" wp14:anchorId="25A7FDE0" wp14:editId="7A9A3398">
                <wp:simplePos x="0" y="0"/>
                <wp:positionH relativeFrom="column">
                  <wp:posOffset>2704465</wp:posOffset>
                </wp:positionH>
                <wp:positionV relativeFrom="paragraph">
                  <wp:posOffset>199390</wp:posOffset>
                </wp:positionV>
                <wp:extent cx="2937510" cy="6976745"/>
                <wp:effectExtent l="0" t="0" r="0" b="0"/>
                <wp:wrapTopAndBottom/>
                <wp:docPr id="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3">
                          <a:clrChange>
                            <a:clrFrom>
                              <a:srgbClr val="F8FAFC"/>
                            </a:clrFrom>
                            <a:clrTo>
                              <a:srgbClr val="F8FAFC">
                                <a:alpha val="0%"/>
                              </a:srgbClr>
                            </a:clrTo>
                          </a:clrChange>
                          <a:extLst>
                            <a:ext uri="{28A0092B-C50C-407E-A947-70E740481C1C}">
                              <a14:useLocalDpi xmlns:a14="http://schemas.microsoft.com/office/drawing/2010/main" val="0"/>
                            </a:ext>
                          </a:extLst>
                        </a:blip>
                        <a:srcRect/>
                        <a:stretch>
                          <a:fillRect/>
                        </a:stretch>
                      </pic:blipFill>
                      <pic:spPr bwMode="auto">
                        <a:xfrm>
                          <a:off x="0" y="0"/>
                          <a:ext cx="2937510" cy="697674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FA1184" w:rsidRPr="00FA1184">
        <w:rPr>
          <w:rFonts w:ascii="宋体" w:hAnsi="宋体"/>
          <w:sz w:val="21"/>
          <w:szCs w:val="21"/>
          <w:shd w:val="clear" w:color="auto" w:fill="FFFFFF"/>
        </w:rPr>
        <w:t>- 单机模式流程图</w:t>
      </w:r>
      <w:r w:rsidR="00034B62">
        <w:rPr>
          <w:rFonts w:ascii="宋体" w:hAnsi="宋体" w:hint="eastAsia"/>
          <w:sz w:val="21"/>
          <w:szCs w:val="21"/>
          <w:shd w:val="clear" w:color="auto" w:fill="FFFFFF"/>
        </w:rPr>
        <w:t>（左）与联机模式流程图（右）</w:t>
      </w:r>
      <w:r w:rsidR="00FA1184">
        <w:rPr>
          <w:rFonts w:ascii="宋体" w:hAnsi="宋体"/>
          <w:sz w:val="21"/>
          <w:szCs w:val="21"/>
          <w:shd w:val="clear" w:color="auto" w:fill="FFFFFF"/>
        </w:rPr>
        <w:t>:</w:t>
      </w:r>
    </w:p>
    <w:p w14:paraId="3397989F" w14:textId="3E7B84E6" w:rsidR="00E42FA6" w:rsidRPr="00FA1184" w:rsidRDefault="00000000" w:rsidP="00E42FA6">
      <w:pPr>
        <w:spacing w:line="12pt" w:lineRule="auto"/>
        <w:ind w:firstLine="24pt"/>
        <w:rPr>
          <w:rFonts w:ascii="宋体" w:hAnsi="宋体"/>
          <w:sz w:val="21"/>
          <w:szCs w:val="21"/>
          <w:shd w:val="clear" w:color="auto" w:fill="FFFFFF"/>
        </w:rPr>
      </w:pPr>
      <w:r>
        <mc:AlternateContent>
          <mc:Choice Requires="v">
            <w:pict w14:anchorId="7B937B74">
              <v:shape id="_x0000_s1031" type="#_x0000_t75" style="position:absolute;left:0;text-align:left;margin-left:-19pt;margin-top:4.25pt;width:233.5pt;height:324pt;z-index:-3;mso-position-horizontal-relative:text;mso-position-vertical-relative:text;mso-width-relative:page;mso-height-relative:page" wrapcoords="-39 0 -39 21572 21600 21572 21600 0 -39 0">
                <v:imagedata r:id="rId14" o:title="" chromakey="#f8fafc"/>
                <w10:wrap type="tight"/>
              </v:shape>
            </w:pict>
          </mc:Choice>
          <mc:Fallback>
            <w:drawing>
              <wp:anchor distT="0" distB="0" distL="114300" distR="114300" simplePos="0" relativeHeight="251661312" behindDoc="1" locked="0" layoutInCell="1" allowOverlap="1" wp14:anchorId="66BB71FC" wp14:editId="03DA8397">
                <wp:simplePos x="0" y="0"/>
                <wp:positionH relativeFrom="column">
                  <wp:posOffset>-241300</wp:posOffset>
                </wp:positionH>
                <wp:positionV relativeFrom="paragraph">
                  <wp:posOffset>53975</wp:posOffset>
                </wp:positionV>
                <wp:extent cx="2965450" cy="4114800"/>
                <wp:effectExtent l="0" t="0" r="6350" b="0"/>
                <wp:wrapTight wrapText="bothSides">
                  <wp:wrapPolygon edited="0">
                    <wp:start x="12349" y="0"/>
                    <wp:lineTo x="10546" y="1400"/>
                    <wp:lineTo x="10546" y="4800"/>
                    <wp:lineTo x="0" y="5800"/>
                    <wp:lineTo x="0" y="20300"/>
                    <wp:lineTo x="19010" y="20800"/>
                    <wp:lineTo x="18594" y="21100"/>
                    <wp:lineTo x="18871" y="21500"/>
                    <wp:lineTo x="19842" y="21500"/>
                    <wp:lineTo x="20120" y="21500"/>
                    <wp:lineTo x="20120" y="21100"/>
                    <wp:lineTo x="19704" y="20800"/>
                    <wp:lineTo x="21507" y="20000"/>
                    <wp:lineTo x="21507" y="18700"/>
                    <wp:lineTo x="16928" y="17600"/>
                    <wp:lineTo x="17067" y="6300"/>
                    <wp:lineTo x="16651" y="5800"/>
                    <wp:lineTo x="14986" y="4800"/>
                    <wp:lineTo x="15125" y="1600"/>
                    <wp:lineTo x="14570" y="1100"/>
                    <wp:lineTo x="13182" y="0"/>
                    <wp:lineTo x="12349" y="0"/>
                  </wp:wrapPolygon>
                </wp:wrapTight>
                <wp:docPr id="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a:clrChange>
                            <a:clrFrom>
                              <a:srgbClr val="F8FAFC"/>
                            </a:clrFrom>
                            <a:clrTo>
                              <a:srgbClr val="F8FAFC">
                                <a:alpha val="0%"/>
                              </a:srgbClr>
                            </a:clrTo>
                          </a:clrChange>
                          <a:extLst>
                            <a:ext uri="{28A0092B-C50C-407E-A947-70E740481C1C}">
                              <a14:useLocalDpi xmlns:a14="http://schemas.microsoft.com/office/drawing/2010/main" val="0"/>
                            </a:ext>
                          </a:extLst>
                        </a:blip>
                        <a:srcRect/>
                        <a:stretch>
                          <a:fillRect/>
                        </a:stretch>
                      </pic:blipFill>
                      <pic:spPr bwMode="auto">
                        <a:xfrm>
                          <a:off x="0" y="0"/>
                          <a:ext cx="2965450" cy="411480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p>
    <w:p w14:paraId="62719A5A" w14:textId="3D57ECBD" w:rsidR="0047037B" w:rsidRPr="006450DC" w:rsidRDefault="0047037B" w:rsidP="006450DC">
      <w:pPr>
        <w:ind w:firstLine="24.10pt"/>
        <w:rPr>
          <w:rFonts w:ascii="宋体" w:hAnsi="宋体"/>
          <w:b/>
          <w:bCs/>
          <w:shd w:val="clear" w:color="auto" w:fill="FFFFFF"/>
        </w:rPr>
      </w:pPr>
      <w:r w:rsidRPr="006450DC">
        <w:rPr>
          <w:rFonts w:ascii="宋体" w:hAnsi="宋体"/>
          <w:b/>
          <w:bCs/>
          <w:shd w:val="clear" w:color="auto" w:fill="FFFFFF"/>
        </w:rPr>
        <w:t>3.1.3 联机通信架构</w:t>
      </w:r>
    </w:p>
    <w:p w14:paraId="6F402013" w14:textId="5A69E93D" w:rsidR="0047037B" w:rsidRPr="0047037B" w:rsidRDefault="0047037B" w:rsidP="0047037B">
      <w:pPr>
        <w:spacing w:line="12pt" w:lineRule="auto"/>
        <w:ind w:firstLine="21pt"/>
        <w:rPr>
          <w:rFonts w:ascii="宋体" w:hAnsi="宋体"/>
          <w:sz w:val="21"/>
          <w:szCs w:val="21"/>
          <w:shd w:val="clear" w:color="auto" w:fill="FFFFFF"/>
        </w:rPr>
      </w:pPr>
      <w:r w:rsidRPr="0047037B">
        <w:rPr>
          <w:rFonts w:ascii="宋体" w:hAnsi="宋体"/>
          <w:sz w:val="21"/>
          <w:szCs w:val="21"/>
          <w:shd w:val="clear" w:color="auto" w:fill="FFFFFF"/>
        </w:rPr>
        <w:t>双机通过 TCP 直连，使用自定义应用层协议进行同步。</w:t>
      </w:r>
    </w:p>
    <w:p w14:paraId="56D482AA" w14:textId="0EDDAF49" w:rsidR="0047037B" w:rsidRPr="0047037B" w:rsidRDefault="0047037B" w:rsidP="0047037B">
      <w:pPr>
        <w:spacing w:line="12pt" w:lineRule="auto"/>
        <w:ind w:firstLine="21pt"/>
        <w:rPr>
          <w:rFonts w:ascii="宋体" w:hAnsi="宋体"/>
          <w:sz w:val="21"/>
          <w:szCs w:val="21"/>
          <w:shd w:val="clear" w:color="auto" w:fill="FFFFFF"/>
        </w:rPr>
      </w:pPr>
      <w:r w:rsidRPr="0047037B">
        <w:rPr>
          <w:rFonts w:ascii="宋体" w:hAnsi="宋体"/>
          <w:sz w:val="21"/>
          <w:szCs w:val="21"/>
          <w:shd w:val="clear" w:color="auto" w:fill="FFFFFF"/>
        </w:rPr>
        <w:t>消息格式为定长包头（8 字节）+ 变长负载（最大 256 字节）。协议共定义 6 种消息类型：NET_MOVE（走棋）、NET_UNDO_REQ/ACCEPT/REJECT（悔棋协议）、NET_RESIGN（认输）、NET_GAME_OVER（游戏结束）。</w:t>
      </w:r>
    </w:p>
    <w:p w14:paraId="586BA074" w14:textId="32F8C3EA" w:rsidR="001C5351" w:rsidRDefault="0047037B" w:rsidP="001C5351">
      <w:pPr>
        <w:spacing w:line="12pt" w:lineRule="auto"/>
        <w:ind w:firstLine="21pt"/>
        <w:rPr>
          <w:rFonts w:ascii="宋体" w:hAnsi="宋体"/>
          <w:sz w:val="21"/>
          <w:szCs w:val="21"/>
          <w:shd w:val="clear" w:color="auto" w:fill="FFFFFF"/>
        </w:rPr>
      </w:pPr>
      <w:r w:rsidRPr="0047037B">
        <w:rPr>
          <w:rFonts w:ascii="宋体" w:hAnsi="宋体"/>
          <w:sz w:val="21"/>
          <w:szCs w:val="21"/>
          <w:shd w:val="clear" w:color="auto" w:fill="FFFFFF"/>
        </w:rPr>
        <w:t>断连检测：recv() 返回 0 或异常错误时，</w:t>
      </w:r>
      <w:r>
        <w:rPr>
          <w:rFonts w:ascii="宋体" w:hAnsi="宋体"/>
          <w:sz w:val="21"/>
          <w:szCs w:val="21"/>
          <w:shd w:val="clear" w:color="auto" w:fill="FFFFFF"/>
        </w:rPr>
        <w:t xml:space="preserve"> </w:t>
      </w:r>
      <w:r w:rsidRPr="0047037B">
        <w:rPr>
          <w:rFonts w:ascii="宋体" w:hAnsi="宋体"/>
          <w:sz w:val="21"/>
          <w:szCs w:val="21"/>
          <w:shd w:val="clear" w:color="auto" w:fill="FFFFFF"/>
        </w:rPr>
        <w:t>net_recv_msg() 将 g_net.connected 置</w:t>
      </w:r>
      <w:r w:rsidRPr="0047037B">
        <w:rPr>
          <w:rFonts w:ascii="宋体" w:hAnsi="宋体"/>
          <w:sz w:val="21"/>
          <w:szCs w:val="21"/>
          <w:shd w:val="clear" w:color="auto" w:fill="FFFFFF"/>
        </w:rPr>
        <w:lastRenderedPageBreak/>
        <w:t>为 false</w:t>
      </w:r>
      <w:r>
        <w:rPr>
          <w:rFonts w:ascii="宋体" w:hAnsi="宋体"/>
          <w:sz w:val="21"/>
          <w:szCs w:val="21"/>
          <w:shd w:val="clear" w:color="auto" w:fill="FFFFFF"/>
        </w:rPr>
        <w:t xml:space="preserve"> </w:t>
      </w:r>
      <w:r w:rsidRPr="0047037B">
        <w:rPr>
          <w:rFonts w:ascii="宋体" w:hAnsi="宋体"/>
          <w:sz w:val="21"/>
          <w:szCs w:val="21"/>
          <w:shd w:val="clear" w:color="auto" w:fill="FFFFFF"/>
        </w:rPr>
        <w:t>。主循环中 handle_network_msg() 检测到 !connected 后直接判本方获胜。</w:t>
      </w:r>
    </w:p>
    <w:p w14:paraId="0C80C6F2" w14:textId="77777777" w:rsidR="00BD3244" w:rsidRDefault="00BD3244" w:rsidP="001C5351">
      <w:pPr>
        <w:spacing w:line="12pt" w:lineRule="auto"/>
        <w:ind w:firstLine="21pt"/>
        <w:rPr>
          <w:rFonts w:ascii="宋体" w:hAnsi="宋体"/>
          <w:sz w:val="21"/>
          <w:szCs w:val="21"/>
          <w:shd w:val="clear" w:color="auto" w:fill="FFFFFF"/>
        </w:rPr>
      </w:pPr>
    </w:p>
    <w:p w14:paraId="0593D493" w14:textId="6602DFA3" w:rsidR="001C5351" w:rsidRDefault="001C5351" w:rsidP="001C5351">
      <w:pPr>
        <w:pStyle w:val="3"/>
        <w:keepNext w:val="0"/>
        <w:keepLines w:val="0"/>
        <w:numPr>
          <w:ilvl w:val="1"/>
          <w:numId w:val="9"/>
        </w:numPr>
        <w:rPr>
          <w:shd w:val="clear" w:color="auto" w:fill="FFFFFF"/>
          <w:lang w:val="en-US" w:eastAsia="zh-CN"/>
        </w:rPr>
      </w:pPr>
      <w:bookmarkStart w:id="6" w:name="_Toc232597720"/>
      <w:r>
        <w:rPr>
          <w:rFonts w:hint="eastAsia"/>
          <w:shd w:val="clear" w:color="auto" w:fill="FFFFFF"/>
          <w:lang w:eastAsia="zh-CN"/>
        </w:rPr>
        <w:t>详细设计</w:t>
      </w:r>
      <w:bookmarkEnd w:id="6"/>
    </w:p>
    <w:p w14:paraId="20AA21BB" w14:textId="77777777" w:rsidR="001C5351" w:rsidRPr="001C5351" w:rsidRDefault="001C5351" w:rsidP="001C5351">
      <w:pPr>
        <w:ind w:firstLine="24pt"/>
      </w:pPr>
    </w:p>
    <w:p w14:paraId="54B25E17" w14:textId="40720696" w:rsid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本程序由</w:t>
      </w:r>
      <w:r w:rsidR="00BD3244">
        <w:rPr>
          <w:rFonts w:ascii="宋体" w:hAnsi="宋体" w:hint="eastAsia"/>
          <w:sz w:val="21"/>
          <w:szCs w:val="21"/>
          <w:shd w:val="clear" w:color="auto" w:fill="FFFFFF"/>
        </w:rPr>
        <w:t>多</w:t>
      </w:r>
      <w:r w:rsidRPr="001C5351">
        <w:rPr>
          <w:rFonts w:ascii="宋体" w:hAnsi="宋体"/>
          <w:sz w:val="21"/>
          <w:szCs w:val="21"/>
          <w:shd w:val="clear" w:color="auto" w:fill="FFFFFF"/>
        </w:rPr>
        <w:t>个模块组成，按职责分工如下：</w:t>
      </w:r>
    </w:p>
    <w:p w14:paraId="1E69A268" w14:textId="77777777" w:rsidR="001C5351" w:rsidRDefault="001C5351" w:rsidP="001C5351">
      <w:pPr>
        <w:spacing w:line="12pt" w:lineRule="auto"/>
        <w:ind w:firstLine="21.10pt"/>
        <w:rPr>
          <w:rFonts w:ascii="宋体" w:hAnsi="宋体"/>
          <w:b/>
          <w:bCs/>
          <w:sz w:val="21"/>
          <w:szCs w:val="21"/>
          <w:shd w:val="clear" w:color="auto" w:fill="FFFFFF"/>
        </w:rPr>
      </w:pPr>
      <w:r w:rsidRPr="001C5351">
        <w:rPr>
          <w:rFonts w:ascii="宋体" w:hAnsi="宋体"/>
          <w:b/>
          <w:bCs/>
          <w:sz w:val="21"/>
          <w:szCs w:val="21"/>
          <w:shd w:val="clear" w:color="auto" w:fill="FFFFFF"/>
        </w:rPr>
        <w:t xml:space="preserve">- chess_def.h </w:t>
      </w:r>
    </w:p>
    <w:p w14:paraId="3998C7BA" w14:textId="1D1A8B95" w:rsidR="001C5351" w:rsidRPr="001C5351" w:rsidRDefault="001C5351" w:rsidP="001C5351">
      <w:pPr>
        <w:spacing w:line="12pt" w:lineRule="auto"/>
        <w:ind w:firstLine="21pt"/>
        <w:rPr>
          <w:rFonts w:ascii="宋体" w:hAnsi="宋体"/>
          <w:b/>
          <w:bCs/>
          <w:sz w:val="21"/>
          <w:szCs w:val="21"/>
          <w:shd w:val="clear" w:color="auto" w:fill="FFFFFF"/>
        </w:rPr>
      </w:pPr>
      <w:r w:rsidRPr="001C5351">
        <w:rPr>
          <w:rFonts w:ascii="宋体" w:hAnsi="宋体"/>
          <w:sz w:val="21"/>
          <w:szCs w:val="21"/>
          <w:shd w:val="clear" w:color="auto" w:fill="FFFFFF"/>
        </w:rPr>
        <w:t>提供全项目共享的枚举（Piece / Color / Phase）、Move 走法结构体、坐标转换 inline 函数以及 UI 布局常量。game_state.h 定义 ChessPiece 和 GameState 两个核心数据结构——棋盘用 ChessPiece board[10][9] 二维数组表示，GameState 同时持有当前方、选中状态、走法历史栈和联机悔棋等待标志。</w:t>
      </w:r>
    </w:p>
    <w:p w14:paraId="63C02102" w14:textId="77777777" w:rsidR="001C5351" w:rsidRDefault="001C5351" w:rsidP="001C5351">
      <w:pPr>
        <w:spacing w:line="12pt" w:lineRule="auto"/>
        <w:ind w:firstLine="21.10pt"/>
        <w:rPr>
          <w:rFonts w:ascii="宋体" w:hAnsi="宋体"/>
          <w:b/>
          <w:bCs/>
          <w:sz w:val="21"/>
          <w:szCs w:val="21"/>
          <w:shd w:val="clear" w:color="auto" w:fill="FFFFFF"/>
        </w:rPr>
      </w:pPr>
      <w:r w:rsidRPr="001C5351">
        <w:rPr>
          <w:rFonts w:ascii="宋体" w:hAnsi="宋体"/>
          <w:b/>
          <w:bCs/>
          <w:sz w:val="21"/>
          <w:szCs w:val="21"/>
          <w:shd w:val="clear" w:color="auto" w:fill="FFFFFF"/>
        </w:rPr>
        <w:t xml:space="preserve">- chess_engine </w:t>
      </w:r>
    </w:p>
    <w:p w14:paraId="028A72D2" w14:textId="55882A00" w:rsidR="001C5351" w:rsidRPr="001C5351" w:rsidRDefault="001C5351" w:rsidP="001C5351">
      <w:pPr>
        <w:spacing w:line="12pt" w:lineRule="auto"/>
        <w:ind w:firstLine="21pt"/>
        <w:rPr>
          <w:rFonts w:ascii="宋体" w:hAnsi="宋体"/>
          <w:b/>
          <w:bCs/>
          <w:sz w:val="21"/>
          <w:szCs w:val="21"/>
          <w:shd w:val="clear" w:color="auto" w:fill="FFFFFF"/>
        </w:rPr>
      </w:pPr>
      <w:r w:rsidRPr="001C5351">
        <w:rPr>
          <w:rFonts w:ascii="宋体" w:hAnsi="宋体"/>
          <w:sz w:val="21"/>
          <w:szCs w:val="21"/>
          <w:shd w:val="clear" w:color="auto" w:fill="FFFFFF"/>
        </w:rPr>
        <w:t>是规则核心层，封装了全部象棋逻辑：init_game() 按标准布局初始化 32 枚棋子；apply_move() 校验并执行走棋（规则检查 → 模拟执行 → 自将防御 → 正式落子）；undo_move() 和 undo_to_turn() 提供悔棋能力；is_attacked() 和 is_in_check() 负责将军与飞将判定；get_legal_moves() 枚举某棋子的全部合法走法；check_over() 通过遍历当前方所有棋子的合法走法来判断将死。</w:t>
      </w:r>
    </w:p>
    <w:p w14:paraId="331896B0" w14:textId="77777777" w:rsid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menu</w:t>
      </w:r>
      <w:r w:rsidRPr="001C5351">
        <w:rPr>
          <w:rFonts w:ascii="宋体" w:hAnsi="宋体"/>
          <w:sz w:val="21"/>
          <w:szCs w:val="21"/>
          <w:shd w:val="clear" w:color="auto" w:fill="FFFFFF"/>
        </w:rPr>
        <w:t xml:space="preserve"> </w:t>
      </w:r>
    </w:p>
    <w:p w14:paraId="48BDB12D" w14:textId="48745CCA" w:rsidR="001C5351" w:rsidRP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负责开始界面：主菜单（单机/联机）和联机子菜单（创建主机/连接主机），通过 InputBox 获取客机目标 IP，阻塞等待用户选择后返回会话模式。</w:t>
      </w:r>
    </w:p>
    <w:p w14:paraId="2D9BAE24" w14:textId="77777777" w:rsid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mouse_input</w:t>
      </w:r>
      <w:r w:rsidRPr="001C5351">
        <w:rPr>
          <w:rFonts w:ascii="宋体" w:hAnsi="宋体"/>
          <w:sz w:val="21"/>
          <w:szCs w:val="21"/>
          <w:shd w:val="clear" w:color="auto" w:fill="FFFFFF"/>
        </w:rPr>
        <w:t xml:space="preserve"> </w:t>
      </w:r>
    </w:p>
    <w:p w14:paraId="0EFAEFA9" w14:textId="5CBF2FDA" w:rsidR="001C5351" w:rsidRP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实现 SELECT_FIRST → SELECT_SECOND 两阶段状态机，完成像素坐标到棋盘逻辑坐标的转换，并在第二阶段调用 apply_move() 验证走法合法性。</w:t>
      </w:r>
    </w:p>
    <w:p w14:paraId="729A7A58" w14:textId="3BF164F1" w:rsidR="001C5351" w:rsidRP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draw_board</w:t>
      </w:r>
      <w:r w:rsidRPr="001C5351">
        <w:rPr>
          <w:rFonts w:ascii="宋体" w:hAnsi="宋体"/>
          <w:sz w:val="21"/>
          <w:szCs w:val="21"/>
          <w:shd w:val="clear" w:color="auto" w:fill="FFFFFF"/>
        </w:rPr>
        <w:t xml:space="preserve"> 采用双缓冲渲染，按固定顺序绘制棋盘格线、棋子（含选中高亮）、合法走法标记（绿点/红圈）、将军提示文字、右侧 UI 面板和联机悔棋请求弹窗。UI 面板根据上层传入的 is_network / is_host 参数决定布局，不直接访问网络状态。</w:t>
      </w:r>
    </w:p>
    <w:p w14:paraId="777F3AE5" w14:textId="77777777" w:rsid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game_manager</w:t>
      </w:r>
      <w:r w:rsidRPr="001C5351">
        <w:rPr>
          <w:rFonts w:ascii="宋体" w:hAnsi="宋体"/>
          <w:sz w:val="21"/>
          <w:szCs w:val="21"/>
          <w:shd w:val="clear" w:color="auto" w:fill="FFFFFF"/>
        </w:rPr>
        <w:t xml:space="preserve"> </w:t>
      </w:r>
    </w:p>
    <w:p w14:paraId="6523B785" w14:textId="5159A797" w:rsidR="001C5351" w:rsidRP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接管了原 main.cpp 中全部辅助函数，负责：回合归属判断、认输/悔棋按钮响应、网络消息分发（handle_network_msg）、网络连接启动（net_startup）和游戏结算（game_over_sequence）。其中 handle_network_msg 在接收失败时检测 connected 标记实现断连判胜。</w:t>
      </w:r>
    </w:p>
    <w:p w14:paraId="09229EC5" w14:textId="77777777" w:rsid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network</w:t>
      </w:r>
      <w:r w:rsidRPr="001C5351">
        <w:rPr>
          <w:rFonts w:ascii="宋体" w:hAnsi="宋体"/>
          <w:sz w:val="21"/>
          <w:szCs w:val="21"/>
          <w:shd w:val="clear" w:color="auto" w:fill="FFFFFF"/>
        </w:rPr>
        <w:t xml:space="preserve"> </w:t>
      </w:r>
    </w:p>
    <w:p w14:paraId="24A8BD81" w14:textId="39DCD25C" w:rsidR="001C5351" w:rsidRP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基于 Winsock2 实现 TCP 直连，使用定长包头 + 变长负载的自定义协议，定义了 6 种消息类型（MOVE / UNDO_REQ / UNDO_ACCEPT / UNDO_REJECT / RESIGN / GAME_OVER）。NetState 通过 const 引用暴露，封装了 waiting_undo 的 setter，connected 仅由 net_recv_msg() 在检测到 FIN 或 RST 时写入。</w:t>
      </w:r>
    </w:p>
    <w:p w14:paraId="58A13255" w14:textId="77777777" w:rsidR="001C5351" w:rsidRDefault="001C5351" w:rsidP="001C5351">
      <w:pPr>
        <w:spacing w:line="12pt" w:lineRule="auto"/>
        <w:ind w:firstLine="21.10pt"/>
        <w:rPr>
          <w:rFonts w:ascii="宋体" w:hAnsi="宋体"/>
          <w:sz w:val="21"/>
          <w:szCs w:val="21"/>
          <w:shd w:val="clear" w:color="auto" w:fill="FFFFFF"/>
        </w:rPr>
      </w:pPr>
      <w:r w:rsidRPr="001C5351">
        <w:rPr>
          <w:rFonts w:ascii="宋体" w:hAnsi="宋体"/>
          <w:b/>
          <w:bCs/>
          <w:sz w:val="21"/>
          <w:szCs w:val="21"/>
          <w:shd w:val="clear" w:color="auto" w:fill="FFFFFF"/>
        </w:rPr>
        <w:t>- main.cpp</w:t>
      </w:r>
      <w:r w:rsidRPr="001C5351">
        <w:rPr>
          <w:rFonts w:ascii="宋体" w:hAnsi="宋体"/>
          <w:sz w:val="21"/>
          <w:szCs w:val="21"/>
          <w:shd w:val="clear" w:color="auto" w:fill="FFFFFF"/>
        </w:rPr>
        <w:t xml:space="preserve"> </w:t>
      </w:r>
    </w:p>
    <w:p w14:paraId="787AD514" w14:textId="677EDB93" w:rsidR="001C5351" w:rsidRPr="001C5351" w:rsidRDefault="001C5351" w:rsidP="001C5351">
      <w:pPr>
        <w:spacing w:line="12pt" w:lineRule="auto"/>
        <w:ind w:firstLine="21pt"/>
        <w:rPr>
          <w:rFonts w:ascii="宋体" w:hAnsi="宋体"/>
          <w:sz w:val="21"/>
          <w:szCs w:val="21"/>
          <w:shd w:val="clear" w:color="auto" w:fill="FFFFFF"/>
        </w:rPr>
      </w:pPr>
      <w:r w:rsidRPr="001C5351">
        <w:rPr>
          <w:rFonts w:ascii="宋体" w:hAnsi="宋体"/>
          <w:sz w:val="21"/>
          <w:szCs w:val="21"/>
          <w:shd w:val="clear" w:color="auto" w:fill="FFFFFF"/>
        </w:rPr>
        <w:t>仅含 main() 函数，负责顶层调度：菜单选择 → 联机连接 → 图形初始化 → 主循环（鼠标/网络/渲染/退出）→ 结算。循环内的流程决策均委托给 game_manager。</w:t>
      </w:r>
    </w:p>
    <w:p w14:paraId="564DBDB8" w14:textId="77777777" w:rsidR="00435FB6" w:rsidRPr="00435FB6" w:rsidRDefault="00435FB6" w:rsidP="00435FB6">
      <w:pPr>
        <w:spacing w:line="12pt" w:lineRule="auto"/>
        <w:ind w:firstLine="21pt"/>
        <w:rPr>
          <w:rFonts w:ascii="宋体" w:hAnsi="宋体"/>
          <w:sz w:val="21"/>
          <w:szCs w:val="21"/>
          <w:shd w:val="clear" w:color="auto" w:fill="FFFFFF"/>
        </w:rPr>
      </w:pPr>
    </w:p>
    <w:p w14:paraId="6450F930" w14:textId="77777777" w:rsidR="00C43FD2" w:rsidRPr="00414746" w:rsidRDefault="0023555F" w:rsidP="00414746">
      <w:pPr>
        <w:pStyle w:val="2"/>
        <w:spacing w:before="7.80pt" w:after="7.80pt"/>
      </w:pPr>
      <w:bookmarkStart w:id="7" w:name="_Toc232597721"/>
      <w:r w:rsidRPr="00414746">
        <w:rPr>
          <w:rFonts w:hint="eastAsia"/>
        </w:rPr>
        <w:t>四、</w:t>
      </w:r>
      <w:r w:rsidR="00A41DF9" w:rsidRPr="00414746">
        <w:rPr>
          <w:rFonts w:hint="eastAsia"/>
        </w:rPr>
        <w:t>程序实现</w:t>
      </w:r>
      <w:bookmarkEnd w:id="7"/>
    </w:p>
    <w:p w14:paraId="3004EC3E" w14:textId="08BA9389" w:rsidR="004B2678" w:rsidRDefault="0071736C" w:rsidP="001C5351">
      <w:pPr>
        <w:pStyle w:val="3"/>
        <w:keepNext w:val="0"/>
        <w:keepLines w:val="0"/>
        <w:rPr>
          <w:rFonts w:ascii="宋体" w:hAnsi="宋体"/>
          <w:lang w:val="en-US"/>
        </w:rPr>
      </w:pPr>
      <w:bookmarkStart w:id="8" w:name="_Toc232597722"/>
      <w:r w:rsidRPr="0065251D">
        <w:rPr>
          <w:rFonts w:ascii="宋体" w:hAnsi="宋体"/>
          <w:lang w:val="en-US"/>
        </w:rPr>
        <w:t xml:space="preserve">4.1 </w:t>
      </w:r>
      <w:r w:rsidR="00A41DF9" w:rsidRPr="0065251D">
        <w:rPr>
          <w:rFonts w:ascii="宋体" w:hAnsi="宋体" w:hint="eastAsia"/>
          <w:lang w:val="en-US"/>
        </w:rPr>
        <w:t>主要功能实现</w:t>
      </w:r>
      <w:bookmarkEnd w:id="8"/>
    </w:p>
    <w:p w14:paraId="5BC83C31" w14:textId="77777777" w:rsidR="001C5351" w:rsidRPr="001C5351" w:rsidRDefault="001C5351" w:rsidP="001C5351">
      <w:pPr>
        <w:ind w:firstLine="24pt"/>
        <w:rPr>
          <w:lang w:eastAsia="x-none"/>
        </w:rPr>
      </w:pPr>
    </w:p>
    <w:p w14:paraId="47E7D559" w14:textId="2C9DE720" w:rsidR="004B2678" w:rsidRPr="006450DC"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.1 chess_def.h — 基础定义</w:t>
      </w:r>
    </w:p>
    <w:p w14:paraId="23F09478"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本模块不包含函数，仅提供全项目共享的枚举、结构体、坐标转换函数和 UI 布局常量。</w:t>
      </w:r>
    </w:p>
    <w:p w14:paraId="5F7C90F7"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enum Piece</w:t>
      </w:r>
      <w:r w:rsidRPr="00435FB6">
        <w:rPr>
          <w:rFonts w:ascii="宋体" w:hAnsi="宋体"/>
          <w:sz w:val="21"/>
          <w:szCs w:val="21"/>
          <w:shd w:val="clear" w:color="auto" w:fill="FFFFFF"/>
        </w:rPr>
        <w:t>：棋子类型，SPACE</w:t>
      </w:r>
      <w:r>
        <w:rPr>
          <w:rFonts w:ascii="宋体" w:hAnsi="宋体"/>
          <w:sz w:val="21"/>
          <w:szCs w:val="21"/>
          <w:shd w:val="clear" w:color="auto" w:fill="FFFFFF"/>
        </w:rPr>
        <w:t xml:space="preserve"> </w:t>
      </w:r>
      <w:r w:rsidRPr="00435FB6">
        <w:rPr>
          <w:rFonts w:ascii="宋体" w:hAnsi="宋体"/>
          <w:sz w:val="21"/>
          <w:szCs w:val="21"/>
          <w:shd w:val="clear" w:color="auto" w:fill="FFFFFF"/>
        </w:rPr>
        <w:t>=</w:t>
      </w:r>
      <w:r>
        <w:rPr>
          <w:rFonts w:ascii="宋体" w:hAnsi="宋体"/>
          <w:sz w:val="21"/>
          <w:szCs w:val="21"/>
          <w:shd w:val="clear" w:color="auto" w:fill="FFFFFF"/>
        </w:rPr>
        <w:t xml:space="preserve"> </w:t>
      </w:r>
      <w:r w:rsidRPr="00435FB6">
        <w:rPr>
          <w:rFonts w:ascii="宋体" w:hAnsi="宋体"/>
          <w:sz w:val="21"/>
          <w:szCs w:val="21"/>
          <w:shd w:val="clear" w:color="auto" w:fill="FFFFFF"/>
        </w:rPr>
        <w:t>-1，黑方 0-6（車馬象士将砲卒），红方 7-13（俥马相仕帥炮兵）。红黑双方索引偏移 7，可通过 id / 7 判断颜色。</w:t>
      </w:r>
    </w:p>
    <w:p w14:paraId="48D2379C"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enum Color</w:t>
      </w:r>
      <w:r w:rsidRPr="00435FB6">
        <w:rPr>
          <w:rFonts w:ascii="宋体" w:hAnsi="宋体"/>
          <w:sz w:val="21"/>
          <w:szCs w:val="21"/>
          <w:shd w:val="clear" w:color="auto" w:fill="FFFFFF"/>
        </w:rPr>
        <w:t>：_NONE=-1, _RED, _BLACK（前缀 _ 避免与 EasyX 宏 RED /BLACK 重定</w:t>
      </w:r>
      <w:r w:rsidRPr="00435FB6">
        <w:rPr>
          <w:rFonts w:ascii="宋体" w:hAnsi="宋体"/>
          <w:sz w:val="21"/>
          <w:szCs w:val="21"/>
          <w:shd w:val="clear" w:color="auto" w:fill="FFFFFF"/>
        </w:rPr>
        <w:lastRenderedPageBreak/>
        <w:t>义冲突）。</w:t>
      </w:r>
    </w:p>
    <w:p w14:paraId="43AC3A62"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enum Phase</w:t>
      </w:r>
      <w:r w:rsidRPr="00435FB6">
        <w:rPr>
          <w:rFonts w:ascii="宋体" w:hAnsi="宋体"/>
          <w:sz w:val="21"/>
          <w:szCs w:val="21"/>
          <w:shd w:val="clear" w:color="auto" w:fill="FFFFFF"/>
        </w:rPr>
        <w:t>：SELECT_FIRST（等待选棋）、SELECT_SECOND（等待走棋）。</w:t>
      </w:r>
    </w:p>
    <w:p w14:paraId="41488BDB"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struct Move</w:t>
      </w:r>
      <w:r w:rsidRPr="00435FB6">
        <w:rPr>
          <w:rFonts w:ascii="宋体" w:hAnsi="宋体"/>
          <w:sz w:val="21"/>
          <w:szCs w:val="21"/>
          <w:shd w:val="clear" w:color="auto" w:fill="FFFFFF"/>
        </w:rPr>
        <w:t>：走法记录，包含 from_x/y（起点）、to_x/y（终点）、moved_id/color（移动棋子）、captured_id/color（被吃棋子）。</w:t>
      </w:r>
    </w:p>
    <w:p w14:paraId="172A2AA0"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toX(</w:t>
      </w:r>
      <w:r>
        <w:rPr>
          <w:rFonts w:ascii="宋体" w:hAnsi="宋体" w:hint="eastAsia"/>
          <w:b/>
          <w:bCs/>
          <w:sz w:val="21"/>
          <w:szCs w:val="21"/>
          <w:shd w:val="clear" w:color="auto" w:fill="FFFFFF"/>
        </w:rPr>
        <w:t xml:space="preserve">int </w:t>
      </w:r>
      <w:r w:rsidRPr="00435FB6">
        <w:rPr>
          <w:rFonts w:ascii="宋体" w:hAnsi="宋体"/>
          <w:b/>
          <w:bCs/>
          <w:sz w:val="21"/>
          <w:szCs w:val="21"/>
          <w:shd w:val="clear" w:color="auto" w:fill="FFFFFF"/>
        </w:rPr>
        <w:t>col) / toY(</w:t>
      </w:r>
      <w:r>
        <w:rPr>
          <w:rFonts w:ascii="宋体" w:hAnsi="宋体"/>
          <w:b/>
          <w:bCs/>
          <w:sz w:val="21"/>
          <w:szCs w:val="21"/>
          <w:shd w:val="clear" w:color="auto" w:fill="FFFFFF"/>
        </w:rPr>
        <w:t xml:space="preserve">int </w:t>
      </w:r>
      <w:r w:rsidRPr="00435FB6">
        <w:rPr>
          <w:rFonts w:ascii="宋体" w:hAnsi="宋体"/>
          <w:b/>
          <w:bCs/>
          <w:sz w:val="21"/>
          <w:szCs w:val="21"/>
          <w:shd w:val="clear" w:color="auto" w:fill="FFFFFF"/>
        </w:rPr>
        <w:t>row)</w:t>
      </w:r>
      <w:r w:rsidRPr="00435FB6">
        <w:rPr>
          <w:rFonts w:ascii="宋体" w:hAnsi="宋体"/>
          <w:sz w:val="21"/>
          <w:szCs w:val="21"/>
          <w:shd w:val="clear" w:color="auto" w:fill="FFFFFF"/>
        </w:rPr>
        <w:t>：将棋盘逻辑坐标转换为像素坐标。公式：BOARD_LEFT + col × CELL_SIZE。</w:t>
      </w:r>
    </w:p>
    <w:p w14:paraId="47B1FC57"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xml:space="preserve">- </w:t>
      </w:r>
      <w:r w:rsidRPr="00435FB6">
        <w:rPr>
          <w:rFonts w:ascii="宋体" w:hAnsi="宋体"/>
          <w:b/>
          <w:bCs/>
          <w:sz w:val="21"/>
          <w:szCs w:val="21"/>
          <w:shd w:val="clear" w:color="auto" w:fill="FFFFFF"/>
        </w:rPr>
        <w:t>UI 常量</w:t>
      </w:r>
      <w:r w:rsidRPr="00435FB6">
        <w:rPr>
          <w:rFonts w:ascii="宋体" w:hAnsi="宋体"/>
          <w:sz w:val="21"/>
          <w:szCs w:val="21"/>
          <w:shd w:val="clear" w:color="auto" w:fill="FFFFFF"/>
        </w:rPr>
        <w:t>：BOARD_LEFT=60、BOARD_TOP=40、CELL_SIZE=60、UI_BTN_X=610、UI_UNDO_Y=290 等。</w:t>
      </w:r>
    </w:p>
    <w:p w14:paraId="122A62A3" w14:textId="77777777" w:rsidR="004B2678" w:rsidRDefault="004B2678" w:rsidP="004B2678">
      <w:pPr>
        <w:spacing w:line="12pt" w:lineRule="auto"/>
        <w:ind w:firstLine="21pt"/>
        <w:rPr>
          <w:rFonts w:ascii="宋体" w:hAnsi="宋体"/>
          <w:sz w:val="21"/>
          <w:szCs w:val="21"/>
          <w:shd w:val="clear" w:color="auto" w:fill="FFFFFF"/>
        </w:rPr>
      </w:pPr>
    </w:p>
    <w:p w14:paraId="7F16B032" w14:textId="7B6A0E95" w:rsidR="004B2678" w:rsidRPr="006450DC"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.2 game_state.h — 游戏状态</w:t>
      </w:r>
    </w:p>
    <w:p w14:paraId="24727C15"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ChessPiece 结构体包含：</w:t>
      </w:r>
    </w:p>
    <w:p w14:paraId="570EE64D"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id（Piece 枚举值）</w:t>
      </w:r>
    </w:p>
    <w:p w14:paraId="71A60C69"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color（Color 枚举值）</w:t>
      </w:r>
    </w:p>
    <w:p w14:paraId="0A36FC54"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GameState 结构体包含：</w:t>
      </w:r>
    </w:p>
    <w:p w14:paraId="7A7AD072"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ChessPiece board[10][9] —— 棋盘，10行(row)9列(col)</w:t>
      </w:r>
    </w:p>
    <w:p w14:paraId="549B8C84"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current_side —— 当前回合方（_RED / _BLACK）</w:t>
      </w:r>
    </w:p>
    <w:p w14:paraId="6E6A7B64"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turn_count —— 回合计数</w:t>
      </w:r>
    </w:p>
    <w:p w14:paraId="060CAA8F"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phase —— 当前阶段（SELECT_FIRST / SELECT_SECOND）</w:t>
      </w:r>
    </w:p>
    <w:p w14:paraId="2EF7F3E9"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selected_x, selected_y —— 当前选中棋子坐标，-1 表示未选中</w:t>
      </w:r>
    </w:p>
    <w:p w14:paraId="795501D1"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bool game_over —— 游戏是否结束</w:t>
      </w:r>
    </w:p>
    <w:p w14:paraId="4D339667"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int winner —— 胜方颜色，-1 表示未结束</w:t>
      </w:r>
    </w:p>
    <w:p w14:paraId="4F1DC169"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vector&lt;Move&gt; history —— 走法历史栈（悔棋用，每次走棋 push_back）</w:t>
      </w:r>
    </w:p>
    <w:p w14:paraId="4391CABC"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    bool undo_req_pending —— 联机：对方请求悔棋，等待本地回应</w:t>
      </w:r>
    </w:p>
    <w:p w14:paraId="4B1B7639" w14:textId="77777777" w:rsidR="004B2678" w:rsidRDefault="004B2678" w:rsidP="004B2678">
      <w:pPr>
        <w:spacing w:line="12pt" w:lineRule="auto"/>
        <w:ind w:firstLine="21pt"/>
        <w:rPr>
          <w:rFonts w:ascii="宋体" w:hAnsi="宋体"/>
          <w:sz w:val="21"/>
          <w:szCs w:val="21"/>
          <w:shd w:val="clear" w:color="auto" w:fill="FFFFFF"/>
        </w:rPr>
      </w:pPr>
    </w:p>
    <w:p w14:paraId="77934012" w14:textId="02BEE017" w:rsidR="004B2678" w:rsidRPr="006450DC"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.3 chess_engine.h/cpp — 象棋引擎（核心模块）</w:t>
      </w:r>
    </w:p>
    <w:p w14:paraId="670DEACC" w14:textId="77777777" w:rsidR="004B2678" w:rsidRPr="00435FB6" w:rsidRDefault="00000000" w:rsidP="004B2678">
      <w:pPr>
        <w:spacing w:line="12pt" w:lineRule="auto"/>
        <w:ind w:firstLine="24pt"/>
        <w:rPr>
          <w:rFonts w:ascii="宋体" w:hAnsi="宋体"/>
          <w:sz w:val="21"/>
          <w:szCs w:val="21"/>
          <w:shd w:val="clear" w:color="auto" w:fill="FFFFFF"/>
        </w:rPr>
      </w:pPr>
      <w:r>
        <mc:AlternateContent>
          <mc:Choice Requires="v">
            <w:pict w14:anchorId="3D702720">
              <v:shape id="_x0000_s1034" type="#_x0000_t75" style="position:absolute;left:0;text-align:left;margin-left:43.3pt;margin-top:14.2pt;width:328.35pt;height:231.2pt;z-index:4;mso-position-horizontal-relative:text;mso-position-vertical-relative:text;mso-width-relative:page;mso-height-relative:page">
                <v:imagedata r:id="rId16" o:title="" chromakey="#f8fafc"/>
                <w10:wrap type="topAndBottom"/>
              </v:shape>
            </w:pict>
          </mc:Choice>
          <mc:Fallback>
            <w:drawing>
              <wp:anchor distT="0" distB="0" distL="114300" distR="114300" simplePos="0" relativeHeight="251662336" behindDoc="0" locked="0" layoutInCell="1" allowOverlap="1" wp14:anchorId="225D95D6" wp14:editId="1DD30DE3">
                <wp:simplePos x="0" y="0"/>
                <wp:positionH relativeFrom="column">
                  <wp:posOffset>549910</wp:posOffset>
                </wp:positionH>
                <wp:positionV relativeFrom="paragraph">
                  <wp:posOffset>180340</wp:posOffset>
                </wp:positionV>
                <wp:extent cx="4170045" cy="2936240"/>
                <wp:effectExtent l="0" t="0" r="1905" b="0"/>
                <wp:wrapTopAndBottom/>
                <wp:docPr id="10"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7">
                          <a:clrChange>
                            <a:clrFrom>
                              <a:srgbClr val="F8FAFC"/>
                            </a:clrFrom>
                            <a:clrTo>
                              <a:srgbClr val="F8FAFC">
                                <a:alpha val="0%"/>
                              </a:srgbClr>
                            </a:clrTo>
                          </a:clrChange>
                          <a:extLst>
                            <a:ext uri="{28A0092B-C50C-407E-A947-70E740481C1C}">
                              <a14:useLocalDpi xmlns:a14="http://schemas.microsoft.com/office/drawing/2010/main" val="0"/>
                            </a:ext>
                          </a:extLst>
                        </a:blip>
                        <a:srcRect/>
                        <a:stretch>
                          <a:fillRect/>
                        </a:stretch>
                      </pic:blipFill>
                      <pic:spPr bwMode="auto">
                        <a:xfrm>
                          <a:off x="0" y="0"/>
                          <a:ext cx="4170045" cy="293624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4B2678" w:rsidRPr="00435FB6">
        <w:rPr>
          <w:rFonts w:ascii="宋体" w:hAnsi="宋体"/>
          <w:sz w:val="21"/>
          <w:szCs w:val="21"/>
          <w:shd w:val="clear" w:color="auto" w:fill="FFFFFF"/>
        </w:rPr>
        <w:t>引擎提供全部游戏规则逻辑，是调用关系最深、被依赖最多的模块。函数调用关系图</w:t>
      </w:r>
      <w:r w:rsidR="004B2678">
        <w:rPr>
          <w:rFonts w:ascii="宋体" w:hAnsi="宋体" w:hint="eastAsia"/>
          <w:sz w:val="21"/>
          <w:szCs w:val="21"/>
          <w:shd w:val="clear" w:color="auto" w:fill="FFFFFF"/>
        </w:rPr>
        <w:t>：</w:t>
      </w:r>
    </w:p>
    <w:p w14:paraId="1BF5827B"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init_game(state)：</w:t>
      </w:r>
      <w:r w:rsidRPr="00435FB6">
        <w:rPr>
          <w:rFonts w:ascii="宋体" w:hAnsi="宋体"/>
          <w:sz w:val="21"/>
          <w:szCs w:val="21"/>
          <w:shd w:val="clear" w:color="auto" w:fill="FFFFFF"/>
        </w:rPr>
        <w:t>初始化棋盘 32 枚棋子与游戏状态（当前方=红，phase=SELECT_FIRST 等）。参数：GameState &amp;state。</w:t>
      </w:r>
    </w:p>
    <w:p w14:paraId="349B7184"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apply_move(state, fx, fy, tx, ty)</w:t>
      </w:r>
      <w:r w:rsidRPr="00435FB6">
        <w:rPr>
          <w:rFonts w:ascii="宋体" w:hAnsi="宋体"/>
          <w:sz w:val="21"/>
          <w:szCs w:val="21"/>
          <w:shd w:val="clear" w:color="auto" w:fill="FFFFFF"/>
        </w:rPr>
        <w:t>：校验并执行走棋。7 类棋子规则校验 → 模拟执行 → is_in_check() 自将检查 → 更新棋盘 → history.push_back()。参数：state, 起点坐标(fx,fy), 终点坐标(tx,ty)。返回：bool。内部调用 is_in_check()。</w:t>
      </w:r>
    </w:p>
    <w:p w14:paraId="4A5E9DB5"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undo_move(state)：</w:t>
      </w:r>
      <w:r w:rsidRPr="00435FB6">
        <w:rPr>
          <w:rFonts w:ascii="宋体" w:hAnsi="宋体"/>
          <w:sz w:val="21"/>
          <w:szCs w:val="21"/>
          <w:shd w:val="clear" w:color="auto" w:fill="FFFFFF"/>
        </w:rPr>
        <w:t>撤销上一步走棋。history.pop_back()，恢复起/终点棋子，回</w:t>
      </w:r>
      <w:r w:rsidRPr="00435FB6">
        <w:rPr>
          <w:rFonts w:ascii="宋体" w:hAnsi="宋体"/>
          <w:sz w:val="21"/>
          <w:szCs w:val="21"/>
          <w:shd w:val="clear" w:color="auto" w:fill="FFFFFF"/>
        </w:rPr>
        <w:lastRenderedPageBreak/>
        <w:t>退回合。参数：GameState &amp;state。返回：bool（history 为空时 false）。</w:t>
      </w:r>
    </w:p>
    <w:p w14:paraId="2AD510E8"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undo_to_turn(state, target_color)：</w:t>
      </w:r>
      <w:r w:rsidRPr="00435FB6">
        <w:rPr>
          <w:rFonts w:ascii="宋体" w:hAnsi="宋体"/>
          <w:sz w:val="21"/>
          <w:szCs w:val="21"/>
          <w:shd w:val="clear" w:color="auto" w:fill="FFFFFF"/>
        </w:rPr>
        <w:t>联机悔棋专用：回退到指定颜色方的回合。若当前回合已是 target 则退 2 步，否则退 1 步。参数：state, target_color。返回：void。内部调用 undo_move()。</w:t>
      </w:r>
    </w:p>
    <w:p w14:paraId="4AF65A30"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is_attacked(state, x, y, attacker_color)：</w:t>
      </w:r>
      <w:r w:rsidRPr="00435FB6">
        <w:rPr>
          <w:rFonts w:ascii="宋体" w:hAnsi="宋体"/>
          <w:sz w:val="21"/>
          <w:szCs w:val="21"/>
          <w:shd w:val="clear" w:color="auto" w:fill="FFFFFF"/>
        </w:rPr>
        <w:t>遍历 attacker_color 方所有棋子，判断是否有棋子能攻击到点 (x,y)。覆盖車/馬/砲/象/士/将/卒全部走法，不含飞将。参数：state, 目标坐标, 攻击方颜色。返回：bool。</w:t>
      </w:r>
    </w:p>
    <w:p w14:paraId="67EECF55"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is_in_check(state, color)：</w:t>
      </w:r>
      <w:r w:rsidRPr="00435FB6">
        <w:rPr>
          <w:rFonts w:ascii="宋体" w:hAnsi="宋体"/>
          <w:sz w:val="21"/>
          <w:szCs w:val="21"/>
          <w:shd w:val="clear" w:color="auto" w:fill="FFFFFF"/>
        </w:rPr>
        <w:t>判断 color 方是否正被将军。先找己方将/帥位置，调 is_attacked() 检测普通攻击，再检查对面将是否同列且无遮挡（飞将）。参数：state, 被检查方颜色。返回：bool。内部调用 is_attacked()。</w:t>
      </w:r>
    </w:p>
    <w:p w14:paraId="4F94DF4C"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get_legal_moves(state, fx, fy)：</w:t>
      </w:r>
      <w:r w:rsidRPr="00435FB6">
        <w:rPr>
          <w:rFonts w:ascii="宋体" w:hAnsi="宋体"/>
          <w:sz w:val="21"/>
          <w:szCs w:val="21"/>
          <w:shd w:val="clear" w:color="auto" w:fill="FFFFFF"/>
        </w:rPr>
        <w:t>枚举 (fx,fy) 处棋子的所有合法走法。对 90 个目标位置逐一遍历，每个位置调 apply_move() 试探，成功则记录并立即 undo_move() 恢复。参数：state, 棋子坐标。返回：vector&lt;Move&gt;。内部调用 apply_move() → undo_move()。</w:t>
      </w:r>
    </w:p>
    <w:p w14:paraId="1D474446" w14:textId="77777777" w:rsidR="004B2678"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 check_over(state)：</w:t>
      </w:r>
      <w:r w:rsidRPr="00435FB6">
        <w:rPr>
          <w:rFonts w:ascii="宋体" w:hAnsi="宋体"/>
          <w:sz w:val="21"/>
          <w:szCs w:val="21"/>
          <w:shd w:val="clear" w:color="auto" w:fill="FFFFFF"/>
        </w:rPr>
        <w:t>将死判定：遍历当前回合方所有棋子，若全部 get_legal_moves() 为空，则当前方被将死，判对方获胜。参数：GameState &amp;state。返回：int（胜方颜色，-1 表示未结束）。内部调用 get_legal_moves()。</w:t>
      </w:r>
    </w:p>
    <w:p w14:paraId="5212E6DA" w14:textId="77777777" w:rsidR="004B2678" w:rsidRPr="00435FB6" w:rsidRDefault="004B2678" w:rsidP="004B2678">
      <w:pPr>
        <w:spacing w:line="12pt" w:lineRule="auto"/>
        <w:ind w:firstLine="21pt"/>
        <w:rPr>
          <w:rFonts w:ascii="宋体" w:hAnsi="宋体"/>
          <w:sz w:val="21"/>
          <w:szCs w:val="21"/>
          <w:shd w:val="clear" w:color="auto" w:fill="FFFFFF"/>
        </w:rPr>
      </w:pPr>
    </w:p>
    <w:p w14:paraId="3A2F2697" w14:textId="77777777" w:rsidR="004B2678" w:rsidRPr="00EE791F" w:rsidRDefault="004B2678" w:rsidP="004B2678">
      <w:pPr>
        <w:spacing w:line="12pt" w:lineRule="auto"/>
        <w:ind w:firstLine="21.10pt"/>
        <w:rPr>
          <w:rFonts w:ascii="宋体" w:hAnsi="宋体"/>
          <w:b/>
          <w:bCs/>
          <w:sz w:val="21"/>
          <w:szCs w:val="21"/>
          <w:shd w:val="clear" w:color="auto" w:fill="FFFFFF"/>
        </w:rPr>
      </w:pPr>
      <w:r w:rsidRPr="00EE791F">
        <w:rPr>
          <w:rFonts w:ascii="宋体" w:hAnsi="宋体"/>
          <w:b/>
          <w:bCs/>
          <w:sz w:val="21"/>
          <w:szCs w:val="21"/>
          <w:shd w:val="clear" w:color="auto" w:fill="FFFFFF"/>
        </w:rPr>
        <w:t>关键算法要点：</w:t>
      </w:r>
    </w:p>
    <w:p w14:paraId="3DE85030" w14:textId="77777777" w:rsidR="004B2678" w:rsidRPr="00435FB6"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1. 走棋校验（apply_move）：</w:t>
      </w:r>
      <w:r w:rsidRPr="00435FB6">
        <w:rPr>
          <w:rFonts w:ascii="宋体" w:hAnsi="宋体"/>
          <w:sz w:val="21"/>
          <w:szCs w:val="21"/>
          <w:shd w:val="clear" w:color="auto" w:fill="FFFFFF"/>
        </w:rPr>
        <w:t>采用</w:t>
      </w:r>
      <w:r>
        <w:rPr>
          <w:rFonts w:ascii="宋体" w:hAnsi="宋体" w:hint="eastAsia"/>
          <w:sz w:val="21"/>
          <w:szCs w:val="21"/>
          <w:shd w:val="clear" w:color="auto" w:fill="FFFFFF"/>
        </w:rPr>
        <w:t>“</w:t>
      </w:r>
      <w:r w:rsidRPr="00435FB6">
        <w:rPr>
          <w:rFonts w:ascii="宋体" w:hAnsi="宋体"/>
          <w:sz w:val="21"/>
          <w:szCs w:val="21"/>
          <w:shd w:val="clear" w:color="auto" w:fill="FFFFFF"/>
        </w:rPr>
        <w:t>规则校验 → 模拟执行 → 自将检查 → 正式提交</w:t>
      </w:r>
      <w:r>
        <w:rPr>
          <w:rFonts w:ascii="宋体" w:hAnsi="宋体" w:hint="eastAsia"/>
          <w:sz w:val="21"/>
          <w:szCs w:val="21"/>
          <w:shd w:val="clear" w:color="auto" w:fill="FFFFFF"/>
        </w:rPr>
        <w:t>”</w:t>
      </w:r>
      <w:r w:rsidRPr="00435FB6">
        <w:rPr>
          <w:rFonts w:ascii="宋体" w:hAnsi="宋体"/>
          <w:sz w:val="21"/>
          <w:szCs w:val="21"/>
          <w:shd w:val="clear" w:color="auto" w:fill="FFFFFF"/>
        </w:rPr>
        <w:t>四步流程。模拟执行时暂存起终点旧值，若自将则恢复后返回 false，否则覆盖写入。将/帥分支中额外模拟移动来检查对将。</w:t>
      </w:r>
    </w:p>
    <w:p w14:paraId="14591968" w14:textId="77777777" w:rsidR="004B2678" w:rsidRPr="00EE791F"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2. 合法走法枚举（get_legal_moves）：</w:t>
      </w:r>
      <w:r w:rsidRPr="00435FB6">
        <w:rPr>
          <w:rFonts w:ascii="宋体" w:hAnsi="宋体"/>
          <w:sz w:val="21"/>
          <w:szCs w:val="21"/>
          <w:shd w:val="clear" w:color="auto" w:fill="FFFFFF"/>
        </w:rPr>
        <w:t>apply_move() 内部已完成自将检查，外层不能再次调用 is_in_check()，否则会产生双重判定导致合法走法被错误过滤（开发中曾因此出现走法提示不显示的 bug）。</w:t>
      </w:r>
    </w:p>
    <w:p w14:paraId="393067B3" w14:textId="77777777" w:rsidR="004B2678" w:rsidRDefault="004B2678" w:rsidP="004B2678">
      <w:pPr>
        <w:spacing w:line="12pt" w:lineRule="auto"/>
        <w:ind w:firstLine="21.10pt"/>
        <w:rPr>
          <w:rFonts w:ascii="宋体" w:hAnsi="宋体"/>
          <w:sz w:val="21"/>
          <w:szCs w:val="21"/>
          <w:shd w:val="clear" w:color="auto" w:fill="FFFFFF"/>
        </w:rPr>
      </w:pPr>
      <w:r w:rsidRPr="00EE791F">
        <w:rPr>
          <w:rFonts w:ascii="宋体" w:hAnsi="宋体"/>
          <w:b/>
          <w:bCs/>
          <w:sz w:val="21"/>
          <w:szCs w:val="21"/>
          <w:shd w:val="clear" w:color="auto" w:fill="FFFFFF"/>
        </w:rPr>
        <w:t>3. 将死判定（check_over）：</w:t>
      </w:r>
      <w:r w:rsidRPr="00435FB6">
        <w:rPr>
          <w:rFonts w:ascii="宋体" w:hAnsi="宋体"/>
          <w:sz w:val="21"/>
          <w:szCs w:val="21"/>
          <w:shd w:val="clear" w:color="auto" w:fill="FFFFFF"/>
        </w:rPr>
        <w:t>被将军时所有不符合规则的走法均被 apply_move() 否定，因此</w:t>
      </w:r>
      <w:r>
        <w:rPr>
          <w:rFonts w:ascii="宋体" w:hAnsi="宋体" w:hint="eastAsia"/>
          <w:sz w:val="21"/>
          <w:szCs w:val="21"/>
          <w:shd w:val="clear" w:color="auto" w:fill="FFFFFF"/>
        </w:rPr>
        <w:t>“</w:t>
      </w:r>
      <w:r w:rsidRPr="00435FB6">
        <w:rPr>
          <w:rFonts w:ascii="宋体" w:hAnsi="宋体"/>
          <w:sz w:val="21"/>
          <w:szCs w:val="21"/>
          <w:shd w:val="clear" w:color="auto" w:fill="FFFFFF"/>
        </w:rPr>
        <w:t>所有棋子无合法走法</w:t>
      </w:r>
      <w:r>
        <w:rPr>
          <w:rFonts w:ascii="宋体" w:hAnsi="宋体" w:hint="eastAsia"/>
          <w:sz w:val="21"/>
          <w:szCs w:val="21"/>
          <w:shd w:val="clear" w:color="auto" w:fill="FFFFFF"/>
        </w:rPr>
        <w:t>”</w:t>
      </w:r>
      <w:r w:rsidRPr="00435FB6">
        <w:rPr>
          <w:rFonts w:ascii="宋体" w:hAnsi="宋体"/>
          <w:sz w:val="21"/>
          <w:szCs w:val="21"/>
          <w:shd w:val="clear" w:color="auto" w:fill="FFFFFF"/>
        </w:rPr>
        <w:t>即等价于</w:t>
      </w:r>
      <w:r>
        <w:rPr>
          <w:rFonts w:ascii="宋体" w:hAnsi="宋体" w:hint="eastAsia"/>
          <w:sz w:val="21"/>
          <w:szCs w:val="21"/>
          <w:shd w:val="clear" w:color="auto" w:fill="FFFFFF"/>
        </w:rPr>
        <w:t>“</w:t>
      </w:r>
      <w:r w:rsidRPr="00435FB6">
        <w:rPr>
          <w:rFonts w:ascii="宋体" w:hAnsi="宋体"/>
          <w:sz w:val="21"/>
          <w:szCs w:val="21"/>
          <w:shd w:val="clear" w:color="auto" w:fill="FFFFFF"/>
        </w:rPr>
        <w:t>被将死</w:t>
      </w:r>
      <w:r>
        <w:rPr>
          <w:rFonts w:ascii="宋体" w:hAnsi="宋体" w:hint="eastAsia"/>
          <w:sz w:val="21"/>
          <w:szCs w:val="21"/>
          <w:shd w:val="clear" w:color="auto" w:fill="FFFFFF"/>
        </w:rPr>
        <w:t>”</w:t>
      </w:r>
      <w:r w:rsidRPr="00435FB6">
        <w:rPr>
          <w:rFonts w:ascii="宋体" w:hAnsi="宋体"/>
          <w:sz w:val="21"/>
          <w:szCs w:val="21"/>
          <w:shd w:val="clear" w:color="auto" w:fill="FFFFFF"/>
        </w:rPr>
        <w:t>。</w:t>
      </w:r>
    </w:p>
    <w:p w14:paraId="11070B5B" w14:textId="77777777" w:rsidR="004B2678" w:rsidRPr="00EE791F" w:rsidRDefault="004B2678" w:rsidP="004B2678">
      <w:pPr>
        <w:spacing w:line="12pt" w:lineRule="auto"/>
        <w:ind w:firstLine="21pt"/>
        <w:rPr>
          <w:rFonts w:ascii="宋体" w:hAnsi="宋体"/>
          <w:sz w:val="21"/>
          <w:szCs w:val="21"/>
          <w:shd w:val="clear" w:color="auto" w:fill="FFFFFF"/>
        </w:rPr>
      </w:pPr>
    </w:p>
    <w:p w14:paraId="564B66EB" w14:textId="068FC789" w:rsidR="004B2678" w:rsidRPr="006450DC"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.4 menu.h/cpp — 开始菜单</w:t>
      </w:r>
    </w:p>
    <w:p w14:paraId="25B81C71" w14:textId="77777777" w:rsidR="004B2678" w:rsidRPr="00435FB6" w:rsidRDefault="004B2678" w:rsidP="004B2678">
      <w:pPr>
        <w:spacing w:line="12pt" w:lineRule="auto"/>
        <w:ind w:firstLine="21.10pt"/>
        <w:rPr>
          <w:rFonts w:ascii="宋体" w:hAnsi="宋体"/>
          <w:sz w:val="21"/>
          <w:szCs w:val="21"/>
          <w:shd w:val="clear" w:color="auto" w:fill="FFFFFF"/>
        </w:rPr>
      </w:pPr>
      <w:r w:rsidRPr="006450DC">
        <w:rPr>
          <w:rFonts w:ascii="宋体" w:hAnsi="宋体"/>
          <w:b/>
          <w:bCs/>
          <w:sz w:val="21"/>
          <w:szCs w:val="21"/>
          <w:shd w:val="clear" w:color="auto" w:fill="FFFFFF"/>
        </w:rPr>
        <w:t>- show_start_menu()：</w:t>
      </w:r>
      <w:r w:rsidRPr="00435FB6">
        <w:rPr>
          <w:rFonts w:ascii="宋体" w:hAnsi="宋体"/>
          <w:sz w:val="21"/>
          <w:szCs w:val="21"/>
          <w:shd w:val="clear" w:color="auto" w:fill="FFFFFF"/>
        </w:rPr>
        <w:t>主菜单（单机/联机）→ 联机子菜单（创建主机/连接主机），阻塞等待用户点击，连接主机时弹出 InputBox 获取 IP。参数：无。返回：int，取值为 MENU_SINGLE(1) / MENU_HOST(2) / MENU_CLIENT(3)。</w:t>
      </w:r>
    </w:p>
    <w:p w14:paraId="2327D113" w14:textId="77777777" w:rsidR="004B2678" w:rsidRPr="00435FB6" w:rsidRDefault="004B2678" w:rsidP="004B2678">
      <w:pPr>
        <w:spacing w:line="12pt" w:lineRule="auto"/>
        <w:ind w:firstLine="21.10pt"/>
        <w:rPr>
          <w:rFonts w:ascii="宋体" w:hAnsi="宋体"/>
          <w:sz w:val="21"/>
          <w:szCs w:val="21"/>
          <w:shd w:val="clear" w:color="auto" w:fill="FFFFFF"/>
        </w:rPr>
      </w:pPr>
      <w:r w:rsidRPr="006450DC">
        <w:rPr>
          <w:rFonts w:ascii="宋体" w:hAnsi="宋体"/>
          <w:b/>
          <w:bCs/>
          <w:sz w:val="21"/>
          <w:szCs w:val="21"/>
          <w:shd w:val="clear" w:color="auto" w:fill="FFFFFF"/>
        </w:rPr>
        <w:t>- get_connect_ip()：</w:t>
      </w:r>
      <w:r w:rsidRPr="00435FB6">
        <w:rPr>
          <w:rFonts w:ascii="宋体" w:hAnsi="宋体"/>
          <w:sz w:val="21"/>
          <w:szCs w:val="21"/>
          <w:shd w:val="clear" w:color="auto" w:fill="FFFFFF"/>
        </w:rPr>
        <w:t>返回用户在 InputBox 中输入的目标 IP 地址字符串。返回：const char*。</w:t>
      </w:r>
    </w:p>
    <w:p w14:paraId="498C9E51" w14:textId="77777777" w:rsidR="004B2678" w:rsidRPr="00435FB6" w:rsidRDefault="004B2678" w:rsidP="004B2678">
      <w:pPr>
        <w:spacing w:line="12pt" w:lineRule="auto"/>
        <w:ind w:firstLine="21.10pt"/>
        <w:rPr>
          <w:rFonts w:ascii="宋体" w:hAnsi="宋体"/>
          <w:sz w:val="21"/>
          <w:szCs w:val="21"/>
          <w:shd w:val="clear" w:color="auto" w:fill="FFFFFF"/>
        </w:rPr>
      </w:pPr>
      <w:r w:rsidRPr="006450DC">
        <w:rPr>
          <w:rFonts w:ascii="宋体" w:hAnsi="宋体"/>
          <w:b/>
          <w:bCs/>
          <w:sz w:val="21"/>
          <w:szCs w:val="21"/>
          <w:shd w:val="clear" w:color="auto" w:fill="FFFFFF"/>
        </w:rPr>
        <w:t>- draw_btn()：</w:t>
      </w:r>
      <w:r w:rsidRPr="00435FB6">
        <w:rPr>
          <w:rFonts w:ascii="宋体" w:hAnsi="宋体"/>
          <w:sz w:val="21"/>
          <w:szCs w:val="21"/>
          <w:shd w:val="clear" w:color="auto" w:fill="FFFFFF"/>
        </w:rPr>
        <w:t>绘制一个矩形按钮。参数：x, y, w, h, text, color。返回：void。</w:t>
      </w:r>
    </w:p>
    <w:p w14:paraId="32A27027" w14:textId="77777777" w:rsidR="004B2678" w:rsidRPr="00435FB6" w:rsidRDefault="004B2678" w:rsidP="004B2678">
      <w:pPr>
        <w:spacing w:line="12pt" w:lineRule="auto"/>
        <w:ind w:firstLine="21.10pt"/>
        <w:rPr>
          <w:rFonts w:ascii="宋体" w:hAnsi="宋体"/>
          <w:sz w:val="21"/>
          <w:szCs w:val="21"/>
          <w:shd w:val="clear" w:color="auto" w:fill="FFFFFF"/>
        </w:rPr>
      </w:pPr>
      <w:r w:rsidRPr="006450DC">
        <w:rPr>
          <w:rFonts w:ascii="宋体" w:hAnsi="宋体"/>
          <w:b/>
          <w:bCs/>
          <w:sz w:val="21"/>
          <w:szCs w:val="21"/>
          <w:shd w:val="clear" w:color="auto" w:fill="FFFFFF"/>
        </w:rPr>
        <w:t>- in_btn()：</w:t>
      </w:r>
      <w:r w:rsidRPr="00435FB6">
        <w:rPr>
          <w:rFonts w:ascii="宋体" w:hAnsi="宋体"/>
          <w:sz w:val="21"/>
          <w:szCs w:val="21"/>
          <w:shd w:val="clear" w:color="auto" w:fill="FFFFFF"/>
        </w:rPr>
        <w:t>判断鼠标坐标是否在按钮区域内。参数：mx, my, bx, by, bw, bh。返回：bool。</w:t>
      </w:r>
    </w:p>
    <w:p w14:paraId="1CB56322" w14:textId="77777777" w:rsidR="004B2678" w:rsidRPr="00435FB6" w:rsidRDefault="004B2678" w:rsidP="004B2678">
      <w:pPr>
        <w:spacing w:line="12pt" w:lineRule="auto"/>
        <w:ind w:firstLine="21.10pt"/>
        <w:rPr>
          <w:rFonts w:ascii="宋体" w:hAnsi="宋体"/>
          <w:sz w:val="21"/>
          <w:szCs w:val="21"/>
          <w:shd w:val="clear" w:color="auto" w:fill="FFFFFF"/>
        </w:rPr>
      </w:pPr>
      <w:r w:rsidRPr="006450DC">
        <w:rPr>
          <w:rFonts w:ascii="宋体" w:hAnsi="宋体"/>
          <w:b/>
          <w:bCs/>
          <w:sz w:val="21"/>
          <w:szCs w:val="21"/>
          <w:shd w:val="clear" w:color="auto" w:fill="FFFFFF"/>
        </w:rPr>
        <w:t>- wait_click()：</w:t>
      </w:r>
      <w:r w:rsidRPr="00435FB6">
        <w:rPr>
          <w:rFonts w:ascii="宋体" w:hAnsi="宋体"/>
          <w:sz w:val="21"/>
          <w:szCs w:val="21"/>
          <w:shd w:val="clear" w:color="auto" w:fill="FFFFFF"/>
        </w:rPr>
        <w:t>阻塞等待鼠标左键点击或窗口关闭。参数：int &amp;mx, &amp;my（输出）。返回：void。</w:t>
      </w:r>
    </w:p>
    <w:p w14:paraId="75A8D675"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说明：菜单模块于项目优化期间从 draw_board.cpp 中独立出来，遵循单一职责原则。</w:t>
      </w:r>
    </w:p>
    <w:p w14:paraId="69382ECD" w14:textId="77777777" w:rsidR="004B2678" w:rsidRPr="006450DC" w:rsidRDefault="004B2678" w:rsidP="004B2678">
      <w:pPr>
        <w:spacing w:line="12pt" w:lineRule="auto"/>
        <w:ind w:firstLine="21pt"/>
        <w:rPr>
          <w:rFonts w:ascii="宋体" w:hAnsi="宋体"/>
          <w:sz w:val="21"/>
          <w:szCs w:val="21"/>
          <w:shd w:val="clear" w:color="auto" w:fill="FFFFFF"/>
        </w:rPr>
      </w:pPr>
    </w:p>
    <w:p w14:paraId="2B6868AF" w14:textId="2949011D" w:rsidR="004B2678" w:rsidRPr="00673AA2"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.5 mouse_input.h/cpp — 鼠标输入处理</w:t>
      </w:r>
    </w:p>
    <w:p w14:paraId="5F84BEDD"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handle_mouse_click(state, pX, pY, out_move)：</w:t>
      </w:r>
      <w:r w:rsidRPr="00435FB6">
        <w:rPr>
          <w:rFonts w:ascii="宋体" w:hAnsi="宋体"/>
          <w:sz w:val="21"/>
          <w:szCs w:val="21"/>
          <w:shd w:val="clear" w:color="auto" w:fill="FFFFFF"/>
        </w:rPr>
        <w:t>处理鼠标点击。参数：state, 像素坐标(pX,pY), Move &amp;out_move（输出）。返回：bool（走棋成功时为 true）。</w:t>
      </w:r>
    </w:p>
    <w:p w14:paraId="029B1475"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状态机转换：</w:t>
      </w:r>
    </w:p>
    <w:p w14:paraId="126C7CC3" w14:textId="77777777" w:rsidR="004B2678" w:rsidRPr="00673AA2"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在 SELECT_FIRST（选棋）阶段：点击己方棋子则选中，进入 SELECT_SECOND；点击空处或对方棋子则忽略。</w:t>
      </w:r>
    </w:p>
    <w:p w14:paraId="66FAF76B" w14:textId="77777777" w:rsidR="004B2678" w:rsidRPr="00673AA2"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在 SELECT_SECOND（走棋）阶段：点击同一棋子则取消选中，回到 SELECT_FIRST；点击己方其他棋子则切换选中，保持 SELECT_SECOND；点击目标位置则调用 apply_move() 校验——若成功，输出 Move 并回到 SELECT_FIRST；若失败，取消选中，回到 SELECT_FIRST。</w:t>
      </w:r>
    </w:p>
    <w:p w14:paraId="44F2A5A7"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lastRenderedPageBreak/>
        <w:t>坐标转换采用四舍五入：col = (pX - BOARD_LEFT + CELL_SIZE/2) / CELL_SIZE。</w:t>
      </w:r>
    </w:p>
    <w:p w14:paraId="2BC9D315" w14:textId="77777777" w:rsidR="004B2678" w:rsidRPr="00435FB6" w:rsidRDefault="004B2678" w:rsidP="004B2678">
      <w:pPr>
        <w:spacing w:line="12pt" w:lineRule="auto"/>
        <w:ind w:firstLine="21pt"/>
        <w:rPr>
          <w:rFonts w:ascii="宋体" w:hAnsi="宋体"/>
          <w:sz w:val="21"/>
          <w:szCs w:val="21"/>
          <w:shd w:val="clear" w:color="auto" w:fill="FFFFFF"/>
        </w:rPr>
      </w:pPr>
    </w:p>
    <w:p w14:paraId="78B3972E" w14:textId="0B53F8E1" w:rsidR="004B2678" w:rsidRPr="00673AA2"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.6 draw_board.h/cpp — 棋盘渲染</w:t>
      </w:r>
    </w:p>
    <w:p w14:paraId="1CBBB5A7"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draw_board(state, is_network, is_host)：</w:t>
      </w:r>
      <w:r w:rsidRPr="00435FB6">
        <w:rPr>
          <w:rFonts w:ascii="宋体" w:hAnsi="宋体"/>
          <w:sz w:val="21"/>
          <w:szCs w:val="21"/>
          <w:shd w:val="clear" w:color="auto" w:fill="FFFFFF"/>
        </w:rPr>
        <w:t>完整渲染棋盘、棋子、选中高亮、合法走法标记、将军文字、右侧 UI 面板、悔棋弹窗。参数：state, 是否联机, 是否主机。返回：void。</w:t>
      </w:r>
    </w:p>
    <w:p w14:paraId="6834778C"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show_result(state)：</w:t>
      </w:r>
      <w:r w:rsidRPr="00435FB6">
        <w:rPr>
          <w:rFonts w:ascii="宋体" w:hAnsi="宋体"/>
          <w:sz w:val="21"/>
          <w:szCs w:val="21"/>
          <w:shd w:val="clear" w:color="auto" w:fill="FFFFFF"/>
        </w:rPr>
        <w:t>显示白底结算文字框（红胜/黑胜）。参数：state。返回：void。</w:t>
      </w:r>
    </w:p>
    <w:p w14:paraId="3FDB1252" w14:textId="08A37B42"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渲染顺序：背景 → 将军提示 → 棋盘外框（2px 粗线）→ 横线/竖线（楚河汉界处断开）→ 九宫斜线 → 楚河汉界文字 → 棋子（含选中高亮）→ 合法走法标记（绿色圆点</w:t>
      </w:r>
      <w:r w:rsidR="001C5351">
        <w:rPr>
          <w:rFonts w:ascii="宋体" w:hAnsi="宋体" w:hint="eastAsia"/>
          <w:sz w:val="21"/>
          <w:szCs w:val="21"/>
          <w:shd w:val="clear" w:color="auto" w:fill="FFFFFF"/>
        </w:rPr>
        <w:t>为</w:t>
      </w:r>
      <w:r w:rsidRPr="00435FB6">
        <w:rPr>
          <w:rFonts w:ascii="宋体" w:hAnsi="宋体"/>
          <w:sz w:val="21"/>
          <w:szCs w:val="21"/>
          <w:shd w:val="clear" w:color="auto" w:fill="FFFFFF"/>
        </w:rPr>
        <w:t>可走空位，红色圆圈</w:t>
      </w:r>
      <w:r w:rsidR="001C5351">
        <w:rPr>
          <w:rFonts w:ascii="宋体" w:hAnsi="宋体" w:hint="eastAsia"/>
          <w:sz w:val="21"/>
          <w:szCs w:val="21"/>
          <w:shd w:val="clear" w:color="auto" w:fill="FFFFFF"/>
        </w:rPr>
        <w:t>为</w:t>
      </w:r>
      <w:r w:rsidRPr="00435FB6">
        <w:rPr>
          <w:rFonts w:ascii="宋体" w:hAnsi="宋体"/>
          <w:sz w:val="21"/>
          <w:szCs w:val="21"/>
          <w:shd w:val="clear" w:color="auto" w:fill="FFFFFF"/>
        </w:rPr>
        <w:t>可吃子位）→ 右侧面板 → 悔棋请求弹窗（联机时）。</w:t>
      </w:r>
    </w:p>
    <w:p w14:paraId="525AB32C" w14:textId="0BF3214C"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说明：</w:t>
      </w:r>
      <w:r w:rsidR="001C5351">
        <w:rPr>
          <w:rFonts w:ascii="宋体" w:hAnsi="宋体" w:hint="eastAsia"/>
          <w:sz w:val="21"/>
          <w:szCs w:val="21"/>
          <w:shd w:val="clear" w:color="auto" w:fill="FFFFFF"/>
        </w:rPr>
        <w:t>右侧</w:t>
      </w:r>
      <w:r w:rsidRPr="00435FB6">
        <w:rPr>
          <w:rFonts w:ascii="宋体" w:hAnsi="宋体"/>
          <w:sz w:val="21"/>
          <w:szCs w:val="21"/>
          <w:shd w:val="clear" w:color="auto" w:fill="FFFFFF"/>
        </w:rPr>
        <w:t>面板根据 is_network / is_host 参数（由 main() 传入）决定按钮布局，不直接读取网络状态，解除了 UI 层对网络层的依赖。</w:t>
      </w:r>
    </w:p>
    <w:p w14:paraId="7C988196" w14:textId="77777777" w:rsidR="004B2678" w:rsidRPr="00435FB6" w:rsidRDefault="004B2678" w:rsidP="004B2678">
      <w:pPr>
        <w:spacing w:line="12pt" w:lineRule="auto"/>
        <w:ind w:firstLine="21pt"/>
        <w:rPr>
          <w:rFonts w:ascii="宋体" w:hAnsi="宋体"/>
          <w:sz w:val="21"/>
          <w:szCs w:val="21"/>
          <w:shd w:val="clear" w:color="auto" w:fill="FFFFFF"/>
        </w:rPr>
      </w:pPr>
    </w:p>
    <w:p w14:paraId="01B05932" w14:textId="4C0D0D4E" w:rsidR="004B2678" w:rsidRPr="00673AA2" w:rsidRDefault="001C5351" w:rsidP="004B2678">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.7 game_manager.h/cpp — 游戏流程管理</w:t>
      </w:r>
    </w:p>
    <w:p w14:paraId="655A96D3" w14:textId="77777777" w:rsidR="004B2678" w:rsidRPr="00435FB6" w:rsidRDefault="004B2678" w:rsidP="004B2678">
      <w:pPr>
        <w:spacing w:line="12pt" w:lineRule="auto"/>
        <w:ind w:firstLine="21pt"/>
        <w:rPr>
          <w:rFonts w:ascii="宋体" w:hAnsi="宋体"/>
          <w:sz w:val="21"/>
          <w:szCs w:val="21"/>
          <w:shd w:val="clear" w:color="auto" w:fill="FFFFFF"/>
        </w:rPr>
      </w:pPr>
      <w:r>
        <w:rPr>
          <w:rFonts w:ascii="宋体" w:hAnsi="宋体" w:hint="eastAsia"/>
          <w:sz w:val="21"/>
          <w:szCs w:val="21"/>
          <w:shd w:val="clear" w:color="auto" w:fill="FFFFFF"/>
        </w:rPr>
        <w:t>（</w:t>
      </w:r>
      <w:r w:rsidRPr="00435FB6">
        <w:rPr>
          <w:rFonts w:ascii="宋体" w:hAnsi="宋体"/>
          <w:sz w:val="21"/>
          <w:szCs w:val="21"/>
          <w:shd w:val="clear" w:color="auto" w:fill="FFFFFF"/>
        </w:rPr>
        <w:t>本模块接管了优化前 main.cpp 中全部辅助函数，以及网络消息分发和游戏结算流程。main.cpp 精简为仅含 main() 函数。</w:t>
      </w:r>
      <w:r>
        <w:rPr>
          <w:rFonts w:ascii="宋体" w:hAnsi="宋体" w:hint="eastAsia"/>
          <w:sz w:val="21"/>
          <w:szCs w:val="21"/>
          <w:shd w:val="clear" w:color="auto" w:fill="FFFFFF"/>
        </w:rPr>
        <w:t>）</w:t>
      </w:r>
    </w:p>
    <w:p w14:paraId="5F58F751"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is_my_turn(menu_choice, current_side)：</w:t>
      </w:r>
      <w:r w:rsidRPr="00435FB6">
        <w:rPr>
          <w:rFonts w:ascii="宋体" w:hAnsi="宋体"/>
          <w:sz w:val="21"/>
          <w:szCs w:val="21"/>
          <w:shd w:val="clear" w:color="auto" w:fill="FFFFFF"/>
        </w:rPr>
        <w:t>判断当前回合是否轮到本地操作。单机总是返回 true；联机主机=红方、客机=黑方。参数：menu_choice, current_side。返回：bool。</w:t>
      </w:r>
    </w:p>
    <w:p w14:paraId="7314C706"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handle_control_click(state, px, py, is_network, is_host)：</w:t>
      </w:r>
      <w:r w:rsidRPr="00435FB6">
        <w:rPr>
          <w:rFonts w:ascii="宋体" w:hAnsi="宋体"/>
          <w:sz w:val="21"/>
          <w:szCs w:val="21"/>
          <w:shd w:val="clear" w:color="auto" w:fill="FFFFFF"/>
        </w:rPr>
        <w:t>处理右侧 UI 按钮点击。单机模式下：黑认输（判红胜）、悔棋（undo_move）、红认输（判黑胜）。联机模式下：己方认输则调用 net_send_resign() 并判负；悔棋则调用 net_send_undo_req() 并用 net_set_waiting_undo(true) 锁定本地操作；悔棋弹窗同意/拒绝则调用 undo_to_turn() 并发送对应消息。参数：state, 像素坐标, is_network, is_host。返回：bool（已处理时为 true）。</w:t>
      </w:r>
    </w:p>
    <w:p w14:paraId="7F2420E5"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handle_network_msg(state, menu_choice)：</w:t>
      </w:r>
      <w:r w:rsidRPr="00435FB6">
        <w:rPr>
          <w:rFonts w:ascii="宋体" w:hAnsi="宋体"/>
          <w:sz w:val="21"/>
          <w:szCs w:val="21"/>
          <w:shd w:val="clear" w:color="auto" w:fill="FFFFFF"/>
        </w:rPr>
        <w:t>非阻塞接收一条网络消息并分发处理，涵盖 MOVE / UNDO_REQ / UNDO_ACCEPT / UNDO_REJECT / RESIGN 消息类型。接收失败时检查 net_get_state().connected：若为 false，则直接判本方获胜（对方断连）。参数：state, menu_choice。返回：bool。</w:t>
      </w:r>
    </w:p>
    <w:p w14:paraId="280EEACD"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net_startup(menu_choice)：</w:t>
      </w:r>
      <w:r w:rsidRPr="00435FB6">
        <w:rPr>
          <w:rFonts w:ascii="宋体" w:hAnsi="宋体"/>
          <w:sz w:val="21"/>
          <w:szCs w:val="21"/>
          <w:shd w:val="clear" w:color="auto" w:fill="FFFFFF"/>
        </w:rPr>
        <w:t>启动网络连接。主机路径：调用 net_host(8888) 并弹出临时窗口显示本机 IP；客机路径：弹窗显示"正在连接主机..."，调用 net_connect(ip, 8888)。失败返回 false。参数：menu_choice。返回：bool。</w:t>
      </w:r>
    </w:p>
    <w:p w14:paraId="5F528CD1" w14:textId="77777777" w:rsidR="004B2678" w:rsidRPr="00435FB6" w:rsidRDefault="004B2678" w:rsidP="004B2678">
      <w:pPr>
        <w:spacing w:line="12pt" w:lineRule="auto"/>
        <w:ind w:firstLine="21.10pt"/>
        <w:rPr>
          <w:rFonts w:ascii="宋体" w:hAnsi="宋体"/>
          <w:sz w:val="21"/>
          <w:szCs w:val="21"/>
          <w:shd w:val="clear" w:color="auto" w:fill="FFFFFF"/>
        </w:rPr>
      </w:pPr>
      <w:r w:rsidRPr="00673AA2">
        <w:rPr>
          <w:rFonts w:ascii="宋体" w:hAnsi="宋体"/>
          <w:b/>
          <w:bCs/>
          <w:sz w:val="21"/>
          <w:szCs w:val="21"/>
          <w:shd w:val="clear" w:color="auto" w:fill="FFFFFF"/>
        </w:rPr>
        <w:t>- game_over_sequence(state, is_network, is_host)：</w:t>
      </w:r>
      <w:r w:rsidRPr="00435FB6">
        <w:rPr>
          <w:rFonts w:ascii="宋体" w:hAnsi="宋体"/>
          <w:sz w:val="21"/>
          <w:szCs w:val="21"/>
          <w:shd w:val="clear" w:color="auto" w:fill="FFFFFF"/>
        </w:rPr>
        <w:t>游戏结算流程。返回：void。</w:t>
      </w:r>
    </w:p>
    <w:p w14:paraId="7CF11FAA" w14:textId="77777777" w:rsidR="004B2678" w:rsidRPr="00435FB6" w:rsidRDefault="004B2678" w:rsidP="004B2678">
      <w:pPr>
        <w:spacing w:line="12pt" w:lineRule="auto"/>
        <w:ind w:firstLine="21pt"/>
        <w:rPr>
          <w:rFonts w:ascii="宋体" w:hAnsi="宋体"/>
          <w:sz w:val="21"/>
          <w:szCs w:val="21"/>
          <w:shd w:val="clear" w:color="auto" w:fill="FFFFFF"/>
        </w:rPr>
      </w:pPr>
    </w:p>
    <w:p w14:paraId="4958B29F" w14:textId="77777777" w:rsidR="004B2678" w:rsidRPr="00673AA2" w:rsidRDefault="004B2678" w:rsidP="004B2678">
      <w:pPr>
        <w:spacing w:line="12pt" w:lineRule="auto"/>
        <w:ind w:firstLine="21.10pt"/>
        <w:rPr>
          <w:rFonts w:ascii="宋体" w:hAnsi="宋体"/>
          <w:b/>
          <w:bCs/>
          <w:sz w:val="21"/>
          <w:szCs w:val="21"/>
          <w:shd w:val="clear" w:color="auto" w:fill="FFFFFF"/>
        </w:rPr>
      </w:pPr>
      <w:r w:rsidRPr="00673AA2">
        <w:rPr>
          <w:rFonts w:ascii="宋体" w:hAnsi="宋体"/>
          <w:b/>
          <w:bCs/>
          <w:sz w:val="21"/>
          <w:szCs w:val="21"/>
          <w:shd w:val="clear" w:color="auto" w:fill="FFFFFF"/>
        </w:rPr>
        <w:t>悔棋协议流程：</w:t>
      </w:r>
    </w:p>
    <w:p w14:paraId="6AC94CF5"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A 点击悔棋 → net_send_undo_req() → net_set_waiting_undo(true) → 本地棋盘操作锁定</w:t>
      </w:r>
    </w:p>
    <w:p w14:paraId="479A52FB"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B 收到 NET_UNDO_REQ → state.undo_req_pending = true → 显示"同意/拒绝"弹窗</w:t>
      </w:r>
    </w:p>
    <w:p w14:paraId="066E4A51"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B 点击同意 → net_send_undo_accept() → undo_to_turn(state, opp_color)</w:t>
      </w:r>
    </w:p>
    <w:p w14:paraId="5025C4D1"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B 点击拒绝 → net_send_undo_reject()</w:t>
      </w:r>
    </w:p>
    <w:p w14:paraId="120A09DD" w14:textId="0D67D50D" w:rsidR="004B2678"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A 收到回复 → 同意则执行 undo_to_turn() 回退 → 解除锁定；拒绝则仅解除锁定</w:t>
      </w:r>
    </w:p>
    <w:p w14:paraId="2629205B" w14:textId="77777777" w:rsidR="004B2678" w:rsidRPr="00435FB6" w:rsidRDefault="004B2678" w:rsidP="004B2678">
      <w:pPr>
        <w:spacing w:line="12pt" w:lineRule="auto"/>
        <w:ind w:firstLine="21pt"/>
        <w:rPr>
          <w:rFonts w:ascii="宋体" w:hAnsi="宋体"/>
          <w:sz w:val="21"/>
          <w:szCs w:val="21"/>
          <w:shd w:val="clear" w:color="auto" w:fill="FFFFFF"/>
        </w:rPr>
      </w:pPr>
    </w:p>
    <w:p w14:paraId="0F9754FD" w14:textId="5F4E3087" w:rsidR="004B2678" w:rsidRPr="00D0752C" w:rsidRDefault="001C5351" w:rsidP="00D0752C">
      <w:pPr>
        <w:ind w:firstLine="24.10pt"/>
        <w:rPr>
          <w:rFonts w:ascii="宋体" w:hAnsi="宋体"/>
          <w:b/>
          <w:bCs/>
          <w:shd w:val="clear" w:color="auto" w:fill="FFFFFF"/>
        </w:rPr>
      </w:pPr>
      <w:r>
        <w:rPr>
          <w:rFonts w:ascii="宋体" w:hAnsi="宋体"/>
          <w:b/>
          <w:bCs/>
          <w:shd w:val="clear" w:color="auto" w:fill="FFFFFF"/>
        </w:rPr>
        <w:t>4.1</w:t>
      </w:r>
      <w:r w:rsidR="004B2678" w:rsidRPr="006450DC">
        <w:rPr>
          <w:rFonts w:ascii="宋体" w:hAnsi="宋体"/>
          <w:b/>
          <w:bCs/>
          <w:shd w:val="clear" w:color="auto" w:fill="FFFFFF"/>
        </w:rPr>
        <w:t>.8 network.h/cpp — 网络通信</w:t>
      </w:r>
    </w:p>
    <w:p w14:paraId="22540821" w14:textId="55A88FAC" w:rsidR="004B2678" w:rsidRPr="00D0752C"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基于 Winsock2 实现 TCP 直连，使用自定义应用层协议。</w:t>
      </w:r>
    </w:p>
    <w:p w14:paraId="0CC8AF8F"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net_init()：</w:t>
      </w:r>
      <w:r w:rsidRPr="00435FB6">
        <w:rPr>
          <w:rFonts w:ascii="宋体" w:hAnsi="宋体"/>
          <w:sz w:val="21"/>
          <w:szCs w:val="21"/>
          <w:shd w:val="clear" w:color="auto" w:fill="FFFFFF"/>
        </w:rPr>
        <w:t>调用 WSAStartup(2,2) 初始化 Winsock。参数：无。返回：bool。</w:t>
      </w:r>
    </w:p>
    <w:p w14:paraId="0A03C510"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net_cleanup()：</w:t>
      </w:r>
      <w:r w:rsidRPr="00435FB6">
        <w:rPr>
          <w:rFonts w:ascii="宋体" w:hAnsi="宋体"/>
          <w:sz w:val="21"/>
          <w:szCs w:val="21"/>
          <w:shd w:val="clear" w:color="auto" w:fill="FFFFFF"/>
        </w:rPr>
        <w:t>调用 net_disconnect() + WSACleanup()。参数：无。返回：void。</w:t>
      </w:r>
    </w:p>
    <w:p w14:paraId="4DABAE8F"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net_host(port)：</w:t>
      </w:r>
      <w:r w:rsidRPr="00435FB6">
        <w:rPr>
          <w:rFonts w:ascii="宋体" w:hAnsi="宋体"/>
          <w:sz w:val="21"/>
          <w:szCs w:val="21"/>
          <w:shd w:val="clear" w:color="auto" w:fill="FFFFFF"/>
        </w:rPr>
        <w:t>创建 TCP 服务器。执行 socket → SO_REUSEADDR → bind → listen → select+accept 循环等待。完成后关闭监听 socket，启用 TCP_NODELAY。参数：port（默认 8888）。返回：bool。</w:t>
      </w:r>
    </w:p>
    <w:p w14:paraId="4E54832F"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lastRenderedPageBreak/>
        <w:t>- net_connect(ip, port)：</w:t>
      </w:r>
      <w:r w:rsidRPr="00435FB6">
        <w:rPr>
          <w:rFonts w:ascii="宋体" w:hAnsi="宋体"/>
          <w:sz w:val="21"/>
          <w:szCs w:val="21"/>
          <w:shd w:val="clear" w:color="auto" w:fill="FFFFFF"/>
        </w:rPr>
        <w:t>客户端连接。执行 socket → connect（受 SO_SNDTIMEO 控制），成功后启用 TCP_NODELAY。参数：ip, port。返回：bool。</w:t>
      </w:r>
    </w:p>
    <w:p w14:paraId="1B3976BF"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net_disconnect()：</w:t>
      </w:r>
      <w:r w:rsidRPr="00435FB6">
        <w:rPr>
          <w:rFonts w:ascii="宋体" w:hAnsi="宋体"/>
          <w:sz w:val="21"/>
          <w:szCs w:val="21"/>
          <w:shd w:val="clear" w:color="auto" w:fill="FFFFFF"/>
        </w:rPr>
        <w:t>关闭所有 socket，重置 g_net 状态。参数：无。返回：void。</w:t>
      </w:r>
    </w:p>
    <w:p w14:paraId="068D3A9B"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net_send_msg(msg)：</w:t>
      </w:r>
      <w:r w:rsidRPr="00435FB6">
        <w:rPr>
          <w:rFonts w:ascii="宋体" w:hAnsi="宋体"/>
          <w:sz w:val="21"/>
          <w:szCs w:val="21"/>
          <w:shd w:val="clear" w:color="auto" w:fill="FFFFFF"/>
        </w:rPr>
        <w:t>发送消息，先发 8B 包头（type + data_len），再发负载。循环 send() 处理部分发送。参数：const NetMessage &amp;msg。返回：bool。</w:t>
      </w:r>
    </w:p>
    <w:p w14:paraId="730E0F24"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net_recv_msg(msg)：</w:t>
      </w:r>
      <w:r w:rsidRPr="00435FB6">
        <w:rPr>
          <w:rFonts w:ascii="宋体" w:hAnsi="宋体"/>
          <w:sz w:val="21"/>
          <w:szCs w:val="21"/>
          <w:shd w:val="clear" w:color="auto" w:fill="FFFFFF"/>
        </w:rPr>
        <w:t>阻塞接收。循环 recv() 接收包头（超时 100ms）→ 校验合法性 → 接收负载。recv() 失败（含对端断开）时将 g_net.connected 置为 false。参数：NetMessage &amp;msg（输出）。返回：bool。</w:t>
      </w:r>
    </w:p>
    <w:p w14:paraId="7D67D92D"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net_recv_msg_nonblock(msg)：</w:t>
      </w:r>
      <w:r w:rsidRPr="00435FB6">
        <w:rPr>
          <w:rFonts w:ascii="宋体" w:hAnsi="宋体"/>
          <w:sz w:val="21"/>
          <w:szCs w:val="21"/>
          <w:shd w:val="clear" w:color="auto" w:fill="FFFFFF"/>
        </w:rPr>
        <w:t>select() 检查可读后调 net_recv_msg()，实现非阻塞。参数：NetMessage &amp;msg（输出）。返回：bool。</w:t>
      </w:r>
    </w:p>
    <w:p w14:paraId="1403925B"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net_send_move(move) 等 6 个便捷函数：</w:t>
      </w:r>
      <w:r w:rsidRPr="00435FB6">
        <w:rPr>
          <w:rFonts w:ascii="宋体" w:hAnsi="宋体"/>
          <w:sz w:val="21"/>
          <w:szCs w:val="21"/>
          <w:shd w:val="clear" w:color="auto" w:fill="FFFFFF"/>
        </w:rPr>
        <w:t>封装特定消息类型的发送，内部构造 NetMessage 后调 net_send_msg()。参数：对应数据。返回：bool。</w:t>
      </w:r>
    </w:p>
    <w:p w14:paraId="68125C09"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net_pack_move() / net_unpack_move()：</w:t>
      </w:r>
      <w:r w:rsidRPr="00435FB6">
        <w:rPr>
          <w:rFonts w:ascii="宋体" w:hAnsi="宋体"/>
          <w:sz w:val="21"/>
          <w:szCs w:val="21"/>
          <w:shd w:val="clear" w:color="auto" w:fill="FFFFFF"/>
        </w:rPr>
        <w:t>Move 结构体与 char[256] 直接按字节互拷。参数：msg, move。返回：void。</w:t>
      </w:r>
    </w:p>
    <w:p w14:paraId="2361C134"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net_get_state()：</w:t>
      </w:r>
      <w:r w:rsidRPr="00435FB6">
        <w:rPr>
          <w:rFonts w:ascii="宋体" w:hAnsi="宋体"/>
          <w:sz w:val="21"/>
          <w:szCs w:val="21"/>
          <w:shd w:val="clear" w:color="auto" w:fill="FFFFFF"/>
        </w:rPr>
        <w:t>获取网络状态，返回只读引用 const NetState&amp;，防止外部直接修改。参数：无。返回：const NetState&amp;。</w:t>
      </w:r>
    </w:p>
    <w:p w14:paraId="783DABFF"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net_set_waiting_undo(bool)：</w:t>
      </w:r>
      <w:r w:rsidRPr="00435FB6">
        <w:rPr>
          <w:rFonts w:ascii="宋体" w:hAnsi="宋体"/>
          <w:sz w:val="21"/>
          <w:szCs w:val="21"/>
          <w:shd w:val="clear" w:color="auto" w:fill="FFFFFF"/>
        </w:rPr>
        <w:t>设置悔棋等待状态。为 waiting_undo 字段的唯一写入口，替代原先外部直接修改 g_net.waiting_undo 的方式。参数：bool。返回：void。</w:t>
      </w:r>
    </w:p>
    <w:p w14:paraId="70FC5A1B"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 net_get_local_ip()：</w:t>
      </w:r>
      <w:r w:rsidRPr="00435FB6">
        <w:rPr>
          <w:rFonts w:ascii="宋体" w:hAnsi="宋体"/>
          <w:sz w:val="21"/>
          <w:szCs w:val="21"/>
          <w:shd w:val="clear" w:color="auto" w:fill="FFFFFF"/>
        </w:rPr>
        <w:t>通过 gethostname + gethostbyname 获取本机 IPv4 字符串。参数：无。返回：const char*。</w:t>
      </w:r>
    </w:p>
    <w:p w14:paraId="1C19C369" w14:textId="77777777" w:rsidR="004B2678" w:rsidRPr="00435FB6" w:rsidRDefault="004B2678" w:rsidP="004B2678">
      <w:pPr>
        <w:spacing w:line="12pt" w:lineRule="auto"/>
        <w:ind w:firstLine="21pt"/>
        <w:rPr>
          <w:rFonts w:ascii="宋体" w:hAnsi="宋体"/>
          <w:sz w:val="21"/>
          <w:szCs w:val="21"/>
          <w:shd w:val="clear" w:color="auto" w:fill="FFFFFF"/>
        </w:rPr>
      </w:pPr>
    </w:p>
    <w:p w14:paraId="3E609C3A" w14:textId="311B6E5B"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NetState 的封装改进说明：</w:t>
      </w:r>
      <w:r w:rsidRPr="00435FB6">
        <w:rPr>
          <w:rFonts w:ascii="宋体" w:hAnsi="宋体"/>
          <w:sz w:val="21"/>
          <w:szCs w:val="21"/>
          <w:shd w:val="clear" w:color="auto" w:fill="FFFFFF"/>
        </w:rPr>
        <w:t>net_get_state() 返回 const NetState&amp;，外部不可直接修改 role、connected、waiting_undo 字段。waiting_undo 的写入通过 net_set_waiting_undo() 进行，connected 的修改仅由 net_recv_msg() 检测断连时触发。</w:t>
      </w:r>
    </w:p>
    <w:p w14:paraId="573486EB" w14:textId="046578E5"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断连检测机制：</w:t>
      </w:r>
      <w:r w:rsidRPr="00435FB6">
        <w:rPr>
          <w:rFonts w:ascii="宋体" w:hAnsi="宋体"/>
          <w:sz w:val="21"/>
          <w:szCs w:val="21"/>
          <w:shd w:val="clear" w:color="auto" w:fill="FFFFFF"/>
        </w:rPr>
        <w:t>net_recv_msg() 中 recv() 返回 0（FIN，对方正常关闭）或 SOCKET_ERROR（RST/异常断连）时，均将 g_net.connected 置为 false。上层 handle_network_msg() 检测到 !connected 后直接判本方获胜。</w:t>
      </w:r>
    </w:p>
    <w:p w14:paraId="1528BA6B" w14:textId="77777777" w:rsidR="004B2678" w:rsidRPr="00435FB6" w:rsidRDefault="004B2678" w:rsidP="004B2678">
      <w:pPr>
        <w:spacing w:line="12pt" w:lineRule="auto"/>
        <w:ind w:firstLine="21.10pt"/>
        <w:rPr>
          <w:rFonts w:ascii="宋体" w:hAnsi="宋体"/>
          <w:sz w:val="21"/>
          <w:szCs w:val="21"/>
          <w:shd w:val="clear" w:color="auto" w:fill="FFFFFF"/>
        </w:rPr>
      </w:pPr>
      <w:r w:rsidRPr="00D0752C">
        <w:rPr>
          <w:rFonts w:ascii="宋体" w:hAnsi="宋体"/>
          <w:b/>
          <w:bCs/>
          <w:sz w:val="21"/>
          <w:szCs w:val="21"/>
          <w:shd w:val="clear" w:color="auto" w:fill="FFFFFF"/>
        </w:rPr>
        <w:t>套接字优化：</w:t>
      </w:r>
      <w:r w:rsidRPr="00435FB6">
        <w:rPr>
          <w:rFonts w:ascii="宋体" w:hAnsi="宋体"/>
          <w:sz w:val="21"/>
          <w:szCs w:val="21"/>
          <w:shd w:val="clear" w:color="auto" w:fill="FFFFFF"/>
        </w:rPr>
        <w:t>SO_REUSEADDR（防止崩溃重启后 bind 失败）、TCP_NODELAY（禁用 Nagle 算法降低延迟）、SO_RCVTIMEO（100ms 超时避免永久阻塞）、SO_SNDTIMEO（发送超时）。</w:t>
      </w:r>
    </w:p>
    <w:p w14:paraId="56845491" w14:textId="77777777" w:rsidR="004B2678" w:rsidRPr="00D0752C" w:rsidRDefault="004B2678" w:rsidP="004B2678">
      <w:pPr>
        <w:spacing w:line="12pt" w:lineRule="auto"/>
        <w:ind w:firstLine="21pt"/>
        <w:rPr>
          <w:rFonts w:ascii="宋体" w:hAnsi="宋体"/>
          <w:sz w:val="21"/>
          <w:szCs w:val="21"/>
          <w:shd w:val="clear" w:color="auto" w:fill="FFFFFF"/>
        </w:rPr>
      </w:pPr>
    </w:p>
    <w:p w14:paraId="63C91AAD" w14:textId="6B6C221A" w:rsidR="004B2678" w:rsidRPr="00D0752C" w:rsidRDefault="001C5351" w:rsidP="004B2678">
      <w:pPr>
        <w:spacing w:line="12pt" w:lineRule="auto"/>
        <w:ind w:firstLine="24.10pt"/>
        <w:rPr>
          <w:rFonts w:ascii="宋体" w:hAnsi="宋体"/>
          <w:b/>
          <w:bCs/>
          <w:szCs w:val="24"/>
          <w:shd w:val="clear" w:color="auto" w:fill="FFFFFF"/>
        </w:rPr>
      </w:pPr>
      <w:r w:rsidRPr="00D0752C">
        <w:rPr>
          <w:rFonts w:ascii="宋体" w:hAnsi="宋体"/>
          <w:b/>
          <w:bCs/>
          <w:szCs w:val="24"/>
          <w:shd w:val="clear" w:color="auto" w:fill="FFFFFF"/>
        </w:rPr>
        <w:t>4.1</w:t>
      </w:r>
      <w:r w:rsidR="004B2678" w:rsidRPr="00D0752C">
        <w:rPr>
          <w:rFonts w:ascii="宋体" w:hAnsi="宋体"/>
          <w:b/>
          <w:bCs/>
          <w:szCs w:val="24"/>
          <w:shd w:val="clear" w:color="auto" w:fill="FFFFFF"/>
        </w:rPr>
        <w:t>.9 main.cpp — 程序入口</w:t>
      </w:r>
    </w:p>
    <w:p w14:paraId="73A3E7FB" w14:textId="49F1C3EA"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仅含 main() 函数，流程如下：</w:t>
      </w:r>
    </w:p>
    <w:p w14:paraId="72078AA2"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1. show_start_menu() 获取用户选择。</w:t>
      </w:r>
    </w:p>
    <w:p w14:paraId="265E4BD5"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2. 若为联机模式，调用 net_startup() 建立连接，失败则退出。</w:t>
      </w:r>
    </w:p>
    <w:p w14:paraId="0A900246"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3. initgraph(800, 640) 初始化图形窗口，init_game(state) 初始化游戏。</w:t>
      </w:r>
    </w:p>
    <w:p w14:paraId="51B3ED61"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4. 进入主循环：MouseHit() → UI/棋盘分发 → 联机时调 handle_network_msg() → 窗口关闭检测 → BeginBatchDraw()/draw_board()/EndBatchDraw() 双缓冲渲染。</w:t>
      </w:r>
    </w:p>
    <w:p w14:paraId="7EA673AF"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5. 退出循环后调用 game_over_sequence() 结算。</w:t>
      </w:r>
    </w:p>
    <w:p w14:paraId="52B0EB6C" w14:textId="77777777" w:rsidR="004B2678" w:rsidRPr="00435FB6" w:rsidRDefault="004B2678" w:rsidP="004B2678">
      <w:pPr>
        <w:spacing w:line="12pt" w:lineRule="auto"/>
        <w:ind w:firstLine="21pt"/>
        <w:rPr>
          <w:rFonts w:ascii="宋体" w:hAnsi="宋体"/>
          <w:sz w:val="21"/>
          <w:szCs w:val="21"/>
          <w:shd w:val="clear" w:color="auto" w:fill="FFFFFF"/>
        </w:rPr>
      </w:pPr>
    </w:p>
    <w:p w14:paraId="684468F8" w14:textId="77777777" w:rsidR="004B2678" w:rsidRPr="00435FB6" w:rsidRDefault="004B2678" w:rsidP="004B2678">
      <w:pPr>
        <w:spacing w:line="12pt" w:lineRule="auto"/>
        <w:ind w:firstLine="21pt"/>
        <w:rPr>
          <w:rFonts w:ascii="宋体" w:hAnsi="宋体"/>
          <w:sz w:val="21"/>
          <w:szCs w:val="21"/>
          <w:shd w:val="clear" w:color="auto" w:fill="FFFFFF"/>
        </w:rPr>
      </w:pPr>
      <w:r w:rsidRPr="00435FB6">
        <w:rPr>
          <w:rFonts w:ascii="宋体" w:hAnsi="宋体"/>
          <w:sz w:val="21"/>
          <w:szCs w:val="21"/>
          <w:shd w:val="clear" w:color="auto" w:fill="FFFFFF"/>
        </w:rPr>
        <w:t>说明：主循环中所有流程决策函数（is_my_turn、handle_control_click、handle_network_msg、net_startup、game_over_sequence）均已迁入 game_manager 模块，main() 仅负责顶层调度。</w:t>
      </w:r>
    </w:p>
    <w:p w14:paraId="237BF106" w14:textId="77777777" w:rsidR="004B2678" w:rsidRPr="00435FB6" w:rsidRDefault="004B2678" w:rsidP="004B2678">
      <w:pPr>
        <w:spacing w:line="12pt" w:lineRule="auto"/>
        <w:ind w:firstLine="21pt"/>
        <w:rPr>
          <w:rFonts w:ascii="宋体" w:hAnsi="宋体"/>
          <w:sz w:val="21"/>
          <w:szCs w:val="21"/>
          <w:shd w:val="clear" w:color="auto" w:fill="FFFFFF"/>
        </w:rPr>
      </w:pPr>
    </w:p>
    <w:p w14:paraId="0E9985A3" w14:textId="77777777" w:rsidR="0071736C" w:rsidRDefault="0071736C" w:rsidP="0055611A">
      <w:pPr>
        <w:pStyle w:val="3"/>
        <w:keepNext w:val="0"/>
        <w:keepLines w:val="0"/>
        <w:rPr>
          <w:rFonts w:ascii="宋体" w:hAnsi="宋体"/>
          <w:lang w:val="en-US"/>
        </w:rPr>
      </w:pPr>
      <w:bookmarkStart w:id="9" w:name="_Toc232597723"/>
      <w:r w:rsidRPr="0065251D">
        <w:rPr>
          <w:rFonts w:ascii="宋体" w:hAnsi="宋体" w:hint="eastAsia"/>
          <w:lang w:val="en-US"/>
        </w:rPr>
        <w:t>4</w:t>
      </w:r>
      <w:r w:rsidRPr="0065251D">
        <w:rPr>
          <w:rFonts w:ascii="宋体" w:hAnsi="宋体"/>
          <w:lang w:val="en-US"/>
        </w:rPr>
        <w:t xml:space="preserve">.2 </w:t>
      </w:r>
      <w:r w:rsidR="00A41DF9" w:rsidRPr="0065251D">
        <w:rPr>
          <w:rFonts w:ascii="宋体" w:hAnsi="宋体" w:hint="eastAsia"/>
          <w:lang w:val="en-US"/>
        </w:rPr>
        <w:t>数据结构和算法</w:t>
      </w:r>
      <w:bookmarkEnd w:id="9"/>
    </w:p>
    <w:p w14:paraId="5E3BB86F" w14:textId="77777777" w:rsidR="0075452D" w:rsidRPr="0075452D" w:rsidRDefault="0075452D" w:rsidP="0075452D">
      <w:pPr>
        <w:ind w:firstLine="24pt"/>
        <w:rPr>
          <w:lang w:eastAsia="x-none"/>
        </w:rPr>
      </w:pPr>
    </w:p>
    <w:p w14:paraId="32B2613F" w14:textId="465C68A4" w:rsidR="0075452D" w:rsidRPr="00414746" w:rsidRDefault="0075452D" w:rsidP="00414746">
      <w:pPr>
        <w:spacing w:line="12pt" w:lineRule="auto"/>
        <w:ind w:firstLine="24.10pt"/>
        <w:rPr>
          <w:rFonts w:ascii="宋体" w:hAnsi="宋体"/>
          <w:b/>
          <w:bCs/>
          <w:szCs w:val="24"/>
          <w:shd w:val="clear" w:color="auto" w:fill="FFFFFF"/>
        </w:rPr>
      </w:pPr>
      <w:r w:rsidRPr="00414746">
        <w:rPr>
          <w:rFonts w:ascii="宋体" w:hAnsi="宋体"/>
          <w:b/>
          <w:bCs/>
          <w:szCs w:val="24"/>
          <w:shd w:val="clear" w:color="auto" w:fill="FFFFFF"/>
        </w:rPr>
        <w:t>4.2.1 棋盘数据布局</w:t>
      </w:r>
    </w:p>
    <w:p w14:paraId="0049875B" w14:textId="2C574CD8" w:rsid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棋盘使用 ChessPiece board[10][9] 二维数组表示，board[row][col] 对应棋盘上 row 行 col 列的格子。布局如下：</w:t>
      </w:r>
    </w:p>
    <w:p w14:paraId="38645B20" w14:textId="77777777" w:rsidR="0075452D" w:rsidRDefault="0075452D" w:rsidP="0075452D">
      <w:pPr>
        <w:spacing w:line="12pt" w:lineRule="auto"/>
        <w:ind w:firstLine="21pt"/>
        <w:rPr>
          <w:rFonts w:ascii="宋体" w:hAnsi="宋体"/>
          <w:sz w:val="21"/>
          <w:szCs w:val="21"/>
          <w:shd w:val="clear" w:color="auto" w:fill="FFFFFF"/>
        </w:rPr>
      </w:pPr>
    </w:p>
    <w:p w14:paraId="50597DEA" w14:textId="791934B3" w:rsidR="0075452D" w:rsidRPr="0075452D" w:rsidRDefault="00534B26" w:rsidP="0075452D">
      <w:pPr>
        <w:spacing w:line="12pt" w:lineRule="auto"/>
        <w:ind w:firstLine="24pt"/>
        <w:rPr>
          <w:rFonts w:ascii="宋体" w:hAnsi="宋体"/>
          <w:sz w:val="21"/>
          <w:szCs w:val="21"/>
          <w:shd w:val="clear" w:color="auto" w:fill="FFFFFF"/>
        </w:rPr>
      </w:pPr>
      <w:r>
        <w:lastRenderedPageBreak/>
        <mc:AlternateContent>
          <mc:Choice Requires="v">
            <w:pict w14:anchorId="47F9BBE9">
              <v:shape id="图片 1" o:spid="_x0000_i1026" type="#_x0000_t75" style="width:368.5pt;height:211.5pt;visibility:visible;mso-wrap-style:square">
                <v:imagedata r:id="rId18" o:title=""/>
              </v:shape>
            </w:pict>
          </mc:Choice>
          <mc:Fallback>
            <w:drawing>
              <wp:inline distT="0" distB="0" distL="0" distR="0" wp14:anchorId="7E944FD0" wp14:editId="5C3F67B4">
                <wp:extent cx="4679950" cy="2686050"/>
                <wp:effectExtent l="0" t="0" r="6350" b="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9950" cy="2686050"/>
                        </a:xfrm>
                        <a:prstGeom prst="rect">
                          <a:avLst/>
                        </a:prstGeom>
                        <a:noFill/>
                        <a:ln>
                          <a:noFill/>
                        </a:ln>
                      </pic:spPr>
                    </pic:pic>
                  </a:graphicData>
                </a:graphic>
              </wp:inline>
            </w:drawing>
          </mc:Fallback>
        </mc:AlternateContent>
      </w:r>
    </w:p>
    <w:p w14:paraId="05EA94F6" w14:textId="77777777" w:rsidR="0075452D" w:rsidRPr="0075452D" w:rsidRDefault="0075452D" w:rsidP="0075452D">
      <w:pPr>
        <w:ind w:firstLine="21pt"/>
        <w:rPr>
          <w:rFonts w:ascii="宋体" w:hAnsi="宋体"/>
          <w:sz w:val="21"/>
          <w:szCs w:val="21"/>
          <w:shd w:val="clear" w:color="auto" w:fill="FFFFFF"/>
        </w:rPr>
      </w:pPr>
    </w:p>
    <w:p w14:paraId="2C4C027D" w14:textId="6BCF83AA" w:rsidR="0075452D" w:rsidRPr="0075452D" w:rsidRDefault="0075452D" w:rsidP="0075452D">
      <w:pPr>
        <w:spacing w:line="12pt" w:lineRule="auto"/>
        <w:ind w:firstLine="24.10pt"/>
        <w:rPr>
          <w:rFonts w:ascii="宋体" w:hAnsi="宋体"/>
          <w:b/>
          <w:bCs/>
          <w:szCs w:val="24"/>
          <w:shd w:val="clear" w:color="auto" w:fill="FFFFFF"/>
        </w:rPr>
      </w:pPr>
      <w:r w:rsidRPr="0075452D">
        <w:rPr>
          <w:rFonts w:ascii="宋体" w:hAnsi="宋体"/>
          <w:b/>
          <w:bCs/>
          <w:szCs w:val="24"/>
          <w:shd w:val="clear" w:color="auto" w:fill="FFFFFF"/>
        </w:rPr>
        <w:t>4.2.2 走法记录与历史栈</w:t>
      </w:r>
    </w:p>
    <w:p w14:paraId="7B083EB0" w14:textId="4B69C851"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每一步走棋用 Move 结构体记录完整信息：</w:t>
      </w:r>
    </w:p>
    <w:p w14:paraId="34226AE9"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Move {</w:t>
      </w:r>
    </w:p>
    <w:p w14:paraId="276C3F4B"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from_x, from_y   // 起点坐标，如 (0, 9) 表示红車原位</w:t>
      </w:r>
    </w:p>
    <w:p w14:paraId="7EC4E121"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to_x, to_y       // 终点坐标，如 (0, 5)</w:t>
      </w:r>
    </w:p>
    <w:p w14:paraId="61FDBABA"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moved_id         // 移动棋子类型，如 俥</w:t>
      </w:r>
    </w:p>
    <w:p w14:paraId="5DF168A1"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moved_color      // 移动棋子颜色，如 _RED</w:t>
      </w:r>
    </w:p>
    <w:p w14:paraId="1147DA62"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captured_id      // 被吃棋子类型，如 SPACE（无吃子）</w:t>
      </w:r>
    </w:p>
    <w:p w14:paraId="0C9198AD"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    captured_color   // 被吃棋子颜色，如 _NONE</w:t>
      </w:r>
    </w:p>
    <w:p w14:paraId="489AEBBB" w14:textId="77777777"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w:t>
      </w:r>
    </w:p>
    <w:p w14:paraId="031D22A6" w14:textId="169D2709" w:rsid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所有走法按时间顺序存储在</w:t>
      </w:r>
      <w:r>
        <w:rPr>
          <w:rFonts w:ascii="宋体" w:hAnsi="宋体"/>
          <w:sz w:val="21"/>
          <w:szCs w:val="21"/>
          <w:shd w:val="clear" w:color="auto" w:fill="FFFFFF"/>
        </w:rPr>
        <w:t>v</w:t>
      </w:r>
      <w:r w:rsidRPr="0075452D">
        <w:rPr>
          <w:rFonts w:ascii="宋体" w:hAnsi="宋体"/>
          <w:sz w:val="21"/>
          <w:szCs w:val="21"/>
          <w:shd w:val="clear" w:color="auto" w:fill="FFFFFF"/>
        </w:rPr>
        <w:t>ector&lt;Move&gt; histor</w:t>
      </w:r>
      <w:r>
        <w:rPr>
          <w:rFonts w:ascii="宋体" w:hAnsi="宋体"/>
          <w:sz w:val="21"/>
          <w:szCs w:val="21"/>
          <w:shd w:val="clear" w:color="auto" w:fill="FFFFFF"/>
        </w:rPr>
        <w:t>y</w:t>
      </w:r>
      <w:r w:rsidRPr="0075452D">
        <w:rPr>
          <w:rFonts w:ascii="宋体" w:hAnsi="宋体"/>
          <w:sz w:val="21"/>
          <w:szCs w:val="21"/>
          <w:shd w:val="clear" w:color="auto" w:fill="FFFFFF"/>
        </w:rPr>
        <w:t>中。每次走棋调用 history.push_back(move)，悔棋调用 history.pop_back() 弹出最后一步，然后从 Move 中读取 moved_id/color 和 captured_id/color 恢复起终点棋子。</w:t>
      </w:r>
    </w:p>
    <w:p w14:paraId="3CF9FB43" w14:textId="77777777" w:rsidR="0075452D" w:rsidRPr="0075452D" w:rsidRDefault="0075452D" w:rsidP="0075452D">
      <w:pPr>
        <w:spacing w:line="12pt" w:lineRule="auto"/>
        <w:ind w:firstLine="21pt"/>
        <w:rPr>
          <w:rFonts w:ascii="宋体" w:hAnsi="宋体"/>
          <w:sz w:val="21"/>
          <w:szCs w:val="21"/>
          <w:shd w:val="clear" w:color="auto" w:fill="FFFFFF"/>
        </w:rPr>
      </w:pPr>
    </w:p>
    <w:p w14:paraId="4EC19026" w14:textId="5D2913DA" w:rsidR="0075452D" w:rsidRPr="0075452D" w:rsidRDefault="0075452D" w:rsidP="0075452D">
      <w:pPr>
        <w:spacing w:line="12pt" w:lineRule="auto"/>
        <w:ind w:firstLine="24.10pt"/>
        <w:rPr>
          <w:rFonts w:ascii="宋体" w:hAnsi="宋体"/>
          <w:b/>
          <w:bCs/>
          <w:szCs w:val="24"/>
          <w:shd w:val="clear" w:color="auto" w:fill="FFFFFF"/>
        </w:rPr>
      </w:pPr>
      <w:r w:rsidRPr="0075452D">
        <w:rPr>
          <w:rFonts w:ascii="宋体" w:hAnsi="宋体"/>
          <w:b/>
          <w:bCs/>
          <w:szCs w:val="24"/>
          <w:shd w:val="clear" w:color="auto" w:fill="FFFFFF"/>
        </w:rPr>
        <w:t>4.2.3 合法走法枚举算法</w:t>
      </w:r>
    </w:p>
    <w:p w14:paraId="509738E6" w14:textId="0FE64417" w:rsid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get_legal_moves(state, fx, fy) 采用暴力试探法，对 10×9=90 个棋盘位置逐一遍历，每个位置作为目标调用 apply_move() 试探。若返回 true 则说明该走法合法，将其加入结果列表后立即 undo_move() 恢复棋盘，继续试探下一个位置。</w:t>
      </w:r>
    </w:p>
    <w:p w14:paraId="0C2601F6" w14:textId="77777777" w:rsidR="0075452D" w:rsidRPr="0075452D" w:rsidRDefault="0075452D" w:rsidP="0075452D">
      <w:pPr>
        <w:spacing w:line="12pt" w:lineRule="auto"/>
        <w:ind w:firstLine="21pt"/>
        <w:rPr>
          <w:rFonts w:ascii="宋体" w:hAnsi="宋体"/>
          <w:sz w:val="21"/>
          <w:szCs w:val="21"/>
          <w:shd w:val="clear" w:color="auto" w:fill="FFFFFF"/>
        </w:rPr>
      </w:pPr>
    </w:p>
    <w:p w14:paraId="50E8B56F" w14:textId="3295BD69" w:rsidR="0075452D" w:rsidRPr="0075452D" w:rsidRDefault="0075452D" w:rsidP="0075452D">
      <w:pPr>
        <w:spacing w:line="12pt" w:lineRule="auto"/>
        <w:ind w:firstLine="24.10pt"/>
        <w:rPr>
          <w:rFonts w:ascii="宋体" w:hAnsi="宋体"/>
          <w:b/>
          <w:bCs/>
          <w:szCs w:val="24"/>
          <w:shd w:val="clear" w:color="auto" w:fill="FFFFFF"/>
        </w:rPr>
      </w:pPr>
      <w:r w:rsidRPr="0075452D">
        <w:rPr>
          <w:rFonts w:ascii="宋体" w:hAnsi="宋体"/>
          <w:b/>
          <w:bCs/>
          <w:szCs w:val="24"/>
          <w:shd w:val="clear" w:color="auto" w:fill="FFFFFF"/>
        </w:rPr>
        <w:t>4.2.4 将军判定（双重检查）</w:t>
      </w:r>
    </w:p>
    <w:p w14:paraId="38035DD7" w14:textId="359030E6"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is_in_check(state, color) 执行两重检查：</w:t>
      </w:r>
    </w:p>
    <w:p w14:paraId="02975C48" w14:textId="0AFE204A" w:rsidR="0075452D" w:rsidRPr="0075452D" w:rsidRDefault="0075452D" w:rsidP="0075452D">
      <w:pPr>
        <w:spacing w:line="12pt" w:lineRule="auto"/>
        <w:ind w:firstLine="21.10pt"/>
        <w:rPr>
          <w:rFonts w:ascii="宋体" w:hAnsi="宋体"/>
          <w:sz w:val="21"/>
          <w:szCs w:val="21"/>
          <w:shd w:val="clear" w:color="auto" w:fill="FFFFFF"/>
        </w:rPr>
      </w:pPr>
      <w:r w:rsidRPr="0075452D">
        <w:rPr>
          <w:rFonts w:ascii="宋体" w:hAnsi="宋体"/>
          <w:b/>
          <w:bCs/>
          <w:sz w:val="21"/>
          <w:szCs w:val="21"/>
          <w:shd w:val="clear" w:color="auto" w:fill="FFFFFF"/>
        </w:rPr>
        <w:t>1. 普通攻击检测：</w:t>
      </w:r>
      <w:r w:rsidRPr="0075452D">
        <w:rPr>
          <w:rFonts w:ascii="宋体" w:hAnsi="宋体"/>
          <w:sz w:val="21"/>
          <w:szCs w:val="21"/>
          <w:shd w:val="clear" w:color="auto" w:fill="FFFFFF"/>
        </w:rPr>
        <w:t>找到 color 方将/帥所在位置 (kx, ky)，调用 is_attacked(state, kx, ky, oppColor) 遍历对方所有棋子的攻击范围，判断是否有棋子能直接吃掉己方将。</w:t>
      </w:r>
    </w:p>
    <w:p w14:paraId="03BBF088" w14:textId="20B64191" w:rsidR="0075452D" w:rsidRPr="0075452D" w:rsidRDefault="0075452D" w:rsidP="0075452D">
      <w:pPr>
        <w:spacing w:line="12pt" w:lineRule="auto"/>
        <w:ind w:firstLine="21.10pt"/>
        <w:rPr>
          <w:rFonts w:ascii="宋体" w:hAnsi="宋体"/>
          <w:sz w:val="21"/>
          <w:szCs w:val="21"/>
          <w:shd w:val="clear" w:color="auto" w:fill="FFFFFF"/>
        </w:rPr>
      </w:pPr>
      <w:r w:rsidRPr="0075452D">
        <w:rPr>
          <w:rFonts w:ascii="宋体" w:hAnsi="宋体"/>
          <w:b/>
          <w:bCs/>
          <w:sz w:val="21"/>
          <w:szCs w:val="21"/>
          <w:shd w:val="clear" w:color="auto" w:fill="FFFFFF"/>
        </w:rPr>
        <w:t>2. 飞将检测：</w:t>
      </w:r>
      <w:r w:rsidRPr="0075452D">
        <w:rPr>
          <w:rFonts w:ascii="宋体" w:hAnsi="宋体"/>
          <w:sz w:val="21"/>
          <w:szCs w:val="21"/>
          <w:shd w:val="clear" w:color="auto" w:fill="FFFFFF"/>
        </w:rPr>
        <w:t>找到双方将/帥的位置，若二者同列且纵坐标之间无任何棋子阻挡，则当前局面为将帅对面（飞将），也视为被将军。</w:t>
      </w:r>
    </w:p>
    <w:p w14:paraId="5C0731A0" w14:textId="77777777" w:rsidR="0075452D" w:rsidRPr="0075452D" w:rsidRDefault="0075452D" w:rsidP="0075452D">
      <w:pPr>
        <w:spacing w:line="12pt" w:lineRule="auto"/>
        <w:ind w:firstLine="21pt"/>
        <w:rPr>
          <w:rFonts w:ascii="宋体" w:hAnsi="宋体"/>
          <w:sz w:val="21"/>
          <w:szCs w:val="21"/>
          <w:shd w:val="clear" w:color="auto" w:fill="FFFFFF"/>
        </w:rPr>
      </w:pPr>
    </w:p>
    <w:p w14:paraId="1B07BC02" w14:textId="44812626" w:rsidR="0075452D" w:rsidRPr="0075452D" w:rsidRDefault="0075452D" w:rsidP="0075452D">
      <w:pPr>
        <w:spacing w:line="12pt" w:lineRule="auto"/>
        <w:ind w:firstLine="21pt"/>
        <w:rPr>
          <w:rFonts w:ascii="宋体" w:hAnsi="宋体"/>
          <w:sz w:val="21"/>
          <w:szCs w:val="21"/>
          <w:shd w:val="clear" w:color="auto" w:fill="FFFFFF"/>
        </w:rPr>
      </w:pPr>
      <w:r w:rsidRPr="0075452D">
        <w:rPr>
          <w:rFonts w:ascii="宋体" w:hAnsi="宋体"/>
          <w:sz w:val="21"/>
          <w:szCs w:val="21"/>
          <w:shd w:val="clear" w:color="auto" w:fill="FFFFFF"/>
        </w:rPr>
        <w:t>这种设计将"普通攻击"和"飞将"解耦：is_attacked() 专注处理 7 类棋子各自独立攻击判定，is_in_check() 额外追加飞将这一特殊规则。</w:t>
      </w:r>
    </w:p>
    <w:p w14:paraId="12C44AB5" w14:textId="77777777" w:rsidR="0075452D" w:rsidRPr="0075452D" w:rsidRDefault="0075452D" w:rsidP="0075452D">
      <w:pPr>
        <w:spacing w:line="12pt" w:lineRule="auto"/>
        <w:ind w:firstLine="21pt"/>
        <w:rPr>
          <w:rFonts w:ascii="宋体" w:hAnsi="宋体"/>
          <w:sz w:val="21"/>
          <w:szCs w:val="21"/>
          <w:shd w:val="clear" w:color="auto" w:fill="FFFFFF"/>
        </w:rPr>
      </w:pPr>
    </w:p>
    <w:p w14:paraId="3F827FE4" w14:textId="38B1AFAD" w:rsidR="0075452D" w:rsidRPr="00EE10CA" w:rsidRDefault="0075452D" w:rsidP="0075452D">
      <w:pPr>
        <w:spacing w:line="12pt" w:lineRule="auto"/>
        <w:ind w:firstLine="24.10pt"/>
        <w:rPr>
          <w:rFonts w:ascii="宋体" w:hAnsi="宋体"/>
          <w:b/>
          <w:bCs/>
          <w:szCs w:val="24"/>
          <w:shd w:val="clear" w:color="auto" w:fill="FFFFFF"/>
        </w:rPr>
      </w:pPr>
      <w:r w:rsidRPr="00EE10CA">
        <w:rPr>
          <w:rFonts w:ascii="宋体" w:hAnsi="宋体"/>
          <w:b/>
          <w:bCs/>
          <w:szCs w:val="24"/>
          <w:shd w:val="clear" w:color="auto" w:fill="FFFFFF"/>
        </w:rPr>
        <w:t>4.2.5 联机悔棋状态机</w:t>
      </w:r>
    </w:p>
    <w:p w14:paraId="3FFB92DF" w14:textId="77777777"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联机悔棋涉及两个线程（用户操作 + 网络消息）对两个状态标志的协作，是程序中最复杂的交互逻辑：</w:t>
      </w:r>
    </w:p>
    <w:p w14:paraId="313E3886" w14:textId="77777777" w:rsidR="00EE10CA" w:rsidRPr="00EE10CA" w:rsidRDefault="00EE10CA" w:rsidP="00EE10CA">
      <w:pPr>
        <w:spacing w:line="12pt" w:lineRule="auto"/>
        <w:ind w:firstLine="21pt"/>
        <w:rPr>
          <w:rFonts w:ascii="宋体" w:hAnsi="宋体"/>
          <w:sz w:val="21"/>
          <w:szCs w:val="21"/>
          <w:shd w:val="clear" w:color="auto" w:fill="FFFFFF"/>
        </w:rPr>
      </w:pPr>
    </w:p>
    <w:p w14:paraId="3B0B3968" w14:textId="0C71708D" w:rsidR="00EE10CA" w:rsidRPr="00EE10CA" w:rsidRDefault="00EE10CA" w:rsidP="00EE10CA">
      <w:pPr>
        <w:spacing w:line="12pt" w:lineRule="auto"/>
        <w:ind w:firstLine="21.10pt"/>
        <w:rPr>
          <w:rFonts w:ascii="宋体" w:hAnsi="宋体"/>
          <w:sz w:val="21"/>
          <w:szCs w:val="21"/>
          <w:shd w:val="clear" w:color="auto" w:fill="FFFFFF"/>
        </w:rPr>
      </w:pPr>
      <w:r w:rsidRPr="00EE10CA">
        <w:rPr>
          <w:rFonts w:ascii="宋体" w:hAnsi="宋体"/>
          <w:b/>
          <w:bCs/>
          <w:sz w:val="21"/>
          <w:szCs w:val="21"/>
          <w:shd w:val="clear" w:color="auto" w:fill="FFFFFF"/>
        </w:rPr>
        <w:lastRenderedPageBreak/>
        <w:t>- waiting_undo：</w:t>
      </w:r>
      <w:r w:rsidRPr="00EE10CA">
        <w:rPr>
          <w:rFonts w:ascii="宋体" w:hAnsi="宋体"/>
          <w:sz w:val="21"/>
          <w:szCs w:val="21"/>
          <w:shd w:val="clear" w:color="auto" w:fill="FFFFFF"/>
        </w:rPr>
        <w:t>本地已发送悔棋请求，等待对方响应。</w:t>
      </w:r>
    </w:p>
    <w:p w14:paraId="58D7B96F" w14:textId="10545C95" w:rsidR="00EE10CA" w:rsidRPr="00EE10CA" w:rsidRDefault="00EE10CA" w:rsidP="00EE10CA">
      <w:pPr>
        <w:spacing w:line="12pt" w:lineRule="auto"/>
        <w:ind w:firstLine="21.10pt"/>
        <w:rPr>
          <w:rFonts w:ascii="宋体" w:hAnsi="宋体"/>
          <w:sz w:val="21"/>
          <w:szCs w:val="21"/>
          <w:shd w:val="clear" w:color="auto" w:fill="FFFFFF"/>
        </w:rPr>
      </w:pPr>
      <w:r w:rsidRPr="00EE10CA">
        <w:rPr>
          <w:rFonts w:ascii="宋体" w:hAnsi="宋体"/>
          <w:b/>
          <w:bCs/>
          <w:sz w:val="21"/>
          <w:szCs w:val="21"/>
          <w:shd w:val="clear" w:color="auto" w:fill="FFFFFF"/>
        </w:rPr>
        <w:t>- undo_req_pending：</w:t>
      </w:r>
      <w:r w:rsidRPr="00EE10CA">
        <w:rPr>
          <w:rFonts w:ascii="宋体" w:hAnsi="宋体"/>
          <w:sz w:val="21"/>
          <w:szCs w:val="21"/>
          <w:shd w:val="clear" w:color="auto" w:fill="FFFFFF"/>
        </w:rPr>
        <w:t>本地收到对方的悔棋请求，等待本地点击同意/拒绝。</w:t>
      </w:r>
    </w:p>
    <w:p w14:paraId="61152AB4" w14:textId="3E67C2CE"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以 A</w:t>
      </w:r>
      <w:r>
        <w:rPr>
          <w:rFonts w:ascii="宋体" w:hAnsi="宋体"/>
          <w:sz w:val="21"/>
          <w:szCs w:val="21"/>
          <w:shd w:val="clear" w:color="auto" w:fill="FFFFFF"/>
        </w:rPr>
        <w:t xml:space="preserve"> </w:t>
      </w:r>
      <w:r w:rsidRPr="00EE10CA">
        <w:rPr>
          <w:rFonts w:ascii="宋体" w:hAnsi="宋体"/>
          <w:sz w:val="21"/>
          <w:szCs w:val="21"/>
          <w:shd w:val="clear" w:color="auto" w:fill="FFFFFF"/>
        </w:rPr>
        <w:t>方主动发起悔棋为例：</w:t>
      </w:r>
    </w:p>
    <w:p w14:paraId="04142D83" w14:textId="13A01038"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A 方：</w:t>
      </w:r>
    </w:p>
    <w:p w14:paraId="1522A035" w14:textId="77777777"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点击悔棋按钮</w:t>
      </w:r>
    </w:p>
    <w:p w14:paraId="6C68CBC5" w14:textId="0C039125"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handle_control_click()</w:t>
      </w:r>
    </w:p>
    <w:p w14:paraId="0B5E3F74" w14:textId="5B96C24B"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net_send_undo_req() —— 向 B 发送悔棋请求</w:t>
      </w:r>
    </w:p>
    <w:p w14:paraId="39B4F46C" w14:textId="69400EC9"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net_set_waiting_undo(true) —— 本地进入等待状态</w:t>
      </w:r>
    </w:p>
    <w:p w14:paraId="34F33D0D" w14:textId="7CFC1B4B"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棋盘操作被 is_my_turn() 锁定，A 无法走棋</w:t>
      </w:r>
    </w:p>
    <w:p w14:paraId="7279FB67" w14:textId="7E9AEEB6"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B 方：</w:t>
      </w:r>
    </w:p>
    <w:p w14:paraId="4CAE9CE5" w14:textId="77777777"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recv() 收到 NET_UNDO_REQ 消息</w:t>
      </w:r>
    </w:p>
    <w:p w14:paraId="61C5EE68" w14:textId="2AA7D9DD"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handle_network_msg()</w:t>
      </w:r>
    </w:p>
    <w:p w14:paraId="0157F73C" w14:textId="19FE1F8E"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state.undo_req_pending = true —— 标记等待用户决定</w:t>
      </w:r>
    </w:p>
    <w:p w14:paraId="26B4580B" w14:textId="298B4C8B"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draw_board() 在界面绘制"同意"/"拒绝"按钮弹窗</w:t>
      </w:r>
    </w:p>
    <w:p w14:paraId="6FA26E05" w14:textId="1F28FC7A"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用户点击同意</w:t>
      </w:r>
    </w:p>
    <w:p w14:paraId="45639ADB" w14:textId="4F66668F"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handle_control_click()</w:t>
      </w:r>
    </w:p>
    <w:p w14:paraId="1938AE7C" w14:textId="7C44FB5C"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net_send_undo_accept() —— 向 A 发送同意回复</w:t>
      </w:r>
    </w:p>
    <w:p w14:paraId="2E8A863E" w14:textId="30539949"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undo_to_turn(state, _RED) —— 退 2 步，回到 A 的回合</w:t>
      </w:r>
    </w:p>
    <w:p w14:paraId="02496CD4" w14:textId="4BC618EC"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state.undo_req_pending = false —— 清除弹窗</w:t>
      </w:r>
    </w:p>
    <w:p w14:paraId="55E0A91A" w14:textId="18C4B491"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A 方：</w:t>
      </w:r>
    </w:p>
    <w:p w14:paraId="26C42B1B" w14:textId="77777777"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recv() 收到 NET_UNDO_ACCEPT 消息</w:t>
      </w:r>
    </w:p>
    <w:p w14:paraId="4EB6816D" w14:textId="484B8082"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handle_network_msg()</w:t>
      </w:r>
    </w:p>
    <w:p w14:paraId="4A900B8A" w14:textId="1E6BF413"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undo_to_turn(state, _RED) —— 退 2 步，回到 A 的回合</w:t>
      </w:r>
    </w:p>
    <w:p w14:paraId="131777EA" w14:textId="2D7468E1"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net_set_waiting_undo(false) —— 解除等待</w:t>
      </w:r>
    </w:p>
    <w:p w14:paraId="06600A21" w14:textId="15294DB5"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state.undo_req_pending = false</w:t>
      </w:r>
    </w:p>
    <w:p w14:paraId="6B656DB4" w14:textId="1D996457"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 xml:space="preserve">  </w:t>
      </w:r>
      <w:r>
        <w:rPr>
          <w:rFonts w:ascii="宋体" w:hAnsi="宋体"/>
          <w:sz w:val="21"/>
          <w:szCs w:val="21"/>
          <w:shd w:val="clear" w:color="auto" w:fill="FFFFFF"/>
        </w:rPr>
        <w:t>-</w:t>
      </w:r>
      <w:r w:rsidRPr="00EE10CA">
        <w:rPr>
          <w:rFonts w:ascii="宋体" w:hAnsi="宋体"/>
          <w:sz w:val="21"/>
          <w:szCs w:val="21"/>
          <w:shd w:val="clear" w:color="auto" w:fill="FFFFFF"/>
        </w:rPr>
        <w:t xml:space="preserve"> 棋盘操作解锁，A 可继续走棋</w:t>
      </w:r>
    </w:p>
    <w:p w14:paraId="6F363D7A" w14:textId="0E60E918" w:rsidR="00EE10CA" w:rsidRPr="00EE10CA" w:rsidRDefault="00EE10CA" w:rsidP="00EE10CA">
      <w:pPr>
        <w:spacing w:line="12pt" w:lineRule="auto"/>
        <w:ind w:firstLine="21pt"/>
        <w:rPr>
          <w:rFonts w:ascii="宋体" w:hAnsi="宋体"/>
          <w:sz w:val="21"/>
          <w:szCs w:val="21"/>
          <w:shd w:val="clear" w:color="auto" w:fill="FFFFFF"/>
        </w:rPr>
      </w:pPr>
      <w:r w:rsidRPr="00EE10CA">
        <w:rPr>
          <w:rFonts w:ascii="宋体" w:hAnsi="宋体"/>
          <w:sz w:val="21"/>
          <w:szCs w:val="21"/>
          <w:shd w:val="clear" w:color="auto" w:fill="FFFFFF"/>
        </w:rPr>
        <w:t>两个标志保证了双方状态在任何时刻一致：A 等待时不能走棋，B 弹窗未关闭时不能走棋，同意/拒绝后双方同步回到悔棋前 A 的回合。</w:t>
      </w:r>
    </w:p>
    <w:p w14:paraId="15BC0E44" w14:textId="77777777" w:rsidR="0075452D" w:rsidRPr="00EE10CA" w:rsidRDefault="0075452D" w:rsidP="00EE10CA">
      <w:pPr>
        <w:spacing w:line="12pt" w:lineRule="auto"/>
        <w:ind w:firstLine="21pt"/>
        <w:rPr>
          <w:rFonts w:ascii="宋体" w:hAnsi="宋体"/>
          <w:sz w:val="21"/>
          <w:szCs w:val="21"/>
          <w:shd w:val="clear" w:color="auto" w:fill="FFFFFF"/>
        </w:rPr>
      </w:pPr>
    </w:p>
    <w:p w14:paraId="73724CD9" w14:textId="756861F6" w:rsidR="00E428B3" w:rsidRDefault="0071736C" w:rsidP="00E428B3">
      <w:pPr>
        <w:pStyle w:val="3"/>
        <w:keepNext w:val="0"/>
        <w:keepLines w:val="0"/>
        <w:rPr>
          <w:rFonts w:ascii="宋体" w:hAnsi="宋体"/>
          <w:lang w:val="en-US" w:eastAsia="zh-CN"/>
        </w:rPr>
      </w:pPr>
      <w:bookmarkStart w:id="10" w:name="_Toc232597724"/>
      <w:r w:rsidRPr="0065251D">
        <w:rPr>
          <w:rFonts w:ascii="宋体" w:hAnsi="宋体" w:hint="eastAsia"/>
          <w:lang w:val="en-US"/>
        </w:rPr>
        <w:t>4</w:t>
      </w:r>
      <w:r w:rsidRPr="0065251D">
        <w:rPr>
          <w:rFonts w:ascii="宋体" w:hAnsi="宋体"/>
          <w:lang w:val="en-US"/>
        </w:rPr>
        <w:t xml:space="preserve">.3 </w:t>
      </w:r>
      <w:r w:rsidR="00A41DF9" w:rsidRPr="0065251D">
        <w:rPr>
          <w:rFonts w:ascii="宋体" w:hAnsi="宋体" w:hint="eastAsia"/>
          <w:lang w:val="en-US"/>
        </w:rPr>
        <w:t>程序核心代码</w:t>
      </w:r>
      <w:bookmarkEnd w:id="10"/>
    </w:p>
    <w:p w14:paraId="3EB722FA" w14:textId="77777777" w:rsidR="00E428B3" w:rsidRPr="00E428B3" w:rsidRDefault="00E428B3" w:rsidP="00E428B3">
      <w:pPr>
        <w:ind w:firstLine="24pt"/>
      </w:pPr>
    </w:p>
    <w:p w14:paraId="1E60DB17" w14:textId="25913A99" w:rsidR="00E428B3" w:rsidRPr="00621D76" w:rsidRDefault="00000000" w:rsidP="00E428B3">
      <w:pPr>
        <w:ind w:firstLine="24.10pt"/>
        <w:rPr>
          <w:rFonts w:ascii="宋体" w:hAnsi="宋体"/>
          <w:b/>
          <w:bCs/>
        </w:rPr>
      </w:pPr>
      <w:r>
        <w:rPr>
          <w:rFonts w:ascii="宋体" w:hAnsi="宋体"/>
          <w:b/>
          <w:bCs/>
        </w:rPr>
        <mc:AlternateContent>
          <mc:Choice Requires="v">
            <w:pict w14:anchorId="72C82CD5">
              <v:shape id="_x0000_s1039" type="#_x0000_t75" style="position:absolute;left:0;text-align:left;margin-left:41.4pt;margin-top:21.85pt;width:223.2pt;height:246.8pt;z-index:6;visibility:visible;mso-wrap-style:square;mso-position-horizontal-relative:text;mso-position-vertical-relative:text;mso-width-relative:page;mso-height-relative:page">
                <v:imagedata r:id="rId20" o:title=""/>
                <w10:wrap type="topAndBottom"/>
              </v:shape>
            </w:pict>
          </mc:Choice>
          <mc:Fallback>
            <w:drawing>
              <wp:anchor distT="0" distB="0" distL="114300" distR="114300" simplePos="0" relativeHeight="251663360" behindDoc="0" locked="0" layoutInCell="1" allowOverlap="1" wp14:anchorId="0F553EBC" wp14:editId="14C06A31">
                <wp:simplePos x="0" y="0"/>
                <wp:positionH relativeFrom="column">
                  <wp:posOffset>525780</wp:posOffset>
                </wp:positionH>
                <wp:positionV relativeFrom="paragraph">
                  <wp:posOffset>277495</wp:posOffset>
                </wp:positionV>
                <wp:extent cx="2834640" cy="3134360"/>
                <wp:effectExtent l="0" t="0" r="3810" b="8890"/>
                <wp:wrapTopAndBottom/>
                <wp:docPr id="1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4640" cy="313436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E428B3" w:rsidRPr="00621D76">
        <w:rPr>
          <w:rFonts w:ascii="宋体" w:hAnsi="宋体"/>
          <w:b/>
          <w:bCs/>
        </w:rPr>
        <w:t>4.3.1 init_game() 棋盘初始</w:t>
      </w:r>
      <w:r w:rsidR="00E428B3" w:rsidRPr="00621D76">
        <w:rPr>
          <w:rFonts w:ascii="宋体" w:hAnsi="宋体" w:hint="eastAsia"/>
          <w:b/>
          <w:bCs/>
        </w:rPr>
        <w:t>化</w:t>
      </w:r>
    </w:p>
    <w:p w14:paraId="5C2195F7" w14:textId="111C019F" w:rsidR="00E428B3" w:rsidRPr="00E428B3" w:rsidRDefault="00E428B3" w:rsidP="00E428B3">
      <w:pPr>
        <w:spacing w:line="12pt" w:lineRule="auto"/>
        <w:ind w:firstLine="21pt"/>
        <w:rPr>
          <w:rFonts w:ascii="宋体" w:hAnsi="宋体"/>
          <w:sz w:val="21"/>
          <w:szCs w:val="21"/>
          <w:shd w:val="clear" w:color="auto" w:fill="FFFFFF"/>
        </w:rPr>
      </w:pPr>
      <w:r w:rsidRPr="00E428B3">
        <w:rPr>
          <w:rFonts w:ascii="宋体" w:hAnsi="宋体"/>
          <w:sz w:val="21"/>
          <w:szCs w:val="21"/>
          <w:shd w:val="clear" w:color="auto" w:fill="FFFFFF"/>
        </w:rPr>
        <w:lastRenderedPageBreak/>
        <w:t>说明：红黑双方采用镜像对称布局——row 0 为黑方底线，row 9 为红方底线。棋子类型使用 Piece 枚举（黑方 0-6，红方 7-13）。SELECT_FIRST 表示游戏从红方先手选棋开始。</w:t>
      </w:r>
    </w:p>
    <w:p w14:paraId="5C344C7B" w14:textId="77777777" w:rsidR="00E428B3" w:rsidRPr="00E428B3" w:rsidRDefault="00E428B3" w:rsidP="00E428B3">
      <w:pPr>
        <w:spacing w:line="12pt" w:lineRule="auto"/>
        <w:ind w:firstLine="21pt"/>
        <w:rPr>
          <w:rFonts w:ascii="宋体" w:hAnsi="宋体"/>
          <w:sz w:val="21"/>
          <w:szCs w:val="21"/>
          <w:shd w:val="clear" w:color="auto" w:fill="FFFFFF"/>
        </w:rPr>
      </w:pPr>
    </w:p>
    <w:p w14:paraId="7302D8D1" w14:textId="3A5BBC04" w:rsidR="00F85A51" w:rsidRPr="00E428B3" w:rsidRDefault="00000000" w:rsidP="00F85A51">
      <w:pPr>
        <w:spacing w:line="12pt" w:lineRule="auto"/>
        <w:ind w:firstLine="24.10pt"/>
        <w:rPr>
          <w:rFonts w:ascii="宋体" w:hAnsi="宋体"/>
          <w:b/>
          <w:bCs/>
        </w:rPr>
      </w:pPr>
      <w:r>
        <w:rPr>
          <w:b/>
          <w:bCs/>
        </w:rPr>
        <mc:AlternateContent>
          <mc:Choice Requires="v">
            <w:pict w14:anchorId="6A115321">
              <v:shape id="_x0000_s1037" type="#_x0000_t75" style="position:absolute;left:0;text-align:left;margin-left:42.4pt;margin-top:20.25pt;width:269.2pt;height:254.75pt;z-index:5;visibility:visible;mso-wrap-style:square;mso-position-horizontal-relative:text;mso-position-vertical-relative:text;mso-width-relative:page;mso-height-relative:page">
                <v:imagedata r:id="rId22" o:title=""/>
                <w10:wrap type="topAndBottom"/>
              </v:shape>
            </w:pict>
          </mc:Choice>
          <mc:Fallback>
            <w:drawing>
              <wp:anchor distT="0" distB="0" distL="114300" distR="114300" simplePos="0" relativeHeight="251664384" behindDoc="0" locked="0" layoutInCell="1" allowOverlap="1" wp14:anchorId="007D7910" wp14:editId="492BD6E1">
                <wp:simplePos x="0" y="0"/>
                <wp:positionH relativeFrom="column">
                  <wp:posOffset>538480</wp:posOffset>
                </wp:positionH>
                <wp:positionV relativeFrom="paragraph">
                  <wp:posOffset>257175</wp:posOffset>
                </wp:positionV>
                <wp:extent cx="3418840" cy="3235325"/>
                <wp:effectExtent l="0" t="0" r="0" b="3175"/>
                <wp:wrapTopAndBottom/>
                <wp:docPr id="1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8840" cy="323532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F85A51" w:rsidRPr="00E428B3">
        <w:rPr>
          <w:rFonts w:ascii="宋体" w:hAnsi="宋体"/>
          <w:b/>
          <w:bCs/>
        </w:rPr>
        <w:t>4.3.</w:t>
      </w:r>
      <w:r w:rsidR="00E428B3" w:rsidRPr="00E428B3">
        <w:rPr>
          <w:rFonts w:ascii="宋体" w:hAnsi="宋体"/>
          <w:b/>
          <w:bCs/>
        </w:rPr>
        <w:t>2</w:t>
      </w:r>
      <w:r w:rsidR="00F85A51" w:rsidRPr="00E428B3">
        <w:rPr>
          <w:rFonts w:ascii="宋体" w:hAnsi="宋体"/>
          <w:b/>
          <w:bCs/>
        </w:rPr>
        <w:t xml:space="preserve"> apply_move()</w:t>
      </w:r>
      <w:r w:rsidR="00F85A51" w:rsidRPr="00E428B3">
        <w:rPr>
          <w:rFonts w:ascii="宋体" w:hAnsi="宋体" w:hint="eastAsia"/>
          <w:b/>
          <w:bCs/>
        </w:rPr>
        <w:t xml:space="preserve"> </w:t>
      </w:r>
      <w:r w:rsidR="00CF22E1" w:rsidRPr="00E428B3">
        <w:rPr>
          <w:rFonts w:ascii="宋体" w:hAnsi="宋体" w:hint="eastAsia"/>
          <w:b/>
          <w:bCs/>
        </w:rPr>
        <w:t>部分核心</w:t>
      </w:r>
      <w:r w:rsidR="00F85A51" w:rsidRPr="00E428B3">
        <w:rPr>
          <w:rFonts w:ascii="宋体" w:hAnsi="宋体" w:hint="eastAsia"/>
          <w:b/>
          <w:bCs/>
        </w:rPr>
        <w:t>代码</w:t>
      </w:r>
    </w:p>
    <w:p w14:paraId="45E5D369" w14:textId="77777777" w:rsidR="00E428B3" w:rsidRDefault="00E428B3" w:rsidP="00E428B3">
      <w:pPr>
        <w:spacing w:line="12pt" w:lineRule="auto"/>
        <w:ind w:firstLine="21.10pt"/>
        <w:rPr>
          <w:rFonts w:ascii="宋体" w:hAnsi="宋体"/>
          <w:b/>
          <w:bCs/>
          <w:sz w:val="21"/>
          <w:szCs w:val="21"/>
          <w:shd w:val="clear" w:color="auto" w:fill="FFFFFF"/>
        </w:rPr>
      </w:pPr>
    </w:p>
    <w:p w14:paraId="46470F80" w14:textId="12C5B60D" w:rsidR="00E428B3" w:rsidRPr="00E428B3" w:rsidRDefault="00E428B3" w:rsidP="00E428B3">
      <w:pPr>
        <w:spacing w:line="12pt" w:lineRule="auto"/>
        <w:ind w:firstLine="21.10pt"/>
        <w:rPr>
          <w:rFonts w:ascii="宋体" w:hAnsi="宋体"/>
          <w:b/>
          <w:bCs/>
          <w:sz w:val="21"/>
          <w:szCs w:val="21"/>
          <w:shd w:val="clear" w:color="auto" w:fill="FFFFFF"/>
        </w:rPr>
      </w:pPr>
      <w:r w:rsidRPr="00E428B3">
        <w:rPr>
          <w:rFonts w:ascii="宋体" w:hAnsi="宋体"/>
          <w:b/>
          <w:bCs/>
          <w:sz w:val="21"/>
          <w:szCs w:val="21"/>
          <w:shd w:val="clear" w:color="auto" w:fill="FFFFFF"/>
        </w:rPr>
        <w:t>关键设计要点：</w:t>
      </w:r>
    </w:p>
    <w:p w14:paraId="0B7CEDC6" w14:textId="37665799" w:rsidR="00E428B3" w:rsidRPr="00E428B3" w:rsidRDefault="00E428B3" w:rsidP="00E428B3">
      <w:pPr>
        <w:spacing w:line="12pt" w:lineRule="auto"/>
        <w:ind w:firstLine="21pt"/>
        <w:rPr>
          <w:rFonts w:ascii="宋体" w:hAnsi="宋体"/>
          <w:sz w:val="21"/>
          <w:szCs w:val="21"/>
          <w:shd w:val="clear" w:color="auto" w:fill="FFFFFF"/>
        </w:rPr>
      </w:pPr>
      <w:r w:rsidRPr="00E428B3">
        <w:rPr>
          <w:rFonts w:ascii="宋体" w:hAnsi="宋体"/>
          <w:sz w:val="21"/>
          <w:szCs w:val="21"/>
          <w:shd w:val="clear" w:color="auto" w:fill="FFFFFF"/>
        </w:rPr>
        <w:t>1. 暂存-模拟-还原-判定的四次操作必须在 return 之前完成还原。代码中特别用注释标注了还原顺序的重要性——若先 return false 再还原，棋盘将永远停留在模拟状态，导致后续所有操作基于错误数据。</w:t>
      </w:r>
    </w:p>
    <w:p w14:paraId="560626D3" w14:textId="6C971E76" w:rsidR="00E428B3" w:rsidRPr="00E428B3" w:rsidRDefault="00E428B3" w:rsidP="00E428B3">
      <w:pPr>
        <w:spacing w:line="12pt" w:lineRule="auto"/>
        <w:ind w:firstLine="21pt"/>
        <w:rPr>
          <w:rFonts w:ascii="宋体" w:hAnsi="宋体"/>
          <w:sz w:val="21"/>
          <w:szCs w:val="21"/>
          <w:shd w:val="clear" w:color="auto" w:fill="FFFFFF"/>
        </w:rPr>
      </w:pPr>
      <w:r w:rsidRPr="00E428B3">
        <w:rPr>
          <w:rFonts w:ascii="宋体" w:hAnsi="宋体"/>
          <w:sz w:val="21"/>
          <w:szCs w:val="21"/>
          <w:shd w:val="clear" w:color="auto" w:fill="FFFFFF"/>
        </w:rPr>
        <w:t>2. Move 结构体记录了移动棋子与被吃棋子的完整信息（包括类型和颜色），这确保了悔棋时能够精确恢复起终点棋子，无需额外查询。</w:t>
      </w:r>
    </w:p>
    <w:p w14:paraId="450C4AC3" w14:textId="1502DCF5" w:rsidR="00E428B3" w:rsidRPr="00E428B3" w:rsidRDefault="00E428B3" w:rsidP="00E428B3">
      <w:pPr>
        <w:spacing w:line="12pt" w:lineRule="auto"/>
        <w:ind w:firstLine="21pt"/>
        <w:rPr>
          <w:rFonts w:ascii="宋体" w:hAnsi="宋体"/>
          <w:sz w:val="21"/>
          <w:szCs w:val="21"/>
          <w:shd w:val="clear" w:color="auto" w:fill="FFFFFF"/>
        </w:rPr>
      </w:pPr>
      <w:r w:rsidRPr="00E428B3">
        <w:rPr>
          <w:rFonts w:ascii="宋体" w:hAnsi="宋体"/>
          <w:sz w:val="21"/>
          <w:szCs w:val="21"/>
          <w:shd w:val="clear" w:color="auto" w:fill="FFFFFF"/>
        </w:rPr>
        <w:t>3. is_in_check() 内部调用了 is_attacked()（遍历对方棋子攻击范围）+ 飞将检查（双方将是否同列且无阻挡），两层检查一次性完成。</w:t>
      </w:r>
    </w:p>
    <w:p w14:paraId="664D8814" w14:textId="65C01A13" w:rsidR="00E428B3" w:rsidRDefault="00E428B3" w:rsidP="00E428B3">
      <w:pPr>
        <w:spacing w:line="12pt" w:lineRule="auto"/>
        <w:ind w:firstLine="21pt"/>
        <w:rPr>
          <w:rFonts w:ascii="宋体" w:hAnsi="宋体"/>
          <w:sz w:val="21"/>
          <w:szCs w:val="21"/>
          <w:shd w:val="clear" w:color="auto" w:fill="FFFFFF"/>
        </w:rPr>
      </w:pPr>
    </w:p>
    <w:p w14:paraId="40E78707" w14:textId="61C53964" w:rsidR="00E428B3" w:rsidRPr="0050730F" w:rsidRDefault="00000000" w:rsidP="00E428B3">
      <w:pPr>
        <w:spacing w:line="12pt" w:lineRule="auto"/>
        <w:ind w:firstLine="21pt"/>
        <w:rPr>
          <w:rFonts w:ascii="宋体" w:hAnsi="宋体"/>
          <w:sz w:val="21"/>
          <w:szCs w:val="21"/>
          <w:shd w:val="clear" w:color="auto" w:fill="FFFFFF"/>
        </w:rPr>
      </w:pPr>
      <w:r>
        <w:rPr>
          <w:rFonts w:ascii="宋体" w:hAnsi="宋体"/>
          <w:sz w:val="21"/>
          <w:szCs w:val="21"/>
          <w:shd w:val="clear" w:color="auto" w:fill="FFFFFF"/>
        </w:rPr>
        <mc:AlternateContent>
          <mc:Choice Requires="v">
            <w:pict w14:anchorId="197AA464">
              <v:shape id="_x0000_s1041" type="#_x0000_t75" style="position:absolute;left:0;text-align:left;margin-left:4.55pt;margin-top:19.25pt;width:415.1pt;height:191.6pt;z-index:7;visibility:visible;mso-wrap-style:square;mso-position-horizontal-relative:text;mso-position-vertical-relative:text;mso-width-relative:page;mso-height-relative:page">
                <v:imagedata r:id="rId24" o:title=""/>
                <w10:wrap type="topAndBottom"/>
              </v:shape>
            </w:pict>
          </mc:Choice>
          <mc:Fallback>
            <w:drawing>
              <wp:anchor distT="0" distB="0" distL="114300" distR="114300" simplePos="0" relativeHeight="251665408" behindDoc="0" locked="0" layoutInCell="1" allowOverlap="1" wp14:anchorId="3C6D7DD3" wp14:editId="200B1BB5">
                <wp:simplePos x="0" y="0"/>
                <wp:positionH relativeFrom="column">
                  <wp:posOffset>57785</wp:posOffset>
                </wp:positionH>
                <wp:positionV relativeFrom="paragraph">
                  <wp:posOffset>244475</wp:posOffset>
                </wp:positionV>
                <wp:extent cx="5271770" cy="2433320"/>
                <wp:effectExtent l="0" t="0" r="5080" b="5080"/>
                <wp:wrapTopAndBottom/>
                <wp:docPr id="1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1770" cy="243332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E428B3" w:rsidRPr="0050730F">
        <w:rPr>
          <w:rFonts w:ascii="宋体" w:hAnsi="宋体"/>
          <w:sz w:val="21"/>
          <w:szCs w:val="21"/>
          <w:shd w:val="clear" w:color="auto" w:fill="FFFFFF"/>
        </w:rPr>
        <w:t>4.3.</w:t>
      </w:r>
      <w:r w:rsidR="00E428B3" w:rsidRPr="0050730F">
        <w:rPr>
          <w:rFonts w:ascii="宋体" w:hAnsi="宋体" w:hint="eastAsia"/>
          <w:sz w:val="21"/>
          <w:szCs w:val="21"/>
          <w:shd w:val="clear" w:color="auto" w:fill="FFFFFF"/>
        </w:rPr>
        <w:t xml:space="preserve">3 </w:t>
      </w:r>
      <w:r w:rsidR="00E428B3" w:rsidRPr="0050730F">
        <w:rPr>
          <w:rFonts w:ascii="宋体" w:hAnsi="宋体"/>
          <w:sz w:val="21"/>
          <w:szCs w:val="21"/>
          <w:shd w:val="clear" w:color="auto" w:fill="FFFFFF"/>
        </w:rPr>
        <w:t>undo_move()</w:t>
      </w:r>
      <w:r w:rsidR="00E428B3" w:rsidRPr="0050730F">
        <w:rPr>
          <w:rFonts w:ascii="宋体" w:hAnsi="宋体" w:hint="eastAsia"/>
          <w:sz w:val="21"/>
          <w:szCs w:val="21"/>
          <w:shd w:val="clear" w:color="auto" w:fill="FFFFFF"/>
        </w:rPr>
        <w:t xml:space="preserve"> 实现悔棋</w:t>
      </w:r>
    </w:p>
    <w:p w14:paraId="7F3E3B9F" w14:textId="19E84F59" w:rsidR="00E428B3" w:rsidRPr="00E428B3" w:rsidRDefault="00E428B3" w:rsidP="00E428B3">
      <w:pPr>
        <w:spacing w:line="12pt" w:lineRule="auto"/>
        <w:ind w:firstLine="21pt"/>
        <w:rPr>
          <w:rFonts w:ascii="宋体" w:hAnsi="宋体"/>
          <w:sz w:val="21"/>
          <w:szCs w:val="21"/>
          <w:shd w:val="clear" w:color="auto" w:fill="FFFFFF"/>
        </w:rPr>
      </w:pPr>
      <w:r w:rsidRPr="00E428B3">
        <w:rPr>
          <w:rFonts w:ascii="宋体" w:hAnsi="宋体"/>
          <w:sz w:val="21"/>
          <w:szCs w:val="21"/>
          <w:shd w:val="clear" w:color="auto" w:fill="FFFFFF"/>
        </w:rPr>
        <w:t>设计要点：Move 结构体中 moved_id/color 和 captured_id/color 两组字段使得悔棋操作无需遍历棋盘查找对应棋子——直接从栈顶 Move 中读取即可完成还原。</w:t>
      </w:r>
    </w:p>
    <w:p w14:paraId="60707A7D" w14:textId="19670B43" w:rsidR="002402C9" w:rsidRPr="00414746" w:rsidRDefault="00CC7C61" w:rsidP="00414746">
      <w:pPr>
        <w:pStyle w:val="2"/>
        <w:spacing w:before="7.80pt" w:after="7.80pt"/>
      </w:pPr>
      <w:bookmarkStart w:id="11" w:name="_Toc232597725"/>
      <w:r w:rsidRPr="00414746">
        <w:rPr>
          <w:rFonts w:hint="eastAsia"/>
        </w:rPr>
        <w:lastRenderedPageBreak/>
        <w:t>五、</w:t>
      </w:r>
      <w:r w:rsidR="00A41DF9" w:rsidRPr="00414746">
        <w:rPr>
          <w:rFonts w:hint="eastAsia"/>
        </w:rPr>
        <w:t>测试</w:t>
      </w:r>
      <w:bookmarkEnd w:id="11"/>
    </w:p>
    <w:p w14:paraId="5617FEB3" w14:textId="77777777" w:rsidR="0071736C" w:rsidRPr="0065251D" w:rsidRDefault="0071736C" w:rsidP="0055611A">
      <w:pPr>
        <w:pStyle w:val="3"/>
        <w:keepNext w:val="0"/>
        <w:keepLines w:val="0"/>
        <w:rPr>
          <w:rFonts w:ascii="宋体" w:hAnsi="宋体"/>
          <w:lang w:val="en-US"/>
        </w:rPr>
      </w:pPr>
      <w:bookmarkStart w:id="12" w:name="_Toc232597726"/>
      <w:r w:rsidRPr="0065251D">
        <w:rPr>
          <w:rFonts w:ascii="宋体" w:hAnsi="宋体" w:hint="eastAsia"/>
          <w:lang w:val="en-US"/>
        </w:rPr>
        <w:t>5</w:t>
      </w:r>
      <w:r w:rsidRPr="0065251D">
        <w:rPr>
          <w:rFonts w:ascii="宋体" w:hAnsi="宋体"/>
          <w:lang w:val="en-US"/>
        </w:rPr>
        <w:t xml:space="preserve">.1 </w:t>
      </w:r>
      <w:r w:rsidR="00A41DF9" w:rsidRPr="0065251D">
        <w:rPr>
          <w:rFonts w:ascii="宋体" w:hAnsi="宋体" w:hint="eastAsia"/>
          <w:lang w:val="en-US"/>
        </w:rPr>
        <w:t>测试环境</w:t>
      </w:r>
      <w:bookmarkEnd w:id="12"/>
    </w:p>
    <w:p w14:paraId="1085C851" w14:textId="433FBB32"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操作系统：</w:t>
      </w:r>
      <w:r w:rsidRPr="00B40724">
        <w:rPr>
          <w:sz w:val="21"/>
          <w:szCs w:val="21"/>
          <w:shd w:val="clear" w:color="auto" w:fill="FFFFFF"/>
        </w:rPr>
        <w:t>Windows 11</w:t>
      </w:r>
    </w:p>
    <w:p w14:paraId="77627FDF" w14:textId="5D710005"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编译器：</w:t>
      </w:r>
      <w:r w:rsidRPr="00B40724">
        <w:rPr>
          <w:sz w:val="21"/>
          <w:szCs w:val="21"/>
          <w:shd w:val="clear" w:color="auto" w:fill="FFFFFF"/>
        </w:rPr>
        <w:t>MinGW-w64 g++ 16.1.0</w:t>
      </w:r>
      <w:r w:rsidRPr="00B40724">
        <w:rPr>
          <w:sz w:val="21"/>
          <w:szCs w:val="21"/>
          <w:shd w:val="clear" w:color="auto" w:fill="FFFFFF"/>
        </w:rPr>
        <w:t>（</w:t>
      </w:r>
      <w:r w:rsidRPr="00B40724">
        <w:rPr>
          <w:sz w:val="21"/>
          <w:szCs w:val="21"/>
          <w:shd w:val="clear" w:color="auto" w:fill="FFFFFF"/>
        </w:rPr>
        <w:t>C++20</w:t>
      </w:r>
      <w:r w:rsidRPr="00B40724">
        <w:rPr>
          <w:sz w:val="21"/>
          <w:szCs w:val="21"/>
          <w:shd w:val="clear" w:color="auto" w:fill="FFFFFF"/>
        </w:rPr>
        <w:t>）</w:t>
      </w:r>
    </w:p>
    <w:p w14:paraId="18D093E9" w14:textId="7E5649BD"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图形库：</w:t>
      </w:r>
      <w:r w:rsidRPr="00B40724">
        <w:rPr>
          <w:sz w:val="21"/>
          <w:szCs w:val="21"/>
          <w:shd w:val="clear" w:color="auto" w:fill="FFFFFF"/>
        </w:rPr>
        <w:t>EasyX 2023</w:t>
      </w:r>
    </w:p>
    <w:p w14:paraId="14C71BE7" w14:textId="77777777"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网络库：</w:t>
      </w:r>
      <w:r w:rsidRPr="00B40724">
        <w:rPr>
          <w:sz w:val="21"/>
          <w:szCs w:val="21"/>
          <w:shd w:val="clear" w:color="auto" w:fill="FFFFFF"/>
        </w:rPr>
        <w:t>Winsock2 (ws2_32)</w:t>
      </w:r>
    </w:p>
    <w:p w14:paraId="3586209F" w14:textId="074D9A56"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工具：</w:t>
      </w:r>
      <w:r w:rsidRPr="00B40724">
        <w:rPr>
          <w:sz w:val="21"/>
          <w:szCs w:val="21"/>
          <w:shd w:val="clear" w:color="auto" w:fill="FFFFFF"/>
        </w:rPr>
        <w:t>VS Code</w:t>
      </w:r>
    </w:p>
    <w:p w14:paraId="513CCAD9" w14:textId="1E1F3DD5" w:rsidR="0050730F" w:rsidRPr="00B40724" w:rsidRDefault="0050730F" w:rsidP="00B40724">
      <w:pPr>
        <w:spacing w:line="12pt" w:lineRule="auto"/>
        <w:ind w:firstLine="21pt"/>
        <w:rPr>
          <w:sz w:val="21"/>
          <w:szCs w:val="21"/>
          <w:shd w:val="clear" w:color="auto" w:fill="FFFFFF"/>
        </w:rPr>
      </w:pPr>
      <w:r w:rsidRPr="00B40724">
        <w:rPr>
          <w:sz w:val="21"/>
          <w:szCs w:val="21"/>
          <w:shd w:val="clear" w:color="auto" w:fill="FFFFFF"/>
        </w:rPr>
        <w:t>网络环境：局域网</w:t>
      </w:r>
      <w:r w:rsidR="00B40724" w:rsidRPr="00B40724">
        <w:rPr>
          <w:rFonts w:hint="eastAsia"/>
          <w:sz w:val="21"/>
          <w:szCs w:val="21"/>
          <w:shd w:val="clear" w:color="auto" w:fill="FFFFFF"/>
        </w:rPr>
        <w:t>（校园网）</w:t>
      </w:r>
    </w:p>
    <w:p w14:paraId="2E79579B" w14:textId="2F93D950" w:rsidR="00B40724" w:rsidRPr="00B40724" w:rsidRDefault="00000000" w:rsidP="00B40724">
      <w:pPr>
        <w:spacing w:line="12pt" w:lineRule="auto"/>
        <w:ind w:firstLine="21pt"/>
        <w:rPr>
          <w:sz w:val="21"/>
          <w:szCs w:val="21"/>
          <w:shd w:val="clear" w:color="auto" w:fill="FFFFFF"/>
        </w:rPr>
      </w:pPr>
      <w:r>
        <w:rPr>
          <w:sz w:val="21"/>
          <w:szCs w:val="21"/>
        </w:rPr>
        <mc:AlternateContent>
          <mc:Choice Requires="v">
            <w:pict w14:anchorId="27D3C37E">
              <v:shape id="_x0000_s1042" type="#_x0000_t75" style="position:absolute;left:0;text-align:left;margin-left:81.25pt;margin-top:14.35pt;width:227pt;height:169.95pt;z-index:8;visibility:visible;mso-wrap-style:square;mso-position-horizontal-relative:text;mso-position-vertical-relative:text;mso-width-relative:page;mso-height-relative:page">
                <v:imagedata r:id="rId26" o:title=""/>
                <w10:wrap type="topAndBottom"/>
              </v:shape>
            </w:pict>
          </mc:Choice>
          <mc:Fallback>
            <w:drawing>
              <wp:anchor distT="0" distB="0" distL="114300" distR="114300" simplePos="0" relativeHeight="251666432" behindDoc="0" locked="0" layoutInCell="1" allowOverlap="1" wp14:anchorId="270C0D43" wp14:editId="1C1DBA67">
                <wp:simplePos x="0" y="0"/>
                <wp:positionH relativeFrom="column">
                  <wp:posOffset>1031875</wp:posOffset>
                </wp:positionH>
                <wp:positionV relativeFrom="paragraph">
                  <wp:posOffset>182245</wp:posOffset>
                </wp:positionV>
                <wp:extent cx="2882900" cy="2158365"/>
                <wp:effectExtent l="0" t="0" r="0" b="0"/>
                <wp:wrapTopAndBottom/>
                <wp:docPr id="1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2900" cy="215836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50730F" w:rsidRPr="00B40724">
        <w:rPr>
          <w:sz w:val="21"/>
          <w:szCs w:val="21"/>
          <w:shd w:val="clear" w:color="auto" w:fill="FFFFFF"/>
        </w:rPr>
        <w:t>编译选项：</w:t>
      </w:r>
    </w:p>
    <w:p w14:paraId="6D2AE73A" w14:textId="4E3ADA0A" w:rsidR="0050730F" w:rsidRPr="00414746" w:rsidRDefault="0050730F" w:rsidP="00414746">
      <w:pPr>
        <w:spacing w:line="12pt" w:lineRule="auto"/>
        <w:ind w:firstLine="21pt"/>
        <w:rPr>
          <w:sz w:val="21"/>
          <w:szCs w:val="21"/>
          <w:shd w:val="clear" w:color="auto" w:fill="FFFFFF"/>
        </w:rPr>
      </w:pPr>
      <w:r w:rsidRPr="00414746">
        <w:rPr>
          <w:sz w:val="21"/>
          <w:szCs w:val="21"/>
          <w:shd w:val="clear" w:color="auto" w:fill="FFFFFF"/>
        </w:rPr>
        <w:t>测试方法：本地同时启动两个进程（主机</w:t>
      </w:r>
      <w:r w:rsidRPr="00414746">
        <w:rPr>
          <w:sz w:val="21"/>
          <w:szCs w:val="21"/>
          <w:shd w:val="clear" w:color="auto" w:fill="FFFFFF"/>
        </w:rPr>
        <w:t xml:space="preserve"> + </w:t>
      </w:r>
      <w:r w:rsidRPr="00414746">
        <w:rPr>
          <w:sz w:val="21"/>
          <w:szCs w:val="21"/>
          <w:shd w:val="clear" w:color="auto" w:fill="FFFFFF"/>
        </w:rPr>
        <w:t>客机），通过回环地址模拟联机对战。局域网测试通过两台</w:t>
      </w:r>
      <w:r w:rsidRPr="00414746">
        <w:rPr>
          <w:sz w:val="21"/>
          <w:szCs w:val="21"/>
          <w:shd w:val="clear" w:color="auto" w:fill="FFFFFF"/>
        </w:rPr>
        <w:t xml:space="preserve"> PC </w:t>
      </w:r>
      <w:r w:rsidRPr="00414746">
        <w:rPr>
          <w:sz w:val="21"/>
          <w:szCs w:val="21"/>
          <w:shd w:val="clear" w:color="auto" w:fill="FFFFFF"/>
        </w:rPr>
        <w:t>直连验证。</w:t>
      </w:r>
    </w:p>
    <w:p w14:paraId="42CB98A9" w14:textId="77777777" w:rsidR="00414746" w:rsidRPr="00414746" w:rsidRDefault="00414746" w:rsidP="00414746">
      <w:pPr>
        <w:spacing w:line="12pt" w:lineRule="auto"/>
        <w:ind w:firstLine="21pt"/>
        <w:rPr>
          <w:sz w:val="21"/>
          <w:szCs w:val="21"/>
          <w:shd w:val="clear" w:color="auto" w:fill="FFFFFF"/>
        </w:rPr>
      </w:pPr>
    </w:p>
    <w:p w14:paraId="469AD512" w14:textId="3CECECC7" w:rsidR="00333EE7" w:rsidRPr="00333EE7" w:rsidRDefault="0071736C" w:rsidP="00333EE7">
      <w:pPr>
        <w:pStyle w:val="3"/>
        <w:keepNext w:val="0"/>
        <w:keepLines w:val="0"/>
        <w:rPr>
          <w:rFonts w:ascii="宋体" w:hAnsi="宋体"/>
          <w:lang w:val="en-US" w:eastAsia="zh-CN"/>
        </w:rPr>
      </w:pPr>
      <w:bookmarkStart w:id="13" w:name="_Toc232597727"/>
      <w:r w:rsidRPr="0065251D">
        <w:rPr>
          <w:rFonts w:ascii="宋体" w:hAnsi="宋体" w:hint="eastAsia"/>
          <w:lang w:val="en-US"/>
        </w:rPr>
        <w:t>5</w:t>
      </w:r>
      <w:r w:rsidRPr="0065251D">
        <w:rPr>
          <w:rFonts w:ascii="宋体" w:hAnsi="宋体"/>
          <w:lang w:val="en-US"/>
        </w:rPr>
        <w:t xml:space="preserve">.2 </w:t>
      </w:r>
      <w:r w:rsidR="00A41DF9" w:rsidRPr="0065251D">
        <w:rPr>
          <w:rFonts w:ascii="宋体" w:hAnsi="宋体" w:hint="eastAsia"/>
          <w:lang w:val="en-US"/>
        </w:rPr>
        <w:t>测试用例</w:t>
      </w:r>
      <w:bookmarkEnd w:id="13"/>
    </w:p>
    <w:p w14:paraId="743D179E" w14:textId="7280FE8A" w:rsidR="00333EE7" w:rsidRPr="00333EE7" w:rsidRDefault="00333EE7" w:rsidP="00333EE7">
      <w:pPr>
        <w:spacing w:line="12pt" w:lineRule="auto"/>
        <w:ind w:firstLine="24.10pt"/>
        <w:rPr>
          <w:rFonts w:ascii="宋体" w:hAnsi="宋体"/>
          <w:b/>
          <w:bCs/>
          <w:szCs w:val="32"/>
          <w:lang w:eastAsia="x-none"/>
        </w:rPr>
      </w:pPr>
      <w:r w:rsidRPr="00333EE7">
        <w:rPr>
          <w:rFonts w:ascii="宋体" w:hAnsi="宋体"/>
          <w:b/>
          <w:bCs/>
          <w:szCs w:val="32"/>
          <w:lang w:eastAsia="x-none"/>
        </w:rPr>
        <w:t>5.2.1 单机模式</w:t>
      </w:r>
    </w:p>
    <w:p w14:paraId="66C01051" w14:textId="5C78CAC3" w:rsidR="00333EE7" w:rsidRPr="00333EE7" w:rsidRDefault="00333EE7" w:rsidP="00333EE7">
      <w:pPr>
        <w:spacing w:line="12pt" w:lineRule="auto"/>
        <w:ind w:firstLine="21pt"/>
        <w:rPr>
          <w:sz w:val="21"/>
          <w:szCs w:val="21"/>
          <w:shd w:val="clear" w:color="auto" w:fill="FFFFFF"/>
        </w:rPr>
      </w:pPr>
      <w:r w:rsidRPr="00333EE7">
        <w:rPr>
          <w:sz w:val="21"/>
          <w:szCs w:val="21"/>
          <w:shd w:val="clear" w:color="auto" w:fill="FFFFFF"/>
        </w:rPr>
        <w:t>对</w:t>
      </w:r>
      <w:r w:rsidRPr="00333EE7">
        <w:rPr>
          <w:sz w:val="21"/>
          <w:szCs w:val="21"/>
          <w:shd w:val="clear" w:color="auto" w:fill="FFFFFF"/>
        </w:rPr>
        <w:t xml:space="preserve"> 7 </w:t>
      </w:r>
      <w:r w:rsidRPr="00333EE7">
        <w:rPr>
          <w:sz w:val="21"/>
          <w:szCs w:val="21"/>
          <w:shd w:val="clear" w:color="auto" w:fill="FFFFFF"/>
        </w:rPr>
        <w:t>类棋子按合法走法、特殊约束、违规拒绝分别验证，覆盖自将防御、将军提示、将死判定、悔棋认输、走法提示等功能。全部通过。</w:t>
      </w:r>
    </w:p>
    <w:p w14:paraId="713EE072" w14:textId="77777777" w:rsidR="00333EE7" w:rsidRPr="00333EE7" w:rsidRDefault="00333EE7" w:rsidP="00333EE7">
      <w:pPr>
        <w:spacing w:line="12pt" w:lineRule="auto"/>
        <w:ind w:firstLine="24.10pt"/>
        <w:rPr>
          <w:rFonts w:ascii="宋体" w:hAnsi="宋体"/>
          <w:b/>
          <w:bCs/>
          <w:szCs w:val="32"/>
          <w:lang w:eastAsia="x-none"/>
        </w:rPr>
      </w:pPr>
    </w:p>
    <w:p w14:paraId="5DD4CF6C" w14:textId="02833FB6" w:rsidR="00333EE7" w:rsidRPr="00333EE7" w:rsidRDefault="00333EE7" w:rsidP="00333EE7">
      <w:pPr>
        <w:spacing w:line="12pt" w:lineRule="auto"/>
        <w:ind w:firstLine="24.10pt"/>
        <w:rPr>
          <w:rFonts w:ascii="宋体" w:hAnsi="宋体"/>
          <w:b/>
          <w:bCs/>
          <w:szCs w:val="32"/>
          <w:lang w:eastAsia="x-none"/>
        </w:rPr>
      </w:pPr>
      <w:r w:rsidRPr="00333EE7">
        <w:rPr>
          <w:rFonts w:ascii="宋体" w:hAnsi="宋体"/>
          <w:b/>
          <w:bCs/>
          <w:szCs w:val="32"/>
          <w:lang w:eastAsia="x-none"/>
        </w:rPr>
        <w:t>5.2.2 联机模式</w:t>
      </w:r>
    </w:p>
    <w:p w14:paraId="48265194" w14:textId="44974CEE" w:rsidR="00333EE7" w:rsidRPr="00333EE7" w:rsidRDefault="00333EE7" w:rsidP="00333EE7">
      <w:pPr>
        <w:spacing w:line="12pt" w:lineRule="auto"/>
        <w:ind w:firstLine="21pt"/>
        <w:rPr>
          <w:sz w:val="21"/>
          <w:szCs w:val="21"/>
          <w:shd w:val="clear" w:color="auto" w:fill="FFFFFF"/>
        </w:rPr>
      </w:pPr>
      <w:r w:rsidRPr="00333EE7">
        <w:rPr>
          <w:sz w:val="21"/>
          <w:szCs w:val="21"/>
          <w:shd w:val="clear" w:color="auto" w:fill="FFFFFF"/>
        </w:rPr>
        <w:t>验证</w:t>
      </w:r>
      <w:r w:rsidRPr="00333EE7">
        <w:rPr>
          <w:sz w:val="21"/>
          <w:szCs w:val="21"/>
          <w:shd w:val="clear" w:color="auto" w:fill="FFFFFF"/>
        </w:rPr>
        <w:t xml:space="preserve"> TCP </w:t>
      </w:r>
      <w:r w:rsidRPr="00333EE7">
        <w:rPr>
          <w:sz w:val="21"/>
          <w:szCs w:val="21"/>
          <w:shd w:val="clear" w:color="auto" w:fill="FFFFFF"/>
        </w:rPr>
        <w:t>连接建立、走棋同步、回合锁定、悔棋协议（请求</w:t>
      </w:r>
      <w:r>
        <w:rPr>
          <w:rFonts w:hint="eastAsia"/>
          <w:sz w:val="21"/>
          <w:szCs w:val="21"/>
          <w:shd w:val="clear" w:color="auto" w:fill="FFFFFF"/>
        </w:rPr>
        <w:t>-</w:t>
      </w:r>
      <w:r w:rsidRPr="00333EE7">
        <w:rPr>
          <w:sz w:val="21"/>
          <w:szCs w:val="21"/>
          <w:shd w:val="clear" w:color="auto" w:fill="FFFFFF"/>
        </w:rPr>
        <w:t>同意</w:t>
      </w:r>
      <w:r w:rsidRPr="00333EE7">
        <w:rPr>
          <w:sz w:val="21"/>
          <w:szCs w:val="21"/>
          <w:shd w:val="clear" w:color="auto" w:fill="FFFFFF"/>
        </w:rPr>
        <w:t>/</w:t>
      </w:r>
      <w:r w:rsidRPr="00333EE7">
        <w:rPr>
          <w:sz w:val="21"/>
          <w:szCs w:val="21"/>
          <w:shd w:val="clear" w:color="auto" w:fill="FFFFFF"/>
        </w:rPr>
        <w:t>拒绝</w:t>
      </w:r>
      <w:r>
        <w:rPr>
          <w:rFonts w:hint="eastAsia"/>
          <w:sz w:val="21"/>
          <w:szCs w:val="21"/>
          <w:shd w:val="clear" w:color="auto" w:fill="FFFFFF"/>
        </w:rPr>
        <w:t>-</w:t>
      </w:r>
      <w:r w:rsidRPr="00333EE7">
        <w:rPr>
          <w:sz w:val="21"/>
          <w:szCs w:val="21"/>
          <w:shd w:val="clear" w:color="auto" w:fill="FFFFFF"/>
        </w:rPr>
        <w:t>同步回退）、认输同步、正常关闭与强制结束两种断连场景下的判胜逻辑。全部通过。</w:t>
      </w:r>
    </w:p>
    <w:p w14:paraId="38122A2B" w14:textId="77777777" w:rsidR="00333EE7" w:rsidRPr="00333EE7" w:rsidRDefault="00333EE7" w:rsidP="00333EE7">
      <w:pPr>
        <w:spacing w:line="12pt" w:lineRule="auto"/>
        <w:ind w:firstLine="21pt"/>
        <w:rPr>
          <w:sz w:val="21"/>
          <w:szCs w:val="21"/>
          <w:shd w:val="clear" w:color="auto" w:fill="FFFFFF"/>
        </w:rPr>
      </w:pPr>
    </w:p>
    <w:p w14:paraId="1127C4DB" w14:textId="57A8C571" w:rsidR="00333EE7" w:rsidRPr="007C1C97" w:rsidRDefault="00333EE7" w:rsidP="007C1C97">
      <w:pPr>
        <w:spacing w:line="12pt" w:lineRule="auto"/>
        <w:ind w:firstLine="24.10pt"/>
        <w:rPr>
          <w:rFonts w:ascii="宋体" w:hAnsi="宋体"/>
          <w:b/>
          <w:bCs/>
          <w:szCs w:val="32"/>
          <w:lang w:eastAsia="x-none"/>
        </w:rPr>
      </w:pPr>
      <w:r w:rsidRPr="007C1C97">
        <w:rPr>
          <w:rFonts w:ascii="宋体" w:hAnsi="宋体"/>
          <w:b/>
          <w:bCs/>
          <w:szCs w:val="32"/>
          <w:lang w:eastAsia="x-none"/>
        </w:rPr>
        <w:t>5.2.3 边界与稳定性</w:t>
      </w:r>
    </w:p>
    <w:p w14:paraId="78A14BDF" w14:textId="70C851DF" w:rsidR="00333EE7" w:rsidRPr="00333EE7" w:rsidRDefault="00333EE7" w:rsidP="00333EE7">
      <w:pPr>
        <w:spacing w:line="12pt" w:lineRule="auto"/>
        <w:ind w:firstLine="21pt"/>
        <w:rPr>
          <w:sz w:val="21"/>
          <w:szCs w:val="21"/>
          <w:shd w:val="clear" w:color="auto" w:fill="FFFFFF"/>
        </w:rPr>
      </w:pPr>
      <w:r w:rsidRPr="00333EE7">
        <w:rPr>
          <w:sz w:val="21"/>
          <w:szCs w:val="21"/>
          <w:shd w:val="clear" w:color="auto" w:fill="FFFFFF"/>
        </w:rPr>
        <w:t>验证棋盘边缘坐标、窗口关闭（单机</w:t>
      </w:r>
      <w:r w:rsidRPr="00333EE7">
        <w:rPr>
          <w:sz w:val="21"/>
          <w:szCs w:val="21"/>
          <w:shd w:val="clear" w:color="auto" w:fill="FFFFFF"/>
        </w:rPr>
        <w:t>/</w:t>
      </w:r>
      <w:r w:rsidRPr="00333EE7">
        <w:rPr>
          <w:sz w:val="21"/>
          <w:szCs w:val="21"/>
          <w:shd w:val="clear" w:color="auto" w:fill="FFFFFF"/>
        </w:rPr>
        <w:t>联机）、快速连续点击、经典将死局面（双車杀、马后炮）。全部通过。</w:t>
      </w:r>
    </w:p>
    <w:p w14:paraId="3AF1D574" w14:textId="4F81C856" w:rsidR="005A29EB" w:rsidRDefault="005A29EB">
      <w:pPr>
        <w:widowControl/>
        <w:adjustRightInd/>
        <w:snapToGrid/>
        <w:spacing w:line="12pt" w:lineRule="auto"/>
        <w:ind w:firstLineChars="0" w:firstLine="0pt"/>
        <w:jc w:val="start"/>
        <w:rPr>
          <w:rFonts w:ascii="宋体" w:hAnsi="宋体"/>
          <w:b/>
          <w:bCs/>
          <w:szCs w:val="32"/>
          <w:lang w:eastAsia="x-none"/>
        </w:rPr>
      </w:pPr>
    </w:p>
    <w:p w14:paraId="2A8FEC30" w14:textId="40EF7365" w:rsidR="00A41DF9" w:rsidRPr="0065251D" w:rsidRDefault="00621D76" w:rsidP="0055611A">
      <w:pPr>
        <w:pStyle w:val="3"/>
        <w:keepNext w:val="0"/>
        <w:keepLines w:val="0"/>
        <w:rPr>
          <w:rFonts w:ascii="宋体" w:hAnsi="宋体"/>
          <w:lang w:val="en-US"/>
        </w:rPr>
      </w:pPr>
      <w:bookmarkStart w:id="14" w:name="_Toc232597728"/>
      <w:r>
        <w:rPr>
          <w:rFonts w:ascii="宋体" w:hAnsi="宋体"/>
          <w:lang w:val="en-US"/>
        </w:rPr>
        <w:br w:type="page"/>
      </w:r>
      <w:r w:rsidR="00A41DF9" w:rsidRPr="0065251D">
        <w:rPr>
          <w:rFonts w:ascii="宋体" w:hAnsi="宋体" w:hint="eastAsia"/>
          <w:lang w:val="en-US"/>
        </w:rPr>
        <w:lastRenderedPageBreak/>
        <w:t>5</w:t>
      </w:r>
      <w:r w:rsidR="00A41DF9" w:rsidRPr="0065251D">
        <w:rPr>
          <w:rFonts w:ascii="宋体" w:hAnsi="宋体"/>
          <w:lang w:val="en-US"/>
        </w:rPr>
        <w:t xml:space="preserve">.3 </w:t>
      </w:r>
      <w:r w:rsidR="00A41DF9" w:rsidRPr="0065251D">
        <w:rPr>
          <w:rFonts w:ascii="宋体" w:hAnsi="宋体" w:hint="eastAsia"/>
          <w:lang w:val="en-US"/>
        </w:rPr>
        <w:t>测试结果</w:t>
      </w:r>
      <w:bookmarkEnd w:id="14"/>
    </w:p>
    <w:p w14:paraId="725667C1" w14:textId="071F5078" w:rsidR="005B47E2" w:rsidRPr="00FF2880" w:rsidRDefault="00000000" w:rsidP="005B47E2">
      <w:pPr>
        <w:ind w:firstLine="24pt"/>
        <w:rPr>
          <w:sz w:val="21"/>
          <w:szCs w:val="21"/>
        </w:rPr>
      </w:pPr>
      <w:r>
        <mc:AlternateContent>
          <mc:Choice Requires="v">
            <w:pict w14:anchorId="19C588FA">
              <v:shape id="_x0000_s1051" type="#_x0000_t75" style="position:absolute;left:0;text-align:left;margin-left:229.2pt;margin-top:23.95pt;width:145.95pt;height:111.55pt;z-index:1;visibility:visible;mso-wrap-style:square;mso-position-horizontal-relative:text;mso-position-vertical-relative:text;mso-width-relative:page;mso-height-relative:page">
                <v:imagedata r:id="rId28" o:title=""/>
                <w10:wrap type="topAndBottom"/>
              </v:shape>
            </w:pict>
          </mc:Choice>
          <mc:Fallback>
            <w:drawing>
              <wp:anchor distT="0" distB="0" distL="114300" distR="114300" simplePos="0" relativeHeight="251667456" behindDoc="0" locked="0" layoutInCell="1" allowOverlap="1" wp14:anchorId="61451BB2" wp14:editId="70A54CCC">
                <wp:simplePos x="0" y="0"/>
                <wp:positionH relativeFrom="column">
                  <wp:posOffset>2910840</wp:posOffset>
                </wp:positionH>
                <wp:positionV relativeFrom="paragraph">
                  <wp:posOffset>304165</wp:posOffset>
                </wp:positionV>
                <wp:extent cx="1853565" cy="1416685"/>
                <wp:effectExtent l="0" t="0" r="0" b="0"/>
                <wp:wrapTopAndBottom/>
                <wp:docPr id="2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53565" cy="141668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mc:AlternateContent>
          <mc:Choice Requires="v">
            <w:pict w14:anchorId="2C5DBAE4">
              <v:shape id="_x0000_s1055" type="#_x0000_t75" style="position:absolute;left:0;text-align:left;margin-left:228.95pt;margin-top:123.2pt;width:146.2pt;height:92.5pt;z-index:2;mso-position-horizontal-relative:text;mso-position-vertical-relative:text;mso-width-relative:page;mso-height-relative:page">
                <v:imagedata r:id="rId30" o:title="8d328b5d9ef7bfade0b32ba1e292fa64"/>
                <w10:wrap type="topAndBottom"/>
              </v:shape>
            </w:pict>
          </mc:Choice>
          <mc:Fallback>
            <w:drawing>
              <wp:anchor distT="0" distB="0" distL="114300" distR="114300" simplePos="0" relativeHeight="251668480" behindDoc="0" locked="0" layoutInCell="1" allowOverlap="1" wp14:anchorId="1D40F285" wp14:editId="7A912F8E">
                <wp:simplePos x="0" y="0"/>
                <wp:positionH relativeFrom="column">
                  <wp:posOffset>2907665</wp:posOffset>
                </wp:positionH>
                <wp:positionV relativeFrom="paragraph">
                  <wp:posOffset>1564640</wp:posOffset>
                </wp:positionV>
                <wp:extent cx="1856740" cy="1174750"/>
                <wp:effectExtent l="0" t="0" r="0" b="6350"/>
                <wp:wrapTopAndBottom/>
                <wp:docPr id="3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56740" cy="117475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mc:AlternateContent>
          <mc:Choice Requires="v">
            <w:pict w14:anchorId="461B20C9">
              <v:shape id="_x0000_s1054" type="#_x0000_t75" style="position:absolute;left:0;text-align:left;margin-left:-1.4pt;margin-top:24.2pt;width:230.35pt;height:191.5pt;z-index:-1;visibility:visible;mso-wrap-style:square;mso-position-horizontal-relative:text;mso-position-vertical-relative:text;mso-width-relative:page;mso-height-relative:page" wrapcoords="-39 0 -39 21553 21600 21553 21600 0 -39 0">
                <v:imagedata r:id="rId32" o:title=""/>
                <w10:wrap type="topAndBottom"/>
              </v:shape>
            </w:pict>
          </mc:Choice>
          <mc:Fallback>
            <w:drawing>
              <wp:anchor distT="0" distB="0" distL="114300" distR="114300" simplePos="0" relativeHeight="251669504" behindDoc="1" locked="0" layoutInCell="1" allowOverlap="1" wp14:anchorId="77B6AEB6" wp14:editId="595AA1BE">
                <wp:simplePos x="0" y="0"/>
                <wp:positionH relativeFrom="column">
                  <wp:posOffset>-17780</wp:posOffset>
                </wp:positionH>
                <wp:positionV relativeFrom="paragraph">
                  <wp:posOffset>307340</wp:posOffset>
                </wp:positionV>
                <wp:extent cx="2925445" cy="2432050"/>
                <wp:effectExtent l="0" t="0" r="8255" b="6350"/>
                <wp:wrapTopAndBottom/>
                <wp:docPr id="30"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25445" cy="243205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5B47E2">
        <w:rPr>
          <w:rFonts w:hint="eastAsia"/>
          <w:sz w:val="21"/>
          <w:szCs w:val="21"/>
        </w:rPr>
        <w:t>棋</w:t>
      </w:r>
      <w:r w:rsidR="005B47E2" w:rsidRPr="00BC4AF4">
        <w:rPr>
          <w:rFonts w:hint="eastAsia"/>
          <w:sz w:val="21"/>
          <w:szCs w:val="21"/>
        </w:rPr>
        <w:t>盘渲染</w:t>
      </w:r>
      <w:r w:rsidR="00E25B44">
        <w:rPr>
          <w:rFonts w:hint="eastAsia"/>
          <w:sz w:val="21"/>
          <w:szCs w:val="21"/>
        </w:rPr>
        <w:t>（左）</w:t>
      </w:r>
      <w:r w:rsidR="005B47E2">
        <w:rPr>
          <w:rFonts w:hint="eastAsia"/>
          <w:sz w:val="21"/>
          <w:szCs w:val="21"/>
        </w:rPr>
        <w:t>及联机</w:t>
      </w:r>
      <w:r w:rsidR="00E25B44">
        <w:rPr>
          <w:rFonts w:hint="eastAsia"/>
          <w:sz w:val="21"/>
          <w:szCs w:val="21"/>
        </w:rPr>
        <w:t>——</w:t>
      </w:r>
      <w:r w:rsidR="0036092F">
        <w:rPr>
          <w:rFonts w:hint="eastAsia"/>
          <w:sz w:val="21"/>
          <w:szCs w:val="21"/>
        </w:rPr>
        <w:t>本地双进程</w:t>
      </w:r>
      <w:r w:rsidR="00E25B44">
        <w:rPr>
          <w:rFonts w:hint="eastAsia"/>
          <w:sz w:val="21"/>
          <w:szCs w:val="21"/>
        </w:rPr>
        <w:t>（右上）</w:t>
      </w:r>
      <w:r w:rsidR="0036092F">
        <w:rPr>
          <w:rFonts w:hint="eastAsia"/>
          <w:sz w:val="21"/>
          <w:szCs w:val="21"/>
        </w:rPr>
        <w:t>及基于局域网的联机</w:t>
      </w:r>
      <w:r w:rsidR="00E25B44">
        <w:rPr>
          <w:rFonts w:hint="eastAsia"/>
          <w:sz w:val="21"/>
          <w:szCs w:val="21"/>
        </w:rPr>
        <w:t>（右下）</w:t>
      </w:r>
      <w:r w:rsidR="005B47E2" w:rsidRPr="00BC4AF4">
        <w:rPr>
          <w:rFonts w:hint="eastAsia"/>
          <w:sz w:val="21"/>
          <w:szCs w:val="21"/>
        </w:rPr>
        <w:t>：</w:t>
      </w:r>
    </w:p>
    <w:p w14:paraId="61C1065B" w14:textId="6CC99186" w:rsidR="0036092F" w:rsidRDefault="0036092F" w:rsidP="005B47E2">
      <w:pPr>
        <w:ind w:firstLine="21pt"/>
        <w:rPr>
          <w:sz w:val="21"/>
          <w:szCs w:val="21"/>
        </w:rPr>
      </w:pPr>
    </w:p>
    <w:p w14:paraId="77D739A4" w14:textId="2890C7FC" w:rsidR="005B47E2" w:rsidRDefault="00000000" w:rsidP="005B47E2">
      <w:pPr>
        <w:ind w:firstLine="24pt"/>
        <w:rPr>
          <w:sz w:val="21"/>
          <w:szCs w:val="21"/>
        </w:rPr>
      </w:pPr>
      <w:r>
        <mc:AlternateContent>
          <mc:Choice Requires="v">
            <w:pict w14:anchorId="4A249D03">
              <v:shape id="_x0000_s1052" type="#_x0000_t75" style="position:absolute;left:0;text-align:left;margin-left:202.1pt;margin-top:19.8pt;width:216.8pt;height:180.25pt;z-index:10;visibility:visible;mso-wrap-style:square;mso-position-horizontal-relative:text;mso-position-vertical-relative:text;mso-width-relative:page;mso-height-relative:page">
                <v:imagedata r:id="rId34" o:title=""/>
                <w10:wrap type="topAndBottom"/>
              </v:shape>
            </w:pict>
          </mc:Choice>
          <mc:Fallback>
            <w:drawing>
              <wp:anchor distT="0" distB="0" distL="114300" distR="114300" simplePos="0" relativeHeight="251670528" behindDoc="0" locked="0" layoutInCell="1" allowOverlap="1" wp14:anchorId="01C0A931" wp14:editId="247ABE16">
                <wp:simplePos x="0" y="0"/>
                <wp:positionH relativeFrom="column">
                  <wp:posOffset>2566670</wp:posOffset>
                </wp:positionH>
                <wp:positionV relativeFrom="paragraph">
                  <wp:posOffset>251460</wp:posOffset>
                </wp:positionV>
                <wp:extent cx="2753360" cy="2289175"/>
                <wp:effectExtent l="0" t="0" r="8890" b="0"/>
                <wp:wrapTopAndBottom/>
                <wp:docPr id="2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53360" cy="228917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mc:AlternateContent>
          <mc:Choice Requires="v">
            <w:pict w14:anchorId="79A84CC9">
              <v:shape id="_x0000_s1050" type="#_x0000_t75" style="position:absolute;left:0;text-align:left;margin-left:14.9pt;margin-top:18.8pt;width:187.2pt;height:179.15pt;z-index:9;visibility:visible;mso-wrap-style:square;mso-position-horizontal-relative:text;mso-position-vertical-relative:text;mso-width-relative:page;mso-height-relative:page">
                <v:imagedata r:id="rId36" o:title=""/>
                <w10:wrap type="topAndBottom"/>
              </v:shape>
            </w:pict>
          </mc:Choice>
          <mc:Fallback>
            <w:drawing>
              <wp:anchor distT="0" distB="0" distL="114300" distR="114300" simplePos="0" relativeHeight="251671552" behindDoc="0" locked="0" layoutInCell="1" allowOverlap="1" wp14:anchorId="56912C79" wp14:editId="3246BD33">
                <wp:simplePos x="0" y="0"/>
                <wp:positionH relativeFrom="column">
                  <wp:posOffset>189230</wp:posOffset>
                </wp:positionH>
                <wp:positionV relativeFrom="paragraph">
                  <wp:posOffset>238760</wp:posOffset>
                </wp:positionV>
                <wp:extent cx="2377440" cy="2275205"/>
                <wp:effectExtent l="0" t="0" r="3810" b="0"/>
                <wp:wrapTopAndBottom/>
                <wp:docPr id="2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77440" cy="2275205"/>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5B47E2" w:rsidRPr="00BC4AF4">
        <w:rPr>
          <w:rFonts w:hint="eastAsia"/>
          <w:sz w:val="21"/>
          <w:szCs w:val="21"/>
        </w:rPr>
        <w:t>选棋后走棋提示</w:t>
      </w:r>
      <w:r w:rsidR="00E25B44">
        <w:rPr>
          <w:rFonts w:hint="eastAsia"/>
          <w:sz w:val="21"/>
          <w:szCs w:val="21"/>
        </w:rPr>
        <w:t>（左）</w:t>
      </w:r>
      <w:r w:rsidR="005B47E2">
        <w:rPr>
          <w:rFonts w:hint="eastAsia"/>
          <w:sz w:val="21"/>
          <w:szCs w:val="21"/>
        </w:rPr>
        <w:t>及悔棋</w:t>
      </w:r>
      <w:r w:rsidR="00E25B44">
        <w:rPr>
          <w:rFonts w:hint="eastAsia"/>
          <w:sz w:val="21"/>
          <w:szCs w:val="21"/>
        </w:rPr>
        <w:t>（右）</w:t>
      </w:r>
      <w:r w:rsidR="005B47E2" w:rsidRPr="00BC4AF4">
        <w:rPr>
          <w:rFonts w:hint="eastAsia"/>
          <w:sz w:val="21"/>
          <w:szCs w:val="21"/>
        </w:rPr>
        <w:t>：</w:t>
      </w:r>
    </w:p>
    <w:p w14:paraId="16CB4363" w14:textId="7A1BFC6E" w:rsidR="005B47E2" w:rsidRDefault="005B47E2" w:rsidP="005B47E2">
      <w:pPr>
        <w:ind w:firstLine="21pt"/>
        <w:rPr>
          <w:sz w:val="21"/>
          <w:szCs w:val="21"/>
        </w:rPr>
      </w:pPr>
    </w:p>
    <w:p w14:paraId="798407F6" w14:textId="6027CA5C" w:rsidR="00737EE2" w:rsidRPr="00737EE2" w:rsidRDefault="00000000" w:rsidP="00737EE2">
      <w:pPr>
        <w:ind w:firstLine="24pt"/>
        <w:rPr>
          <w:sz w:val="21"/>
          <w:szCs w:val="21"/>
        </w:rPr>
      </w:pPr>
      <w:r>
        <mc:AlternateContent>
          <mc:Choice Requires="v">
            <w:pict w14:anchorId="4896ACE9">
              <v:shape id="_x0000_s1053" type="#_x0000_t75" style="position:absolute;left:0;text-align:left;margin-left:34.1pt;margin-top:21.8pt;width:226.95pt;height:187.1pt;z-index:11;visibility:visible;mso-wrap-style:square;mso-position-horizontal-relative:text;mso-position-vertical-relative:text;mso-width-relative:page;mso-height-relative:page">
                <v:imagedata r:id="rId38" o:title=""/>
                <w10:wrap type="topAndBottom"/>
              </v:shape>
            </w:pict>
          </mc:Choice>
          <mc:Fallback>
            <w:drawing>
              <wp:anchor distT="0" distB="0" distL="114300" distR="114300" simplePos="0" relativeHeight="251672576" behindDoc="0" locked="0" layoutInCell="1" allowOverlap="1" wp14:anchorId="3A5F0C74" wp14:editId="54C56682">
                <wp:simplePos x="0" y="0"/>
                <wp:positionH relativeFrom="column">
                  <wp:posOffset>433070</wp:posOffset>
                </wp:positionH>
                <wp:positionV relativeFrom="paragraph">
                  <wp:posOffset>276860</wp:posOffset>
                </wp:positionV>
                <wp:extent cx="2882265" cy="2376170"/>
                <wp:effectExtent l="0" t="0" r="0" b="5080"/>
                <wp:wrapTopAndBottom/>
                <wp:docPr id="29"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2265" cy="2376170"/>
                        </a:xfrm>
                        <a:prstGeom prst="rect">
                          <a:avLst/>
                        </a:prstGeom>
                        <a:noFill/>
                      </pic:spPr>
                    </pic:pic>
                  </a:graphicData>
                </a:graphic>
                <wp14:sizeRelH relativeFrom="page">
                  <wp14:pctWidth>0%</wp14:pctWidth>
                </wp14:sizeRelH>
                <wp14:sizeRelV relativeFrom="page">
                  <wp14:pctHeight>0%</wp14:pctHeight>
                </wp14:sizeRelV>
              </wp:anchor>
            </w:drawing>
          </mc:Fallback>
        </mc:AlternateContent>
      </w:r>
      <w:r w:rsidR="005B47E2">
        <w:rPr>
          <w:rFonts w:hint="eastAsia"/>
          <w:sz w:val="21"/>
          <w:szCs w:val="21"/>
        </w:rPr>
        <w:t>将军及</w:t>
      </w:r>
      <w:r w:rsidR="00FF2880">
        <w:rPr>
          <w:rFonts w:hint="eastAsia"/>
          <w:sz w:val="21"/>
          <w:szCs w:val="21"/>
        </w:rPr>
        <w:t>将死后</w:t>
      </w:r>
      <w:r w:rsidR="005B47E2">
        <w:rPr>
          <w:rFonts w:hint="eastAsia"/>
          <w:sz w:val="21"/>
          <w:szCs w:val="21"/>
        </w:rPr>
        <w:t>结算：</w:t>
      </w:r>
    </w:p>
    <w:p w14:paraId="27442E3F" w14:textId="53BC4A87" w:rsidR="0071736C" w:rsidRPr="00737EE2" w:rsidRDefault="0071736C" w:rsidP="00737EE2">
      <w:pPr>
        <w:pStyle w:val="2"/>
        <w:spacing w:before="7.80pt" w:after="7.80pt"/>
      </w:pPr>
      <w:bookmarkStart w:id="15" w:name="_Toc232597729"/>
      <w:r w:rsidRPr="00737EE2">
        <w:lastRenderedPageBreak/>
        <w:t>六、</w:t>
      </w:r>
      <w:r w:rsidR="00A41DF9" w:rsidRPr="00737EE2">
        <w:t>结论</w:t>
      </w:r>
      <w:bookmarkEnd w:id="15"/>
    </w:p>
    <w:p w14:paraId="6F163E98" w14:textId="436C4780" w:rsidR="00737EE2" w:rsidRPr="00737EE2" w:rsidRDefault="00875F94" w:rsidP="00737EE2">
      <w:pPr>
        <w:pStyle w:val="3"/>
        <w:keepNext w:val="0"/>
        <w:keepLines w:val="0"/>
        <w:rPr>
          <w:rFonts w:ascii="宋体" w:hAnsi="宋体"/>
          <w:lang w:eastAsia="zh-CN"/>
        </w:rPr>
      </w:pPr>
      <w:r w:rsidRPr="00875F94">
        <w:rPr>
          <w:rFonts w:ascii="宋体" w:hAnsi="宋体"/>
        </w:rPr>
        <w:t xml:space="preserve"> </w:t>
      </w:r>
      <w:bookmarkStart w:id="16" w:name="_Toc232597730"/>
      <w:r w:rsidRPr="00875F94">
        <w:rPr>
          <w:rFonts w:ascii="宋体" w:hAnsi="宋体"/>
        </w:rPr>
        <w:t>6.1 成果总结</w:t>
      </w:r>
      <w:bookmarkEnd w:id="16"/>
    </w:p>
    <w:p w14:paraId="2D90F35D" w14:textId="7B0E5547"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本程序实现了一款功能完备的中国象棋对战软件，主要成果如下：</w:t>
      </w:r>
    </w:p>
    <w:p w14:paraId="057B5556" w14:textId="3495A91D"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1. 规则完备：</w:t>
      </w:r>
      <w:r w:rsidRPr="00875F94">
        <w:rPr>
          <w:rFonts w:ascii="宋体" w:hAnsi="宋体"/>
          <w:sz w:val="21"/>
          <w:szCs w:val="21"/>
          <w:shd w:val="clear" w:color="auto" w:fill="FFFFFF"/>
        </w:rPr>
        <w:t>正确实现了中国象棋全部 7 类棋子的走法规则，包括蹩马脚、堵象眼、炮翻山、对将、飞将等特殊约束，以及自将防御和将死判定。经过</w:t>
      </w:r>
      <w:r w:rsidR="00737EE2">
        <w:rPr>
          <w:rFonts w:ascii="宋体" w:hAnsi="宋体" w:hint="eastAsia"/>
          <w:sz w:val="21"/>
          <w:szCs w:val="21"/>
          <w:shd w:val="clear" w:color="auto" w:fill="FFFFFF"/>
        </w:rPr>
        <w:t>多</w:t>
      </w:r>
      <w:r w:rsidRPr="00875F94">
        <w:rPr>
          <w:rFonts w:ascii="宋体" w:hAnsi="宋体"/>
          <w:sz w:val="21"/>
          <w:szCs w:val="21"/>
          <w:shd w:val="clear" w:color="auto" w:fill="FFFFFF"/>
        </w:rPr>
        <w:t>项单机测试用例验证，所有规则判定正确无误。</w:t>
      </w:r>
    </w:p>
    <w:p w14:paraId="041B38DE" w14:textId="5A517663"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2. 交互友好：</w:t>
      </w:r>
      <w:r w:rsidRPr="00875F94">
        <w:rPr>
          <w:rFonts w:ascii="宋体" w:hAnsi="宋体"/>
          <w:sz w:val="21"/>
          <w:szCs w:val="21"/>
          <w:shd w:val="clear" w:color="auto" w:fill="FFFFFF"/>
        </w:rPr>
        <w:t>提供了直观的鼠标点击选棋/走棋操作、合法走法可视化提示（绿色圆点/红色圆圈）、将军文字提示、悔棋与认输功能。采用 EasyX 双缓冲渲染，画面无闪烁，视觉体验流畅。</w:t>
      </w:r>
    </w:p>
    <w:p w14:paraId="678AEA73" w14:textId="68F64193"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3. 联机对战：</w:t>
      </w:r>
      <w:r w:rsidRPr="00875F94">
        <w:rPr>
          <w:rFonts w:ascii="宋体" w:hAnsi="宋体"/>
          <w:sz w:val="21"/>
          <w:szCs w:val="21"/>
          <w:shd w:val="clear" w:color="auto" w:fill="FFFFFF"/>
        </w:rPr>
        <w:t>基于 Winsock2 TCP 实现了局域网双人对战，包含完整的走棋同步、回合锁定、悔棋协议（请求/同意/拒绝）和断连检测。经过</w:t>
      </w:r>
      <w:r w:rsidR="00737EE2">
        <w:rPr>
          <w:rFonts w:ascii="宋体" w:hAnsi="宋体" w:hint="eastAsia"/>
          <w:sz w:val="21"/>
          <w:szCs w:val="21"/>
          <w:shd w:val="clear" w:color="auto" w:fill="FFFFFF"/>
        </w:rPr>
        <w:t>多</w:t>
      </w:r>
      <w:r w:rsidRPr="00875F94">
        <w:rPr>
          <w:rFonts w:ascii="宋体" w:hAnsi="宋体"/>
          <w:sz w:val="21"/>
          <w:szCs w:val="21"/>
          <w:shd w:val="clear" w:color="auto" w:fill="FFFFFF"/>
        </w:rPr>
        <w:t>项联机测试用例验证，协议时序正确，异常处理完备。</w:t>
      </w:r>
    </w:p>
    <w:p w14:paraId="609BB0AF" w14:textId="26743A6D" w:rsid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4. 架构清晰：</w:t>
      </w:r>
      <w:r w:rsidRPr="00875F94">
        <w:rPr>
          <w:rFonts w:ascii="宋体" w:hAnsi="宋体"/>
          <w:sz w:val="21"/>
          <w:szCs w:val="21"/>
          <w:shd w:val="clear" w:color="auto" w:fill="FFFFFF"/>
        </w:rPr>
        <w:t>采用</w:t>
      </w:r>
      <w:r w:rsidR="00737EE2">
        <w:rPr>
          <w:rFonts w:ascii="宋体" w:hAnsi="宋体" w:hint="eastAsia"/>
          <w:sz w:val="21"/>
          <w:szCs w:val="21"/>
          <w:shd w:val="clear" w:color="auto" w:fill="FFFFFF"/>
        </w:rPr>
        <w:t>多</w:t>
      </w:r>
      <w:r w:rsidRPr="00875F94">
        <w:rPr>
          <w:rFonts w:ascii="宋体" w:hAnsi="宋体"/>
          <w:sz w:val="21"/>
          <w:szCs w:val="21"/>
          <w:shd w:val="clear" w:color="auto" w:fill="FFFFFF"/>
        </w:rPr>
        <w:t>个模块的分层架构，职责明确。经过多次重构优化——包括 NetState 封装改进、undo_to_turn() 消除重复逻辑、菜单独立、UI 层与网络层解耦、main() 精简——代码质量得到持续提升。</w:t>
      </w:r>
    </w:p>
    <w:p w14:paraId="12DF6550" w14:textId="77777777" w:rsidR="00737EE2" w:rsidRPr="00875F94" w:rsidRDefault="00737EE2" w:rsidP="00875F94">
      <w:pPr>
        <w:ind w:firstLine="21pt"/>
        <w:rPr>
          <w:rFonts w:ascii="宋体" w:hAnsi="宋体"/>
          <w:sz w:val="21"/>
          <w:szCs w:val="21"/>
          <w:shd w:val="clear" w:color="auto" w:fill="FFFFFF"/>
        </w:rPr>
      </w:pPr>
    </w:p>
    <w:p w14:paraId="63D46292" w14:textId="26C79EEF" w:rsidR="00875F94" w:rsidRPr="00737EE2" w:rsidRDefault="00875F94" w:rsidP="00737EE2">
      <w:pPr>
        <w:pStyle w:val="3"/>
        <w:keepNext w:val="0"/>
        <w:keepLines w:val="0"/>
        <w:rPr>
          <w:rFonts w:ascii="宋体" w:hAnsi="宋体"/>
        </w:rPr>
      </w:pPr>
      <w:r w:rsidRPr="00737EE2">
        <w:rPr>
          <w:rFonts w:ascii="宋体" w:hAnsi="宋体"/>
        </w:rPr>
        <w:t xml:space="preserve"> </w:t>
      </w:r>
      <w:bookmarkStart w:id="17" w:name="_Toc232597731"/>
      <w:r w:rsidRPr="00737EE2">
        <w:rPr>
          <w:rFonts w:ascii="宋体" w:hAnsi="宋体"/>
        </w:rPr>
        <w:t>6.2 存在的问题</w:t>
      </w:r>
      <w:bookmarkEnd w:id="17"/>
    </w:p>
    <w:p w14:paraId="6BFE7C56" w14:textId="3C8206D2"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1. 固定窗口大小：</w:t>
      </w:r>
      <w:r w:rsidRPr="00875F94">
        <w:rPr>
          <w:rFonts w:ascii="宋体" w:hAnsi="宋体"/>
          <w:sz w:val="21"/>
          <w:szCs w:val="21"/>
          <w:shd w:val="clear" w:color="auto" w:fill="FFFFFF"/>
        </w:rPr>
        <w:t>当前窗口固定为 800×640 像素，无法自适应不同屏幕分辨率。缩放窗口时 EasyX 图形元素不会同步缩放，在高分辨率屏幕上棋盘偏小。</w:t>
      </w:r>
    </w:p>
    <w:p w14:paraId="7A7906D5" w14:textId="34F19A59"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2. 合法走法遍历效率：</w:t>
      </w:r>
      <w:r w:rsidRPr="00875F94">
        <w:rPr>
          <w:rFonts w:ascii="宋体" w:hAnsi="宋体"/>
          <w:sz w:val="21"/>
          <w:szCs w:val="21"/>
          <w:shd w:val="clear" w:color="auto" w:fill="FFFFFF"/>
        </w:rPr>
        <w:t>get_legal_moves() 采用暴力试探法，对 90 个目标位置逐个调用 apply_move()+undo_move()。虽然对于 10×9 的棋盘规模性能可接受，但在搜索深度较大的 AI 场景下会成为瓶颈。</w:t>
      </w:r>
    </w:p>
    <w:p w14:paraId="200CAED9" w14:textId="712C4807" w:rsidR="00875F94" w:rsidRP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3. 网络健壮性：</w:t>
      </w:r>
      <w:r w:rsidRPr="00875F94">
        <w:rPr>
          <w:rFonts w:ascii="宋体" w:hAnsi="宋体"/>
          <w:sz w:val="21"/>
          <w:szCs w:val="21"/>
          <w:shd w:val="clear" w:color="auto" w:fill="FFFFFF"/>
        </w:rPr>
        <w:t>缺乏断线重连功能。网络临时抖动可能导致接收超时误判。</w:t>
      </w:r>
    </w:p>
    <w:p w14:paraId="0CEC9416" w14:textId="76A11CAE" w:rsidR="00875F94" w:rsidRDefault="00875F94" w:rsidP="00875F94">
      <w:pPr>
        <w:ind w:firstLine="21.10pt"/>
        <w:rPr>
          <w:rFonts w:ascii="宋体" w:hAnsi="宋体"/>
          <w:sz w:val="21"/>
          <w:szCs w:val="21"/>
          <w:shd w:val="clear" w:color="auto" w:fill="FFFFFF"/>
        </w:rPr>
      </w:pPr>
      <w:r w:rsidRPr="00737EE2">
        <w:rPr>
          <w:rFonts w:ascii="宋体" w:hAnsi="宋体"/>
          <w:b/>
          <w:bCs/>
          <w:sz w:val="21"/>
          <w:szCs w:val="21"/>
          <w:shd w:val="clear" w:color="auto" w:fill="FFFFFF"/>
        </w:rPr>
        <w:t>4. 缺乏音效：</w:t>
      </w:r>
      <w:r w:rsidRPr="00875F94">
        <w:rPr>
          <w:rFonts w:ascii="宋体" w:hAnsi="宋体"/>
          <w:sz w:val="21"/>
          <w:szCs w:val="21"/>
          <w:shd w:val="clear" w:color="auto" w:fill="FFFFFF"/>
        </w:rPr>
        <w:t>当前无任何音效反馈，走棋、将军、获胜等事件仅有视觉提示。</w:t>
      </w:r>
    </w:p>
    <w:p w14:paraId="36C381B8" w14:textId="77777777" w:rsidR="00737EE2" w:rsidRPr="00875F94" w:rsidRDefault="00737EE2" w:rsidP="00875F94">
      <w:pPr>
        <w:ind w:firstLine="21pt"/>
        <w:rPr>
          <w:rFonts w:ascii="宋体" w:hAnsi="宋体"/>
          <w:sz w:val="21"/>
          <w:szCs w:val="21"/>
          <w:shd w:val="clear" w:color="auto" w:fill="FFFFFF"/>
        </w:rPr>
      </w:pPr>
    </w:p>
    <w:p w14:paraId="0A008D74" w14:textId="53963715" w:rsidR="00875F94" w:rsidRPr="00875F94" w:rsidRDefault="00875F94" w:rsidP="00737EE2">
      <w:pPr>
        <w:pStyle w:val="3"/>
        <w:keepNext w:val="0"/>
        <w:keepLines w:val="0"/>
        <w:rPr>
          <w:rFonts w:ascii="宋体" w:hAnsi="宋体"/>
        </w:rPr>
      </w:pPr>
      <w:r w:rsidRPr="00875F94">
        <w:rPr>
          <w:rFonts w:ascii="宋体" w:hAnsi="宋体"/>
        </w:rPr>
        <w:t xml:space="preserve"> </w:t>
      </w:r>
      <w:bookmarkStart w:id="18" w:name="_Toc232597732"/>
      <w:r w:rsidRPr="00875F94">
        <w:rPr>
          <w:rFonts w:ascii="宋体" w:hAnsi="宋体"/>
        </w:rPr>
        <w:t>6.3 改进方向</w:t>
      </w:r>
      <w:bookmarkEnd w:id="18"/>
    </w:p>
    <w:p w14:paraId="5F846E6B" w14:textId="458F6B3F" w:rsidR="00875F94" w:rsidRPr="00737EE2" w:rsidRDefault="00875F94" w:rsidP="00875F94">
      <w:pPr>
        <w:ind w:firstLine="24.10pt"/>
        <w:rPr>
          <w:rFonts w:ascii="宋体" w:hAnsi="宋体"/>
          <w:b/>
          <w:bCs/>
          <w:szCs w:val="24"/>
        </w:rPr>
      </w:pPr>
      <w:r w:rsidRPr="00737EE2">
        <w:rPr>
          <w:rFonts w:ascii="宋体" w:hAnsi="宋体"/>
          <w:b/>
          <w:bCs/>
          <w:szCs w:val="24"/>
        </w:rPr>
        <w:t>6.3.1 可适配窗口大小</w:t>
      </w:r>
    </w:p>
    <w:p w14:paraId="14A1CCF2" w14:textId="3E2314F0" w:rsid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将当前硬编码的 BOARD_LEFT、CELL_SIZE 等常量改为根据窗口实际大小动态计算的比例值。窗口缩放时通过 WM_SIZE 消息触发重新布局，棋盘格线、棋子半径、字体大小同步缩放。需要将 EasyX 固定分辨率窗口改为可调整大小窗口，并在 draw_board() 中使用 getwidth()/getheight() 替代硬编码值。</w:t>
      </w:r>
    </w:p>
    <w:p w14:paraId="24D93EB0" w14:textId="77777777" w:rsidR="00737EE2" w:rsidRPr="00875F94" w:rsidRDefault="00737EE2" w:rsidP="00875F94">
      <w:pPr>
        <w:ind w:firstLine="21pt"/>
        <w:rPr>
          <w:rFonts w:ascii="宋体" w:hAnsi="宋体"/>
          <w:sz w:val="21"/>
          <w:szCs w:val="21"/>
          <w:shd w:val="clear" w:color="auto" w:fill="FFFFFF"/>
        </w:rPr>
      </w:pPr>
    </w:p>
    <w:p w14:paraId="1ECC8B9E" w14:textId="512B2BB6" w:rsidR="00875F94" w:rsidRPr="00737EE2" w:rsidRDefault="00875F94" w:rsidP="00875F94">
      <w:pPr>
        <w:ind w:firstLine="24pt"/>
        <w:rPr>
          <w:rFonts w:ascii="宋体" w:hAnsi="宋体"/>
          <w:b/>
          <w:bCs/>
          <w:szCs w:val="24"/>
        </w:rPr>
      </w:pPr>
      <w:r w:rsidRPr="00737EE2">
        <w:rPr>
          <w:rFonts w:ascii="宋体" w:hAnsi="宋体"/>
          <w:szCs w:val="24"/>
        </w:rPr>
        <w:t xml:space="preserve"> </w:t>
      </w:r>
      <w:r w:rsidRPr="00737EE2">
        <w:rPr>
          <w:rFonts w:ascii="宋体" w:hAnsi="宋体"/>
          <w:b/>
          <w:bCs/>
          <w:szCs w:val="24"/>
        </w:rPr>
        <w:t>6.3.2 人机对战</w:t>
      </w:r>
    </w:p>
    <w:p w14:paraId="4763FD70" w14:textId="4CA4B7E0"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在现有双人对战基础上增加人机对战模式是本项目最核心的扩展方向。具体有两种实现路径：</w:t>
      </w:r>
    </w:p>
    <w:p w14:paraId="7EB6FAA4" w14:textId="4AD417AC" w:rsidR="00875F94" w:rsidRPr="00A53474" w:rsidRDefault="00875F94" w:rsidP="00875F94">
      <w:pPr>
        <w:ind w:firstLine="21.10pt"/>
        <w:rPr>
          <w:rFonts w:ascii="宋体" w:hAnsi="宋体"/>
          <w:b/>
          <w:bCs/>
          <w:sz w:val="21"/>
          <w:szCs w:val="21"/>
          <w:shd w:val="clear" w:color="auto" w:fill="FFFFFF"/>
        </w:rPr>
      </w:pPr>
      <w:r w:rsidRPr="00A53474">
        <w:rPr>
          <w:rFonts w:ascii="宋体" w:hAnsi="宋体"/>
          <w:b/>
          <w:bCs/>
          <w:sz w:val="21"/>
          <w:szCs w:val="21"/>
          <w:shd w:val="clear" w:color="auto" w:fill="FFFFFF"/>
        </w:rPr>
        <w:t>方案一：本地 AI 引擎</w:t>
      </w:r>
    </w:p>
    <w:p w14:paraId="4CBA5E70" w14:textId="5491D110"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在 chess_engine 中引入搜索算法，核心思路如下：</w:t>
      </w:r>
    </w:p>
    <w:p w14:paraId="24C5C814" w14:textId="2EBFE0C2"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 使用 get_legal_moves() 生成候选走法。</w:t>
      </w:r>
    </w:p>
    <w:p w14:paraId="5299757D" w14:textId="77777777"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 实现评估函数（棋子价值、位置分、灵活性等加权打分）量化局面优劣。</w:t>
      </w:r>
    </w:p>
    <w:p w14:paraId="643D2E86" w14:textId="76BBE8A0"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lastRenderedPageBreak/>
        <w:t>- 采用 Minimax 算法 + Alpha-Beta 剪枝控制搜索深度，在可接受的时间内找到较优走法。</w:t>
      </w:r>
    </w:p>
    <w:p w14:paraId="0E1649B4" w14:textId="662EE9BC"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 可进一步引入迭代加深、置换表等技术提升搜索效率。</w:t>
      </w:r>
    </w:p>
    <w:p w14:paraId="55B7CC80" w14:textId="2BEAF11A" w:rsidR="00875F94" w:rsidRPr="00A53474" w:rsidRDefault="00875F94" w:rsidP="00875F94">
      <w:pPr>
        <w:ind w:firstLine="21.10pt"/>
        <w:rPr>
          <w:rFonts w:ascii="宋体" w:hAnsi="宋体"/>
          <w:b/>
          <w:bCs/>
          <w:sz w:val="21"/>
          <w:szCs w:val="21"/>
          <w:shd w:val="clear" w:color="auto" w:fill="FFFFFF"/>
        </w:rPr>
      </w:pPr>
      <w:r w:rsidRPr="00A53474">
        <w:rPr>
          <w:rFonts w:ascii="宋体" w:hAnsi="宋体"/>
          <w:b/>
          <w:bCs/>
          <w:sz w:val="21"/>
          <w:szCs w:val="21"/>
          <w:shd w:val="clear" w:color="auto" w:fill="FFFFFF"/>
        </w:rPr>
        <w:t>方案二：调用外部棋谱网站 API</w:t>
      </w:r>
    </w:p>
    <w:p w14:paraId="6D61668A" w14:textId="27247C1C" w:rsidR="00875F94" w:rsidRP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通过网络请求将当前棋盘状态发送至在线象棋</w:t>
      </w:r>
      <w:r w:rsidR="00A53474">
        <w:rPr>
          <w:rFonts w:ascii="宋体" w:hAnsi="宋体" w:hint="eastAsia"/>
          <w:sz w:val="21"/>
          <w:szCs w:val="21"/>
          <w:shd w:val="clear" w:color="auto" w:fill="FFFFFF"/>
        </w:rPr>
        <w:t>云库</w:t>
      </w:r>
      <w:r w:rsidRPr="00875F94">
        <w:rPr>
          <w:rFonts w:ascii="宋体" w:hAnsi="宋体"/>
          <w:sz w:val="21"/>
          <w:szCs w:val="21"/>
          <w:shd w:val="clear" w:color="auto" w:fill="FFFFFF"/>
        </w:rPr>
        <w:t xml:space="preserve">（如 </w:t>
      </w:r>
      <w:r w:rsidR="00A53474" w:rsidRPr="00A53474">
        <w:rPr>
          <w:rFonts w:ascii="宋体" w:hAnsi="宋体"/>
          <w:sz w:val="21"/>
          <w:szCs w:val="21"/>
          <w:shd w:val="clear" w:color="auto" w:fill="FFFFFF"/>
        </w:rPr>
        <w:t>chessdb.cn</w:t>
      </w:r>
      <w:r w:rsidRPr="00875F94">
        <w:rPr>
          <w:rFonts w:ascii="宋体" w:hAnsi="宋体"/>
          <w:sz w:val="21"/>
          <w:szCs w:val="21"/>
          <w:shd w:val="clear" w:color="auto" w:fill="FFFFFF"/>
        </w:rPr>
        <w:t>等），接收返回的最佳走法并在本地执行。优点是无须自行实现搜索算法，AI 水平更高；缺点是依赖网络连接，存在延迟和可用性问题。实现时需要在 network 模块中新增 HTTP 客户端功能</w:t>
      </w:r>
    </w:p>
    <w:p w14:paraId="550E992B" w14:textId="7FEA9CF7" w:rsidR="00875F94" w:rsidRDefault="00875F94" w:rsidP="00875F94">
      <w:pPr>
        <w:ind w:firstLine="21pt"/>
        <w:rPr>
          <w:rFonts w:ascii="宋体" w:hAnsi="宋体"/>
          <w:sz w:val="21"/>
          <w:szCs w:val="21"/>
          <w:shd w:val="clear" w:color="auto" w:fill="FFFFFF"/>
        </w:rPr>
      </w:pPr>
      <w:r w:rsidRPr="00875F94">
        <w:rPr>
          <w:rFonts w:ascii="宋体" w:hAnsi="宋体"/>
          <w:sz w:val="21"/>
          <w:szCs w:val="21"/>
          <w:shd w:val="clear" w:color="auto" w:fill="FFFFFF"/>
        </w:rPr>
        <w:t>两种方案并不互斥——可先实现方案二快速获得人机对战能力，后续再补充方案一实现离线 AI。</w:t>
      </w:r>
    </w:p>
    <w:p w14:paraId="5BAE6431" w14:textId="77777777" w:rsidR="00737EE2" w:rsidRPr="00875F94" w:rsidRDefault="00737EE2" w:rsidP="00875F94">
      <w:pPr>
        <w:ind w:firstLine="21pt"/>
        <w:rPr>
          <w:rFonts w:ascii="宋体" w:hAnsi="宋体"/>
          <w:sz w:val="21"/>
          <w:szCs w:val="21"/>
          <w:shd w:val="clear" w:color="auto" w:fill="FFFFFF"/>
        </w:rPr>
      </w:pPr>
    </w:p>
    <w:p w14:paraId="08CCD115" w14:textId="21E6BD0D" w:rsidR="00875F94" w:rsidRPr="00737EE2" w:rsidRDefault="00875F94" w:rsidP="00875F94">
      <w:pPr>
        <w:ind w:firstLine="24.10pt"/>
        <w:rPr>
          <w:rFonts w:ascii="宋体" w:hAnsi="宋体"/>
          <w:b/>
          <w:bCs/>
          <w:szCs w:val="24"/>
        </w:rPr>
      </w:pPr>
      <w:r w:rsidRPr="00737EE2">
        <w:rPr>
          <w:rFonts w:ascii="宋体" w:hAnsi="宋体"/>
          <w:b/>
          <w:bCs/>
          <w:szCs w:val="24"/>
        </w:rPr>
        <w:t xml:space="preserve"> 6.3.3 其他改进</w:t>
      </w:r>
    </w:p>
    <w:p w14:paraId="347DB566" w14:textId="4CD28E30" w:rsidR="00875F94" w:rsidRPr="00875F94" w:rsidRDefault="00875F94" w:rsidP="00875F94">
      <w:pPr>
        <w:ind w:firstLine="21.10pt"/>
        <w:rPr>
          <w:rFonts w:ascii="宋体" w:hAnsi="宋体"/>
          <w:sz w:val="21"/>
          <w:szCs w:val="21"/>
          <w:shd w:val="clear" w:color="auto" w:fill="FFFFFF"/>
        </w:rPr>
      </w:pPr>
      <w:r w:rsidRPr="00A53474">
        <w:rPr>
          <w:rFonts w:ascii="宋体" w:hAnsi="宋体"/>
          <w:b/>
          <w:bCs/>
          <w:sz w:val="21"/>
          <w:szCs w:val="21"/>
          <w:shd w:val="clear" w:color="auto" w:fill="FFFFFF"/>
        </w:rPr>
        <w:t>- 走法生成优化：</w:t>
      </w:r>
      <w:r w:rsidRPr="00875F94">
        <w:rPr>
          <w:rFonts w:ascii="宋体" w:hAnsi="宋体"/>
          <w:sz w:val="21"/>
          <w:szCs w:val="21"/>
          <w:shd w:val="clear" w:color="auto" w:fill="FFFFFF"/>
        </w:rPr>
        <w:t>预计算棋盘上每类棋子的移动表，用位运算或查表替代遍历全盘 90 个点的暴力试探，为 AI 搜索提供更高的 NPS（每秒搜索节点数）。</w:t>
      </w:r>
    </w:p>
    <w:p w14:paraId="55A4C852" w14:textId="081F89F2" w:rsidR="00875F94" w:rsidRPr="00875F94" w:rsidRDefault="00875F94" w:rsidP="00875F94">
      <w:pPr>
        <w:ind w:firstLine="21.10pt"/>
        <w:rPr>
          <w:rFonts w:ascii="宋体" w:hAnsi="宋体"/>
          <w:sz w:val="21"/>
          <w:szCs w:val="21"/>
          <w:shd w:val="clear" w:color="auto" w:fill="FFFFFF"/>
        </w:rPr>
      </w:pPr>
      <w:r w:rsidRPr="00A53474">
        <w:rPr>
          <w:rFonts w:ascii="宋体" w:hAnsi="宋体"/>
          <w:b/>
          <w:bCs/>
          <w:sz w:val="21"/>
          <w:szCs w:val="21"/>
          <w:shd w:val="clear" w:color="auto" w:fill="FFFFFF"/>
        </w:rPr>
        <w:t>- 棋谱记录与回放：</w:t>
      </w:r>
      <w:r w:rsidRPr="00875F94">
        <w:rPr>
          <w:rFonts w:ascii="宋体" w:hAnsi="宋体"/>
          <w:sz w:val="21"/>
          <w:szCs w:val="21"/>
          <w:shd w:val="clear" w:color="auto" w:fill="FFFFFF"/>
        </w:rPr>
        <w:t>将 history 中的 vector&lt;Move&gt; 按标准棋谱格式导出为文件，支持加载并逐步回放。</w:t>
      </w:r>
    </w:p>
    <w:p w14:paraId="4A08A4A9" w14:textId="24861437" w:rsidR="00737EE2" w:rsidRDefault="00875F94" w:rsidP="00875F94">
      <w:pPr>
        <w:ind w:firstLine="21.10pt"/>
        <w:rPr>
          <w:rFonts w:ascii="宋体" w:hAnsi="宋体"/>
          <w:sz w:val="21"/>
          <w:szCs w:val="21"/>
          <w:shd w:val="clear" w:color="auto" w:fill="FFFFFF"/>
        </w:rPr>
      </w:pPr>
      <w:r w:rsidRPr="00A53474">
        <w:rPr>
          <w:rFonts w:ascii="宋体" w:hAnsi="宋体"/>
          <w:b/>
          <w:bCs/>
          <w:sz w:val="21"/>
          <w:szCs w:val="21"/>
          <w:shd w:val="clear" w:color="auto" w:fill="FFFFFF"/>
        </w:rPr>
        <w:t>- 音效系统：</w:t>
      </w:r>
      <w:r w:rsidRPr="00875F94">
        <w:rPr>
          <w:rFonts w:ascii="宋体" w:hAnsi="宋体"/>
          <w:sz w:val="21"/>
          <w:szCs w:val="21"/>
          <w:shd w:val="clear" w:color="auto" w:fill="FFFFFF"/>
        </w:rPr>
        <w:t>走棋、吃子、将军、获胜等事件增加音效反馈</w:t>
      </w:r>
      <w:r w:rsidR="006D3D54" w:rsidRPr="00875F94">
        <w:rPr>
          <w:rFonts w:ascii="宋体" w:hAnsi="宋体"/>
          <w:sz w:val="21"/>
          <w:szCs w:val="21"/>
          <w:shd w:val="clear" w:color="auto" w:fill="FFFFFF"/>
        </w:rPr>
        <w:t>。</w:t>
      </w:r>
    </w:p>
    <w:p w14:paraId="1F99C3F6" w14:textId="77777777" w:rsidR="006D3D54" w:rsidRPr="00875F94" w:rsidRDefault="006D3D54" w:rsidP="00875F94">
      <w:pPr>
        <w:ind w:firstLine="21pt"/>
        <w:rPr>
          <w:rFonts w:ascii="宋体" w:hAnsi="宋体"/>
          <w:sz w:val="21"/>
          <w:szCs w:val="21"/>
          <w:shd w:val="clear" w:color="auto" w:fill="FFFFFF"/>
        </w:rPr>
      </w:pPr>
    </w:p>
    <w:p w14:paraId="3DD2B035" w14:textId="77777777" w:rsidR="0071736C" w:rsidRPr="00414746" w:rsidRDefault="006A7BC2" w:rsidP="00414746">
      <w:pPr>
        <w:pStyle w:val="2"/>
        <w:spacing w:before="7.80pt" w:after="7.80pt"/>
      </w:pPr>
      <w:bookmarkStart w:id="19" w:name="_Toc232597733"/>
      <w:r w:rsidRPr="00414746">
        <w:rPr>
          <w:rFonts w:hint="eastAsia"/>
        </w:rPr>
        <w:t>七、</w:t>
      </w:r>
      <w:r w:rsidR="0071736C" w:rsidRPr="00414746">
        <w:rPr>
          <w:rFonts w:hint="eastAsia"/>
        </w:rPr>
        <w:t>参考文献</w:t>
      </w:r>
      <w:bookmarkEnd w:id="19"/>
    </w:p>
    <w:p w14:paraId="52C490ED" w14:textId="50DA07CC" w:rsidR="006D3D54" w:rsidRDefault="006D3D54" w:rsidP="006D3D54">
      <w:pPr>
        <w:ind w:firstLine="21pt"/>
        <w:rPr>
          <w:rFonts w:ascii="宋体" w:hAnsi="宋体"/>
          <w:sz w:val="21"/>
          <w:szCs w:val="21"/>
          <w:shd w:val="clear" w:color="auto" w:fill="FFFFFF"/>
        </w:rPr>
      </w:pPr>
      <w:r w:rsidRPr="006D3D54">
        <w:rPr>
          <w:rFonts w:ascii="宋体" w:hAnsi="宋体"/>
          <w:sz w:val="21"/>
          <w:szCs w:val="21"/>
          <w:shd w:val="clear" w:color="auto" w:fill="FFFFFF"/>
        </w:rPr>
        <w:t xml:space="preserve">- </w:t>
      </w:r>
      <w:hyperlink r:id="rId40" w:history="1">
        <w:r w:rsidRPr="006D3D54">
          <w:rPr>
            <w:rFonts w:ascii="宋体" w:hAnsi="宋体"/>
            <w:sz w:val="21"/>
            <w:szCs w:val="21"/>
            <w:shd w:val="clear" w:color="auto" w:fill="FFFFFF"/>
          </w:rPr>
          <w:t>https://blog.csdn.net/m0_69909682/article/details/128171139</w:t>
        </w:r>
      </w:hyperlink>
      <w:r w:rsidRPr="006D3D54">
        <w:rPr>
          <w:rFonts w:ascii="宋体" w:hAnsi="宋体"/>
          <w:sz w:val="21"/>
          <w:szCs w:val="21"/>
          <w:shd w:val="clear" w:color="auto" w:fill="FFFFFF"/>
        </w:rPr>
        <w:t>(中国象棋——基于EasyX图形库)</w:t>
      </w:r>
      <w:r>
        <w:rPr>
          <w:rFonts w:ascii="宋体" w:hAnsi="宋体"/>
          <w:sz w:val="21"/>
          <w:szCs w:val="21"/>
          <w:shd w:val="clear" w:color="auto" w:fill="FFFFFF"/>
        </w:rPr>
        <w:t xml:space="preserve"> ---</w:t>
      </w:r>
      <w:r>
        <w:rPr>
          <w:rFonts w:ascii="宋体" w:hAnsi="宋体" w:hint="eastAsia"/>
          <w:sz w:val="21"/>
          <w:szCs w:val="21"/>
          <w:shd w:val="clear" w:color="auto" w:fill="FFFFFF"/>
        </w:rPr>
        <w:t>用于参考使用EasyX绘制棋盘的方法</w:t>
      </w:r>
    </w:p>
    <w:p w14:paraId="5769F47A" w14:textId="77777777" w:rsidR="002739D8" w:rsidRDefault="002739D8" w:rsidP="006D3D54">
      <w:pPr>
        <w:ind w:firstLine="21pt"/>
        <w:rPr>
          <w:rFonts w:ascii="宋体" w:hAnsi="宋体"/>
          <w:sz w:val="21"/>
          <w:szCs w:val="21"/>
          <w:shd w:val="clear" w:color="auto" w:fill="FFFFFF"/>
        </w:rPr>
      </w:pPr>
    </w:p>
    <w:p w14:paraId="210C76BE" w14:textId="77777777" w:rsidR="006D3D54" w:rsidRPr="006D3D54" w:rsidRDefault="006D3D54" w:rsidP="006D3D54">
      <w:pPr>
        <w:ind w:firstLine="21pt"/>
        <w:rPr>
          <w:rFonts w:ascii="宋体" w:hAnsi="宋体"/>
          <w:sz w:val="21"/>
          <w:szCs w:val="21"/>
          <w:shd w:val="clear" w:color="auto" w:fill="FFFFFF"/>
        </w:rPr>
      </w:pPr>
      <w:r>
        <w:rPr>
          <w:rFonts w:ascii="宋体" w:hAnsi="宋体" w:hint="eastAsia"/>
          <w:sz w:val="21"/>
          <w:szCs w:val="21"/>
          <w:shd w:val="clear" w:color="auto" w:fill="FFFFFF"/>
        </w:rPr>
        <w:t xml:space="preserve">- </w:t>
      </w:r>
      <w:r w:rsidRPr="006D3D54">
        <w:rPr>
          <w:rFonts w:ascii="宋体" w:hAnsi="宋体"/>
          <w:sz w:val="21"/>
          <w:szCs w:val="21"/>
          <w:shd w:val="clear" w:color="auto" w:fill="FFFFFF"/>
        </w:rPr>
        <w:t>https://jishuzhan.net/article/2040276105109180418</w:t>
      </w:r>
      <w:r>
        <w:rPr>
          <w:rFonts w:ascii="宋体" w:hAnsi="宋体"/>
          <w:sz w:val="21"/>
          <w:szCs w:val="21"/>
          <w:shd w:val="clear" w:color="auto" w:fill="FFFFFF"/>
        </w:rPr>
        <w:t>(</w:t>
      </w:r>
      <w:r w:rsidRPr="006D3D54">
        <w:rPr>
          <w:rFonts w:ascii="宋体" w:hAnsi="宋体"/>
          <w:sz w:val="21"/>
          <w:szCs w:val="21"/>
          <w:shd w:val="clear" w:color="auto" w:fill="FFFFFF"/>
        </w:rPr>
        <w:t> 网络多人游戏基础与局域网联机原理</w:t>
      </w:r>
    </w:p>
    <w:p w14:paraId="05E06D63" w14:textId="5550B335" w:rsidR="006D3D54" w:rsidRPr="006D3D54" w:rsidRDefault="006D3D54" w:rsidP="006D3D54">
      <w:pPr>
        <w:ind w:firstLine="21pt"/>
        <w:rPr>
          <w:rFonts w:ascii="宋体" w:hAnsi="宋体"/>
          <w:sz w:val="21"/>
          <w:szCs w:val="21"/>
          <w:shd w:val="clear" w:color="auto" w:fill="FFFFFF"/>
        </w:rPr>
      </w:pPr>
      <w:r>
        <w:rPr>
          <w:rFonts w:ascii="宋体" w:hAnsi="宋体"/>
          <w:sz w:val="21"/>
          <w:szCs w:val="21"/>
          <w:shd w:val="clear" w:color="auto" w:fill="FFFFFF"/>
        </w:rPr>
        <w:t xml:space="preserve">) --- </w:t>
      </w:r>
      <w:r>
        <w:rPr>
          <w:rFonts w:ascii="宋体" w:hAnsi="宋体" w:hint="eastAsia"/>
          <w:sz w:val="21"/>
          <w:szCs w:val="21"/>
          <w:shd w:val="clear" w:color="auto" w:fill="FFFFFF"/>
        </w:rPr>
        <w:t>用于参考学习TCP</w:t>
      </w:r>
      <w:r w:rsidR="005A29EB">
        <w:rPr>
          <w:rFonts w:ascii="宋体" w:hAnsi="宋体" w:hint="eastAsia"/>
          <w:sz w:val="21"/>
          <w:szCs w:val="21"/>
          <w:shd w:val="clear" w:color="auto" w:fill="FFFFFF"/>
        </w:rPr>
        <w:t>局域网联机</w:t>
      </w:r>
    </w:p>
    <w:p w14:paraId="6B82C83B" w14:textId="77777777" w:rsidR="006D3D54" w:rsidRDefault="006D3D54" w:rsidP="006D3D54">
      <w:pPr>
        <w:ind w:firstLine="21pt"/>
        <w:rPr>
          <w:rFonts w:ascii="宋体" w:hAnsi="宋体"/>
          <w:sz w:val="21"/>
          <w:szCs w:val="21"/>
          <w:shd w:val="clear" w:color="auto" w:fill="FFFFFF"/>
        </w:rPr>
      </w:pPr>
    </w:p>
    <w:p w14:paraId="753CDC5B" w14:textId="76FDBE69" w:rsidR="006D3D54" w:rsidRPr="006D3D54" w:rsidRDefault="006D3D54" w:rsidP="006D3D54">
      <w:pPr>
        <w:ind w:firstLine="21pt"/>
        <w:rPr>
          <w:rFonts w:ascii="宋体" w:hAnsi="宋体"/>
          <w:sz w:val="21"/>
          <w:szCs w:val="21"/>
          <w:shd w:val="clear" w:color="auto" w:fill="FFFFFF"/>
        </w:rPr>
      </w:pPr>
      <w:r>
        <w:rPr>
          <w:rFonts w:ascii="宋体" w:hAnsi="宋体"/>
          <w:sz w:val="21"/>
          <w:szCs w:val="21"/>
          <w:shd w:val="clear" w:color="auto" w:fill="FFFFFF"/>
        </w:rPr>
        <w:t xml:space="preserve">- </w:t>
      </w:r>
      <w:r w:rsidR="005A29EB" w:rsidRPr="005A29EB">
        <w:rPr>
          <w:rFonts w:ascii="宋体" w:hAnsi="宋体"/>
          <w:sz w:val="21"/>
          <w:szCs w:val="21"/>
          <w:shd w:val="clear" w:color="auto" w:fill="FFFFFF"/>
        </w:rPr>
        <w:t>https://www.chessdb.cn（象棋云库查询</w:t>
      </w:r>
      <w:r w:rsidR="005A29EB">
        <w:rPr>
          <w:rFonts w:ascii="宋体" w:hAnsi="宋体" w:hint="eastAsia"/>
          <w:sz w:val="21"/>
          <w:szCs w:val="21"/>
          <w:shd w:val="clear" w:color="auto" w:fill="FFFFFF"/>
        </w:rPr>
        <w:t>）</w:t>
      </w:r>
      <w:r w:rsidR="005A29EB">
        <w:rPr>
          <w:rFonts w:ascii="宋体" w:hAnsi="宋体"/>
          <w:sz w:val="21"/>
          <w:szCs w:val="21"/>
          <w:shd w:val="clear" w:color="auto" w:fill="FFFFFF"/>
        </w:rPr>
        <w:t xml:space="preserve"> --- </w:t>
      </w:r>
      <w:r w:rsidR="005A29EB">
        <w:rPr>
          <w:rFonts w:ascii="宋体" w:hAnsi="宋体" w:hint="eastAsia"/>
          <w:sz w:val="21"/>
          <w:szCs w:val="21"/>
          <w:shd w:val="clear" w:color="auto" w:fill="FFFFFF"/>
        </w:rPr>
        <w:t>用于辅助参考棋盘状态（</w:t>
      </w:r>
      <w:r w:rsidR="00AA2CD6">
        <w:rPr>
          <w:rFonts w:ascii="宋体" w:hAnsi="宋体" w:hint="eastAsia"/>
          <w:sz w:val="21"/>
          <w:szCs w:val="21"/>
          <w:shd w:val="clear" w:color="auto" w:fill="FFFFFF"/>
        </w:rPr>
        <w:t>也</w:t>
      </w:r>
      <w:r w:rsidR="005A29EB">
        <w:rPr>
          <w:rFonts w:ascii="宋体" w:hAnsi="宋体" w:hint="eastAsia"/>
          <w:sz w:val="21"/>
          <w:szCs w:val="21"/>
          <w:shd w:val="clear" w:color="auto" w:fill="FFFFFF"/>
        </w:rPr>
        <w:t>可由此调用api实现人机对战）</w:t>
      </w:r>
    </w:p>
    <w:p w14:paraId="49F901D6" w14:textId="0293D75E" w:rsidR="005A29EB" w:rsidRDefault="005A29EB">
      <w:pPr>
        <w:widowControl/>
        <w:adjustRightInd/>
        <w:snapToGrid/>
        <w:spacing w:line="12pt" w:lineRule="auto"/>
        <w:ind w:firstLineChars="0" w:firstLine="0pt"/>
        <w:jc w:val="start"/>
        <w:rPr>
          <w:rFonts w:ascii="宋体" w:hAnsi="宋体"/>
          <w:b/>
          <w:bCs/>
          <w:szCs w:val="32"/>
        </w:rPr>
      </w:pPr>
    </w:p>
    <w:p w14:paraId="6EDFD098" w14:textId="7CB9EDC3" w:rsidR="006A7BC2" w:rsidRPr="00414746" w:rsidRDefault="00621D76" w:rsidP="00414746">
      <w:pPr>
        <w:pStyle w:val="2"/>
        <w:spacing w:before="7.80pt" w:after="7.80pt"/>
      </w:pPr>
      <w:bookmarkStart w:id="20" w:name="_Toc232597734"/>
      <w:r>
        <w:br w:type="page"/>
      </w:r>
      <w:r w:rsidR="006A7BC2" w:rsidRPr="00414746">
        <w:rPr>
          <w:rFonts w:hint="eastAsia"/>
        </w:rPr>
        <w:lastRenderedPageBreak/>
        <w:t>八、附录</w:t>
      </w:r>
      <w:bookmarkEnd w:id="20"/>
    </w:p>
    <w:p w14:paraId="1B524B49" w14:textId="77777777" w:rsidR="006A7BC2" w:rsidRDefault="006A7BC2" w:rsidP="0055611A">
      <w:pPr>
        <w:pStyle w:val="3"/>
        <w:keepNext w:val="0"/>
        <w:keepLines w:val="0"/>
        <w:rPr>
          <w:rFonts w:ascii="宋体" w:hAnsi="宋体"/>
          <w:lang w:val="en-US"/>
        </w:rPr>
      </w:pPr>
      <w:r w:rsidRPr="0065251D">
        <w:rPr>
          <w:rFonts w:ascii="宋体" w:hAnsi="宋体"/>
          <w:lang w:val="en-US"/>
        </w:rPr>
        <w:tab/>
      </w:r>
      <w:bookmarkStart w:id="21" w:name="_Toc232597735"/>
      <w:r w:rsidRPr="0065251D">
        <w:rPr>
          <w:rFonts w:ascii="宋体" w:hAnsi="宋体"/>
          <w:lang w:val="en-US"/>
        </w:rPr>
        <w:t xml:space="preserve">8.1 </w:t>
      </w:r>
      <w:r w:rsidRPr="0065251D">
        <w:rPr>
          <w:rFonts w:ascii="宋体" w:hAnsi="宋体" w:hint="eastAsia"/>
          <w:lang w:val="en-US"/>
        </w:rPr>
        <w:t>程序源代码</w:t>
      </w:r>
      <w:bookmarkEnd w:id="21"/>
    </w:p>
    <w:p w14:paraId="2117A643" w14:textId="7B498705" w:rsidR="005A29EB" w:rsidRPr="00E1062F" w:rsidRDefault="005A29EB" w:rsidP="005A29EB">
      <w:pPr>
        <w:ind w:firstLine="21pt"/>
        <w:rPr>
          <w:rFonts w:ascii="宋体" w:hAnsi="宋体"/>
          <w:sz w:val="21"/>
          <w:szCs w:val="21"/>
          <w:shd w:val="clear" w:color="auto" w:fill="FFFFFF"/>
        </w:rPr>
      </w:pPr>
      <w:r w:rsidRPr="00E1062F">
        <w:rPr>
          <w:rFonts w:ascii="宋体" w:hAnsi="宋体" w:hint="eastAsia"/>
          <w:sz w:val="21"/>
          <w:szCs w:val="21"/>
          <w:shd w:val="clear" w:color="auto" w:fill="FFFFFF"/>
        </w:rPr>
        <w:t>由于篇幅限制</w:t>
      </w:r>
      <w:r w:rsidR="006A1B08">
        <w:rPr>
          <w:rFonts w:ascii="宋体" w:hAnsi="宋体" w:hint="eastAsia"/>
          <w:sz w:val="21"/>
          <w:szCs w:val="21"/>
          <w:shd w:val="clear" w:color="auto" w:fill="FFFFFF"/>
        </w:rPr>
        <w:t>（项目代码量约1800行）</w:t>
      </w:r>
      <w:r w:rsidRPr="00E1062F">
        <w:rPr>
          <w:rFonts w:ascii="宋体" w:hAnsi="宋体" w:hint="eastAsia"/>
          <w:sz w:val="21"/>
          <w:szCs w:val="21"/>
          <w:shd w:val="clear" w:color="auto" w:fill="FFFFFF"/>
        </w:rPr>
        <w:t>仅在此展示源码文件结构。具体源码请查看对应文件。</w:t>
      </w:r>
    </w:p>
    <w:p w14:paraId="31BF85A6" w14:textId="6333F15F" w:rsidR="005A29EB" w:rsidRPr="005A29EB" w:rsidRDefault="00534B26" w:rsidP="005A29EB">
      <w:pPr>
        <w:ind w:firstLine="24pt"/>
      </w:pPr>
      <w:r>
        <mc:AlternateContent>
          <mc:Choice Requires="v">
            <w:pict w14:anchorId="56C32380">
              <v:shape id="_x0000_i1027" type="#_x0000_t75" style="width:208pt;height:265.5pt;visibility:visible;mso-wrap-style:square">
                <v:imagedata r:id="rId41" o:title=""/>
              </v:shape>
            </w:pict>
          </mc:Choice>
          <mc:Fallback>
            <w:drawing>
              <wp:inline distT="0" distB="0" distL="0" distR="0" wp14:anchorId="63E2279D" wp14:editId="4FD08339">
                <wp:extent cx="2641600" cy="3371850"/>
                <wp:effectExtent l="0" t="0" r="6350" b="0"/>
                <wp:docPr id="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41600" cy="3371850"/>
                        </a:xfrm>
                        <a:prstGeom prst="rect">
                          <a:avLst/>
                        </a:prstGeom>
                        <a:noFill/>
                        <a:ln>
                          <a:noFill/>
                        </a:ln>
                      </pic:spPr>
                    </pic:pic>
                  </a:graphicData>
                </a:graphic>
              </wp:inline>
            </w:drawing>
          </mc:Fallback>
        </mc:AlternateContent>
      </w:r>
    </w:p>
    <w:p w14:paraId="210DCA42" w14:textId="77777777" w:rsidR="006A7BC2" w:rsidRPr="0065251D" w:rsidRDefault="006A7BC2" w:rsidP="0055611A">
      <w:pPr>
        <w:pStyle w:val="3"/>
        <w:keepNext w:val="0"/>
        <w:keepLines w:val="0"/>
        <w:rPr>
          <w:rFonts w:ascii="宋体" w:hAnsi="宋体"/>
          <w:lang w:val="en-US"/>
        </w:rPr>
      </w:pPr>
      <w:r w:rsidRPr="0065251D">
        <w:rPr>
          <w:rFonts w:ascii="宋体" w:hAnsi="宋体"/>
          <w:lang w:val="en-US"/>
        </w:rPr>
        <w:tab/>
      </w:r>
      <w:bookmarkStart w:id="22" w:name="_Toc232597736"/>
      <w:r w:rsidRPr="0065251D">
        <w:rPr>
          <w:rFonts w:ascii="宋体" w:hAnsi="宋体"/>
          <w:lang w:val="en-US"/>
        </w:rPr>
        <w:t xml:space="preserve">8.2 </w:t>
      </w:r>
      <w:r w:rsidRPr="0065251D">
        <w:rPr>
          <w:rFonts w:ascii="宋体" w:hAnsi="宋体" w:hint="eastAsia"/>
          <w:lang w:val="en-US"/>
        </w:rPr>
        <w:t>测试数据</w:t>
      </w:r>
      <w:bookmarkEnd w:id="22"/>
    </w:p>
    <w:p w14:paraId="24BE284C" w14:textId="7FAC0EBE" w:rsidR="00A4441B" w:rsidRPr="00E1062F" w:rsidRDefault="00E1062F" w:rsidP="0055611A">
      <w:pPr>
        <w:ind w:firstLine="21pt"/>
        <w:jc w:val="start"/>
        <w:rPr>
          <w:rFonts w:ascii="宋体" w:hAnsi="宋体"/>
          <w:sz w:val="21"/>
          <w:szCs w:val="21"/>
          <w:shd w:val="clear" w:color="auto" w:fill="FFFFFF"/>
        </w:rPr>
      </w:pPr>
      <w:r>
        <w:rPr>
          <w:rFonts w:ascii="宋体" w:hAnsi="宋体" w:hint="eastAsia"/>
          <w:sz w:val="21"/>
          <w:szCs w:val="21"/>
          <w:shd w:val="clear" w:color="auto" w:fill="FFFFFF"/>
        </w:rPr>
        <w:t>由于项目性质，不方便给出具体数据。</w:t>
      </w:r>
      <w:r w:rsidRPr="00E1062F">
        <w:rPr>
          <w:rFonts w:ascii="宋体" w:hAnsi="宋体"/>
          <w:sz w:val="21"/>
          <w:szCs w:val="21"/>
          <w:shd w:val="clear" w:color="auto" w:fill="FFFFFF"/>
        </w:rPr>
        <w:t>测试</w:t>
      </w:r>
      <w:r>
        <w:rPr>
          <w:rFonts w:ascii="宋体" w:hAnsi="宋体" w:hint="eastAsia"/>
          <w:sz w:val="21"/>
          <w:szCs w:val="21"/>
          <w:shd w:val="clear" w:color="auto" w:fill="FFFFFF"/>
        </w:rPr>
        <w:t>情况</w:t>
      </w:r>
      <w:r w:rsidRPr="00E1062F">
        <w:rPr>
          <w:rFonts w:ascii="宋体" w:hAnsi="宋体"/>
          <w:sz w:val="21"/>
          <w:szCs w:val="21"/>
          <w:shd w:val="clear" w:color="auto" w:fill="FFFFFF"/>
        </w:rPr>
        <w:t>即正文所列用例</w:t>
      </w:r>
    </w:p>
    <w:p w14:paraId="7DD4FFE0" w14:textId="06BE9D17" w:rsidR="00B42D67" w:rsidRPr="00BA169E" w:rsidRDefault="00B42D67" w:rsidP="0055611A">
      <w:pPr>
        <w:ind w:firstLine="24pt"/>
        <w:jc w:val="start"/>
        <w:rPr>
          <w:rFonts w:ascii="宋体" w:hAnsi="宋体"/>
          <w:color w:val="0070C0"/>
        </w:rPr>
      </w:pPr>
    </w:p>
    <w:sectPr w:rsidR="00B42D67" w:rsidRPr="00BA169E" w:rsidSect="00D94E66">
      <w:headerReference w:type="even" r:id="rId43"/>
      <w:headerReference w:type="default" r:id="rId44"/>
      <w:footerReference w:type="even" r:id="rId45"/>
      <w:footerReference w:type="default" r:id="rId46"/>
      <w:headerReference w:type="first" r:id="rId47"/>
      <w:footerReference w:type="first" r:id="rId48"/>
      <w:pgSz w:w="595.30pt" w:h="841.90pt"/>
      <w:pgMar w:top="72pt" w:right="90pt" w:bottom="72pt" w:left="90pt" w:header="42.55pt" w:footer="49.60pt" w:gutter="0pt"/>
      <w:pgNumType w:start="1"/>
      <w:cols w:space="21.25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D108889" w14:textId="77777777" w:rsidR="0051419D" w:rsidRPr="0065251D" w:rsidRDefault="0051419D" w:rsidP="0023555F">
      <w:pPr>
        <w:ind w:firstLine="24pt"/>
      </w:pPr>
      <w:r w:rsidRPr="0065251D">
        <w:separator/>
      </w:r>
    </w:p>
  </w:endnote>
  <w:endnote w:type="continuationSeparator" w:id="0">
    <w:p w14:paraId="2AEA61E1" w14:textId="77777777" w:rsidR="0051419D" w:rsidRPr="0065251D" w:rsidRDefault="0051419D" w:rsidP="0023555F">
      <w:pPr>
        <w:ind w:firstLine="24pt"/>
      </w:pPr>
      <w:r w:rsidRPr="0065251D">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Cambria">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ourier New">
    <w:panose1 w:val="02070309020205020404"/>
    <w:charset w:characterSet="iso-8859-1"/>
    <w:family w:val="modern"/>
    <w:pitch w:val="fixed"/>
    <w:sig w:usb0="E0002EFF" w:usb1="C0007843" w:usb2="00000009" w:usb3="00000000" w:csb0="000001FF" w:csb1="00000000"/>
  </w:font>
  <w:font w:name="仿宋_GB2312">
    <w:altName w:val="仿宋"/>
    <w:charset w:characterSet="GBK"/>
    <w:family w:val="modern"/>
    <w:pitch w:val="default"/>
    <w:sig w:usb0="00000000" w:usb1="00000000" w:usb2="00000000" w:usb3="00000000" w:csb0="00040000" w:csb1="00000000"/>
  </w:font>
  <w:font w:name="Tahoma">
    <w:panose1 w:val="020B0604030504040204"/>
    <w:charset w:characterSet="iso-8859-1"/>
    <w:family w:val="swiss"/>
    <w:pitch w:val="variable"/>
    <w:sig w:usb0="E1002EFF" w:usb1="C000605B" w:usb2="00000029" w:usb3="00000000" w:csb0="000101FF" w:csb1="00000000"/>
  </w:font>
  <w:font w:name="等线">
    <w:altName w:val="DengXian"/>
    <w:panose1 w:val="02010600030101010101"/>
    <w:charset w:characterSet="GBK"/>
    <w:family w:val="auto"/>
    <w:pitch w:val="variable"/>
    <w:sig w:usb0="A00002BF" w:usb1="38CF7CFA" w:usb2="00000016" w:usb3="00000000" w:csb0="0004000F" w:csb1="00000000"/>
  </w:font>
  <w:font w:name="方正舒体">
    <w:panose1 w:val="02010601030101010101"/>
    <w:charset w:characterSet="GBK"/>
    <w:family w:val="auto"/>
    <w:pitch w:val="variable"/>
    <w:sig w:usb0="00000003" w:usb1="080E0000" w:usb2="00000010" w:usb3="00000000" w:csb0="00040000" w:csb1="00000000"/>
  </w:font>
  <w:font w:name="楷体_GB2312">
    <w:altName w:val="楷体"/>
    <w:charset w:characterSet="GBK"/>
    <w:family w:val="modern"/>
    <w:pitch w:val="default"/>
    <w:sig w:usb0="00000000" w:usb1="00000000" w:usb2="00000010" w:usb3="00000000" w:csb0="00040000" w:csb1="00000000"/>
  </w:font>
  <w:font w:name="楷体">
    <w:panose1 w:val="02010609060101010101"/>
    <w:charset w:characterSet="GBK"/>
    <w:family w:val="modern"/>
    <w:pitch w:val="fixed"/>
    <w:sig w:usb0="800002BF" w:usb1="38CF7CFA" w:usb2="00000016" w:usb3="00000000" w:csb0="0004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311E3F" w14:textId="77777777" w:rsidR="009F2D27" w:rsidRPr="0065251D" w:rsidRDefault="009F2D27" w:rsidP="00D94E66">
    <w:pPr>
      <w:pStyle w:val="aa"/>
      <w:ind w:firstLine="18pt"/>
      <w:rPr>
        <w:lang w:val="en-US"/>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1DF541D" w14:textId="77777777" w:rsidR="009F2D27" w:rsidRPr="0065251D" w:rsidRDefault="009F2D27" w:rsidP="00D94E66">
    <w:pPr>
      <w:pStyle w:val="aa"/>
      <w:ind w:firstLine="18pt"/>
      <w:jc w:val="center"/>
      <w:rPr>
        <w:lang w:val="en-US"/>
      </w:rPr>
    </w:pPr>
    <w:r w:rsidRPr="0065251D">
      <w:rPr>
        <w:rFonts w:hint="eastAsia"/>
        <w:lang w:val="en-US"/>
      </w:rPr>
      <w:t>第</w:t>
    </w:r>
    <w:r w:rsidRPr="0065251D">
      <w:rPr>
        <w:lang w:val="en-US"/>
      </w:rPr>
      <w:fldChar w:fldCharType="begin"/>
    </w:r>
    <w:r w:rsidRPr="0065251D">
      <w:rPr>
        <w:lang w:val="en-US"/>
      </w:rPr>
      <w:instrText>PAGE   \* MERGEFORMAT</w:instrText>
    </w:r>
    <w:r w:rsidRPr="0065251D">
      <w:rPr>
        <w:lang w:val="en-US"/>
      </w:rPr>
      <w:fldChar w:fldCharType="separate"/>
    </w:r>
    <w:r w:rsidR="002E59C5" w:rsidRPr="0065251D">
      <w:rPr>
        <w:lang w:val="en-US"/>
      </w:rPr>
      <w:t>1</w:t>
    </w:r>
    <w:r w:rsidRPr="0065251D">
      <w:rPr>
        <w:lang w:val="en-US"/>
      </w:rPr>
      <w:fldChar w:fldCharType="end"/>
    </w:r>
    <w:r w:rsidRPr="0065251D">
      <w:rPr>
        <w:rFonts w:hint="eastAsia"/>
        <w:lang w:val="en-US"/>
      </w:rPr>
      <w:t>页</w:t>
    </w:r>
  </w:p>
  <w:p w14:paraId="6FAA7CC0" w14:textId="77777777" w:rsidR="009F2D27" w:rsidRPr="0065251D" w:rsidRDefault="009F2D27" w:rsidP="00D94E66">
    <w:pPr>
      <w:pStyle w:val="aa"/>
      <w:ind w:firstLine="18pt"/>
      <w:rPr>
        <w:lang w:val="en-US"/>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60BC9E" w14:textId="77777777" w:rsidR="009F2D27" w:rsidRPr="0065251D" w:rsidRDefault="009F2D27" w:rsidP="00D94E66">
    <w:pPr>
      <w:pStyle w:val="aa"/>
      <w:ind w:firstLine="18pt"/>
      <w:rPr>
        <w:lang w:val="en-US"/>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A400A8" w14:textId="77777777" w:rsidR="0051419D" w:rsidRPr="0065251D" w:rsidRDefault="0051419D" w:rsidP="0023555F">
      <w:pPr>
        <w:ind w:firstLine="24pt"/>
      </w:pPr>
      <w:r w:rsidRPr="0065251D">
        <w:separator/>
      </w:r>
    </w:p>
  </w:footnote>
  <w:footnote w:type="continuationSeparator" w:id="0">
    <w:p w14:paraId="3A582023" w14:textId="77777777" w:rsidR="0051419D" w:rsidRPr="0065251D" w:rsidRDefault="0051419D" w:rsidP="0023555F">
      <w:pPr>
        <w:ind w:firstLine="24pt"/>
      </w:pPr>
      <w:r w:rsidRPr="0065251D">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B35A98" w14:textId="77777777" w:rsidR="009F2D27" w:rsidRPr="0065251D" w:rsidRDefault="009F2D27" w:rsidP="00D94E66">
    <w:pPr>
      <w:pStyle w:val="a8"/>
      <w:ind w:firstLine="18pt"/>
      <w:rPr>
        <w:lang w:val="en-US"/>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3ED9BE" w14:textId="77777777" w:rsidR="009F2D27" w:rsidRPr="0065251D" w:rsidRDefault="007215FC" w:rsidP="004A1A13">
    <w:pPr>
      <w:pStyle w:val="a8"/>
      <w:ind w:firstLineChars="0" w:firstLine="0pt"/>
      <w:rPr>
        <w:lang w:val="en-US"/>
      </w:rPr>
    </w:pPr>
    <w:r w:rsidRPr="0065251D">
      <w:rPr>
        <w:rFonts w:hint="eastAsia"/>
        <w:lang w:val="en-US" w:eastAsia="zh-CN"/>
      </w:rPr>
      <w:t>《</w:t>
    </w:r>
    <w:r w:rsidR="003F2143" w:rsidRPr="0065251D">
      <w:rPr>
        <w:rFonts w:hint="eastAsia"/>
        <w:lang w:val="en-US" w:eastAsia="zh-CN"/>
      </w:rPr>
      <w:t>高级程序设计与实践</w:t>
    </w:r>
    <w:r w:rsidRPr="0065251D">
      <w:rPr>
        <w:rFonts w:hint="eastAsia"/>
        <w:lang w:val="en-US" w:eastAsia="zh-CN"/>
      </w:rPr>
      <w:t>》报告</w:t>
    </w:r>
    <w:r w:rsidR="004A1A13" w:rsidRPr="0065251D">
      <w:rPr>
        <w:rFonts w:hint="eastAsia"/>
        <w:lang w:val="en-US" w:eastAsia="zh-CN"/>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9E9F55" w14:textId="77777777" w:rsidR="009F2D27" w:rsidRPr="0065251D" w:rsidRDefault="009F2D27" w:rsidP="00D94E66">
    <w:pPr>
      <w:pStyle w:val="a8"/>
      <w:ind w:firstLine="18pt"/>
      <w:rPr>
        <w:lang w:val="en-US"/>
      </w:rP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A1917C5"/>
    <w:multiLevelType w:val="hybridMultilevel"/>
    <w:tmpl w:val="23142C64"/>
    <w:lvl w:ilvl="0" w:tplc="CC30CEE0">
      <w:start w:val="1"/>
      <w:numFmt w:val="decimal"/>
      <w:lvlText w:val="%1."/>
      <w:lvlJc w:val="start"/>
      <w:pPr>
        <w:ind w:start="96.10pt" w:hanging="18pt"/>
      </w:pPr>
      <w:rPr>
        <w:rFonts w:hint="default"/>
      </w:rPr>
    </w:lvl>
    <w:lvl w:ilvl="1" w:tplc="04090019" w:tentative="1">
      <w:start w:val="1"/>
      <w:numFmt w:val="lowerLetter"/>
      <w:lvlText w:val="%2)"/>
      <w:lvlJc w:val="start"/>
      <w:pPr>
        <w:ind w:start="120.10pt" w:hanging="21pt"/>
      </w:pPr>
    </w:lvl>
    <w:lvl w:ilvl="2" w:tplc="0409001B" w:tentative="1">
      <w:start w:val="1"/>
      <w:numFmt w:val="lowerRoman"/>
      <w:lvlText w:val="%3."/>
      <w:lvlJc w:val="end"/>
      <w:pPr>
        <w:ind w:start="141.10pt" w:hanging="21pt"/>
      </w:pPr>
    </w:lvl>
    <w:lvl w:ilvl="3" w:tplc="0409000F" w:tentative="1">
      <w:start w:val="1"/>
      <w:numFmt w:val="decimal"/>
      <w:lvlText w:val="%4."/>
      <w:lvlJc w:val="start"/>
      <w:pPr>
        <w:ind w:start="162.10pt" w:hanging="21pt"/>
      </w:pPr>
    </w:lvl>
    <w:lvl w:ilvl="4" w:tplc="04090019" w:tentative="1">
      <w:start w:val="1"/>
      <w:numFmt w:val="lowerLetter"/>
      <w:lvlText w:val="%5)"/>
      <w:lvlJc w:val="start"/>
      <w:pPr>
        <w:ind w:start="183.10pt" w:hanging="21pt"/>
      </w:pPr>
    </w:lvl>
    <w:lvl w:ilvl="5" w:tplc="0409001B" w:tentative="1">
      <w:start w:val="1"/>
      <w:numFmt w:val="lowerRoman"/>
      <w:lvlText w:val="%6."/>
      <w:lvlJc w:val="end"/>
      <w:pPr>
        <w:ind w:start="204.10pt" w:hanging="21pt"/>
      </w:pPr>
    </w:lvl>
    <w:lvl w:ilvl="6" w:tplc="0409000F" w:tentative="1">
      <w:start w:val="1"/>
      <w:numFmt w:val="decimal"/>
      <w:lvlText w:val="%7."/>
      <w:lvlJc w:val="start"/>
      <w:pPr>
        <w:ind w:start="225.10pt" w:hanging="21pt"/>
      </w:pPr>
    </w:lvl>
    <w:lvl w:ilvl="7" w:tplc="04090019" w:tentative="1">
      <w:start w:val="1"/>
      <w:numFmt w:val="lowerLetter"/>
      <w:lvlText w:val="%8)"/>
      <w:lvlJc w:val="start"/>
      <w:pPr>
        <w:ind w:start="246.10pt" w:hanging="21pt"/>
      </w:pPr>
    </w:lvl>
    <w:lvl w:ilvl="8" w:tplc="0409001B" w:tentative="1">
      <w:start w:val="1"/>
      <w:numFmt w:val="lowerRoman"/>
      <w:lvlText w:val="%9."/>
      <w:lvlJc w:val="end"/>
      <w:pPr>
        <w:ind w:start="267.10pt" w:hanging="21pt"/>
      </w:pPr>
    </w:lvl>
  </w:abstractNum>
  <w:abstractNum w:abstractNumId="1" w15:restartNumberingAfterBreak="0">
    <w:nsid w:val="10430DE6"/>
    <w:multiLevelType w:val="hybridMultilevel"/>
    <w:tmpl w:val="BB5EB878"/>
    <w:lvl w:ilvl="0" w:tplc="C096C24E">
      <w:start w:val="3"/>
      <w:numFmt w:val="bullet"/>
      <w:lvlText w:val="-"/>
      <w:lvlJc w:val="start"/>
      <w:pPr>
        <w:ind w:start="39pt" w:hanging="18pt"/>
      </w:pPr>
      <w:rPr>
        <w:rFonts w:ascii="宋体" w:eastAsia="宋体" w:hAnsi="宋体" w:cs="Times New Roman" w:hint="eastAsia"/>
      </w:rPr>
    </w:lvl>
    <w:lvl w:ilvl="1" w:tplc="04090003" w:tentative="1">
      <w:start w:val="1"/>
      <w:numFmt w:val="bullet"/>
      <w:lvlText w:val=""/>
      <w:lvlJc w:val="start"/>
      <w:pPr>
        <w:ind w:start="65pt" w:hanging="22pt"/>
      </w:pPr>
      <w:rPr>
        <w:rFonts w:ascii="Wingdings" w:hAnsi="Wingdings" w:hint="default"/>
      </w:rPr>
    </w:lvl>
    <w:lvl w:ilvl="2" w:tplc="04090005" w:tentative="1">
      <w:start w:val="1"/>
      <w:numFmt w:val="bullet"/>
      <w:lvlText w:val=""/>
      <w:lvlJc w:val="start"/>
      <w:pPr>
        <w:ind w:start="87pt" w:hanging="22pt"/>
      </w:pPr>
      <w:rPr>
        <w:rFonts w:ascii="Wingdings" w:hAnsi="Wingdings" w:hint="default"/>
      </w:rPr>
    </w:lvl>
    <w:lvl w:ilvl="3" w:tplc="04090001" w:tentative="1">
      <w:start w:val="1"/>
      <w:numFmt w:val="bullet"/>
      <w:lvlText w:val=""/>
      <w:lvlJc w:val="start"/>
      <w:pPr>
        <w:ind w:start="109pt" w:hanging="22pt"/>
      </w:pPr>
      <w:rPr>
        <w:rFonts w:ascii="Wingdings" w:hAnsi="Wingdings" w:hint="default"/>
      </w:rPr>
    </w:lvl>
    <w:lvl w:ilvl="4" w:tplc="04090003" w:tentative="1">
      <w:start w:val="1"/>
      <w:numFmt w:val="bullet"/>
      <w:lvlText w:val=""/>
      <w:lvlJc w:val="start"/>
      <w:pPr>
        <w:ind w:start="131pt" w:hanging="22pt"/>
      </w:pPr>
      <w:rPr>
        <w:rFonts w:ascii="Wingdings" w:hAnsi="Wingdings" w:hint="default"/>
      </w:rPr>
    </w:lvl>
    <w:lvl w:ilvl="5" w:tplc="04090005" w:tentative="1">
      <w:start w:val="1"/>
      <w:numFmt w:val="bullet"/>
      <w:lvlText w:val=""/>
      <w:lvlJc w:val="start"/>
      <w:pPr>
        <w:ind w:start="153pt" w:hanging="22pt"/>
      </w:pPr>
      <w:rPr>
        <w:rFonts w:ascii="Wingdings" w:hAnsi="Wingdings" w:hint="default"/>
      </w:rPr>
    </w:lvl>
    <w:lvl w:ilvl="6" w:tplc="04090001" w:tentative="1">
      <w:start w:val="1"/>
      <w:numFmt w:val="bullet"/>
      <w:lvlText w:val=""/>
      <w:lvlJc w:val="start"/>
      <w:pPr>
        <w:ind w:start="175pt" w:hanging="22pt"/>
      </w:pPr>
      <w:rPr>
        <w:rFonts w:ascii="Wingdings" w:hAnsi="Wingdings" w:hint="default"/>
      </w:rPr>
    </w:lvl>
    <w:lvl w:ilvl="7" w:tplc="04090003" w:tentative="1">
      <w:start w:val="1"/>
      <w:numFmt w:val="bullet"/>
      <w:lvlText w:val=""/>
      <w:lvlJc w:val="start"/>
      <w:pPr>
        <w:ind w:start="197pt" w:hanging="22pt"/>
      </w:pPr>
      <w:rPr>
        <w:rFonts w:ascii="Wingdings" w:hAnsi="Wingdings" w:hint="default"/>
      </w:rPr>
    </w:lvl>
    <w:lvl w:ilvl="8" w:tplc="04090005" w:tentative="1">
      <w:start w:val="1"/>
      <w:numFmt w:val="bullet"/>
      <w:lvlText w:val=""/>
      <w:lvlJc w:val="start"/>
      <w:pPr>
        <w:ind w:start="219pt" w:hanging="22pt"/>
      </w:pPr>
      <w:rPr>
        <w:rFonts w:ascii="Wingdings" w:hAnsi="Wingdings" w:hint="default"/>
      </w:rPr>
    </w:lvl>
  </w:abstractNum>
  <w:abstractNum w:abstractNumId="2" w15:restartNumberingAfterBreak="0">
    <w:nsid w:val="124062EB"/>
    <w:multiLevelType w:val="hybridMultilevel"/>
    <w:tmpl w:val="CC2C61DC"/>
    <w:lvl w:ilvl="0" w:tplc="E302802E">
      <w:start w:val="3"/>
      <w:numFmt w:val="bullet"/>
      <w:lvlText w:val=""/>
      <w:lvlJc w:val="start"/>
      <w:pPr>
        <w:ind w:start="42pt" w:hanging="18pt"/>
      </w:pPr>
      <w:rPr>
        <w:rFonts w:ascii="Wingdings" w:eastAsia="宋体" w:hAnsi="Wingdings" w:cs="Times New Roman" w:hint="default"/>
      </w:rPr>
    </w:lvl>
    <w:lvl w:ilvl="1" w:tplc="04090003" w:tentative="1">
      <w:start w:val="1"/>
      <w:numFmt w:val="bullet"/>
      <w:lvlText w:val=""/>
      <w:lvlJc w:val="start"/>
      <w:pPr>
        <w:ind w:start="68pt" w:hanging="22pt"/>
      </w:pPr>
      <w:rPr>
        <w:rFonts w:ascii="Wingdings" w:hAnsi="Wingdings" w:hint="default"/>
      </w:rPr>
    </w:lvl>
    <w:lvl w:ilvl="2" w:tplc="04090005" w:tentative="1">
      <w:start w:val="1"/>
      <w:numFmt w:val="bullet"/>
      <w:lvlText w:val=""/>
      <w:lvlJc w:val="start"/>
      <w:pPr>
        <w:ind w:start="90pt" w:hanging="22pt"/>
      </w:pPr>
      <w:rPr>
        <w:rFonts w:ascii="Wingdings" w:hAnsi="Wingdings" w:hint="default"/>
      </w:rPr>
    </w:lvl>
    <w:lvl w:ilvl="3" w:tplc="04090001" w:tentative="1">
      <w:start w:val="1"/>
      <w:numFmt w:val="bullet"/>
      <w:lvlText w:val=""/>
      <w:lvlJc w:val="start"/>
      <w:pPr>
        <w:ind w:start="112pt" w:hanging="22pt"/>
      </w:pPr>
      <w:rPr>
        <w:rFonts w:ascii="Wingdings" w:hAnsi="Wingdings" w:hint="default"/>
      </w:rPr>
    </w:lvl>
    <w:lvl w:ilvl="4" w:tplc="04090003" w:tentative="1">
      <w:start w:val="1"/>
      <w:numFmt w:val="bullet"/>
      <w:lvlText w:val=""/>
      <w:lvlJc w:val="start"/>
      <w:pPr>
        <w:ind w:start="134pt" w:hanging="22pt"/>
      </w:pPr>
      <w:rPr>
        <w:rFonts w:ascii="Wingdings" w:hAnsi="Wingdings" w:hint="default"/>
      </w:rPr>
    </w:lvl>
    <w:lvl w:ilvl="5" w:tplc="04090005" w:tentative="1">
      <w:start w:val="1"/>
      <w:numFmt w:val="bullet"/>
      <w:lvlText w:val=""/>
      <w:lvlJc w:val="start"/>
      <w:pPr>
        <w:ind w:start="156pt" w:hanging="22pt"/>
      </w:pPr>
      <w:rPr>
        <w:rFonts w:ascii="Wingdings" w:hAnsi="Wingdings" w:hint="default"/>
      </w:rPr>
    </w:lvl>
    <w:lvl w:ilvl="6" w:tplc="04090001" w:tentative="1">
      <w:start w:val="1"/>
      <w:numFmt w:val="bullet"/>
      <w:lvlText w:val=""/>
      <w:lvlJc w:val="start"/>
      <w:pPr>
        <w:ind w:start="178pt" w:hanging="22pt"/>
      </w:pPr>
      <w:rPr>
        <w:rFonts w:ascii="Wingdings" w:hAnsi="Wingdings" w:hint="default"/>
      </w:rPr>
    </w:lvl>
    <w:lvl w:ilvl="7" w:tplc="04090003" w:tentative="1">
      <w:start w:val="1"/>
      <w:numFmt w:val="bullet"/>
      <w:lvlText w:val=""/>
      <w:lvlJc w:val="start"/>
      <w:pPr>
        <w:ind w:start="200pt" w:hanging="22pt"/>
      </w:pPr>
      <w:rPr>
        <w:rFonts w:ascii="Wingdings" w:hAnsi="Wingdings" w:hint="default"/>
      </w:rPr>
    </w:lvl>
    <w:lvl w:ilvl="8" w:tplc="04090005" w:tentative="1">
      <w:start w:val="1"/>
      <w:numFmt w:val="bullet"/>
      <w:lvlText w:val=""/>
      <w:lvlJc w:val="start"/>
      <w:pPr>
        <w:ind w:start="222pt" w:hanging="22pt"/>
      </w:pPr>
      <w:rPr>
        <w:rFonts w:ascii="Wingdings" w:hAnsi="Wingdings" w:hint="default"/>
      </w:rPr>
    </w:lvl>
  </w:abstractNum>
  <w:abstractNum w:abstractNumId="3" w15:restartNumberingAfterBreak="0">
    <w:nsid w:val="171A0786"/>
    <w:multiLevelType w:val="hybridMultilevel"/>
    <w:tmpl w:val="6CEE79EC"/>
    <w:lvl w:ilvl="0" w:tplc="056418BC">
      <w:start w:val="3"/>
      <w:numFmt w:val="bullet"/>
      <w:lvlText w:val="-"/>
      <w:lvlJc w:val="start"/>
      <w:pPr>
        <w:ind w:start="39pt" w:hanging="18pt"/>
      </w:pPr>
      <w:rPr>
        <w:rFonts w:ascii="宋体" w:eastAsia="宋体" w:hAnsi="宋体" w:cs="Times New Roman" w:hint="eastAsia"/>
      </w:rPr>
    </w:lvl>
    <w:lvl w:ilvl="1" w:tplc="04090003" w:tentative="1">
      <w:start w:val="1"/>
      <w:numFmt w:val="bullet"/>
      <w:lvlText w:val=""/>
      <w:lvlJc w:val="start"/>
      <w:pPr>
        <w:ind w:start="65pt" w:hanging="22pt"/>
      </w:pPr>
      <w:rPr>
        <w:rFonts w:ascii="Wingdings" w:hAnsi="Wingdings" w:hint="default"/>
      </w:rPr>
    </w:lvl>
    <w:lvl w:ilvl="2" w:tplc="04090005" w:tentative="1">
      <w:start w:val="1"/>
      <w:numFmt w:val="bullet"/>
      <w:lvlText w:val=""/>
      <w:lvlJc w:val="start"/>
      <w:pPr>
        <w:ind w:start="87pt" w:hanging="22pt"/>
      </w:pPr>
      <w:rPr>
        <w:rFonts w:ascii="Wingdings" w:hAnsi="Wingdings" w:hint="default"/>
      </w:rPr>
    </w:lvl>
    <w:lvl w:ilvl="3" w:tplc="04090001" w:tentative="1">
      <w:start w:val="1"/>
      <w:numFmt w:val="bullet"/>
      <w:lvlText w:val=""/>
      <w:lvlJc w:val="start"/>
      <w:pPr>
        <w:ind w:start="109pt" w:hanging="22pt"/>
      </w:pPr>
      <w:rPr>
        <w:rFonts w:ascii="Wingdings" w:hAnsi="Wingdings" w:hint="default"/>
      </w:rPr>
    </w:lvl>
    <w:lvl w:ilvl="4" w:tplc="04090003" w:tentative="1">
      <w:start w:val="1"/>
      <w:numFmt w:val="bullet"/>
      <w:lvlText w:val=""/>
      <w:lvlJc w:val="start"/>
      <w:pPr>
        <w:ind w:start="131pt" w:hanging="22pt"/>
      </w:pPr>
      <w:rPr>
        <w:rFonts w:ascii="Wingdings" w:hAnsi="Wingdings" w:hint="default"/>
      </w:rPr>
    </w:lvl>
    <w:lvl w:ilvl="5" w:tplc="04090005" w:tentative="1">
      <w:start w:val="1"/>
      <w:numFmt w:val="bullet"/>
      <w:lvlText w:val=""/>
      <w:lvlJc w:val="start"/>
      <w:pPr>
        <w:ind w:start="153pt" w:hanging="22pt"/>
      </w:pPr>
      <w:rPr>
        <w:rFonts w:ascii="Wingdings" w:hAnsi="Wingdings" w:hint="default"/>
      </w:rPr>
    </w:lvl>
    <w:lvl w:ilvl="6" w:tplc="04090001" w:tentative="1">
      <w:start w:val="1"/>
      <w:numFmt w:val="bullet"/>
      <w:lvlText w:val=""/>
      <w:lvlJc w:val="start"/>
      <w:pPr>
        <w:ind w:start="175pt" w:hanging="22pt"/>
      </w:pPr>
      <w:rPr>
        <w:rFonts w:ascii="Wingdings" w:hAnsi="Wingdings" w:hint="default"/>
      </w:rPr>
    </w:lvl>
    <w:lvl w:ilvl="7" w:tplc="04090003" w:tentative="1">
      <w:start w:val="1"/>
      <w:numFmt w:val="bullet"/>
      <w:lvlText w:val=""/>
      <w:lvlJc w:val="start"/>
      <w:pPr>
        <w:ind w:start="197pt" w:hanging="22pt"/>
      </w:pPr>
      <w:rPr>
        <w:rFonts w:ascii="Wingdings" w:hAnsi="Wingdings" w:hint="default"/>
      </w:rPr>
    </w:lvl>
    <w:lvl w:ilvl="8" w:tplc="04090005" w:tentative="1">
      <w:start w:val="1"/>
      <w:numFmt w:val="bullet"/>
      <w:lvlText w:val=""/>
      <w:lvlJc w:val="start"/>
      <w:pPr>
        <w:ind w:start="219pt" w:hanging="22pt"/>
      </w:pPr>
      <w:rPr>
        <w:rFonts w:ascii="Wingdings" w:hAnsi="Wingdings" w:hint="default"/>
      </w:rPr>
    </w:lvl>
  </w:abstractNum>
  <w:abstractNum w:abstractNumId="4" w15:restartNumberingAfterBreak="0">
    <w:nsid w:val="178623C0"/>
    <w:multiLevelType w:val="multilevel"/>
    <w:tmpl w:val="4FDAAFA2"/>
    <w:lvl w:ilvl="0">
      <w:start w:val="3"/>
      <w:numFmt w:val="decimal"/>
      <w:lvlText w:val="%1"/>
      <w:lvlJc w:val="start"/>
      <w:pPr>
        <w:ind w:start="18pt" w:hanging="18pt"/>
      </w:pPr>
      <w:rPr>
        <w:rFonts w:hint="eastAsia"/>
      </w:rPr>
    </w:lvl>
    <w:lvl w:ilvl="1">
      <w:start w:val="2"/>
      <w:numFmt w:val="decimal"/>
      <w:lvlText w:val="%1.%2"/>
      <w:lvlJc w:val="start"/>
      <w:pPr>
        <w:ind w:start="18pt" w:hanging="18pt"/>
      </w:pPr>
      <w:rPr>
        <w:rFonts w:ascii="宋体" w:eastAsia="宋体" w:hAnsi="宋体" w:hint="eastAsia"/>
      </w:rPr>
    </w:lvl>
    <w:lvl w:ilvl="2">
      <w:start w:val="1"/>
      <w:numFmt w:val="decimal"/>
      <w:lvlText w:val="%1.%2.%3"/>
      <w:lvlJc w:val="start"/>
      <w:pPr>
        <w:ind w:start="36pt" w:hanging="36pt"/>
      </w:pPr>
      <w:rPr>
        <w:rFonts w:hint="eastAsia"/>
      </w:rPr>
    </w:lvl>
    <w:lvl w:ilvl="3">
      <w:start w:val="1"/>
      <w:numFmt w:val="decimal"/>
      <w:lvlText w:val="%1.%2.%3.%4"/>
      <w:lvlJc w:val="start"/>
      <w:pPr>
        <w:ind w:start="54pt" w:hanging="54pt"/>
      </w:pPr>
      <w:rPr>
        <w:rFonts w:hint="eastAsia"/>
      </w:rPr>
    </w:lvl>
    <w:lvl w:ilvl="4">
      <w:start w:val="1"/>
      <w:numFmt w:val="decimal"/>
      <w:lvlText w:val="%1.%2.%3.%4.%5"/>
      <w:lvlJc w:val="start"/>
      <w:pPr>
        <w:ind w:start="54pt" w:hanging="54pt"/>
      </w:pPr>
      <w:rPr>
        <w:rFonts w:hint="eastAsia"/>
      </w:rPr>
    </w:lvl>
    <w:lvl w:ilvl="5">
      <w:start w:val="1"/>
      <w:numFmt w:val="decimal"/>
      <w:lvlText w:val="%1.%2.%3.%4.%5.%6"/>
      <w:lvlJc w:val="start"/>
      <w:pPr>
        <w:ind w:start="72pt" w:hanging="72pt"/>
      </w:pPr>
      <w:rPr>
        <w:rFonts w:hint="eastAsia"/>
      </w:rPr>
    </w:lvl>
    <w:lvl w:ilvl="6">
      <w:start w:val="1"/>
      <w:numFmt w:val="decimal"/>
      <w:lvlText w:val="%1.%2.%3.%4.%5.%6.%7"/>
      <w:lvlJc w:val="start"/>
      <w:pPr>
        <w:ind w:start="72pt" w:hanging="72pt"/>
      </w:pPr>
      <w:rPr>
        <w:rFonts w:hint="eastAsia"/>
      </w:rPr>
    </w:lvl>
    <w:lvl w:ilvl="7">
      <w:start w:val="1"/>
      <w:numFmt w:val="decimal"/>
      <w:lvlText w:val="%1.%2.%3.%4.%5.%6.%7.%8"/>
      <w:lvlJc w:val="start"/>
      <w:pPr>
        <w:ind w:start="90pt" w:hanging="90pt"/>
      </w:pPr>
      <w:rPr>
        <w:rFonts w:hint="eastAsia"/>
      </w:rPr>
    </w:lvl>
    <w:lvl w:ilvl="8">
      <w:start w:val="1"/>
      <w:numFmt w:val="decimal"/>
      <w:lvlText w:val="%1.%2.%3.%4.%5.%6.%7.%8.%9"/>
      <w:lvlJc w:val="start"/>
      <w:pPr>
        <w:ind w:start="90pt" w:hanging="90pt"/>
      </w:pPr>
      <w:rPr>
        <w:rFonts w:hint="eastAsia"/>
      </w:rPr>
    </w:lvl>
  </w:abstractNum>
  <w:abstractNum w:abstractNumId="5" w15:restartNumberingAfterBreak="0">
    <w:nsid w:val="20A64734"/>
    <w:multiLevelType w:val="hybridMultilevel"/>
    <w:tmpl w:val="9AEE0F30"/>
    <w:lvl w:ilvl="0" w:tplc="96082478">
      <w:start w:val="1"/>
      <w:numFmt w:val="japaneseCounting"/>
      <w:lvlText w:val="%1、"/>
      <w:lvlJc w:val="start"/>
      <w:pPr>
        <w:ind w:start="24pt" w:hanging="24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241C0A5D"/>
    <w:multiLevelType w:val="hybridMultilevel"/>
    <w:tmpl w:val="D256AFD2"/>
    <w:lvl w:ilvl="0" w:tplc="0409000F">
      <w:start w:val="1"/>
      <w:numFmt w:val="decimal"/>
      <w:lvlText w:val="%1."/>
      <w:lvlJc w:val="start"/>
      <w:pPr>
        <w:ind w:start="24pt" w:hanging="24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7" w15:restartNumberingAfterBreak="0">
    <w:nsid w:val="545C0570"/>
    <w:multiLevelType w:val="hybridMultilevel"/>
    <w:tmpl w:val="3FC602B4"/>
    <w:lvl w:ilvl="0" w:tplc="D180C112">
      <w:start w:val="1"/>
      <w:numFmt w:val="decimal"/>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8" w15:restartNumberingAfterBreak="0">
    <w:nsid w:val="58BE46B5"/>
    <w:multiLevelType w:val="hybridMultilevel"/>
    <w:tmpl w:val="51E63F4A"/>
    <w:lvl w:ilvl="0" w:tplc="5E0E92AC">
      <w:start w:val="1"/>
      <w:numFmt w:val="decimal"/>
      <w:lvlText w:val="(%1)"/>
      <w:lvlJc w:val="start"/>
      <w:pPr>
        <w:ind w:start="43.80pt" w:hanging="19.80pt"/>
      </w:pPr>
      <w:rPr>
        <w:rFonts w:ascii="Times New Roman" w:eastAsia="宋体" w:hAnsi="Times New Roman" w:cs="Times New Roman"/>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9" w15:restartNumberingAfterBreak="0">
    <w:nsid w:val="76D475C3"/>
    <w:multiLevelType w:val="hybridMultilevel"/>
    <w:tmpl w:val="D1A4FB6A"/>
    <w:lvl w:ilvl="0" w:tplc="41084574">
      <w:start w:val="3"/>
      <w:numFmt w:val="bullet"/>
      <w:lvlText w:val=""/>
      <w:lvlJc w:val="start"/>
      <w:pPr>
        <w:ind w:start="39.10pt" w:hanging="18pt"/>
      </w:pPr>
      <w:rPr>
        <w:rFonts w:ascii="Wingdings" w:eastAsia="宋体" w:hAnsi="Wingdings" w:cs="Times New Roman" w:hint="default"/>
      </w:rPr>
    </w:lvl>
    <w:lvl w:ilvl="1" w:tplc="04090003" w:tentative="1">
      <w:start w:val="1"/>
      <w:numFmt w:val="bullet"/>
      <w:lvlText w:val=""/>
      <w:lvlJc w:val="start"/>
      <w:pPr>
        <w:ind w:start="65.10pt" w:hanging="22pt"/>
      </w:pPr>
      <w:rPr>
        <w:rFonts w:ascii="Wingdings" w:hAnsi="Wingdings" w:hint="default"/>
      </w:rPr>
    </w:lvl>
    <w:lvl w:ilvl="2" w:tplc="04090005" w:tentative="1">
      <w:start w:val="1"/>
      <w:numFmt w:val="bullet"/>
      <w:lvlText w:val=""/>
      <w:lvlJc w:val="start"/>
      <w:pPr>
        <w:ind w:start="87.10pt" w:hanging="22pt"/>
      </w:pPr>
      <w:rPr>
        <w:rFonts w:ascii="Wingdings" w:hAnsi="Wingdings" w:hint="default"/>
      </w:rPr>
    </w:lvl>
    <w:lvl w:ilvl="3" w:tplc="04090001" w:tentative="1">
      <w:start w:val="1"/>
      <w:numFmt w:val="bullet"/>
      <w:lvlText w:val=""/>
      <w:lvlJc w:val="start"/>
      <w:pPr>
        <w:ind w:start="109.10pt" w:hanging="22pt"/>
      </w:pPr>
      <w:rPr>
        <w:rFonts w:ascii="Wingdings" w:hAnsi="Wingdings" w:hint="default"/>
      </w:rPr>
    </w:lvl>
    <w:lvl w:ilvl="4" w:tplc="04090003" w:tentative="1">
      <w:start w:val="1"/>
      <w:numFmt w:val="bullet"/>
      <w:lvlText w:val=""/>
      <w:lvlJc w:val="start"/>
      <w:pPr>
        <w:ind w:start="131.10pt" w:hanging="22pt"/>
      </w:pPr>
      <w:rPr>
        <w:rFonts w:ascii="Wingdings" w:hAnsi="Wingdings" w:hint="default"/>
      </w:rPr>
    </w:lvl>
    <w:lvl w:ilvl="5" w:tplc="04090005" w:tentative="1">
      <w:start w:val="1"/>
      <w:numFmt w:val="bullet"/>
      <w:lvlText w:val=""/>
      <w:lvlJc w:val="start"/>
      <w:pPr>
        <w:ind w:start="153.10pt" w:hanging="22pt"/>
      </w:pPr>
      <w:rPr>
        <w:rFonts w:ascii="Wingdings" w:hAnsi="Wingdings" w:hint="default"/>
      </w:rPr>
    </w:lvl>
    <w:lvl w:ilvl="6" w:tplc="04090001" w:tentative="1">
      <w:start w:val="1"/>
      <w:numFmt w:val="bullet"/>
      <w:lvlText w:val=""/>
      <w:lvlJc w:val="start"/>
      <w:pPr>
        <w:ind w:start="175.10pt" w:hanging="22pt"/>
      </w:pPr>
      <w:rPr>
        <w:rFonts w:ascii="Wingdings" w:hAnsi="Wingdings" w:hint="default"/>
      </w:rPr>
    </w:lvl>
    <w:lvl w:ilvl="7" w:tplc="04090003" w:tentative="1">
      <w:start w:val="1"/>
      <w:numFmt w:val="bullet"/>
      <w:lvlText w:val=""/>
      <w:lvlJc w:val="start"/>
      <w:pPr>
        <w:ind w:start="197.10pt" w:hanging="22pt"/>
      </w:pPr>
      <w:rPr>
        <w:rFonts w:ascii="Wingdings" w:hAnsi="Wingdings" w:hint="default"/>
      </w:rPr>
    </w:lvl>
    <w:lvl w:ilvl="8" w:tplc="04090005" w:tentative="1">
      <w:start w:val="1"/>
      <w:numFmt w:val="bullet"/>
      <w:lvlText w:val=""/>
      <w:lvlJc w:val="start"/>
      <w:pPr>
        <w:ind w:start="219.10pt" w:hanging="22pt"/>
      </w:pPr>
      <w:rPr>
        <w:rFonts w:ascii="Wingdings" w:hAnsi="Wingdings" w:hint="default"/>
      </w:rPr>
    </w:lvl>
  </w:abstractNum>
  <w:num w:numId="1" w16cid:durableId="1245989262">
    <w:abstractNumId w:val="0"/>
  </w:num>
  <w:num w:numId="2" w16cid:durableId="283731821">
    <w:abstractNumId w:val="7"/>
  </w:num>
  <w:num w:numId="3" w16cid:durableId="1856798225">
    <w:abstractNumId w:val="6"/>
  </w:num>
  <w:num w:numId="4" w16cid:durableId="1735079498">
    <w:abstractNumId w:val="5"/>
  </w:num>
  <w:num w:numId="5" w16cid:durableId="1603953734">
    <w:abstractNumId w:val="8"/>
  </w:num>
  <w:num w:numId="6" w16cid:durableId="1801413427">
    <w:abstractNumId w:val="9"/>
  </w:num>
  <w:num w:numId="7" w16cid:durableId="2017076059">
    <w:abstractNumId w:val="2"/>
  </w:num>
  <w:num w:numId="8" w16cid:durableId="604113599">
    <w:abstractNumId w:val="3"/>
  </w:num>
  <w:num w:numId="9" w16cid:durableId="454761471">
    <w:abstractNumId w:val="4"/>
  </w:num>
  <w:num w:numId="10" w16cid:durableId="860357657">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bordersDoNotSurroundHeader/>
  <w:bordersDoNotSurroundFooter/>
  <w:proofState w:spelling="clean" w:grammar="clean"/>
  <w:doNotTrackMoves/>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1681"/>
    <w:rsid w:val="00000822"/>
    <w:rsid w:val="00032608"/>
    <w:rsid w:val="00034B62"/>
    <w:rsid w:val="00035317"/>
    <w:rsid w:val="0005227C"/>
    <w:rsid w:val="000830BD"/>
    <w:rsid w:val="000948B7"/>
    <w:rsid w:val="000B0C29"/>
    <w:rsid w:val="000B3BEE"/>
    <w:rsid w:val="000C1D00"/>
    <w:rsid w:val="000C237E"/>
    <w:rsid w:val="000C65F3"/>
    <w:rsid w:val="000D1AF8"/>
    <w:rsid w:val="000D2E37"/>
    <w:rsid w:val="000D4CBF"/>
    <w:rsid w:val="0010482C"/>
    <w:rsid w:val="001131A7"/>
    <w:rsid w:val="00115FB8"/>
    <w:rsid w:val="00124512"/>
    <w:rsid w:val="00134DF3"/>
    <w:rsid w:val="00140A78"/>
    <w:rsid w:val="0015587B"/>
    <w:rsid w:val="001734AF"/>
    <w:rsid w:val="001776FA"/>
    <w:rsid w:val="001829BE"/>
    <w:rsid w:val="0018379D"/>
    <w:rsid w:val="0019743B"/>
    <w:rsid w:val="001B1ECC"/>
    <w:rsid w:val="001B22E7"/>
    <w:rsid w:val="001C5351"/>
    <w:rsid w:val="001C6CB4"/>
    <w:rsid w:val="001D3B37"/>
    <w:rsid w:val="001D6015"/>
    <w:rsid w:val="001F3B3B"/>
    <w:rsid w:val="001F5607"/>
    <w:rsid w:val="001F6759"/>
    <w:rsid w:val="00200007"/>
    <w:rsid w:val="00204AF3"/>
    <w:rsid w:val="002159D0"/>
    <w:rsid w:val="002163A2"/>
    <w:rsid w:val="002167AE"/>
    <w:rsid w:val="00221C8A"/>
    <w:rsid w:val="00224BD8"/>
    <w:rsid w:val="00230885"/>
    <w:rsid w:val="00231E5D"/>
    <w:rsid w:val="0023555F"/>
    <w:rsid w:val="002402C9"/>
    <w:rsid w:val="00251F97"/>
    <w:rsid w:val="002739D8"/>
    <w:rsid w:val="00277BDF"/>
    <w:rsid w:val="00287FA9"/>
    <w:rsid w:val="002A7A16"/>
    <w:rsid w:val="002A7E31"/>
    <w:rsid w:val="002D5B12"/>
    <w:rsid w:val="002E59C5"/>
    <w:rsid w:val="00325255"/>
    <w:rsid w:val="00333EE7"/>
    <w:rsid w:val="003558C9"/>
    <w:rsid w:val="00357EDE"/>
    <w:rsid w:val="0036092F"/>
    <w:rsid w:val="00366194"/>
    <w:rsid w:val="00371759"/>
    <w:rsid w:val="00385E9F"/>
    <w:rsid w:val="00392170"/>
    <w:rsid w:val="003B560C"/>
    <w:rsid w:val="003B6F8F"/>
    <w:rsid w:val="003C0447"/>
    <w:rsid w:val="003C44BD"/>
    <w:rsid w:val="003C618E"/>
    <w:rsid w:val="003D2740"/>
    <w:rsid w:val="003D549F"/>
    <w:rsid w:val="003F2143"/>
    <w:rsid w:val="003F42E9"/>
    <w:rsid w:val="00410263"/>
    <w:rsid w:val="00414746"/>
    <w:rsid w:val="00435FB6"/>
    <w:rsid w:val="004459D1"/>
    <w:rsid w:val="004602E9"/>
    <w:rsid w:val="0047037B"/>
    <w:rsid w:val="00471C7A"/>
    <w:rsid w:val="00473FF1"/>
    <w:rsid w:val="00475DFC"/>
    <w:rsid w:val="00475F98"/>
    <w:rsid w:val="004863E0"/>
    <w:rsid w:val="00486EAB"/>
    <w:rsid w:val="00491677"/>
    <w:rsid w:val="0049759D"/>
    <w:rsid w:val="004A1A13"/>
    <w:rsid w:val="004B2678"/>
    <w:rsid w:val="004B37FB"/>
    <w:rsid w:val="004D194C"/>
    <w:rsid w:val="004E673F"/>
    <w:rsid w:val="004E7644"/>
    <w:rsid w:val="00501325"/>
    <w:rsid w:val="00503EFF"/>
    <w:rsid w:val="0050730F"/>
    <w:rsid w:val="0051419D"/>
    <w:rsid w:val="00522DA4"/>
    <w:rsid w:val="00534B26"/>
    <w:rsid w:val="005378D5"/>
    <w:rsid w:val="005409F1"/>
    <w:rsid w:val="00545CE6"/>
    <w:rsid w:val="00552BB6"/>
    <w:rsid w:val="0055611A"/>
    <w:rsid w:val="00557142"/>
    <w:rsid w:val="0058120B"/>
    <w:rsid w:val="00581C79"/>
    <w:rsid w:val="00583BBC"/>
    <w:rsid w:val="0059374D"/>
    <w:rsid w:val="005A0FAD"/>
    <w:rsid w:val="005A29EB"/>
    <w:rsid w:val="005B1F68"/>
    <w:rsid w:val="005B41D7"/>
    <w:rsid w:val="005B47E2"/>
    <w:rsid w:val="005C5423"/>
    <w:rsid w:val="005E20D2"/>
    <w:rsid w:val="005E310A"/>
    <w:rsid w:val="005F2392"/>
    <w:rsid w:val="005F3B35"/>
    <w:rsid w:val="00615E7C"/>
    <w:rsid w:val="00621D76"/>
    <w:rsid w:val="00624D39"/>
    <w:rsid w:val="0063562C"/>
    <w:rsid w:val="00635AFD"/>
    <w:rsid w:val="00641A3F"/>
    <w:rsid w:val="006450DC"/>
    <w:rsid w:val="0065251D"/>
    <w:rsid w:val="00654A92"/>
    <w:rsid w:val="006563B1"/>
    <w:rsid w:val="00672E75"/>
    <w:rsid w:val="00673AA2"/>
    <w:rsid w:val="00674748"/>
    <w:rsid w:val="00674AB4"/>
    <w:rsid w:val="00681A18"/>
    <w:rsid w:val="00693030"/>
    <w:rsid w:val="00694EF1"/>
    <w:rsid w:val="006A1B08"/>
    <w:rsid w:val="006A7BC2"/>
    <w:rsid w:val="006C022C"/>
    <w:rsid w:val="006C2FED"/>
    <w:rsid w:val="006D3D54"/>
    <w:rsid w:val="006E1C88"/>
    <w:rsid w:val="006E41AA"/>
    <w:rsid w:val="006E445D"/>
    <w:rsid w:val="00706693"/>
    <w:rsid w:val="00710374"/>
    <w:rsid w:val="007117DB"/>
    <w:rsid w:val="00716163"/>
    <w:rsid w:val="0071736C"/>
    <w:rsid w:val="007215FC"/>
    <w:rsid w:val="00723C32"/>
    <w:rsid w:val="0073396F"/>
    <w:rsid w:val="00734809"/>
    <w:rsid w:val="007350A9"/>
    <w:rsid w:val="00736143"/>
    <w:rsid w:val="00737EE2"/>
    <w:rsid w:val="00745AAC"/>
    <w:rsid w:val="0075342E"/>
    <w:rsid w:val="0075452D"/>
    <w:rsid w:val="0076172A"/>
    <w:rsid w:val="00775424"/>
    <w:rsid w:val="00775E2E"/>
    <w:rsid w:val="0078336D"/>
    <w:rsid w:val="007B0F4B"/>
    <w:rsid w:val="007B605B"/>
    <w:rsid w:val="007C1C97"/>
    <w:rsid w:val="007D5B3A"/>
    <w:rsid w:val="007D686B"/>
    <w:rsid w:val="007D7AC7"/>
    <w:rsid w:val="007D7F9E"/>
    <w:rsid w:val="007E3AE9"/>
    <w:rsid w:val="007E46BE"/>
    <w:rsid w:val="007E4BF5"/>
    <w:rsid w:val="0080289A"/>
    <w:rsid w:val="00811A42"/>
    <w:rsid w:val="0081303D"/>
    <w:rsid w:val="008346A3"/>
    <w:rsid w:val="00834887"/>
    <w:rsid w:val="0084101F"/>
    <w:rsid w:val="00875F94"/>
    <w:rsid w:val="00887472"/>
    <w:rsid w:val="0089390D"/>
    <w:rsid w:val="008A28E9"/>
    <w:rsid w:val="008A798A"/>
    <w:rsid w:val="008D668A"/>
    <w:rsid w:val="008E1322"/>
    <w:rsid w:val="008E6475"/>
    <w:rsid w:val="008E7170"/>
    <w:rsid w:val="008F00C3"/>
    <w:rsid w:val="009014AC"/>
    <w:rsid w:val="009346FE"/>
    <w:rsid w:val="0094302A"/>
    <w:rsid w:val="00945D60"/>
    <w:rsid w:val="00954816"/>
    <w:rsid w:val="00985690"/>
    <w:rsid w:val="0099093F"/>
    <w:rsid w:val="0099143F"/>
    <w:rsid w:val="00997E6D"/>
    <w:rsid w:val="009A02D2"/>
    <w:rsid w:val="009B3009"/>
    <w:rsid w:val="009C136F"/>
    <w:rsid w:val="009D794E"/>
    <w:rsid w:val="009E432D"/>
    <w:rsid w:val="009F2D27"/>
    <w:rsid w:val="009F7493"/>
    <w:rsid w:val="009F7DAA"/>
    <w:rsid w:val="00A01194"/>
    <w:rsid w:val="00A30D1E"/>
    <w:rsid w:val="00A310A4"/>
    <w:rsid w:val="00A41DF9"/>
    <w:rsid w:val="00A4441B"/>
    <w:rsid w:val="00A47327"/>
    <w:rsid w:val="00A53474"/>
    <w:rsid w:val="00A55DC9"/>
    <w:rsid w:val="00A7411A"/>
    <w:rsid w:val="00A76475"/>
    <w:rsid w:val="00A81687"/>
    <w:rsid w:val="00A839D1"/>
    <w:rsid w:val="00A9323B"/>
    <w:rsid w:val="00AA2CD6"/>
    <w:rsid w:val="00AB55FE"/>
    <w:rsid w:val="00AC2D9B"/>
    <w:rsid w:val="00AD5C48"/>
    <w:rsid w:val="00AE0DBE"/>
    <w:rsid w:val="00AE40A4"/>
    <w:rsid w:val="00AF11E9"/>
    <w:rsid w:val="00AF14E6"/>
    <w:rsid w:val="00AF7C27"/>
    <w:rsid w:val="00AF7E95"/>
    <w:rsid w:val="00B00D60"/>
    <w:rsid w:val="00B05F31"/>
    <w:rsid w:val="00B262BC"/>
    <w:rsid w:val="00B354F0"/>
    <w:rsid w:val="00B376D6"/>
    <w:rsid w:val="00B40724"/>
    <w:rsid w:val="00B42D67"/>
    <w:rsid w:val="00B52D75"/>
    <w:rsid w:val="00B82035"/>
    <w:rsid w:val="00B91619"/>
    <w:rsid w:val="00B970FC"/>
    <w:rsid w:val="00BA169E"/>
    <w:rsid w:val="00BC1680"/>
    <w:rsid w:val="00BC22F2"/>
    <w:rsid w:val="00BC381F"/>
    <w:rsid w:val="00BC4AF4"/>
    <w:rsid w:val="00BD3244"/>
    <w:rsid w:val="00BF3098"/>
    <w:rsid w:val="00C10989"/>
    <w:rsid w:val="00C2308C"/>
    <w:rsid w:val="00C30254"/>
    <w:rsid w:val="00C43FD2"/>
    <w:rsid w:val="00C54538"/>
    <w:rsid w:val="00C61681"/>
    <w:rsid w:val="00C65721"/>
    <w:rsid w:val="00C65BAF"/>
    <w:rsid w:val="00C726CA"/>
    <w:rsid w:val="00C92547"/>
    <w:rsid w:val="00C967AB"/>
    <w:rsid w:val="00CA67A9"/>
    <w:rsid w:val="00CB24F3"/>
    <w:rsid w:val="00CC44F1"/>
    <w:rsid w:val="00CC7C61"/>
    <w:rsid w:val="00CD0849"/>
    <w:rsid w:val="00CE1877"/>
    <w:rsid w:val="00CE2FEB"/>
    <w:rsid w:val="00CF22E1"/>
    <w:rsid w:val="00CF6C94"/>
    <w:rsid w:val="00D00443"/>
    <w:rsid w:val="00D065DD"/>
    <w:rsid w:val="00D066A0"/>
    <w:rsid w:val="00D07039"/>
    <w:rsid w:val="00D0752C"/>
    <w:rsid w:val="00D1579E"/>
    <w:rsid w:val="00D31138"/>
    <w:rsid w:val="00D40D47"/>
    <w:rsid w:val="00D433E9"/>
    <w:rsid w:val="00D558F1"/>
    <w:rsid w:val="00D62023"/>
    <w:rsid w:val="00D64825"/>
    <w:rsid w:val="00D70079"/>
    <w:rsid w:val="00D872FB"/>
    <w:rsid w:val="00D94E66"/>
    <w:rsid w:val="00DA0525"/>
    <w:rsid w:val="00DA0CB2"/>
    <w:rsid w:val="00DA330B"/>
    <w:rsid w:val="00DA5FF4"/>
    <w:rsid w:val="00DB5531"/>
    <w:rsid w:val="00DC48C7"/>
    <w:rsid w:val="00DD49A2"/>
    <w:rsid w:val="00DE25D0"/>
    <w:rsid w:val="00DF3C45"/>
    <w:rsid w:val="00E0632B"/>
    <w:rsid w:val="00E1062F"/>
    <w:rsid w:val="00E10CCC"/>
    <w:rsid w:val="00E13512"/>
    <w:rsid w:val="00E25B44"/>
    <w:rsid w:val="00E300C2"/>
    <w:rsid w:val="00E37E4D"/>
    <w:rsid w:val="00E41336"/>
    <w:rsid w:val="00E41F3C"/>
    <w:rsid w:val="00E428B3"/>
    <w:rsid w:val="00E42FA6"/>
    <w:rsid w:val="00E56439"/>
    <w:rsid w:val="00E651A2"/>
    <w:rsid w:val="00E750B4"/>
    <w:rsid w:val="00E80C0E"/>
    <w:rsid w:val="00E84B94"/>
    <w:rsid w:val="00E9695F"/>
    <w:rsid w:val="00E97382"/>
    <w:rsid w:val="00EA6BAA"/>
    <w:rsid w:val="00EA77FD"/>
    <w:rsid w:val="00EC03B1"/>
    <w:rsid w:val="00EC1838"/>
    <w:rsid w:val="00EC682E"/>
    <w:rsid w:val="00EC7326"/>
    <w:rsid w:val="00EE10CA"/>
    <w:rsid w:val="00EE48F1"/>
    <w:rsid w:val="00EE791F"/>
    <w:rsid w:val="00EF4672"/>
    <w:rsid w:val="00EF498B"/>
    <w:rsid w:val="00EF6F4D"/>
    <w:rsid w:val="00EF78BC"/>
    <w:rsid w:val="00F11DB8"/>
    <w:rsid w:val="00F56592"/>
    <w:rsid w:val="00F74CBE"/>
    <w:rsid w:val="00F85A51"/>
    <w:rsid w:val="00F96649"/>
    <w:rsid w:val="00F97E33"/>
    <w:rsid w:val="00FA0180"/>
    <w:rsid w:val="00FA1184"/>
    <w:rsid w:val="00FB422C"/>
    <w:rsid w:val="00FC2C9E"/>
    <w:rsid w:val="00FC451F"/>
    <w:rsid w:val="00FC4DF4"/>
    <w:rsid w:val="00FC7D70"/>
    <w:rsid w:val="00FD3D3D"/>
    <w:rsid w:val="00FE780A"/>
    <w:rsid w:val="00FF2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E2DE97"/>
  <w15:chartTrackingRefBased/>
  <w15:docId w15:val="{46F6A164-EA0E-4AA2-BB07-3744C5BF93F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555F"/>
    <w:pPr>
      <w:widowControl w:val="0"/>
      <w:adjustRightInd w:val="0"/>
      <w:snapToGrid w:val="0"/>
      <w:spacing w:line="15pt" w:lineRule="auto"/>
      <w:ind w:firstLineChars="200" w:firstLine="10pt"/>
      <w:jc w:val="both"/>
    </w:pPr>
    <w:rPr>
      <w:rFonts w:ascii="Times New Roman" w:hAnsi="Times New Roman"/>
      <w:noProof/>
      <w:kern w:val="2"/>
      <w:sz w:val="24"/>
      <w:szCs w:val="22"/>
    </w:rPr>
  </w:style>
  <w:style w:type="paragraph" w:styleId="1">
    <w:name w:val="heading 1"/>
    <w:basedOn w:val="a"/>
    <w:next w:val="a"/>
    <w:link w:val="10"/>
    <w:uiPriority w:val="9"/>
    <w:qFormat/>
    <w:rsid w:val="0023555F"/>
    <w:pPr>
      <w:keepNext/>
      <w:keepLines/>
      <w:spacing w:beforeLines="50" w:before="2.50pt" w:afterLines="50" w:after="2.50pt" w:line="28.90pt" w:lineRule="auto"/>
      <w:jc w:val="center"/>
      <w:outlineLvl w:val="0"/>
    </w:pPr>
    <w:rPr>
      <w:rFonts w:ascii="Calibri" w:eastAsia="黑体" w:hAnsi="Calibri"/>
      <w:b/>
      <w:bCs/>
      <w:kern w:val="44"/>
      <w:sz w:val="28"/>
      <w:szCs w:val="44"/>
      <w:lang w:val="x-none" w:eastAsia="x-none"/>
    </w:rPr>
  </w:style>
  <w:style w:type="paragraph" w:styleId="2">
    <w:name w:val="heading 2"/>
    <w:basedOn w:val="a"/>
    <w:next w:val="a"/>
    <w:link w:val="20"/>
    <w:uiPriority w:val="9"/>
    <w:unhideWhenUsed/>
    <w:qFormat/>
    <w:rsid w:val="003C0447"/>
    <w:pPr>
      <w:keepNext/>
      <w:keepLines/>
      <w:spacing w:beforeLines="50" w:before="2.50pt" w:afterLines="50" w:after="2.50pt"/>
      <w:ind w:firstLineChars="0" w:firstLine="0pt"/>
      <w:outlineLvl w:val="1"/>
    </w:pPr>
    <w:rPr>
      <w:rFonts w:ascii="Cambria" w:eastAsia="黑体" w:hAnsi="Cambria"/>
      <w:b/>
      <w:bCs/>
      <w:szCs w:val="32"/>
      <w:lang w:val="x-none" w:eastAsia="x-none"/>
    </w:rPr>
  </w:style>
  <w:style w:type="paragraph" w:styleId="3">
    <w:name w:val="heading 3"/>
    <w:basedOn w:val="a"/>
    <w:next w:val="a"/>
    <w:link w:val="30"/>
    <w:uiPriority w:val="9"/>
    <w:unhideWhenUsed/>
    <w:qFormat/>
    <w:rsid w:val="0023555F"/>
    <w:pPr>
      <w:keepNext/>
      <w:keepLines/>
      <w:ind w:firstLineChars="0" w:firstLine="0pt"/>
      <w:outlineLvl w:val="2"/>
    </w:pPr>
    <w:rPr>
      <w:b/>
      <w:bCs/>
      <w:szCs w:val="32"/>
      <w:lang w:val="x-none" w:eastAsia="x-none"/>
    </w:rPr>
  </w:style>
  <w:style w:type="paragraph" w:styleId="4">
    <w:name w:val="heading 4"/>
    <w:basedOn w:val="a"/>
    <w:next w:val="a"/>
    <w:link w:val="40"/>
    <w:uiPriority w:val="9"/>
    <w:unhideWhenUsed/>
    <w:qFormat/>
    <w:rsid w:val="0055611A"/>
    <w:pPr>
      <w:keepNext/>
      <w:keepLines/>
      <w:spacing w:before="14pt" w:after="14.50pt" w:line="18.80pt"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Plain Text"/>
    <w:basedOn w:val="a"/>
    <w:link w:val="a4"/>
    <w:rsid w:val="00DF3C45"/>
    <w:rPr>
      <w:rFonts w:ascii="宋体" w:hAnsi="Courier New"/>
      <w:kern w:val="0"/>
      <w:sz w:val="20"/>
      <w:szCs w:val="20"/>
      <w:lang w:val="x-none" w:eastAsia="x-none"/>
    </w:rPr>
  </w:style>
  <w:style w:type="character" w:customStyle="1" w:styleId="a4">
    <w:name w:val="纯文本 字符"/>
    <w:link w:val="a3"/>
    <w:rsid w:val="00DF3C45"/>
    <w:rPr>
      <w:rFonts w:ascii="宋体" w:eastAsia="宋体" w:hAnsi="Courier New" w:cs="Times New Roman"/>
      <w:szCs w:val="20"/>
    </w:rPr>
  </w:style>
  <w:style w:type="paragraph" w:customStyle="1" w:styleId="a5">
    <w:name w:val="列出段落"/>
    <w:basedOn w:val="a"/>
    <w:uiPriority w:val="34"/>
    <w:qFormat/>
    <w:rsid w:val="002D5B12"/>
    <w:pPr>
      <w:ind w:firstLine="21pt"/>
    </w:pPr>
  </w:style>
  <w:style w:type="table" w:styleId="a6">
    <w:name w:val="Table Grid"/>
    <w:basedOn w:val="a1"/>
    <w:uiPriority w:val="59"/>
    <w:rsid w:val="00231E5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7">
    <w:name w:val="Hyperlink"/>
    <w:uiPriority w:val="99"/>
    <w:unhideWhenUsed/>
    <w:rsid w:val="00B970FC"/>
    <w:rPr>
      <w:color w:val="0000FF"/>
      <w:u w:val="single"/>
    </w:rPr>
  </w:style>
  <w:style w:type="paragraph" w:styleId="a8">
    <w:name w:val="header"/>
    <w:basedOn w:val="a"/>
    <w:link w:val="a9"/>
    <w:uiPriority w:val="99"/>
    <w:unhideWhenUsed/>
    <w:rsid w:val="00EC03B1"/>
    <w:pPr>
      <w:pBdr>
        <w:bottom w:val="single" w:sz="6" w:space="1" w:color="auto"/>
      </w:pBdr>
      <w:tabs>
        <w:tab w:val="center" w:pos="207.65pt"/>
        <w:tab w:val="end" w:pos="415.30pt"/>
      </w:tabs>
      <w:jc w:val="center"/>
    </w:pPr>
    <w:rPr>
      <w:rFonts w:ascii="Calibri" w:hAnsi="Calibri"/>
      <w:sz w:val="18"/>
      <w:szCs w:val="18"/>
      <w:lang w:val="x-none" w:eastAsia="x-none"/>
    </w:rPr>
  </w:style>
  <w:style w:type="character" w:customStyle="1" w:styleId="a9">
    <w:name w:val="页眉 字符"/>
    <w:link w:val="a8"/>
    <w:uiPriority w:val="99"/>
    <w:rsid w:val="00EC03B1"/>
    <w:rPr>
      <w:kern w:val="2"/>
      <w:sz w:val="18"/>
      <w:szCs w:val="18"/>
    </w:rPr>
  </w:style>
  <w:style w:type="paragraph" w:styleId="aa">
    <w:name w:val="footer"/>
    <w:basedOn w:val="a"/>
    <w:link w:val="ab"/>
    <w:uiPriority w:val="99"/>
    <w:unhideWhenUsed/>
    <w:rsid w:val="00EC03B1"/>
    <w:pPr>
      <w:tabs>
        <w:tab w:val="center" w:pos="207.65pt"/>
        <w:tab w:val="end" w:pos="415.30pt"/>
      </w:tabs>
      <w:jc w:val="start"/>
    </w:pPr>
    <w:rPr>
      <w:rFonts w:ascii="Calibri" w:hAnsi="Calibri"/>
      <w:sz w:val="18"/>
      <w:szCs w:val="18"/>
      <w:lang w:val="x-none" w:eastAsia="x-none"/>
    </w:rPr>
  </w:style>
  <w:style w:type="character" w:customStyle="1" w:styleId="ab">
    <w:name w:val="页脚 字符"/>
    <w:link w:val="aa"/>
    <w:uiPriority w:val="99"/>
    <w:rsid w:val="00EC03B1"/>
    <w:rPr>
      <w:kern w:val="2"/>
      <w:sz w:val="18"/>
      <w:szCs w:val="18"/>
    </w:rPr>
  </w:style>
  <w:style w:type="paragraph" w:styleId="21">
    <w:name w:val="Body Text Indent 2"/>
    <w:basedOn w:val="a"/>
    <w:link w:val="22"/>
    <w:uiPriority w:val="99"/>
    <w:unhideWhenUsed/>
    <w:rsid w:val="00EC03B1"/>
    <w:pPr>
      <w:spacing w:line="29pt" w:lineRule="exact"/>
      <w:ind w:firstLine="32pt"/>
    </w:pPr>
    <w:rPr>
      <w:rFonts w:ascii="仿宋_GB2312" w:eastAsia="仿宋_GB2312" w:hAnsi="宋体"/>
      <w:sz w:val="32"/>
      <w:szCs w:val="28"/>
      <w:lang w:val="x-none" w:eastAsia="x-none"/>
    </w:rPr>
  </w:style>
  <w:style w:type="character" w:customStyle="1" w:styleId="22">
    <w:name w:val="正文文本缩进 2 字符"/>
    <w:link w:val="21"/>
    <w:uiPriority w:val="99"/>
    <w:rsid w:val="00EC03B1"/>
    <w:rPr>
      <w:rFonts w:ascii="仿宋_GB2312" w:eastAsia="仿宋_GB2312" w:hAnsi="宋体" w:cs="Tahoma"/>
      <w:kern w:val="2"/>
      <w:sz w:val="32"/>
      <w:szCs w:val="28"/>
    </w:rPr>
  </w:style>
  <w:style w:type="character" w:customStyle="1" w:styleId="10">
    <w:name w:val="标题 1 字符"/>
    <w:link w:val="1"/>
    <w:uiPriority w:val="9"/>
    <w:rsid w:val="0023555F"/>
    <w:rPr>
      <w:rFonts w:eastAsia="黑体"/>
      <w:b/>
      <w:bCs/>
      <w:kern w:val="44"/>
      <w:sz w:val="28"/>
      <w:szCs w:val="44"/>
    </w:rPr>
  </w:style>
  <w:style w:type="character" w:customStyle="1" w:styleId="20">
    <w:name w:val="标题 2 字符"/>
    <w:link w:val="2"/>
    <w:uiPriority w:val="9"/>
    <w:rsid w:val="003C0447"/>
    <w:rPr>
      <w:rFonts w:ascii="Cambria" w:eastAsia="黑体" w:hAnsi="Cambria"/>
      <w:b/>
      <w:bCs/>
      <w:kern w:val="2"/>
      <w:sz w:val="24"/>
      <w:szCs w:val="32"/>
    </w:rPr>
  </w:style>
  <w:style w:type="character" w:customStyle="1" w:styleId="30">
    <w:name w:val="标题 3 字符"/>
    <w:link w:val="3"/>
    <w:uiPriority w:val="9"/>
    <w:rsid w:val="0023555F"/>
    <w:rPr>
      <w:rFonts w:ascii="Times New Roman" w:hAnsi="Times New Roman"/>
      <w:b/>
      <w:bCs/>
      <w:kern w:val="2"/>
      <w:sz w:val="24"/>
      <w:szCs w:val="32"/>
    </w:rPr>
  </w:style>
  <w:style w:type="character" w:customStyle="1" w:styleId="40">
    <w:name w:val="标题 4 字符"/>
    <w:link w:val="4"/>
    <w:uiPriority w:val="9"/>
    <w:rsid w:val="0055611A"/>
    <w:rPr>
      <w:rFonts w:ascii="等线 Light" w:eastAsia="等线 Light" w:hAnsi="等线 Light" w:cs="Times New Roman"/>
      <w:b/>
      <w:bCs/>
      <w:noProof/>
      <w:kern w:val="2"/>
      <w:sz w:val="28"/>
      <w:szCs w:val="28"/>
    </w:rPr>
  </w:style>
  <w:style w:type="paragraph" w:styleId="ac">
    <w:name w:val="List Paragraph"/>
    <w:basedOn w:val="a"/>
    <w:uiPriority w:val="34"/>
    <w:qFormat/>
    <w:rsid w:val="0055611A"/>
    <w:pPr>
      <w:ind w:firstLine="21pt"/>
    </w:pPr>
  </w:style>
  <w:style w:type="character" w:styleId="ad">
    <w:name w:val="Unresolved Mention"/>
    <w:uiPriority w:val="99"/>
    <w:semiHidden/>
    <w:unhideWhenUsed/>
    <w:rsid w:val="006D3D54"/>
    <w:rPr>
      <w:color w:val="605E5C"/>
      <w:shd w:val="clear" w:color="auto" w:fill="E1DFDD"/>
    </w:rPr>
  </w:style>
  <w:style w:type="character" w:styleId="ae">
    <w:name w:val="FollowedHyperlink"/>
    <w:uiPriority w:val="99"/>
    <w:semiHidden/>
    <w:unhideWhenUsed/>
    <w:rsid w:val="006D3D54"/>
    <w:rPr>
      <w:color w:val="96607D"/>
      <w:u w:val="single"/>
    </w:rPr>
  </w:style>
  <w:style w:type="paragraph" w:styleId="TOC">
    <w:name w:val="TOC Heading"/>
    <w:basedOn w:val="1"/>
    <w:next w:val="a"/>
    <w:uiPriority w:val="39"/>
    <w:unhideWhenUsed/>
    <w:qFormat/>
    <w:rsid w:val="00414746"/>
    <w:pPr>
      <w:widowControl/>
      <w:adjustRightInd/>
      <w:snapToGrid/>
      <w:spacing w:beforeLines="0" w:before="12pt" w:afterLines="0" w:after="0pt" w:line="12.95pt" w:lineRule="auto"/>
      <w:ind w:firstLineChars="0" w:firstLine="0pt"/>
      <w:jc w:val="start"/>
      <w:outlineLvl w:val="9"/>
    </w:pPr>
    <w:rPr>
      <w:rFonts w:ascii="等线 Light" w:eastAsia="等线 Light" w:hAnsi="等线 Light"/>
      <w:b w:val="0"/>
      <w:bCs w:val="0"/>
      <w:noProof w:val="0"/>
      <w:color w:val="2F5496"/>
      <w:kern w:val="0"/>
      <w:sz w:val="32"/>
      <w:szCs w:val="32"/>
      <w:lang w:val="en-US" w:eastAsia="zh-CN"/>
    </w:rPr>
  </w:style>
  <w:style w:type="paragraph" w:styleId="TOC2">
    <w:name w:val="toc 2"/>
    <w:basedOn w:val="a"/>
    <w:next w:val="a"/>
    <w:autoRedefine/>
    <w:uiPriority w:val="39"/>
    <w:unhideWhenUsed/>
    <w:rsid w:val="00745AAC"/>
    <w:pPr>
      <w:widowControl/>
      <w:tabs>
        <w:tab w:val="end" w:leader="dot" w:pos="414.80pt"/>
      </w:tabs>
      <w:adjustRightInd/>
      <w:snapToGrid/>
      <w:spacing w:after="5pt" w:line="12.95pt" w:lineRule="auto"/>
      <w:ind w:start="11pt" w:firstLineChars="0" w:firstLine="0pt"/>
      <w:jc w:val="start"/>
    </w:pPr>
    <w:rPr>
      <w:rFonts w:ascii="等线" w:eastAsia="等线" w:hAnsi="等线"/>
      <w:b/>
      <w:bCs/>
      <w:kern w:val="0"/>
      <w:sz w:val="22"/>
    </w:rPr>
  </w:style>
  <w:style w:type="paragraph" w:styleId="TOC1">
    <w:name w:val="toc 1"/>
    <w:basedOn w:val="a"/>
    <w:next w:val="a"/>
    <w:autoRedefine/>
    <w:uiPriority w:val="39"/>
    <w:unhideWhenUsed/>
    <w:rsid w:val="00414746"/>
    <w:pPr>
      <w:widowControl/>
      <w:adjustRightInd/>
      <w:snapToGrid/>
      <w:spacing w:after="5pt" w:line="12.95pt" w:lineRule="auto"/>
      <w:ind w:firstLineChars="0" w:firstLine="0pt"/>
      <w:jc w:val="start"/>
    </w:pPr>
    <w:rPr>
      <w:rFonts w:ascii="等线" w:eastAsia="等线" w:hAnsi="等线"/>
      <w:noProof w:val="0"/>
      <w:kern w:val="0"/>
      <w:sz w:val="22"/>
    </w:rPr>
  </w:style>
  <w:style w:type="paragraph" w:styleId="TOC3">
    <w:name w:val="toc 3"/>
    <w:basedOn w:val="a"/>
    <w:next w:val="a"/>
    <w:autoRedefine/>
    <w:uiPriority w:val="39"/>
    <w:unhideWhenUsed/>
    <w:rsid w:val="00745AAC"/>
    <w:pPr>
      <w:widowControl/>
      <w:tabs>
        <w:tab w:val="end" w:leader="dot" w:pos="414.80pt"/>
      </w:tabs>
      <w:adjustRightInd/>
      <w:snapToGrid/>
      <w:spacing w:after="5pt" w:line="12.95pt" w:lineRule="auto"/>
      <w:ind w:start="22pt" w:firstLineChars="0" w:firstLine="0pt"/>
      <w:jc w:val="start"/>
    </w:pPr>
    <w:rPr>
      <w:rFonts w:ascii="宋体" w:eastAsia="等线" w:hAnsi="宋体"/>
      <w:kern w:val="0"/>
      <w:sz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6.png"/><Relationship Id="rId18" Type="http://purl.oclc.org/ooxml/officeDocument/relationships/image" Target="media/image11.png"/><Relationship Id="rId26" Type="http://purl.oclc.org/ooxml/officeDocument/relationships/image" Target="media/image19.png"/><Relationship Id="rId39" Type="http://purl.oclc.org/ooxml/officeDocument/relationships/image" Target="media/image32.png"/><Relationship Id="rId21" Type="http://purl.oclc.org/ooxml/officeDocument/relationships/image" Target="media/image14.png"/><Relationship Id="rId34" Type="http://purl.oclc.org/ooxml/officeDocument/relationships/image" Target="media/image27.png"/><Relationship Id="rId42" Type="http://purl.oclc.org/ooxml/officeDocument/relationships/image" Target="media/image34.png"/><Relationship Id="rId47" Type="http://purl.oclc.org/ooxml/officeDocument/relationships/header" Target="header3.xm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9.png"/><Relationship Id="rId29" Type="http://purl.oclc.org/ooxml/officeDocument/relationships/image" Target="media/image22.png"/><Relationship Id="rId11" Type="http://purl.oclc.org/ooxml/officeDocument/relationships/image" Target="media/image4.png"/><Relationship Id="rId24" Type="http://purl.oclc.org/ooxml/officeDocument/relationships/image" Target="media/image17.png"/><Relationship Id="rId32" Type="http://purl.oclc.org/ooxml/officeDocument/relationships/image" Target="media/image25.png"/><Relationship Id="rId37" Type="http://purl.oclc.org/ooxml/officeDocument/relationships/image" Target="media/image30.png"/><Relationship Id="rId40" Type="http://purl.oclc.org/ooxml/officeDocument/relationships/hyperlink" Target="https://blog.csdn.net/m0_69909682/article/details/128171139" TargetMode="External"/><Relationship Id="rId45" Type="http://purl.oclc.org/ooxml/officeDocument/relationships/footer" Target="footer1.xml"/><Relationship Id="rId5" Type="http://purl.oclc.org/ooxml/officeDocument/relationships/webSettings" Target="webSettings.xml"/><Relationship Id="rId15" Type="http://purl.oclc.org/ooxml/officeDocument/relationships/image" Target="media/image8.png"/><Relationship Id="rId23" Type="http://purl.oclc.org/ooxml/officeDocument/relationships/image" Target="media/image16.png"/><Relationship Id="rId28" Type="http://purl.oclc.org/ooxml/officeDocument/relationships/image" Target="media/image21.png"/><Relationship Id="rId36" Type="http://purl.oclc.org/ooxml/officeDocument/relationships/image" Target="media/image29.png"/><Relationship Id="rId49" Type="http://purl.oclc.org/ooxml/officeDocument/relationships/fontTable" Target="fontTable.xml"/><Relationship Id="rId10" Type="http://purl.oclc.org/ooxml/officeDocument/relationships/image" Target="media/image3.png"/><Relationship Id="rId19" Type="http://purl.oclc.org/ooxml/officeDocument/relationships/image" Target="media/image12.png"/><Relationship Id="rId31" Type="http://purl.oclc.org/ooxml/officeDocument/relationships/image" Target="media/image24.jpeg"/><Relationship Id="rId44" Type="http://purl.oclc.org/ooxml/officeDocument/relationships/header" Target="header2.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 Id="rId22" Type="http://purl.oclc.org/ooxml/officeDocument/relationships/image" Target="media/image15.png"/><Relationship Id="rId27" Type="http://purl.oclc.org/ooxml/officeDocument/relationships/image" Target="media/image20.png"/><Relationship Id="rId30" Type="http://purl.oclc.org/ooxml/officeDocument/relationships/image" Target="media/image23.jpeg"/><Relationship Id="rId35" Type="http://purl.oclc.org/ooxml/officeDocument/relationships/image" Target="media/image28.png"/><Relationship Id="rId43" Type="http://purl.oclc.org/ooxml/officeDocument/relationships/header" Target="header1.xml"/><Relationship Id="rId48" Type="http://purl.oclc.org/ooxml/officeDocument/relationships/footer" Target="footer3.xml"/><Relationship Id="rId8" Type="http://purl.oclc.org/ooxml/officeDocument/relationships/image" Target="media/image1.png"/><Relationship Id="rId3" Type="http://purl.oclc.org/ooxml/officeDocument/relationships/styles" Target="styles.xml"/><Relationship Id="rId12" Type="http://purl.oclc.org/ooxml/officeDocument/relationships/image" Target="media/image5.png"/><Relationship Id="rId17" Type="http://purl.oclc.org/ooxml/officeDocument/relationships/image" Target="media/image10.png"/><Relationship Id="rId25" Type="http://purl.oclc.org/ooxml/officeDocument/relationships/image" Target="media/image18.png"/><Relationship Id="rId33" Type="http://purl.oclc.org/ooxml/officeDocument/relationships/image" Target="media/image26.png"/><Relationship Id="rId38" Type="http://purl.oclc.org/ooxml/officeDocument/relationships/image" Target="media/image31.png"/><Relationship Id="rId46" Type="http://purl.oclc.org/ooxml/officeDocument/relationships/footer" Target="footer2.xml"/><Relationship Id="rId20" Type="http://purl.oclc.org/ooxml/officeDocument/relationships/image" Target="media/image13.png"/><Relationship Id="rId41" Type="http://purl.oclc.org/ooxml/officeDocument/relationships/image" Target="media/image33.png"/><Relationship Id="rId1" Type="http://purl.oclc.org/ooxml/officeDocument/relationships/customXml" Target="../customXml/item1.xml"/><Relationship Id="rId6" Type="http://purl.oclc.org/ooxml/officeDocument/relationships/footnotes" Target="footnotes.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B561725E-AF78-4FA7-A570-62D5129F137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691</TotalTime>
  <Pages>1</Pages>
  <Words>2668</Words>
  <Characters>15208</Characters>
  <Application>Microsoft Office Word</Application>
  <DocSecurity>2</DocSecurity>
  <Lines>126</Lines>
  <Paragraphs>35</Paragraphs>
  <ScaleCrop>false</ScaleCrop>
  <Company>sdu</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dc:creator>
  <cp:keywords/>
  <cp:lastModifiedBy>汉青 周</cp:lastModifiedBy>
  <cp:revision>40</cp:revision>
  <dcterms:created xsi:type="dcterms:W3CDTF">2026-06-14T11:23:00Z</dcterms:created>
  <dcterms:modified xsi:type="dcterms:W3CDTF">2026-06-19T06:44:00Z</dcterms:modified>
</cp:coreProperties>
</file>