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№4</w:t>
      </w:r>
    </w:p>
    <w:p>
      <w:pPr>
        <w:pStyle w:val="Author"/>
      </w:pPr>
      <w:r>
        <w:t xml:space="preserve">Просина Ксения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</w:t>
      </w:r>
      <w:r>
        <w:t xml:space="preserve"> </w:t>
      </w:r>
      <w:r>
        <w:t xml:space="preserve">HTTP-сервера Apache.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HTTP-сервера пакеты 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Запустите HTTP-сервер с базовой конфигурацией и проанализируйте его работу</w:t>
      </w:r>
      <w:r>
        <w:t xml:space="preserve"> </w:t>
      </w:r>
      <w:r>
        <w:t xml:space="preserve">(см. разделы 4.4.2 и 4.4.3).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виртуальный хостинг (см. раздел 4.4.4).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HTTP-сервера во внутреннем окружении виртуальной машины server. Соответствующим образом внесите изменения в Vagrantfile (см. раздел 4.4.5).</w:t>
      </w:r>
    </w:p>
    <w:bookmarkEnd w:id="21"/>
    <w:bookmarkStart w:id="8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Загружаю свою операционную систему и перехожу в рабочий каталог с проектом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28904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9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Каталог с проектом</w:t>
            </w:r>
          </w:p>
          <w:bookmarkEnd w:id="25"/>
        </w:tc>
      </w:tr>
    </w:tbl>
    <w:p>
      <w:pPr>
        <w:pStyle w:val="BodyText"/>
      </w:pPr>
      <w:r>
        <w:t xml:space="preserve">Запускаю виртуальную машину server используя</w:t>
      </w:r>
      <w:r>
        <w:t xml:space="preserve"> </w:t>
      </w:r>
      <w:r>
        <w:t xml:space="preserve">“vagrant up server”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4417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сервера</w:t>
            </w:r>
          </w:p>
          <w:bookmarkEnd w:id="29"/>
        </w:tc>
      </w:tr>
    </w:tbl>
    <w:p>
      <w:pPr>
        <w:pStyle w:val="BodyText"/>
      </w:pPr>
      <w:r>
        <w:t xml:space="preserve">Вхожу под пользователем и открываю терминал, после чего перехожу в режим суперпользователя через sudo -i. Из репозитория устанавливаю стандартный веб-сервер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14243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42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Вход в суперпользователя и выполнение LANG=C yum grouplist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87861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8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dnf -y groupinstall</w:t>
            </w:r>
            <w:r>
              <w:t xml:space="preserve"> </w:t>
            </w:r>
            <w:r>
              <w:t xml:space="preserve">“Basic Web Server”</w:t>
            </w:r>
          </w:p>
          <w:bookmarkEnd w:id="37"/>
        </w:tc>
      </w:tr>
    </w:tbl>
    <w:bookmarkStart w:id="50" w:name="базовое-конфигурирование-http-сервера"/>
    <w:p>
      <w:pPr>
        <w:pStyle w:val="Heading2"/>
      </w:pPr>
      <w:r>
        <w:t xml:space="preserve">3.1 2. Базовое конфигурирование HTTP-сервера</w:t>
      </w:r>
    </w:p>
    <w:p>
      <w:pPr>
        <w:pStyle w:val="Compact"/>
        <w:numPr>
          <w:ilvl w:val="0"/>
          <w:numId w:val="1002"/>
        </w:numPr>
      </w:pPr>
      <w:r>
        <w:t xml:space="preserve">Просмотр и комментарий конфигурационных файлов в каталогах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</w:t>
      </w:r>
    </w:p>
    <w:p>
      <w:pPr>
        <w:pStyle w:val="FirstParagraph"/>
      </w:pPr>
      <w:r>
        <w:t xml:space="preserve">Основной конфигурационный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 </w:t>
      </w:r>
      <w:r>
        <w:t xml:space="preserve">содержит глобальные настройки сервера, такие как порт прослушивания (80), корневую директорию сервера и подключаемые модули. Файлы в</w:t>
      </w:r>
      <w:r>
        <w:t xml:space="preserve"> </w:t>
      </w:r>
      <w:r>
        <w:rPr>
          <w:rStyle w:val="VerbatimChar"/>
        </w:rPr>
        <w:t xml:space="preserve">conf.d</w:t>
      </w:r>
      <w:r>
        <w:t xml:space="preserve"> </w:t>
      </w:r>
      <w:r>
        <w:t xml:space="preserve">добавляют специфические настройки, например, для виртуальных хостов или модулей.</w:t>
      </w:r>
    </w:p>
    <w:p>
      <w:pPr>
        <w:pStyle w:val="Compact"/>
        <w:numPr>
          <w:ilvl w:val="0"/>
          <w:numId w:val="1003"/>
        </w:numPr>
      </w:pPr>
      <w:r>
        <w:t xml:space="preserve">Разрешаю работу с HTTP в настройках межсетевого экрана: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87136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1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firewall</w:t>
            </w:r>
          </w:p>
          <w:bookmarkEnd w:id="41"/>
        </w:tc>
      </w:tr>
    </w:tbl>
    <w:p>
      <w:pPr>
        <w:pStyle w:val="Compact"/>
        <w:numPr>
          <w:ilvl w:val="0"/>
          <w:numId w:val="1004"/>
        </w:numPr>
      </w:pPr>
      <w:r>
        <w:t xml:space="preserve">Запускаю расширенный лог системных сообщений: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37503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5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Расширенный лог</w:t>
            </w:r>
          </w:p>
          <w:bookmarkEnd w:id="45"/>
        </w:tc>
      </w:tr>
    </w:tbl>
    <w:p>
      <w:pPr>
        <w:pStyle w:val="Compact"/>
        <w:numPr>
          <w:ilvl w:val="0"/>
          <w:numId w:val="1005"/>
        </w:numPr>
      </w:pPr>
      <w:r>
        <w:t xml:space="preserve">Активирую и запускаю HTTP-сервер: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4801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HTTP-сервера</w:t>
            </w:r>
          </w:p>
          <w:bookmarkEnd w:id="49"/>
        </w:tc>
      </w:tr>
    </w:tbl>
    <w:p>
      <w:pPr>
        <w:pStyle w:val="BodyText"/>
      </w:pPr>
      <w:r>
        <w:t xml:space="preserve">Веб-сервер успешно запустился, что подтверждается отсутствием ошибок в логах.</w:t>
      </w:r>
    </w:p>
    <w:bookmarkEnd w:id="50"/>
    <w:bookmarkStart w:id="63" w:name="анализ-работы-http-сервера"/>
    <w:p>
      <w:pPr>
        <w:pStyle w:val="Heading2"/>
      </w:pPr>
      <w:r>
        <w:t xml:space="preserve">3.2 3. Анализ работы HTTP-сервера</w:t>
      </w:r>
    </w:p>
    <w:p>
      <w:pPr>
        <w:pStyle w:val="Compact"/>
        <w:numPr>
          <w:ilvl w:val="0"/>
          <w:numId w:val="1006"/>
        </w:numPr>
      </w:pPr>
      <w:r>
        <w:t xml:space="preserve">Запускаю виртуальную машину client: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71956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9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ВМ client</w:t>
            </w:r>
          </w:p>
          <w:bookmarkEnd w:id="54"/>
        </w:tc>
      </w:tr>
    </w:tbl>
    <w:p>
      <w:pPr>
        <w:pStyle w:val="Compact"/>
        <w:numPr>
          <w:ilvl w:val="0"/>
          <w:numId w:val="1007"/>
        </w:numPr>
      </w:pPr>
      <w:r>
        <w:t xml:space="preserve">Просматриваю лог ошибок веб-сервера на server: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64833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Лог ошибок</w:t>
            </w:r>
          </w:p>
          <w:bookmarkEnd w:id="58"/>
        </w:tc>
      </w:tr>
    </w:tbl>
    <w:p>
      <w:pPr>
        <w:pStyle w:val="Compact"/>
        <w:numPr>
          <w:ilvl w:val="0"/>
          <w:numId w:val="1008"/>
        </w:numPr>
      </w:pPr>
      <w:r>
        <w:t xml:space="preserve">Запускаю мониторинг доступа и обращаюсь к серверу с client: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50590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Мониторинг доступа</w:t>
            </w:r>
          </w:p>
          <w:bookmarkEnd w:id="62"/>
        </w:tc>
      </w:tr>
    </w:tbl>
    <w:p>
      <w:pPr>
        <w:pStyle w:val="BodyText"/>
      </w:pPr>
      <w:r>
        <w:t xml:space="preserve">При обращении к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в логе access_log появляется запись с кодом 200 (успех) или 403 (запрещено), что свидетельствует о корректной работе сервера.</w:t>
      </w:r>
    </w:p>
    <w:bookmarkEnd w:id="63"/>
    <w:bookmarkStart w:id="80" w:name="настройка-виртуального-хостинга"/>
    <w:p>
      <w:pPr>
        <w:pStyle w:val="Heading2"/>
      </w:pPr>
      <w:r>
        <w:t xml:space="preserve">3.3 4. Настройка виртуального хостинга</w:t>
      </w:r>
    </w:p>
    <w:p>
      <w:pPr>
        <w:pStyle w:val="FirstParagraph"/>
      </w:pPr>
      <w:r>
        <w:t xml:space="preserve">Настраиваю виртуальный хостинг для</w:t>
      </w:r>
      <w:r>
        <w:t xml:space="preserve"> </w:t>
      </w:r>
      <w:r>
        <w:rPr>
          <w:rStyle w:val="VerbatimChar"/>
        </w:rPr>
        <w:t xml:space="preserve">server.kmprosina.net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www.kmprosina.net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Останавливаю DNS-сервер для внесения изменений: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81881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8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Остановка named</w:t>
            </w:r>
          </w:p>
          <w:bookmarkEnd w:id="67"/>
        </w:tc>
      </w:tr>
    </w:tbl>
    <w:p>
      <w:pPr>
        <w:numPr>
          <w:ilvl w:val="0"/>
          <w:numId w:val="1010"/>
        </w:numPr>
      </w:pPr>
      <w:r>
        <w:t xml:space="preserve">Добавляю записи в прямую и обратную зоны DNS.</w:t>
      </w:r>
    </w:p>
    <w:p>
      <w:pPr>
        <w:numPr>
          <w:ilvl w:val="0"/>
          <w:numId w:val="1010"/>
        </w:numPr>
      </w:pPr>
      <w:r>
        <w:t xml:space="preserve">Перезапускаю DNS-сервер.</w:t>
      </w:r>
    </w:p>
    <w:p>
      <w:pPr>
        <w:numPr>
          <w:ilvl w:val="0"/>
          <w:numId w:val="1010"/>
        </w:numPr>
      </w:pPr>
      <w:r>
        <w:t xml:space="preserve">Создаю конфигурационные файлы для виртуальных хостов в</w:t>
      </w:r>
      <w:r>
        <w:t xml:space="preserve"> </w:t>
      </w:r>
      <w:r>
        <w:rPr>
          <w:rStyle w:val="VerbatimChar"/>
        </w:rPr>
        <w:t xml:space="preserve">/etc/httpd/conf.d/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58921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9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.conf файлов</w:t>
            </w:r>
          </w:p>
          <w:bookmarkEnd w:id="71"/>
        </w:tc>
      </w:tr>
    </w:tbl>
    <w:p>
      <w:pPr>
        <w:pStyle w:val="Compact"/>
        <w:numPr>
          <w:ilvl w:val="0"/>
          <w:numId w:val="1011"/>
        </w:numPr>
      </w:pPr>
      <w:r>
        <w:t xml:space="preserve">Наполняю каждый файл конфигурацией вида:</w:t>
      </w:r>
    </w:p>
    <w:p>
      <w:pPr>
        <w:numPr>
          <w:ilvl w:val="0"/>
          <w:numId w:val="1012"/>
        </w:numPr>
      </w:pPr>
      <w:r>
        <w:t xml:space="preserve">&lt;VirtualHost *:80&gt;</w:t>
      </w:r>
    </w:p>
    <w:p>
      <w:pPr>
        <w:numPr>
          <w:ilvl w:val="0"/>
          <w:numId w:val="1012"/>
        </w:numPr>
      </w:pPr>
      <w:r>
        <w:t xml:space="preserve">ServerAdmin webmaster@kmprosina.net</w:t>
      </w:r>
    </w:p>
    <w:p>
      <w:pPr>
        <w:numPr>
          <w:ilvl w:val="0"/>
          <w:numId w:val="1012"/>
        </w:numPr>
      </w:pPr>
      <w:r>
        <w:t xml:space="preserve">DocumentRoot /var/www/html/server.kmprosina.net</w:t>
      </w:r>
    </w:p>
    <w:p>
      <w:pPr>
        <w:numPr>
          <w:ilvl w:val="0"/>
          <w:numId w:val="1012"/>
        </w:numPr>
      </w:pPr>
      <w:r>
        <w:t xml:space="preserve">ServerName server.kmprosina.net</w:t>
      </w:r>
    </w:p>
    <w:p>
      <w:pPr>
        <w:numPr>
          <w:ilvl w:val="0"/>
          <w:numId w:val="1012"/>
        </w:numPr>
      </w:pPr>
      <w:r>
        <w:t xml:space="preserve">ErrorLog logs/server.kmprosina.net-error_log</w:t>
      </w:r>
    </w:p>
    <w:p>
      <w:pPr>
        <w:numPr>
          <w:ilvl w:val="0"/>
          <w:numId w:val="1012"/>
        </w:numPr>
      </w:pPr>
      <w:r>
        <w:t xml:space="preserve">CustomLog logs/server.kmprosina.net-access_log common</w:t>
      </w:r>
    </w:p>
    <w:p>
      <w:pPr>
        <w:numPr>
          <w:ilvl w:val="0"/>
          <w:numId w:val="1012"/>
        </w:numPr>
      </w:pPr>
    </w:p>
    <w:p>
      <w:pPr>
        <w:pStyle w:val="Compact"/>
        <w:numPr>
          <w:ilvl w:val="0"/>
          <w:numId w:val="1013"/>
        </w:numPr>
      </w:pPr>
      <w:r>
        <w:t xml:space="preserve">Создаю директории и тестовые страницы для каждого хоста: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147744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7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тестовых страниц</w:t>
            </w:r>
          </w:p>
          <w:bookmarkEnd w:id="75"/>
        </w:tc>
      </w:tr>
    </w:tbl>
    <w:p>
      <w:pPr>
        <w:pStyle w:val="Compact"/>
        <w:numPr>
          <w:ilvl w:val="0"/>
          <w:numId w:val="1014"/>
        </w:numPr>
      </w:pPr>
      <w:r>
        <w:t xml:space="preserve">Настраиваю права доступа и SELinux: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7657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Права доступа и SELinux</w:t>
            </w:r>
          </w:p>
          <w:bookmarkEnd w:id="79"/>
        </w:tc>
      </w:tr>
    </w:tbl>
    <w:p>
      <w:pPr>
        <w:numPr>
          <w:ilvl w:val="0"/>
          <w:numId w:val="1015"/>
        </w:numPr>
      </w:pPr>
      <w:r>
        <w:t xml:space="preserve">Перезапускаю HTTP-сервер.</w:t>
      </w:r>
    </w:p>
    <w:p>
      <w:pPr>
        <w:numPr>
          <w:ilvl w:val="0"/>
          <w:numId w:val="1015"/>
        </w:numPr>
      </w:pPr>
      <w:r>
        <w:t xml:space="preserve">Проверяю доступность обоих сайтов с виртуальной машины client.</w:t>
      </w:r>
    </w:p>
    <w:bookmarkEnd w:id="80"/>
    <w:bookmarkStart w:id="85" w:name="Xa435eddbcddf8480d558c8fbe53fdbd22e5433c"/>
    <w:p>
      <w:pPr>
        <w:pStyle w:val="Heading2"/>
      </w:pPr>
      <w:r>
        <w:t xml:space="preserve">3.4 5. Внесение изменений в настройки внутреннего окружения</w:t>
      </w:r>
    </w:p>
    <w:p>
      <w:pPr>
        <w:pStyle w:val="Compact"/>
        <w:numPr>
          <w:ilvl w:val="0"/>
          <w:numId w:val="1016"/>
        </w:numPr>
      </w:pPr>
      <w:r>
        <w:t xml:space="preserve">Копирую конфигурационные файлы HTTP и DNS в каталог проекта: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90918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9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Копирование конфигов</w:t>
            </w:r>
          </w:p>
          <w:bookmarkEnd w:id="84"/>
        </w:tc>
      </w:tr>
    </w:tbl>
    <w:p>
      <w:pPr>
        <w:pStyle w:val="Compact"/>
        <w:numPr>
          <w:ilvl w:val="0"/>
          <w:numId w:val="1017"/>
        </w:numPr>
      </w:pPr>
      <w:r>
        <w:t xml:space="preserve">Создаю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```bash</w:t>
      </w:r>
    </w:p>
    <w:p>
      <w:pPr>
        <w:numPr>
          <w:ilvl w:val="0"/>
          <w:numId w:val="1018"/>
        </w:numPr>
      </w:pPr>
      <w:r>
        <w:t xml:space="preserve">#!/bin/bash</w:t>
      </w:r>
    </w:p>
    <w:p>
      <w:pPr>
        <w:numPr>
          <w:ilvl w:val="0"/>
          <w:numId w:val="1018"/>
        </w:numPr>
      </w:pPr>
      <w:r>
        <w:t xml:space="preserve">echo</w:t>
      </w:r>
      <w:r>
        <w:t xml:space="preserve"> </w:t>
      </w:r>
      <w:r>
        <w:t xml:space="preserve">“Provisioning script $0”</w:t>
      </w:r>
    </w:p>
    <w:p>
      <w:pPr>
        <w:numPr>
          <w:ilvl w:val="0"/>
          <w:numId w:val="1018"/>
        </w:numPr>
      </w:pPr>
      <w:r>
        <w:t xml:space="preserve">echo</w:t>
      </w:r>
      <w:r>
        <w:t xml:space="preserve"> </w:t>
      </w:r>
      <w:r>
        <w:t xml:space="preserve">“Install needed packages”</w:t>
      </w:r>
    </w:p>
    <w:p>
      <w:pPr>
        <w:numPr>
          <w:ilvl w:val="0"/>
          <w:numId w:val="1018"/>
        </w:numPr>
      </w:pPr>
      <w:r>
        <w:t xml:space="preserve">dnf -y groupinstall</w:t>
      </w:r>
      <w:r>
        <w:t xml:space="preserve"> </w:t>
      </w:r>
      <w:r>
        <w:t xml:space="preserve">“Basic Web Server”</w:t>
      </w:r>
    </w:p>
    <w:p>
      <w:pPr>
        <w:numPr>
          <w:ilvl w:val="0"/>
          <w:numId w:val="1018"/>
        </w:numPr>
      </w:pPr>
      <w:r>
        <w:t xml:space="preserve">echo</w:t>
      </w:r>
      <w:r>
        <w:t xml:space="preserve"> </w:t>
      </w:r>
      <w:r>
        <w:t xml:space="preserve">“Copy configuration files”</w:t>
      </w:r>
    </w:p>
    <w:p>
      <w:pPr>
        <w:numPr>
          <w:ilvl w:val="0"/>
          <w:numId w:val="1018"/>
        </w:numPr>
      </w:pPr>
      <w:r>
        <w:t xml:space="preserve">cp -R /vagrant/provision/server/http/etc/httpd/* /etc/httpd</w:t>
      </w:r>
    </w:p>
    <w:p>
      <w:pPr>
        <w:numPr>
          <w:ilvl w:val="0"/>
          <w:numId w:val="1018"/>
        </w:numPr>
      </w:pPr>
      <w:r>
        <w:t xml:space="preserve">cp -R /vagrant/provision/server/http/var/www/* /var/www</w:t>
      </w:r>
    </w:p>
    <w:p>
      <w:pPr>
        <w:numPr>
          <w:ilvl w:val="0"/>
          <w:numId w:val="1018"/>
        </w:numPr>
      </w:pPr>
      <w:r>
        <w:t xml:space="preserve">chown -R apache:apache /var/www</w:t>
      </w:r>
    </w:p>
    <w:p>
      <w:pPr>
        <w:numPr>
          <w:ilvl w:val="0"/>
          <w:numId w:val="1018"/>
        </w:numPr>
      </w:pPr>
      <w:r>
        <w:t xml:space="preserve">restorecon -vR /etc</w:t>
      </w:r>
    </w:p>
    <w:p>
      <w:pPr>
        <w:numPr>
          <w:ilvl w:val="0"/>
          <w:numId w:val="1018"/>
        </w:numPr>
      </w:pPr>
      <w:r>
        <w:t xml:space="preserve">restorecon -vR /var/www</w:t>
      </w:r>
    </w:p>
    <w:p>
      <w:pPr>
        <w:numPr>
          <w:ilvl w:val="0"/>
          <w:numId w:val="1018"/>
        </w:numPr>
      </w:pPr>
      <w:r>
        <w:t xml:space="preserve">echo</w:t>
      </w:r>
      <w:r>
        <w:t xml:space="preserve"> </w:t>
      </w:r>
      <w:r>
        <w:t xml:space="preserve">“Configure firewall”</w:t>
      </w:r>
    </w:p>
    <w:p>
      <w:pPr>
        <w:numPr>
          <w:ilvl w:val="0"/>
          <w:numId w:val="1018"/>
        </w:numPr>
      </w:pPr>
      <w:r>
        <w:t xml:space="preserve">firewall-cmd –add-service=http</w:t>
      </w:r>
    </w:p>
    <w:p>
      <w:pPr>
        <w:numPr>
          <w:ilvl w:val="0"/>
          <w:numId w:val="1018"/>
        </w:numPr>
      </w:pPr>
      <w:r>
        <w:t xml:space="preserve">firewall-cmd –add-service=http –permanent</w:t>
      </w:r>
    </w:p>
    <w:p>
      <w:pPr>
        <w:numPr>
          <w:ilvl w:val="0"/>
          <w:numId w:val="1018"/>
        </w:numPr>
      </w:pPr>
      <w:r>
        <w:t xml:space="preserve">echo</w:t>
      </w:r>
      <w:r>
        <w:t xml:space="preserve"> </w:t>
      </w:r>
      <w:r>
        <w:t xml:space="preserve">“Start http service”</w:t>
      </w:r>
    </w:p>
    <w:p>
      <w:pPr>
        <w:numPr>
          <w:ilvl w:val="0"/>
          <w:numId w:val="1018"/>
        </w:numPr>
      </w:pPr>
      <w:r>
        <w:t xml:space="preserve">systemctl enable httpd</w:t>
      </w:r>
    </w:p>
    <w:p>
      <w:pPr>
        <w:numPr>
          <w:ilvl w:val="0"/>
          <w:numId w:val="1018"/>
        </w:numPr>
      </w:pPr>
      <w:r>
        <w:t xml:space="preserve">systemctl start httpd</w:t>
      </w:r>
    </w:p>
    <w:p>
      <w:pPr>
        <w:numPr>
          <w:ilvl w:val="0"/>
          <w:numId w:val="1018"/>
        </w:numPr>
      </w:pPr>
      <w:r>
        <w:t xml:space="preserve">```</w:t>
      </w:r>
    </w:p>
    <w:p>
      <w:pPr>
        <w:pStyle w:val="Compact"/>
        <w:numPr>
          <w:ilvl w:val="0"/>
          <w:numId w:val="1019"/>
        </w:numPr>
      </w:pPr>
      <w:r>
        <w:t xml:space="preserve">Добавляю вызов скрипта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ruby</w:t>
      </w:r>
    </w:p>
    <w:p>
      <w:pPr>
        <w:pStyle w:val="Compact"/>
        <w:numPr>
          <w:ilvl w:val="0"/>
          <w:numId w:val="1020"/>
        </w:numPr>
      </w:pPr>
      <w:r>
        <w:t xml:space="preserve">server.vm.provision</w:t>
      </w:r>
      <w:r>
        <w:t xml:space="preserve"> </w:t>
      </w:r>
      <w:r>
        <w:t xml:space="preserve">“server http”</w:t>
      </w:r>
      <w:r>
        <w:t xml:space="preserve">,</w:t>
      </w:r>
    </w:p>
    <w:p>
      <w:pPr>
        <w:pStyle w:val="Compact"/>
        <w:numPr>
          <w:ilvl w:val="0"/>
          <w:numId w:val="1020"/>
        </w:numPr>
      </w:pPr>
      <w:r>
        <w:t xml:space="preserve">type:</w:t>
      </w:r>
      <w:r>
        <w:t xml:space="preserve"> </w:t>
      </w:r>
      <w:r>
        <w:t xml:space="preserve">“shell”</w:t>
      </w:r>
      <w:r>
        <w:t xml:space="preserve">,</w:t>
      </w:r>
    </w:p>
    <w:p>
      <w:pPr>
        <w:pStyle w:val="Compact"/>
        <w:numPr>
          <w:ilvl w:val="0"/>
          <w:numId w:val="1020"/>
        </w:numPr>
      </w:pPr>
      <w:r>
        <w:t xml:space="preserve">preserve_order: true,</w:t>
      </w:r>
    </w:p>
    <w:p>
      <w:pPr>
        <w:pStyle w:val="Compact"/>
        <w:numPr>
          <w:ilvl w:val="0"/>
          <w:numId w:val="1020"/>
        </w:numPr>
      </w:pPr>
      <w:r>
        <w:t xml:space="preserve">path:</w:t>
      </w:r>
      <w:r>
        <w:t xml:space="preserve"> </w:t>
      </w:r>
      <w:r>
        <w:t xml:space="preserve">“provision/server/http.sh”</w:t>
      </w:r>
    </w:p>
    <w:bookmarkEnd w:id="85"/>
    <w:bookmarkEnd w:id="86"/>
    <w:bookmarkStart w:id="8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успешно установлены и настроены основные компоненты HTTP-сервера Apache, включая базовую конфигурацию, виртуальный хостинг и автоматизацию развертывания с помощью Vagrant. Приобретены практические навыки администрирования веб-сервера в ОС Linux.</w:t>
      </w:r>
    </w:p>
    <w:bookmarkEnd w:id="87"/>
    <w:bookmarkStart w:id="8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Через какой порт по умолчанию работает Apache?</w:t>
      </w:r>
      <w:r>
        <w:br/>
      </w:r>
      <w:r>
        <w:t xml:space="preserve">По умолчанию Apache работает через порт 80 для HTTP и порт 443 для HTTPS.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Под каким пользователем запускается Apache и к какой группе относится этот пользователь?</w:t>
      </w:r>
      <w:r>
        <w:br/>
      </w:r>
      <w:r>
        <w:t xml:space="preserve">Apache запускается под пользователем и группой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Где располагаются лог-файлы веб-сервера? Что можно по ним отслеживать?</w:t>
      </w:r>
      <w:r>
        <w:br/>
      </w:r>
      <w:r>
        <w:t xml:space="preserve">Лог-файлы находятся в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. В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фиксируются запросы, в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— ошибки сервера.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Где по умолчанию содержится контент веб-серверов?</w:t>
      </w:r>
      <w:r>
        <w:br/>
      </w:r>
      <w:r>
        <w:t xml:space="preserve">Контент по умолчанию размещается в</w:t>
      </w:r>
      <w:r>
        <w:t xml:space="preserve"> </w:t>
      </w:r>
      <w:r>
        <w:rPr>
          <w:rStyle w:val="VerbatimChar"/>
        </w:rPr>
        <w:t xml:space="preserve">/var/www/html/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Каким образом реализуется виртуальный хостинг? Что он даёт?</w:t>
      </w:r>
      <w:r>
        <w:br/>
      </w:r>
      <w:r>
        <w:t xml:space="preserve">Виртуальный хостинг реализуется через директиву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, позволяя размещать несколько сайтов на одном сервере с разными доменными именами.</w:t>
      </w:r>
    </w:p>
    <w:bookmarkEnd w:id="88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2"/>
        </w:numPr>
      </w:pPr>
      <w:r>
        <w:t xml:space="preserve">Apache HTTP Server Version 2.4 Documentation. — URL: http://httpd.apache.org/docs/current/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Httpd — Apache Hypertext Transfer Protocol Server. — URL: https://httpd.apache.org/docs/2.4/programs/httpd.html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Просина Ксения Максимовна</dc:creator>
  <dc:language>ru-RU</dc:language>
  <cp:keywords/>
  <dcterms:created xsi:type="dcterms:W3CDTF">2025-09-25T18:37:26Z</dcterms:created>
  <dcterms:modified xsi:type="dcterms:W3CDTF">2025-09-25T18:37:26Z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№4</vt:lpwstr>
  </property>
  <property fmtid="{D5CDD505-2E9C-101B-9397-08002B2CF9AE}" pid="16" name="toc-title">
    <vt:lpwstr>Содержание</vt:lpwstr>
  </property>
</Properties>
</file>