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rPr/>
      </w:pPr>
      <w:r>
        <w:t>Number System Converter (PWA) — Documentation</w:t>
      </w:r>
    </w:p>
    <w:p>
      <w:pPr>
        <w:pStyle w:val="style2"/>
        <w:rPr/>
      </w:pPr>
      <w:r>
        <w:t>ii. Process Documentation</w:t>
      </w:r>
    </w:p>
    <w:p>
      <w:pPr>
        <w:pStyle w:val="style0"/>
        <w:rPr/>
      </w:pPr>
      <w:r>
        <w:t>Project Title: Automation of Number System Conversions from One Number System to Another</w:t>
      </w:r>
    </w:p>
    <w:p>
      <w:pPr>
        <w:pStyle w:val="style3"/>
        <w:rPr/>
      </w:pPr>
      <w:r>
        <w:t>Objective:</w:t>
      </w:r>
    </w:p>
    <w:p>
      <w:pPr>
        <w:pStyle w:val="style0"/>
        <w:rPr/>
      </w:pPr>
      <w:r>
        <w:t>To build a web-based Progressive Web App (PWA) that automates the conversion of numbers between Binary, Octal, Decimal, and Hexadecimal systems.</w:t>
      </w:r>
    </w:p>
    <w:p>
      <w:pPr>
        <w:pStyle w:val="style3"/>
        <w:rPr/>
      </w:pPr>
      <w:r>
        <w:t>Team</w:t>
      </w:r>
      <w:r>
        <w:rPr>
          <w:lang w:val="en-US"/>
        </w:rPr>
        <w:t xml:space="preserve"> </w:t>
      </w:r>
      <w:r>
        <w:t>:</w:t>
      </w:r>
    </w:p>
    <w:p>
      <w:pPr>
        <w:pStyle w:val="style0"/>
        <w:rPr/>
      </w:pPr>
      <w:r>
        <w:t>Group of five members</w:t>
      </w:r>
      <w:r>
        <w:rPr>
          <w:lang w:val="en-US"/>
        </w:rPr>
        <w:t>;</w:t>
      </w:r>
    </w:p>
    <w:p>
      <w:pPr>
        <w:pStyle w:val="style0"/>
        <w:rPr/>
      </w:pPr>
      <w:r>
        <w:rPr>
          <w:lang w:val="en-US"/>
        </w:rPr>
        <w:t xml:space="preserve">1.ArnoldArnold Toby Thuranira </w:t>
      </w:r>
    </w:p>
    <w:p>
      <w:pPr>
        <w:pStyle w:val="style0"/>
        <w:rPr/>
      </w:pPr>
      <w:r>
        <w:rPr>
          <w:lang w:val="en-US"/>
        </w:rPr>
        <w:t>CT101/G/22183/24</w:t>
      </w:r>
    </w:p>
    <w:p>
      <w:pPr>
        <w:pStyle w:val="style0"/>
        <w:rPr/>
      </w:pPr>
      <w:r>
        <w:rPr>
          <w:lang w:val="en-US"/>
        </w:rPr>
        <w:t>2.Cosmas Ongode</w:t>
      </w:r>
    </w:p>
    <w:p>
      <w:pPr>
        <w:pStyle w:val="style0"/>
        <w:rPr/>
      </w:pPr>
      <w:r>
        <w:rPr>
          <w:lang w:val="en-US"/>
        </w:rPr>
        <w:t>Ct101/g/22105/24</w:t>
      </w:r>
    </w:p>
    <w:p>
      <w:pPr>
        <w:pStyle w:val="style0"/>
        <w:rPr/>
      </w:pPr>
      <w:r>
        <w:rPr>
          <w:lang w:val="en-US"/>
        </w:rPr>
        <w:t xml:space="preserve">3.Anne Kerubo </w:t>
      </w:r>
    </w:p>
    <w:p>
      <w:pPr>
        <w:pStyle w:val="style0"/>
        <w:rPr/>
      </w:pPr>
      <w:r>
        <w:rPr>
          <w:lang w:val="en-US"/>
        </w:rPr>
        <w:t>CT101/G/22698/24</w:t>
      </w:r>
    </w:p>
    <w:p>
      <w:pPr>
        <w:pStyle w:val="style0"/>
        <w:rPr/>
      </w:pPr>
      <w:r>
        <w:rPr>
          <w:lang w:val="en-US"/>
        </w:rPr>
        <w:t xml:space="preserve">4.Anyasi Liloyo Munala </w:t>
      </w:r>
    </w:p>
    <w:p>
      <w:pPr>
        <w:pStyle w:val="style0"/>
        <w:rPr/>
      </w:pPr>
      <w:r>
        <w:rPr>
          <w:lang w:val="en-US"/>
        </w:rPr>
        <w:t>CT101/G/22812/24</w:t>
      </w:r>
    </w:p>
    <w:p>
      <w:pPr>
        <w:pStyle w:val="style0"/>
        <w:rPr/>
      </w:pPr>
      <w:r>
        <w:rPr>
          <w:lang w:val="en-US"/>
        </w:rPr>
        <w:t>5.Nkonge William Mutethia</w:t>
      </w:r>
    </w:p>
    <w:p>
      <w:pPr>
        <w:pStyle w:val="style0"/>
        <w:rPr/>
      </w:pPr>
      <w:r>
        <w:rPr>
          <w:lang w:val="en-US"/>
        </w:rPr>
        <w:t>Ct101/G/22542/24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6.Jele Dayib Idris </w:t>
      </w:r>
    </w:p>
    <w:p>
      <w:pPr>
        <w:pStyle w:val="style0"/>
        <w:rPr/>
      </w:pPr>
      <w:r>
        <w:rPr>
          <w:lang w:val="en-US"/>
        </w:rPr>
        <w:t>CT101/G/22738/24</w:t>
      </w:r>
    </w:p>
    <w:p>
      <w:pPr>
        <w:pStyle w:val="style3"/>
        <w:rPr/>
      </w:pPr>
      <w:r>
        <w:t>Tools and Technologies:</w:t>
      </w:r>
    </w:p>
    <w:p>
      <w:pPr>
        <w:pStyle w:val="style0"/>
        <w:rPr/>
      </w:pPr>
      <w:r>
        <w:t>HTML5 – for webpage structure</w:t>
      </w:r>
      <w:r>
        <w:br/>
      </w:r>
      <w:r>
        <w:t>CSS3 – for styling and layout</w:t>
      </w:r>
      <w:r>
        <w:br/>
      </w:r>
      <w:r>
        <w:t>JavaScript (ES6) – for logic and interactivity</w:t>
      </w:r>
      <w:r>
        <w:br/>
      </w:r>
      <w:r>
        <w:t>PWA (Progressive Web App) – to enable installation on Android/iOS</w:t>
      </w:r>
      <w:r>
        <w:br/>
      </w:r>
      <w:r>
        <w:t>GitHub – for version control and collaboration</w:t>
      </w:r>
      <w:r>
        <w:br/>
      </w:r>
      <w:r>
        <w:t>VS Code – as code editor</w:t>
      </w:r>
      <w:r>
        <w:br/>
      </w:r>
      <w:r>
        <w:t>Chrome DevTools – for testing</w:t>
      </w:r>
    </w:p>
    <w:p>
      <w:pPr>
        <w:pStyle w:val="style3"/>
        <w:rPr/>
      </w:pPr>
      <w:r>
        <w:t>Process Steps:</w:t>
      </w:r>
    </w:p>
    <w:p>
      <w:pPr>
        <w:pStyle w:val="style48"/>
        <w:rPr/>
      </w:pPr>
      <w:r>
        <w:t>Planning Phase: Defined objectives, formed group, and assigned roles.</w:t>
      </w:r>
    </w:p>
    <w:p>
      <w:pPr>
        <w:pStyle w:val="style48"/>
        <w:rPr/>
      </w:pPr>
      <w:r>
        <w:t>Design Phase: Created responsive UI and designed conversion interface.</w:t>
      </w:r>
    </w:p>
    <w:p>
      <w:pPr>
        <w:pStyle w:val="style48"/>
        <w:rPr/>
      </w:pPr>
      <w:r>
        <w:t>Development Phase: Implemented logic using JavaScript and regex validation.</w:t>
      </w:r>
    </w:p>
    <w:p>
      <w:pPr>
        <w:pStyle w:val="style48"/>
        <w:rPr/>
      </w:pPr>
      <w:r>
        <w:t>Testing Phase: Tested various conversions and ensured responsive design.</w:t>
      </w:r>
    </w:p>
    <w:p>
      <w:pPr>
        <w:pStyle w:val="style48"/>
        <w:rPr/>
      </w:pPr>
      <w:r>
        <w:t>Deployment Phase: Hosted via GitHub Pages and tested on Android/iOS.</w:t>
      </w:r>
    </w:p>
    <w:p>
      <w:pPr>
        <w:pStyle w:val="style48"/>
        <w:rPr/>
      </w:pPr>
      <w:r>
        <w:t>Collaboration: Shared repository and added lecturer as collaborator.</w:t>
      </w:r>
    </w:p>
    <w:p>
      <w:pPr>
        <w:pStyle w:val="style3"/>
        <w:rPr/>
      </w:pPr>
      <w:r>
        <w:t>Expected Output:</w:t>
      </w:r>
    </w:p>
    <w:p>
      <w:pPr>
        <w:pStyle w:val="style0"/>
        <w:rPr/>
      </w:pPr>
      <w:r>
        <w:t>A fully functional web app capable of converting between number systems, installable as a PWA on mobile devices.</w:t>
      </w:r>
    </w:p>
    <w:p>
      <w:pPr>
        <w:pStyle w:val="style2"/>
        <w:rPr/>
      </w:pPr>
      <w:r>
        <w:t>iii. Program Documentation</w:t>
      </w:r>
    </w:p>
    <w:p>
      <w:pPr>
        <w:pStyle w:val="style3"/>
        <w:rPr/>
      </w:pPr>
      <w:r>
        <w:t>Project Name:</w:t>
      </w:r>
    </w:p>
    <w:p>
      <w:pPr>
        <w:pStyle w:val="style0"/>
        <w:rPr/>
      </w:pPr>
      <w:r>
        <w:t>Number System Converter (PWA)</w:t>
      </w:r>
    </w:p>
    <w:p>
      <w:pPr>
        <w:pStyle w:val="style3"/>
        <w:rPr/>
      </w:pPr>
      <w:r>
        <w:t>Description:</w:t>
      </w:r>
    </w:p>
    <w:p>
      <w:pPr>
        <w:pStyle w:val="style0"/>
        <w:rPr/>
      </w:pPr>
      <w:r>
        <w:t>This program allows users to input a number in one base (Binary, Octal, Decimal, or Hexadecimal) and instantly convert it into all other bases. It’s developed as a Progressive Web App (PWA) for offline and mobile use.</w:t>
      </w:r>
    </w:p>
    <w:p>
      <w:pPr>
        <w:pStyle w:val="style3"/>
        <w:rPr/>
      </w:pPr>
      <w:r>
        <w:t>Functional Requirements:</w:t>
      </w:r>
    </w:p>
    <w:p>
      <w:pPr>
        <w:pStyle w:val="style48"/>
        <w:rPr/>
      </w:pPr>
      <w:r>
        <w:t>Accept user input for a number.</w:t>
      </w:r>
    </w:p>
    <w:p>
      <w:pPr>
        <w:pStyle w:val="style48"/>
        <w:rPr/>
      </w:pPr>
      <w:r>
        <w:t>Allow selection of 'from' and 'to' number systems.</w:t>
      </w:r>
    </w:p>
    <w:p>
      <w:pPr>
        <w:pStyle w:val="style48"/>
        <w:rPr/>
      </w:pPr>
      <w:r>
        <w:t>Perform accurate conversions.</w:t>
      </w:r>
    </w:p>
    <w:p>
      <w:pPr>
        <w:pStyle w:val="style48"/>
        <w:rPr/>
      </w:pPr>
      <w:r>
        <w:t>Display equivalent values for all systems.</w:t>
      </w:r>
    </w:p>
    <w:p>
      <w:pPr>
        <w:pStyle w:val="style48"/>
        <w:rPr/>
      </w:pPr>
      <w:r>
        <w:t>Handle invalid inputs gracefully.</w:t>
      </w:r>
    </w:p>
    <w:p>
      <w:pPr>
        <w:pStyle w:val="style48"/>
        <w:rPr/>
      </w:pPr>
      <w:r>
        <w:t>Be installable on mobile devices.</w:t>
      </w:r>
    </w:p>
    <w:p>
      <w:pPr>
        <w:pStyle w:val="style3"/>
        <w:rPr/>
      </w:pPr>
      <w:r>
        <w:t>Non-Functional Requirements:</w:t>
      </w:r>
    </w:p>
    <w:p>
      <w:pPr>
        <w:pStyle w:val="style48"/>
        <w:rPr/>
      </w:pPr>
      <w:r>
        <w:t>Responsiveness: Works on phones, tablets, and desktops.</w:t>
      </w:r>
    </w:p>
    <w:p>
      <w:pPr>
        <w:pStyle w:val="style48"/>
        <w:rPr/>
      </w:pPr>
      <w:r>
        <w:t>Offline Availability: Works offline using service worker.</w:t>
      </w:r>
    </w:p>
    <w:p>
      <w:pPr>
        <w:pStyle w:val="style48"/>
        <w:rPr/>
      </w:pPr>
      <w:r>
        <w:t>Usability: Simple UI and layout.</w:t>
      </w:r>
    </w:p>
    <w:p>
      <w:pPr>
        <w:pStyle w:val="style48"/>
        <w:rPr/>
      </w:pPr>
      <w:r>
        <w:t>Performance: Fast conversion using BigInt.</w:t>
      </w:r>
    </w:p>
    <w:p>
      <w:pPr>
        <w:pStyle w:val="style3"/>
        <w:rPr/>
      </w:pPr>
      <w:r>
        <w:t>System Design:</w:t>
      </w:r>
    </w:p>
    <w:p>
      <w:pPr>
        <w:pStyle w:val="style0"/>
        <w:rPr/>
      </w:pPr>
      <w:r>
        <w:t>Input: User enters a number (e.g., 1010) and selects a base (e.g., Binary).</w:t>
      </w:r>
    </w:p>
    <w:p>
      <w:pPr>
        <w:pStyle w:val="style0"/>
        <w:rPr/>
      </w:pPr>
      <w:r>
        <w:t>Processing: Validate input, convert to decimal, then reconvert to all bases.</w:t>
      </w:r>
    </w:p>
    <w:p>
      <w:pPr>
        <w:pStyle w:val="style0"/>
        <w:rPr/>
      </w:pPr>
      <w:r>
        <w:t>Output: Display converted values for Binary, Octal, Decimal, and Hexadecimal.</w:t>
      </w:r>
    </w:p>
    <w:p>
      <w:pPr>
        <w:pStyle w:val="style3"/>
        <w:rPr/>
      </w:pPr>
      <w:r>
        <w:t>Program Flow (Simplified):</w:t>
      </w:r>
    </w:p>
    <w:p>
      <w:pPr>
        <w:pStyle w:val="style0"/>
        <w:rPr/>
      </w:pPr>
      <w:r>
        <w:t>User Input → Validation → Decimal Conversion → Base Conversions → Display Results</w:t>
      </w:r>
    </w:p>
    <w:p>
      <w:pPr>
        <w:pStyle w:val="style3"/>
        <w:rPr/>
      </w:pPr>
      <w:r>
        <w:t>Key Functions:</w:t>
      </w:r>
    </w:p>
    <w:p>
      <w:pPr>
        <w:pStyle w:val="style0"/>
        <w:rPr/>
      </w:pPr>
      <w:r>
        <w:br/>
      </w:r>
      <w:r>
        <w:t>function parseInput(value, base) { ... }   // Validates and parses input</w:t>
      </w:r>
      <w:r>
        <w:br/>
      </w:r>
      <w:r>
        <w:t>function toBaseString(n, base) { ... }     // Converts number to target base</w:t>
      </w:r>
      <w:r>
        <w:br/>
      </w:r>
      <w:r>
        <w:t>function convertAll(input, fromBase) { ... } // Converts to all bases</w:t>
      </w:r>
      <w:r>
        <w:br/>
      </w:r>
      <w:r>
        <w:t>function doConvert() { ... }               // Main handler on button click</w:t>
      </w:r>
      <w:r>
        <w:br/>
      </w:r>
    </w:p>
    <w:p>
      <w:pPr>
        <w:pStyle w:val="style3"/>
        <w:rPr/>
      </w:pPr>
      <w:r>
        <w:t>Error Handling:</w:t>
      </w:r>
    </w:p>
    <w:p>
      <w:pPr>
        <w:pStyle w:val="style0"/>
        <w:rPr/>
      </w:pPr>
      <w:r>
        <w:t>Alerts user for empty or invalid input. Uses try...catch to handle runtime errors.</w:t>
      </w:r>
    </w:p>
    <w:p>
      <w:pPr>
        <w:pStyle w:val="style3"/>
        <w:rPr/>
      </w:pPr>
      <w:r>
        <w:t>Deployment:</w:t>
      </w:r>
    </w:p>
    <w:p>
      <w:pPr>
        <w:pStyle w:val="style0"/>
        <w:rPr/>
      </w:pPr>
      <w:r>
        <w:t>Hosted via GitHub Pages, registered as a PWA with service-worker.js, installable on Android and iOS.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0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148fdc14-219f-48fe-bf2c-77916fda2c10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f179fa40-651f-4e6f-acb8-3a78c8861680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fb2f88d1-8951-44f6-bc9f-2064e4c5a802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00cb1c78-f888-4eb1-9611-d595f8feb257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2b02faf6-5220-4ca8-ab52-e3fcfeba868f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38826283-0f9c-4943-aa9e-0326a34971dc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5301304a-e845-4daf-b0c9-f3f1cf1e20b5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e88b5006-22be-4ef9-9fa7-5e964a86ae33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58660f88-2de8-4c0e-a45a-901b3838c68d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d37d8ac7-881d-4ed8-9d64-9207830bdebb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51f0d0a1-ca7e-4053-a847-edc9725e726a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c7a609a8-3166-474a-8515-fd62fbf1118f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8b9e5d0e-a41d-4877-8d6e-2b795fc2c2f3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48055694-d1c6-409e-b2d4-70d3a4ecfeb5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426</Words>
  <Pages>1</Pages>
  <Characters>2642</Characters>
  <Application>WPS Office</Application>
  <DocSecurity>0</DocSecurity>
  <Paragraphs>59</Paragraphs>
  <ScaleCrop>false</ScaleCrop>
  <LinksUpToDate>false</LinksUpToDate>
  <CharactersWithSpaces>3043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2404ARN45A</lastModifiedBy>
  <dcterms:modified xsi:type="dcterms:W3CDTF">2025-10-06T11:20:47Z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65424d1dbb2e49b2b510d1aef055d23a</vt:lpwstr>
  </property>
</Properties>
</file>