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맑은 고딕" w:hAnsi="맑은 고딕" w:cs="맑은 고딕" w:eastAsia="맑은 고딕"/>
          <w:b/>
          <w:color w:val="auto"/>
          <w:spacing w:val="-10"/>
          <w:position w:val="0"/>
          <w:sz w:val="36"/>
          <w:shd w:fill="auto" w:val="clear"/>
        </w:rPr>
      </w:pPr>
      <w:r>
        <w:rPr>
          <w:rFonts w:ascii="맑은 고딕" w:hAnsi="맑은 고딕" w:cs="맑은 고딕" w:eastAsia="맑은 고딕"/>
          <w:b/>
          <w:color w:val="auto"/>
          <w:spacing w:val="-10"/>
          <w:position w:val="0"/>
          <w:sz w:val="36"/>
          <w:shd w:fill="auto" w:val="clear"/>
        </w:rPr>
        <w:t xml:space="preserve">세미프로젝트 기획안 </w:t>
      </w:r>
    </w:p>
    <w:p>
      <w:pPr>
        <w:spacing w:before="0" w:after="0" w:line="240"/>
        <w:ind w:right="0" w:left="0" w:firstLine="195"/>
        <w:jc w:val="right"/>
        <w:rPr>
          <w:rFonts w:ascii="맑은 고딕" w:hAnsi="맑은 고딕" w:cs="맑은 고딕" w:eastAsia="맑은 고딕"/>
          <w:b/>
          <w:color w:val="auto"/>
          <w:spacing w:val="-10"/>
          <w:position w:val="0"/>
          <w:sz w:val="20"/>
          <w:shd w:fill="auto" w:val="clear"/>
        </w:rPr>
      </w:pPr>
      <w:r>
        <w:rPr>
          <w:rFonts w:ascii="맑은 고딕" w:hAnsi="맑은 고딕" w:cs="맑은 고딕" w:eastAsia="맑은 고딕"/>
          <w:b/>
          <w:color w:val="auto"/>
          <w:spacing w:val="-10"/>
          <w:position w:val="0"/>
          <w:sz w:val="20"/>
          <w:shd w:fill="auto" w:val="clear"/>
        </w:rPr>
        <w:t xml:space="preserve">2021년 10월 22일</w:t>
      </w:r>
    </w:p>
    <w:p>
      <w:pPr>
        <w:spacing w:before="0" w:after="0" w:line="240"/>
        <w:ind w:right="0" w:left="0" w:firstLine="0"/>
        <w:jc w:val="right"/>
        <w:rPr>
          <w:rFonts w:ascii="맑은 고딕" w:hAnsi="맑은 고딕" w:cs="맑은 고딕" w:eastAsia="맑은 고딕"/>
          <w:b/>
          <w:color w:val="000000"/>
          <w:spacing w:val="-10"/>
          <w:position w:val="0"/>
          <w:sz w:val="20"/>
          <w:shd w:fill="auto" w:val="clear"/>
        </w:rPr>
      </w:pPr>
      <w:r>
        <w:rPr>
          <w:rFonts w:ascii="맑은 고딕" w:hAnsi="맑은 고딕" w:cs="맑은 고딕" w:eastAsia="맑은 고딕"/>
          <w:b/>
          <w:color w:val="000000"/>
          <w:spacing w:val="-10"/>
          <w:position w:val="0"/>
          <w:sz w:val="20"/>
          <w:shd w:fill="auto" w:val="clear"/>
        </w:rPr>
        <w:t xml:space="preserve">과정명: 온</w:t>
      </w:r>
      <w:r>
        <w:rPr>
          <w:rFonts w:ascii="맑은 고딕" w:hAnsi="맑은 고딕" w:cs="맑은 고딕" w:eastAsia="맑은 고딕"/>
          <w:b/>
          <w:color w:val="000000"/>
          <w:spacing w:val="-10"/>
          <w:position w:val="0"/>
          <w:sz w:val="20"/>
          <w:shd w:fill="auto" w:val="clear"/>
        </w:rPr>
        <w:t xml:space="preserve">·오프 연계 AI활용 지능형 서비스 개발</w:t>
      </w:r>
    </w:p>
    <w:p>
      <w:pPr>
        <w:spacing w:before="0" w:after="0" w:line="240"/>
        <w:ind w:right="0" w:left="0" w:firstLine="0"/>
        <w:jc w:val="right"/>
        <w:rPr>
          <w:rFonts w:ascii="맑은 고딕" w:hAnsi="맑은 고딕" w:cs="맑은 고딕" w:eastAsia="맑은 고딕"/>
          <w:color w:val="auto"/>
          <w:spacing w:val="-10"/>
          <w:position w:val="0"/>
          <w:sz w:val="10"/>
          <w:shd w:fill="auto" w:val="clear"/>
        </w:rPr>
      </w:pPr>
    </w:p>
    <w:tbl>
      <w:tblPr/>
      <w:tblGrid>
        <w:gridCol w:w="2438"/>
        <w:gridCol w:w="6871"/>
      </w:tblGrid>
      <w:tr>
        <w:trPr>
          <w:trHeight w:val="518" w:hRule="auto"/>
          <w:jc w:val="left"/>
        </w:trPr>
        <w:tc>
          <w:tcPr>
            <w:tcW w:w="2438"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position w:val="0"/>
              </w:rPr>
            </w:pPr>
            <w:r>
              <w:rPr>
                <w:rFonts w:ascii="맑은 고딕" w:hAnsi="맑은 고딕" w:cs="맑은 고딕" w:eastAsia="맑은 고딕"/>
                <w:color w:val="auto"/>
                <w:spacing w:val="-10"/>
                <w:position w:val="0"/>
                <w:sz w:val="22"/>
                <w:shd w:fill="auto" w:val="clear"/>
              </w:rPr>
              <w:t xml:space="preserve">이 름</w:t>
            </w:r>
          </w:p>
        </w:tc>
        <w:tc>
          <w:tcPr>
            <w:tcW w:w="687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강성용</w:t>
            </w:r>
          </w:p>
        </w:tc>
      </w:tr>
      <w:tr>
        <w:trPr>
          <w:trHeight w:val="1034" w:hRule="auto"/>
          <w:jc w:val="left"/>
        </w:trPr>
        <w:tc>
          <w:tcPr>
            <w:tcW w:w="2438"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position w:val="0"/>
              </w:rPr>
            </w:pPr>
            <w:r>
              <w:rPr>
                <w:rFonts w:ascii="맑은 고딕" w:hAnsi="맑은 고딕" w:cs="맑은 고딕" w:eastAsia="맑은 고딕"/>
                <w:color w:val="auto"/>
                <w:spacing w:val="-10"/>
                <w:position w:val="0"/>
                <w:sz w:val="22"/>
                <w:shd w:fill="auto" w:val="clear"/>
              </w:rPr>
              <w:t xml:space="preserve">프로젝트 타이틀</w:t>
            </w:r>
          </w:p>
        </w:tc>
        <w:tc>
          <w:tcPr>
            <w:tcW w:w="687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shopping 여러 기능 구현</w:t>
            </w:r>
          </w:p>
          <w:p>
            <w:pPr>
              <w:spacing w:before="0" w:after="0" w:line="240"/>
              <w:ind w:right="0" w:left="0" w:firstLine="0"/>
              <w:jc w:val="both"/>
              <w:rPr>
                <w:rFonts w:ascii="맑은 고딕" w:hAnsi="맑은 고딕" w:cs="맑은 고딕" w:eastAsia="맑은 고딕"/>
                <w:color w:val="auto"/>
                <w:spacing w:val="0"/>
                <w:position w:val="0"/>
                <w:sz w:val="20"/>
              </w:rPr>
            </w:pPr>
          </w:p>
        </w:tc>
      </w:tr>
      <w:tr>
        <w:trPr>
          <w:trHeight w:val="2343" w:hRule="auto"/>
          <w:jc w:val="left"/>
        </w:trPr>
        <w:tc>
          <w:tcPr>
            <w:tcW w:w="2438"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10"/>
                <w:position w:val="0"/>
                <w:sz w:val="22"/>
                <w:shd w:fill="auto" w:val="clear"/>
              </w:rPr>
            </w:pPr>
            <w:r>
              <w:rPr>
                <w:rFonts w:ascii="맑은 고딕" w:hAnsi="맑은 고딕" w:cs="맑은 고딕" w:eastAsia="맑은 고딕"/>
                <w:color w:val="auto"/>
                <w:spacing w:val="-10"/>
                <w:position w:val="0"/>
                <w:sz w:val="22"/>
                <w:shd w:fill="auto" w:val="clear"/>
              </w:rPr>
              <w:t xml:space="preserve">프로젝트 주제 </w:t>
              <w:br/>
              <w:t xml:space="preserve">및 내용</w:t>
            </w:r>
          </w:p>
          <w:p>
            <w:pPr>
              <w:spacing w:before="0" w:after="0" w:line="240"/>
              <w:ind w:right="0" w:left="0" w:firstLine="0"/>
              <w:jc w:val="center"/>
              <w:rPr>
                <w:rFonts w:ascii="맑은 고딕" w:hAnsi="맑은 고딕" w:cs="맑은 고딕" w:eastAsia="맑은 고딕"/>
                <w:color w:val="auto"/>
                <w:spacing w:val="-10"/>
                <w:position w:val="0"/>
                <w:sz w:val="18"/>
                <w:shd w:fill="auto" w:val="clear"/>
              </w:rPr>
            </w:pPr>
            <w:r>
              <w:rPr>
                <w:rFonts w:ascii="맑은 고딕" w:hAnsi="맑은 고딕" w:cs="맑은 고딕" w:eastAsia="맑은 고딕"/>
                <w:color w:val="auto"/>
                <w:spacing w:val="-10"/>
                <w:position w:val="0"/>
                <w:sz w:val="18"/>
                <w:shd w:fill="auto" w:val="clear"/>
              </w:rPr>
              <w:t xml:space="preserve">해결하고자 하는 문제 </w:t>
            </w:r>
          </w:p>
          <w:p>
            <w:pPr>
              <w:spacing w:before="0" w:after="0" w:line="240"/>
              <w:ind w:right="0" w:left="0" w:firstLine="0"/>
              <w:jc w:val="center"/>
              <w:rPr>
                <w:rFonts w:ascii="맑은 고딕" w:hAnsi="맑은 고딕" w:cs="맑은 고딕" w:eastAsia="맑은 고딕"/>
                <w:color w:val="auto"/>
                <w:position w:val="0"/>
              </w:rPr>
            </w:pPr>
            <w:r>
              <w:rPr>
                <w:rFonts w:ascii="맑은 고딕" w:hAnsi="맑은 고딕" w:cs="맑은 고딕" w:eastAsia="맑은 고딕"/>
                <w:color w:val="auto"/>
                <w:spacing w:val="-10"/>
                <w:position w:val="0"/>
                <w:sz w:val="18"/>
                <w:shd w:fill="auto" w:val="clear"/>
              </w:rPr>
              <w:t xml:space="preserve">최종 산출물의 청사진</w:t>
            </w:r>
          </w:p>
        </w:tc>
        <w:tc>
          <w:tcPr>
            <w:tcW w:w="687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먼저 해결 하고자 한건 부족한 mvc와 spring boot 그리고 각 db별 quary문이상 4가지의 동작 방식 이해와 그것을 토대로 각 기능들을 구현 하고자 했던것이 목표 였습니다.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공지사항의 구현, 생성, 수정, 삭제의 기능을 순서에 맞게 구현하고 interceptor를 통해 관리자만이 생성, 수정, 등록이 가능하게 만든다</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 </w:t>
            </w:r>
          </w:p>
        </w:tc>
      </w:tr>
      <w:tr>
        <w:trPr>
          <w:trHeight w:val="5082" w:hRule="auto"/>
          <w:jc w:val="left"/>
        </w:trPr>
        <w:tc>
          <w:tcPr>
            <w:tcW w:w="2438" w:type="dxa"/>
            <w:tcBorders>
              <w:top w:val="single" w:color="7f7f7f" w:sz="4"/>
              <w:left w:val="single" w:color="000000" w:sz="0"/>
              <w:bottom w:val="single" w:color="7f7f7f" w:sz="4"/>
              <w:right w:val="single" w:color="000000" w:sz="0"/>
            </w:tcBorders>
            <w:shd w:color="auto" w:fill="f2f2f2" w:val="clear"/>
            <w:tcMar>
              <w:left w:w="108" w:type="dxa"/>
              <w:right w:w="108" w:type="dxa"/>
            </w:tcMar>
            <w:vAlign w:val="center"/>
          </w:tcPr>
          <w:p>
            <w:pPr>
              <w:spacing w:before="0" w:after="0" w:line="240"/>
              <w:ind w:right="0" w:left="0" w:firstLine="0"/>
              <w:jc w:val="center"/>
              <w:rPr>
                <w:rFonts w:ascii="맑은 고딕" w:hAnsi="맑은 고딕" w:cs="맑은 고딕" w:eastAsia="맑은 고딕"/>
                <w:color w:val="auto"/>
                <w:spacing w:val="-10"/>
                <w:position w:val="0"/>
                <w:sz w:val="22"/>
                <w:shd w:fill="auto" w:val="clear"/>
              </w:rPr>
            </w:pPr>
            <w:r>
              <w:rPr>
                <w:rFonts w:ascii="맑은 고딕" w:hAnsi="맑은 고딕" w:cs="맑은 고딕" w:eastAsia="맑은 고딕"/>
                <w:color w:val="auto"/>
                <w:spacing w:val="-10"/>
                <w:position w:val="0"/>
                <w:sz w:val="22"/>
                <w:shd w:fill="auto" w:val="clear"/>
              </w:rPr>
              <w:t xml:space="preserve">프로젝트 수행 방향</w:t>
            </w:r>
          </w:p>
          <w:p>
            <w:pPr>
              <w:spacing w:before="0" w:after="0" w:line="240"/>
              <w:ind w:right="0" w:left="0" w:firstLine="0"/>
              <w:jc w:val="center"/>
              <w:rPr>
                <w:rFonts w:ascii="맑은 고딕" w:hAnsi="맑은 고딕" w:cs="맑은 고딕" w:eastAsia="맑은 고딕"/>
                <w:color w:val="auto"/>
                <w:position w:val="0"/>
              </w:rPr>
            </w:pPr>
            <w:r>
              <w:rPr>
                <w:rFonts w:ascii="맑은 고딕" w:hAnsi="맑은 고딕" w:cs="맑은 고딕" w:eastAsia="맑은 고딕"/>
                <w:color w:val="auto"/>
                <w:spacing w:val="-10"/>
                <w:position w:val="0"/>
                <w:sz w:val="18"/>
                <w:shd w:fill="auto" w:val="clear"/>
              </w:rPr>
              <w:t xml:space="preserve">수행 방법/도구</w:t>
            </w:r>
          </w:p>
        </w:tc>
        <w:tc>
          <w:tcPr>
            <w:tcW w:w="6871" w:type="dxa"/>
            <w:tcBorders>
              <w:top w:val="single" w:color="7f7f7f" w:sz="4"/>
              <w:left w:val="single" w:color="000000" w:sz="0"/>
              <w:bottom w:val="single" w:color="7f7f7f" w:sz="4"/>
              <w:right w:val="single" w:color="000000" w:sz="0"/>
            </w:tcBorders>
            <w:shd w:color="000000" w:fill="ffffff" w:val="clear"/>
            <w:tcMar>
              <w:left w:w="108" w:type="dxa"/>
              <w:right w:w="108" w:type="dxa"/>
            </w:tcMar>
            <w:vAlign w:val="top"/>
          </w:tcPr>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복습과 검색 서적을 통한 구동방식 이해가 선결돼야 한다 판단 후 전채적인 흐름을 파악, 파일 생성 순서와 소스의 구동방식을 이해 하는 과정필요하다 판단했고 그것을 바탕으로 하나하나 기능들을 만들고 정리하며 메소드와 변수의 이동 순서를 파악하는데 주력했으며 어떻게 연계가 되는지 그려 보며 error메시지가 무엇을 말하는지 알고자 했고, 실행 흐름에서 이탈된 이유를 파악하며 수정및 구현한다.</w:t>
            </w: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p>
          <w:p>
            <w:pPr>
              <w:spacing w:before="0" w:after="0" w:line="240"/>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도구</w:t>
            </w:r>
          </w:p>
          <w:p>
            <w:pPr>
              <w:spacing w:before="0" w:after="0" w:line="240"/>
              <w:ind w:right="0" w:left="0" w:firstLine="0"/>
              <w:jc w:val="left"/>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sts, oracle database, </w:t>
            </w:r>
            <w:r>
              <w:rPr>
                <w:rFonts w:ascii="맑은 고딕" w:hAnsi="맑은 고딕" w:cs="맑은 고딕" w:eastAsia="맑은 고딕"/>
                <w:color w:val="auto"/>
                <w:spacing w:val="0"/>
                <w:position w:val="0"/>
                <w:sz w:val="20"/>
                <w:shd w:fill="auto" w:val="clear"/>
              </w:rPr>
              <w:t xml:space="preserve">spring boot, mybatis, tomcat, apache</w:t>
            </w:r>
          </w:p>
        </w:tc>
      </w:tr>
    </w:tbl>
    <w:p>
      <w:pPr>
        <w:spacing w:before="0" w:after="0" w:line="240"/>
        <w:ind w:right="0" w:left="0" w:firstLine="0"/>
        <w:jc w:val="both"/>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