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8443044"/>
      <w:r w:rsidRPr="00621831">
        <w:rPr>
          <w:rFonts w:ascii="Times New Roman" w:eastAsia="標楷體" w:hAnsi="Times New Roman" w:cs="Times New Roman"/>
          <w:b/>
          <w:bCs/>
          <w:sz w:val="40"/>
          <w:szCs w:val="40"/>
        </w:rPr>
        <w:lastRenderedPageBreak/>
        <w:t>摘要</w:t>
      </w:r>
      <w:bookmarkEnd w:id="2"/>
    </w:p>
    <w:p w14:paraId="01322AC7" w14:textId="590028E0" w:rsidR="00A3477F" w:rsidRPr="00F341DE" w:rsidRDefault="00186298" w:rsidP="0041014B">
      <w:pPr>
        <w:spacing w:line="360" w:lineRule="auto"/>
        <w:ind w:firstLine="480"/>
        <w:jc w:val="both"/>
        <w:rPr>
          <w:rFonts w:ascii="Times New Roman" w:eastAsia="標楷體" w:hAnsi="Times New Roman" w:cs="Times New Roman"/>
          <w:highlight w:val="yellow"/>
        </w:rPr>
      </w:pPr>
      <w:r w:rsidRPr="00F341DE">
        <w:rPr>
          <w:rFonts w:ascii="Times New Roman" w:eastAsia="標楷體" w:hAnsi="Times New Roman" w:cs="Times New Roman" w:hint="eastAsia"/>
          <w:highlight w:val="yellow"/>
        </w:rPr>
        <w:t>現行</w:t>
      </w:r>
      <w:r w:rsidR="003763A2" w:rsidRPr="00F341DE">
        <w:rPr>
          <w:rFonts w:ascii="Times New Roman" w:eastAsia="標楷體" w:hAnsi="Times New Roman" w:cs="Times New Roman"/>
          <w:highlight w:val="yellow"/>
        </w:rPr>
        <w:t>物流配送</w:t>
      </w:r>
      <w:r w:rsidR="008E5CA8" w:rsidRPr="00F341DE">
        <w:rPr>
          <w:rFonts w:ascii="Times New Roman" w:eastAsia="標楷體" w:hAnsi="Times New Roman" w:cs="Times New Roman" w:hint="eastAsia"/>
          <w:highlight w:val="yellow"/>
        </w:rPr>
        <w:t>流</w:t>
      </w:r>
      <w:r w:rsidR="003763A2" w:rsidRPr="00F341DE">
        <w:rPr>
          <w:rFonts w:ascii="Times New Roman" w:eastAsia="標楷體" w:hAnsi="Times New Roman" w:cs="Times New Roman"/>
          <w:highlight w:val="yellow"/>
        </w:rPr>
        <w:t>程中，路線編排</w:t>
      </w:r>
      <w:r w:rsidR="00C076DF" w:rsidRPr="00F341DE">
        <w:rPr>
          <w:rFonts w:ascii="Times New Roman" w:eastAsia="標楷體" w:hAnsi="Times New Roman" w:cs="Times New Roman" w:hint="eastAsia"/>
          <w:highlight w:val="yellow"/>
        </w:rPr>
        <w:t>仍</w:t>
      </w:r>
      <w:r w:rsidR="00DD1D7D" w:rsidRPr="00F341DE">
        <w:rPr>
          <w:rFonts w:ascii="Times New Roman" w:eastAsia="標楷體" w:hAnsi="Times New Roman" w:cs="Times New Roman"/>
          <w:highlight w:val="yellow"/>
        </w:rPr>
        <w:t>高度</w:t>
      </w:r>
      <w:r w:rsidR="008D40B4" w:rsidRPr="00F341DE">
        <w:rPr>
          <w:rFonts w:ascii="Times New Roman" w:eastAsia="標楷體" w:hAnsi="Times New Roman" w:cs="Times New Roman" w:hint="eastAsia"/>
          <w:highlight w:val="yellow"/>
        </w:rPr>
        <w:t>仰</w:t>
      </w:r>
      <w:r w:rsidR="00DD1D7D" w:rsidRPr="00F341DE">
        <w:rPr>
          <w:rFonts w:ascii="Times New Roman" w:eastAsia="標楷體" w:hAnsi="Times New Roman" w:cs="Times New Roman"/>
          <w:highlight w:val="yellow"/>
        </w:rPr>
        <w:t>賴人工經驗</w:t>
      </w:r>
      <w:r w:rsidR="003763A2" w:rsidRPr="00F341DE">
        <w:rPr>
          <w:rFonts w:ascii="Times New Roman" w:eastAsia="標楷體" w:hAnsi="Times New Roman" w:cs="Times New Roman"/>
          <w:highlight w:val="yellow"/>
        </w:rPr>
        <w:t>，</w:t>
      </w:r>
      <w:r w:rsidR="00C076DF" w:rsidRPr="00F341DE">
        <w:rPr>
          <w:rFonts w:ascii="Times New Roman" w:eastAsia="標楷體" w:hAnsi="Times New Roman" w:cs="Times New Roman"/>
          <w:highlight w:val="yellow"/>
        </w:rPr>
        <w:t>不僅耗費大量人力與時間成本，</w:t>
      </w:r>
      <w:r w:rsidR="006A7135" w:rsidRPr="00F341DE">
        <w:rPr>
          <w:rFonts w:ascii="Times New Roman" w:eastAsia="標楷體" w:hAnsi="Times New Roman" w:cs="Times New Roman" w:hint="eastAsia"/>
          <w:highlight w:val="yellow"/>
        </w:rPr>
        <w:t>亦</w:t>
      </w:r>
      <w:r w:rsidR="008A2CA1" w:rsidRPr="00F341DE">
        <w:rPr>
          <w:rFonts w:ascii="Times New Roman" w:eastAsia="標楷體" w:hAnsi="Times New Roman" w:cs="Times New Roman"/>
          <w:highlight w:val="yellow"/>
        </w:rPr>
        <w:t>難以確保路</w:t>
      </w:r>
      <w:r w:rsidR="00375F07" w:rsidRPr="00F341DE">
        <w:rPr>
          <w:rFonts w:ascii="Times New Roman" w:eastAsia="標楷體" w:hAnsi="Times New Roman" w:cs="Times New Roman" w:hint="eastAsia"/>
          <w:highlight w:val="yellow"/>
        </w:rPr>
        <w:t>線</w:t>
      </w:r>
      <w:r w:rsidR="00BF179B" w:rsidRPr="00F341DE">
        <w:rPr>
          <w:rFonts w:ascii="Times New Roman" w:eastAsia="標楷體" w:hAnsi="Times New Roman" w:cs="Times New Roman" w:hint="eastAsia"/>
          <w:highlight w:val="yellow"/>
        </w:rPr>
        <w:t>規劃之</w:t>
      </w:r>
      <w:r w:rsidR="008A2CA1" w:rsidRPr="00F341DE">
        <w:rPr>
          <w:rFonts w:ascii="Times New Roman" w:eastAsia="標楷體" w:hAnsi="Times New Roman" w:cs="Times New Roman"/>
          <w:highlight w:val="yellow"/>
        </w:rPr>
        <w:t>品質與效率</w:t>
      </w:r>
      <w:r w:rsidR="00C076DF" w:rsidRPr="00F341DE">
        <w:rPr>
          <w:rFonts w:ascii="Times New Roman" w:eastAsia="標楷體" w:hAnsi="Times New Roman" w:cs="Times New Roman" w:hint="eastAsia"/>
          <w:highlight w:val="yellow"/>
        </w:rPr>
        <w:t>。</w:t>
      </w:r>
      <w:r w:rsidR="00A3477F" w:rsidRPr="00F341DE">
        <w:rPr>
          <w:rFonts w:ascii="Times New Roman" w:eastAsia="標楷體" w:hAnsi="Times New Roman" w:cs="Times New Roman" w:hint="eastAsia"/>
          <w:highlight w:val="yellow"/>
        </w:rPr>
        <w:t>本研究聚焦於</w:t>
      </w:r>
      <w:r w:rsidR="00B26048" w:rsidRPr="00F341DE">
        <w:rPr>
          <w:rFonts w:ascii="Times New Roman" w:eastAsia="標楷體" w:hAnsi="Times New Roman" w:cs="Times New Roman" w:hint="eastAsia"/>
          <w:highlight w:val="yellow"/>
        </w:rPr>
        <w:t>結合時間窗車輛路徑問題與具私有車隊及外部支援車隊特性的車輛路徑問題</w:t>
      </w:r>
      <w:r w:rsidR="00B26048" w:rsidRPr="00F341DE">
        <w:rPr>
          <w:rFonts w:ascii="Times New Roman" w:eastAsia="標楷體" w:hAnsi="Times New Roman" w:cs="Times New Roman" w:hint="eastAsia"/>
          <w:highlight w:val="yellow"/>
        </w:rPr>
        <w:t>(Vehicle Routing Problem with Time Windows and Private Fleet and Common Carrier)</w:t>
      </w:r>
      <w:r w:rsidR="005A4EE2" w:rsidRPr="00F341DE">
        <w:rPr>
          <w:rFonts w:ascii="Times New Roman" w:eastAsia="標楷體" w:hAnsi="Times New Roman" w:cs="Times New Roman" w:hint="eastAsia"/>
          <w:highlight w:val="yellow"/>
        </w:rPr>
        <w:t>，</w:t>
      </w:r>
      <w:r w:rsidR="00077EDA">
        <w:rPr>
          <w:rFonts w:ascii="Times New Roman" w:eastAsia="標楷體" w:hAnsi="Times New Roman" w:cs="Times New Roman" w:hint="eastAsia"/>
          <w:highlight w:val="yellow"/>
        </w:rPr>
        <w:t>並以</w:t>
      </w:r>
      <w:r w:rsidR="00F21188" w:rsidRPr="00F341DE">
        <w:rPr>
          <w:rFonts w:ascii="Times New Roman" w:eastAsia="標楷體" w:hAnsi="Times New Roman" w:cs="Times New Roman" w:hint="eastAsia"/>
          <w:highlight w:val="yellow"/>
        </w:rPr>
        <w:t>物流公司提供之初步規劃路線</w:t>
      </w:r>
      <w:r w:rsidR="00077EDA">
        <w:rPr>
          <w:rFonts w:ascii="Times New Roman" w:eastAsia="標楷體" w:hAnsi="Times New Roman" w:cs="Times New Roman" w:hint="eastAsia"/>
          <w:highlight w:val="yellow"/>
        </w:rPr>
        <w:t>為基礎，提出一套結合基因演算法</w:t>
      </w:r>
      <w:r w:rsidR="00077EDA">
        <w:rPr>
          <w:rFonts w:ascii="Times New Roman" w:eastAsia="標楷體" w:hAnsi="Times New Roman" w:cs="Times New Roman" w:hint="eastAsia"/>
          <w:highlight w:val="yellow"/>
        </w:rPr>
        <w:t>(G</w:t>
      </w:r>
      <w:r w:rsidR="00077EDA">
        <w:rPr>
          <w:rFonts w:ascii="Times New Roman" w:eastAsia="標楷體" w:hAnsi="Times New Roman" w:cs="Times New Roman"/>
          <w:highlight w:val="yellow"/>
        </w:rPr>
        <w:t>e</w:t>
      </w:r>
      <w:r w:rsidR="00077EDA">
        <w:rPr>
          <w:rFonts w:ascii="Times New Roman" w:eastAsia="標楷體" w:hAnsi="Times New Roman" w:cs="Times New Roman" w:hint="eastAsia"/>
          <w:highlight w:val="yellow"/>
        </w:rPr>
        <w:t>netic Algorithm, GA)</w:t>
      </w:r>
      <w:r w:rsidR="003403B6" w:rsidRPr="003403B6">
        <w:rPr>
          <w:rFonts w:ascii="Times New Roman" w:eastAsia="標楷體" w:hAnsi="Times New Roman" w:cs="Times New Roman" w:hint="eastAsia"/>
          <w:color w:val="EE0000"/>
          <w:highlight w:val="yellow"/>
        </w:rPr>
        <w:t>[Reference]</w:t>
      </w:r>
      <w:proofErr w:type="gramStart"/>
      <w:r w:rsidR="00077EDA">
        <w:rPr>
          <w:rFonts w:ascii="Times New Roman" w:eastAsia="標楷體" w:hAnsi="Times New Roman" w:cs="Times New Roman" w:hint="eastAsia"/>
          <w:highlight w:val="yellow"/>
        </w:rPr>
        <w:t>與蟻群演算法</w:t>
      </w:r>
      <w:proofErr w:type="gramEnd"/>
      <w:r w:rsidR="00077EDA">
        <w:rPr>
          <w:rFonts w:ascii="Times New Roman" w:eastAsia="標楷體" w:hAnsi="Times New Roman" w:cs="Times New Roman" w:hint="eastAsia"/>
          <w:highlight w:val="yellow"/>
        </w:rPr>
        <w:t>(Ant Colony Optimization, ACO)</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之混合式路線最佳化</w:t>
      </w:r>
      <w:r w:rsidR="003403B6">
        <w:rPr>
          <w:rFonts w:ascii="Times New Roman" w:eastAsia="標楷體" w:hAnsi="Times New Roman" w:cs="Times New Roman" w:hint="eastAsia"/>
          <w:highlight w:val="yellow"/>
        </w:rPr>
        <w:t>方法</w:t>
      </w:r>
      <w:r w:rsidR="00F341DE">
        <w:rPr>
          <w:rFonts w:ascii="Times New Roman" w:eastAsia="標楷體" w:hAnsi="Times New Roman" w:cs="Times New Roman" w:hint="eastAsia"/>
          <w:highlight w:val="yellow"/>
        </w:rPr>
        <w:t>。旨</w:t>
      </w:r>
      <w:r w:rsidR="00F341DE" w:rsidRPr="00F341DE">
        <w:rPr>
          <w:rFonts w:ascii="Times New Roman" w:eastAsia="標楷體" w:hAnsi="Times New Roman" w:cs="Times New Roman" w:hint="eastAsia"/>
          <w:highlight w:val="yellow"/>
        </w:rPr>
        <w:t>在保持主線路線結構及店鋪順序的前提下，對私有車隊剩餘載運容量進行最佳化分配，將超出容量需求轉移至外部支援車隊，以最小化支援線派遣數量及整體營運成本。</w:t>
      </w:r>
    </w:p>
    <w:p w14:paraId="1874590B" w14:textId="510F1009" w:rsidR="009B68CA" w:rsidRPr="003E31E1" w:rsidRDefault="009B68CA" w:rsidP="00842B34">
      <w:pPr>
        <w:spacing w:line="360" w:lineRule="auto"/>
        <w:ind w:firstLine="480"/>
        <w:jc w:val="both"/>
        <w:rPr>
          <w:rFonts w:ascii="Times New Roman" w:eastAsia="標楷體" w:hAnsi="Times New Roman" w:cs="Times New Roman"/>
          <w:color w:val="EE0000"/>
        </w:rPr>
      </w:pPr>
      <w:r w:rsidRPr="00F341DE">
        <w:rPr>
          <w:rFonts w:ascii="Times New Roman" w:eastAsia="標楷體" w:hAnsi="Times New Roman" w:cs="Times New Roman"/>
          <w:highlight w:val="yellow"/>
        </w:rPr>
        <w:t>本研究</w:t>
      </w:r>
      <w:r w:rsidR="00392C7E" w:rsidRPr="00F341DE">
        <w:rPr>
          <w:rFonts w:ascii="Times New Roman" w:eastAsia="標楷體" w:hAnsi="Times New Roman" w:cs="Times New Roman"/>
          <w:highlight w:val="yellow"/>
        </w:rPr>
        <w:t>透過歸納物流公司之實務</w:t>
      </w:r>
      <w:r w:rsidR="00016D92" w:rsidRPr="00F341DE">
        <w:rPr>
          <w:rFonts w:ascii="Times New Roman" w:eastAsia="標楷體" w:hAnsi="Times New Roman" w:cs="Times New Roman" w:hint="eastAsia"/>
          <w:highlight w:val="yellow"/>
        </w:rPr>
        <w:t>規劃</w:t>
      </w:r>
      <w:r w:rsidR="00392C7E" w:rsidRPr="00F341DE">
        <w:rPr>
          <w:rFonts w:ascii="Times New Roman" w:eastAsia="標楷體" w:hAnsi="Times New Roman" w:cs="Times New Roman"/>
          <w:highlight w:val="yellow"/>
        </w:rPr>
        <w:t>經驗</w:t>
      </w:r>
      <w:r w:rsidRPr="00F341DE">
        <w:rPr>
          <w:rFonts w:ascii="Times New Roman" w:eastAsia="標楷體" w:hAnsi="Times New Roman" w:cs="Times New Roman"/>
          <w:highlight w:val="yellow"/>
        </w:rPr>
        <w:t>，定義主線與支援線之編排規則，以</w:t>
      </w:r>
      <w:r w:rsidR="004E2FEC" w:rsidRPr="00F341DE">
        <w:rPr>
          <w:rFonts w:ascii="Times New Roman" w:eastAsia="標楷體" w:hAnsi="Times New Roman" w:cs="Times New Roman" w:hint="eastAsia"/>
          <w:highlight w:val="yellow"/>
        </w:rPr>
        <w:t>提升</w:t>
      </w:r>
      <w:r w:rsidRPr="00F341DE">
        <w:rPr>
          <w:rFonts w:ascii="Times New Roman" w:eastAsia="標楷體" w:hAnsi="Times New Roman" w:cs="Times New Roman"/>
          <w:highlight w:val="yellow"/>
        </w:rPr>
        <w:t>系統在真實配送場景中的</w:t>
      </w:r>
      <w:r w:rsidR="00FC524D" w:rsidRPr="00F341DE">
        <w:rPr>
          <w:rFonts w:ascii="Times New Roman" w:eastAsia="標楷體" w:hAnsi="Times New Roman" w:cs="Times New Roman"/>
          <w:highlight w:val="yellow"/>
        </w:rPr>
        <w:t>適用性</w:t>
      </w:r>
      <w:r w:rsidRPr="00F341DE">
        <w:rPr>
          <w:rFonts w:ascii="Times New Roman" w:eastAsia="標楷體" w:hAnsi="Times New Roman" w:cs="Times New Roman"/>
          <w:highlight w:val="yellow"/>
        </w:rPr>
        <w:t>。其後</w:t>
      </w:r>
      <w:r w:rsidR="009765C5" w:rsidRPr="00F341DE">
        <w:rPr>
          <w:rFonts w:ascii="Times New Roman" w:eastAsia="標楷體" w:hAnsi="Times New Roman" w:cs="Times New Roman" w:hint="eastAsia"/>
          <w:highlight w:val="yellow"/>
        </w:rPr>
        <w:t>依序</w:t>
      </w:r>
      <w:r w:rsidR="00B32266" w:rsidRPr="00F341DE">
        <w:rPr>
          <w:rFonts w:ascii="Times New Roman" w:eastAsia="標楷體" w:hAnsi="Times New Roman" w:cs="Times New Roman"/>
          <w:highlight w:val="yellow"/>
        </w:rPr>
        <w:t>進行主線店</w:t>
      </w:r>
      <w:proofErr w:type="gramStart"/>
      <w:r w:rsidR="00B32266" w:rsidRPr="00F341DE">
        <w:rPr>
          <w:rFonts w:ascii="Times New Roman" w:eastAsia="標楷體" w:hAnsi="Times New Roman" w:cs="Times New Roman"/>
          <w:highlight w:val="yellow"/>
        </w:rPr>
        <w:t>舖</w:t>
      </w:r>
      <w:proofErr w:type="gramEnd"/>
      <w:r w:rsidR="00B32266" w:rsidRPr="00F341DE">
        <w:rPr>
          <w:rFonts w:ascii="Times New Roman" w:eastAsia="標楷體" w:hAnsi="Times New Roman" w:cs="Times New Roman"/>
          <w:highlight w:val="yellow"/>
        </w:rPr>
        <w:t>抽</w:t>
      </w:r>
      <w:r w:rsidR="00B32266" w:rsidRPr="00F341DE">
        <w:rPr>
          <w:rFonts w:ascii="Times New Roman" w:eastAsia="標楷體" w:hAnsi="Times New Roman" w:cs="Times New Roman" w:hint="eastAsia"/>
          <w:highlight w:val="yellow"/>
        </w:rPr>
        <w:t>取</w:t>
      </w:r>
      <w:r w:rsidR="009765C5" w:rsidRPr="00F341DE">
        <w:rPr>
          <w:rFonts w:ascii="Times New Roman" w:eastAsia="標楷體" w:hAnsi="Times New Roman" w:cs="Times New Roman" w:hint="eastAsia"/>
          <w:highlight w:val="yellow"/>
        </w:rPr>
        <w:t>、</w:t>
      </w:r>
      <w:r w:rsidR="00BE7888" w:rsidRPr="00F341DE">
        <w:rPr>
          <w:rFonts w:ascii="Times New Roman" w:eastAsia="標楷體" w:hAnsi="Times New Roman" w:cs="Times New Roman" w:hint="eastAsia"/>
          <w:highlight w:val="yellow"/>
        </w:rPr>
        <w:t>店鋪重新</w:t>
      </w:r>
      <w:r w:rsidR="00B32266" w:rsidRPr="00F341DE">
        <w:rPr>
          <w:rFonts w:ascii="Times New Roman" w:eastAsia="標楷體" w:hAnsi="Times New Roman" w:cs="Times New Roman"/>
          <w:highlight w:val="yellow"/>
        </w:rPr>
        <w:t>分配與支援線規劃，</w:t>
      </w:r>
      <w:r w:rsidR="009765C5" w:rsidRPr="00F341DE">
        <w:rPr>
          <w:rFonts w:ascii="Times New Roman" w:eastAsia="標楷體" w:hAnsi="Times New Roman" w:cs="Times New Roman" w:hint="eastAsia"/>
          <w:highlight w:val="yellow"/>
        </w:rPr>
        <w:t>以取得</w:t>
      </w:r>
      <w:r w:rsidR="0037075F" w:rsidRPr="00F341DE">
        <w:rPr>
          <w:rFonts w:ascii="Times New Roman" w:eastAsia="標楷體" w:hAnsi="Times New Roman" w:cs="Times New Roman"/>
          <w:highlight w:val="yellow"/>
        </w:rPr>
        <w:t>最佳化</w:t>
      </w:r>
      <w:r w:rsidR="00B32266" w:rsidRPr="00F341DE">
        <w:rPr>
          <w:rFonts w:ascii="Times New Roman" w:eastAsia="標楷體" w:hAnsi="Times New Roman" w:cs="Times New Roman"/>
          <w:highlight w:val="yellow"/>
        </w:rPr>
        <w:t>配送路</w:t>
      </w:r>
      <w:r w:rsidR="00740D02" w:rsidRPr="00F341DE">
        <w:rPr>
          <w:rFonts w:ascii="Times New Roman" w:eastAsia="標楷體" w:hAnsi="Times New Roman" w:cs="Times New Roman" w:hint="eastAsia"/>
          <w:highlight w:val="yellow"/>
        </w:rPr>
        <w:t>線</w:t>
      </w:r>
      <w:r w:rsidR="00FC524D" w:rsidRPr="00F341DE">
        <w:rPr>
          <w:rFonts w:ascii="Times New Roman" w:eastAsia="標楷體" w:hAnsi="Times New Roman" w:cs="Times New Roman"/>
          <w:highlight w:val="yellow"/>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物流公司之歷史人工編排路徑作為實驗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提升配送效益，並符合真實物流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51A61C6F" w:rsidR="009B68CA" w:rsidRPr="003E31E1" w:rsidRDefault="004A5F3A" w:rsidP="004A5F3A">
      <w:pPr>
        <w:spacing w:line="360" w:lineRule="auto"/>
        <w:ind w:firstLine="480"/>
        <w:rPr>
          <w:rFonts w:ascii="Times New Roman" w:eastAsia="標楷體" w:hAnsi="Times New Roman" w:cs="Times New Roman"/>
        </w:rPr>
      </w:pPr>
      <w:r w:rsidRPr="003E31E1">
        <w:rPr>
          <w:rFonts w:ascii="Times New Roman" w:eastAsia="標楷體" w:hAnsi="Times New Roman" w:cs="Times New Roman" w:hint="eastAsia"/>
        </w:rPr>
        <w:t>實驗結果顯示</w:t>
      </w:r>
      <w:r w:rsidR="00414188" w:rsidRPr="003E31E1">
        <w:rPr>
          <w:rFonts w:ascii="Times New Roman" w:eastAsia="標楷體" w:hAnsi="Times New Roman" w:cs="Times New Roman" w:hint="eastAsia"/>
        </w:rPr>
        <w:t>，</w:t>
      </w:r>
      <w:r w:rsidR="006F0344" w:rsidRPr="003E31E1">
        <w:rPr>
          <w:rFonts w:ascii="Times New Roman" w:eastAsia="標楷體" w:hAnsi="Times New Roman" w:cs="Times New Roman" w:hint="eastAsia"/>
          <w:color w:val="C00000"/>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w:t>
      </w:r>
      <w:r w:rsidR="004F7ECB" w:rsidRPr="003E31E1">
        <w:rPr>
          <w:rFonts w:ascii="Times New Roman" w:eastAsia="標楷體" w:hAnsi="Times New Roman" w:cs="Times New Roman"/>
        </w:rPr>
        <w:t>時間窗車輛路徑問題、</w:t>
      </w:r>
      <w:r w:rsidR="004F7ECB" w:rsidRPr="003E31E1">
        <w:rPr>
          <w:rFonts w:ascii="Times New Roman" w:eastAsia="標楷體" w:hAnsi="Times New Roman" w:cs="Times New Roman" w:hint="eastAsia"/>
        </w:rPr>
        <w:t>基因演算法</w:t>
      </w:r>
      <w:r w:rsidR="004F7ECB" w:rsidRPr="003E31E1">
        <w:rPr>
          <w:rFonts w:ascii="Times New Roman" w:eastAsia="標楷體" w:hAnsi="Times New Roman" w:cs="Times New Roman"/>
        </w:rPr>
        <w:t>、</w:t>
      </w:r>
      <w:proofErr w:type="gramStart"/>
      <w:r w:rsidR="004F7ECB" w:rsidRPr="003E31E1">
        <w:rPr>
          <w:rFonts w:ascii="Times New Roman" w:eastAsia="標楷體" w:hAnsi="Times New Roman" w:cs="Times New Roman" w:hint="eastAsia"/>
        </w:rPr>
        <w:t>蟻群演算法</w:t>
      </w:r>
      <w:proofErr w:type="gramEnd"/>
      <w:r w:rsidR="004F7ECB" w:rsidRPr="003E31E1">
        <w:rPr>
          <w:rFonts w:ascii="Times New Roman" w:eastAsia="標楷體" w:hAnsi="Times New Roman" w:cs="Times New Roman"/>
        </w:rPr>
        <w:t>、</w:t>
      </w:r>
      <w:r w:rsidR="00C81506" w:rsidRPr="003E31E1">
        <w:rPr>
          <w:rFonts w:ascii="Times New Roman" w:eastAsia="標楷體" w:hAnsi="Times New Roman" w:cs="Times New Roman"/>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84430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84430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6FF7F920" w14:textId="1884B068" w:rsidR="00FA709F"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8443044" w:history="1">
            <w:r w:rsidR="00FA709F" w:rsidRPr="00A045CB">
              <w:rPr>
                <w:rStyle w:val="af4"/>
                <w:rFonts w:eastAsia="標楷體" w:hint="eastAsia"/>
                <w:b/>
                <w:bCs/>
              </w:rPr>
              <w:t>摘要</w:t>
            </w:r>
            <w:r w:rsidR="00FA709F">
              <w:rPr>
                <w:webHidden/>
              </w:rPr>
              <w:tab/>
            </w:r>
            <w:r w:rsidR="00FA709F">
              <w:rPr>
                <w:webHidden/>
              </w:rPr>
              <w:fldChar w:fldCharType="begin"/>
            </w:r>
            <w:r w:rsidR="00FA709F">
              <w:rPr>
                <w:webHidden/>
              </w:rPr>
              <w:instrText xml:space="preserve"> PAGEREF _Toc218443044 \h </w:instrText>
            </w:r>
            <w:r w:rsidR="00FA709F">
              <w:rPr>
                <w:webHidden/>
              </w:rPr>
            </w:r>
            <w:r w:rsidR="00FA709F">
              <w:rPr>
                <w:webHidden/>
              </w:rPr>
              <w:fldChar w:fldCharType="separate"/>
            </w:r>
            <w:r w:rsidR="00FA709F">
              <w:rPr>
                <w:webHidden/>
              </w:rPr>
              <w:t>i</w:t>
            </w:r>
            <w:r w:rsidR="00FA709F">
              <w:rPr>
                <w:webHidden/>
              </w:rPr>
              <w:fldChar w:fldCharType="end"/>
            </w:r>
          </w:hyperlink>
        </w:p>
        <w:p w14:paraId="171D23E8" w14:textId="2D73E919" w:rsidR="00FA709F" w:rsidRDefault="00FA709F">
          <w:pPr>
            <w:pStyle w:val="11"/>
            <w:rPr>
              <w:rFonts w:asciiTheme="minorHAnsi" w:eastAsiaTheme="minorEastAsia" w:hAnsiTheme="minorHAnsi" w:cstheme="minorBidi"/>
              <w:kern w:val="2"/>
              <w14:ligatures w14:val="standardContextual"/>
            </w:rPr>
          </w:pPr>
          <w:hyperlink w:anchor="_Toc218443045" w:history="1">
            <w:r w:rsidRPr="00A045CB">
              <w:rPr>
                <w:rStyle w:val="af4"/>
                <w:rFonts w:eastAsia="標楷體"/>
                <w:b/>
                <w:bCs/>
              </w:rPr>
              <w:t>ABSTRACT</w:t>
            </w:r>
            <w:r>
              <w:rPr>
                <w:webHidden/>
              </w:rPr>
              <w:tab/>
            </w:r>
            <w:r>
              <w:rPr>
                <w:webHidden/>
              </w:rPr>
              <w:fldChar w:fldCharType="begin"/>
            </w:r>
            <w:r>
              <w:rPr>
                <w:webHidden/>
              </w:rPr>
              <w:instrText xml:space="preserve"> PAGEREF _Toc218443045 \h </w:instrText>
            </w:r>
            <w:r>
              <w:rPr>
                <w:webHidden/>
              </w:rPr>
            </w:r>
            <w:r>
              <w:rPr>
                <w:webHidden/>
              </w:rPr>
              <w:fldChar w:fldCharType="separate"/>
            </w:r>
            <w:r>
              <w:rPr>
                <w:webHidden/>
              </w:rPr>
              <w:t>ii</w:t>
            </w:r>
            <w:r>
              <w:rPr>
                <w:webHidden/>
              </w:rPr>
              <w:fldChar w:fldCharType="end"/>
            </w:r>
          </w:hyperlink>
        </w:p>
        <w:p w14:paraId="53F748AE" w14:textId="7F13AC52" w:rsidR="00FA709F" w:rsidRDefault="00FA709F">
          <w:pPr>
            <w:pStyle w:val="11"/>
            <w:rPr>
              <w:rFonts w:asciiTheme="minorHAnsi" w:eastAsiaTheme="minorEastAsia" w:hAnsiTheme="minorHAnsi" w:cstheme="minorBidi"/>
              <w:kern w:val="2"/>
              <w14:ligatures w14:val="standardContextual"/>
            </w:rPr>
          </w:pPr>
          <w:hyperlink w:anchor="_Toc218443046" w:history="1">
            <w:r w:rsidRPr="00A045CB">
              <w:rPr>
                <w:rStyle w:val="af4"/>
                <w:rFonts w:eastAsia="標楷體" w:hint="eastAsia"/>
                <w:b/>
                <w:bCs/>
                <w:lang w:val="zh-TW"/>
              </w:rPr>
              <w:t>目錄</w:t>
            </w:r>
            <w:r>
              <w:rPr>
                <w:webHidden/>
              </w:rPr>
              <w:tab/>
            </w:r>
            <w:r>
              <w:rPr>
                <w:webHidden/>
              </w:rPr>
              <w:fldChar w:fldCharType="begin"/>
            </w:r>
            <w:r>
              <w:rPr>
                <w:webHidden/>
              </w:rPr>
              <w:instrText xml:space="preserve"> PAGEREF _Toc218443046 \h </w:instrText>
            </w:r>
            <w:r>
              <w:rPr>
                <w:webHidden/>
              </w:rPr>
            </w:r>
            <w:r>
              <w:rPr>
                <w:webHidden/>
              </w:rPr>
              <w:fldChar w:fldCharType="separate"/>
            </w:r>
            <w:r>
              <w:rPr>
                <w:webHidden/>
              </w:rPr>
              <w:t>iv</w:t>
            </w:r>
            <w:r>
              <w:rPr>
                <w:webHidden/>
              </w:rPr>
              <w:fldChar w:fldCharType="end"/>
            </w:r>
          </w:hyperlink>
        </w:p>
        <w:p w14:paraId="50AC2D67" w14:textId="51F4920F" w:rsidR="00FA709F" w:rsidRDefault="00FA709F">
          <w:pPr>
            <w:pStyle w:val="11"/>
            <w:rPr>
              <w:rFonts w:asciiTheme="minorHAnsi" w:eastAsiaTheme="minorEastAsia" w:hAnsiTheme="minorHAnsi" w:cstheme="minorBidi"/>
              <w:kern w:val="2"/>
              <w14:ligatures w14:val="standardContextual"/>
            </w:rPr>
          </w:pPr>
          <w:hyperlink w:anchor="_Toc218443047" w:history="1">
            <w:r w:rsidRPr="00A045CB">
              <w:rPr>
                <w:rStyle w:val="af4"/>
                <w:rFonts w:eastAsia="標楷體" w:hint="eastAsia"/>
                <w:b/>
                <w:bCs/>
              </w:rPr>
              <w:t>圖目錄</w:t>
            </w:r>
            <w:r>
              <w:rPr>
                <w:webHidden/>
              </w:rPr>
              <w:tab/>
            </w:r>
            <w:r>
              <w:rPr>
                <w:webHidden/>
              </w:rPr>
              <w:fldChar w:fldCharType="begin"/>
            </w:r>
            <w:r>
              <w:rPr>
                <w:webHidden/>
              </w:rPr>
              <w:instrText xml:space="preserve"> PAGEREF _Toc218443047 \h </w:instrText>
            </w:r>
            <w:r>
              <w:rPr>
                <w:webHidden/>
              </w:rPr>
            </w:r>
            <w:r>
              <w:rPr>
                <w:webHidden/>
              </w:rPr>
              <w:fldChar w:fldCharType="separate"/>
            </w:r>
            <w:r>
              <w:rPr>
                <w:webHidden/>
              </w:rPr>
              <w:t>vi</w:t>
            </w:r>
            <w:r>
              <w:rPr>
                <w:webHidden/>
              </w:rPr>
              <w:fldChar w:fldCharType="end"/>
            </w:r>
          </w:hyperlink>
        </w:p>
        <w:p w14:paraId="78569B5C" w14:textId="03D2C2CB" w:rsidR="00FA709F" w:rsidRDefault="00FA709F">
          <w:pPr>
            <w:pStyle w:val="11"/>
            <w:rPr>
              <w:rFonts w:asciiTheme="minorHAnsi" w:eastAsiaTheme="minorEastAsia" w:hAnsiTheme="minorHAnsi" w:cstheme="minorBidi"/>
              <w:kern w:val="2"/>
              <w14:ligatures w14:val="standardContextual"/>
            </w:rPr>
          </w:pPr>
          <w:hyperlink w:anchor="_Toc218443048" w:history="1">
            <w:r w:rsidRPr="00A045CB">
              <w:rPr>
                <w:rStyle w:val="af4"/>
                <w:rFonts w:eastAsia="標楷體" w:hint="eastAsia"/>
                <w:b/>
                <w:bCs/>
              </w:rPr>
              <w:t>表目錄</w:t>
            </w:r>
            <w:r>
              <w:rPr>
                <w:webHidden/>
              </w:rPr>
              <w:tab/>
            </w:r>
            <w:r>
              <w:rPr>
                <w:webHidden/>
              </w:rPr>
              <w:fldChar w:fldCharType="begin"/>
            </w:r>
            <w:r>
              <w:rPr>
                <w:webHidden/>
              </w:rPr>
              <w:instrText xml:space="preserve"> PAGEREF _Toc218443048 \h </w:instrText>
            </w:r>
            <w:r>
              <w:rPr>
                <w:webHidden/>
              </w:rPr>
            </w:r>
            <w:r>
              <w:rPr>
                <w:webHidden/>
              </w:rPr>
              <w:fldChar w:fldCharType="separate"/>
            </w:r>
            <w:r>
              <w:rPr>
                <w:webHidden/>
              </w:rPr>
              <w:t>vii</w:t>
            </w:r>
            <w:r>
              <w:rPr>
                <w:webHidden/>
              </w:rPr>
              <w:fldChar w:fldCharType="end"/>
            </w:r>
          </w:hyperlink>
        </w:p>
        <w:p w14:paraId="2D931B8C" w14:textId="362DE6FA" w:rsidR="00FA709F" w:rsidRDefault="00FA709F">
          <w:pPr>
            <w:pStyle w:val="11"/>
            <w:rPr>
              <w:rFonts w:asciiTheme="minorHAnsi" w:eastAsiaTheme="minorEastAsia" w:hAnsiTheme="minorHAnsi" w:cstheme="minorBidi"/>
              <w:kern w:val="2"/>
              <w14:ligatures w14:val="standardContextual"/>
            </w:rPr>
          </w:pPr>
          <w:hyperlink w:anchor="_Toc218443049" w:history="1">
            <w:r w:rsidRPr="00A045CB">
              <w:rPr>
                <w:rStyle w:val="af4"/>
                <w:rFonts w:eastAsia="標楷體" w:hint="eastAsia"/>
                <w:b/>
                <w:bCs/>
              </w:rPr>
              <w:t>第一章</w:t>
            </w:r>
            <w:r w:rsidRPr="00A045CB">
              <w:rPr>
                <w:rStyle w:val="af4"/>
                <w:rFonts w:eastAsia="標楷體"/>
                <w:b/>
                <w:bCs/>
              </w:rPr>
              <w:t xml:space="preserve"> </w:t>
            </w:r>
            <w:r w:rsidRPr="00A045CB">
              <w:rPr>
                <w:rStyle w:val="af4"/>
                <w:rFonts w:eastAsia="標楷體" w:hint="eastAsia"/>
                <w:b/>
                <w:bCs/>
              </w:rPr>
              <w:t>緒論</w:t>
            </w:r>
            <w:r>
              <w:rPr>
                <w:webHidden/>
              </w:rPr>
              <w:tab/>
            </w:r>
            <w:r>
              <w:rPr>
                <w:webHidden/>
              </w:rPr>
              <w:fldChar w:fldCharType="begin"/>
            </w:r>
            <w:r>
              <w:rPr>
                <w:webHidden/>
              </w:rPr>
              <w:instrText xml:space="preserve"> PAGEREF _Toc218443049 \h </w:instrText>
            </w:r>
            <w:r>
              <w:rPr>
                <w:webHidden/>
              </w:rPr>
            </w:r>
            <w:r>
              <w:rPr>
                <w:webHidden/>
              </w:rPr>
              <w:fldChar w:fldCharType="separate"/>
            </w:r>
            <w:r>
              <w:rPr>
                <w:webHidden/>
              </w:rPr>
              <w:t>1</w:t>
            </w:r>
            <w:r>
              <w:rPr>
                <w:webHidden/>
              </w:rPr>
              <w:fldChar w:fldCharType="end"/>
            </w:r>
          </w:hyperlink>
        </w:p>
        <w:p w14:paraId="7F949EE6" w14:textId="7ABA6FD9" w:rsidR="00FA709F" w:rsidRDefault="00FA709F">
          <w:pPr>
            <w:pStyle w:val="21"/>
            <w:tabs>
              <w:tab w:val="right" w:leader="dot" w:pos="8296"/>
            </w:tabs>
            <w:rPr>
              <w:rFonts w:eastAsiaTheme="minorEastAsia" w:cstheme="minorBidi"/>
              <w:noProof/>
              <w:kern w:val="2"/>
              <w:szCs w:val="24"/>
              <w14:ligatures w14:val="standardContextual"/>
            </w:rPr>
          </w:pPr>
          <w:hyperlink w:anchor="_Toc218443050" w:history="1">
            <w:r w:rsidRPr="00A045CB">
              <w:rPr>
                <w:rStyle w:val="af4"/>
                <w:rFonts w:ascii="Times New Roman" w:eastAsia="標楷體" w:hAnsi="Times New Roman"/>
                <w:b/>
                <w:bCs/>
                <w:noProof/>
              </w:rPr>
              <w:t xml:space="preserve">1.1 </w:t>
            </w:r>
            <w:r w:rsidRPr="00A045CB">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_Toc218443050 \h </w:instrText>
            </w:r>
            <w:r>
              <w:rPr>
                <w:noProof/>
                <w:webHidden/>
              </w:rPr>
            </w:r>
            <w:r>
              <w:rPr>
                <w:noProof/>
                <w:webHidden/>
              </w:rPr>
              <w:fldChar w:fldCharType="separate"/>
            </w:r>
            <w:r>
              <w:rPr>
                <w:noProof/>
                <w:webHidden/>
              </w:rPr>
              <w:t>1</w:t>
            </w:r>
            <w:r>
              <w:rPr>
                <w:noProof/>
                <w:webHidden/>
              </w:rPr>
              <w:fldChar w:fldCharType="end"/>
            </w:r>
          </w:hyperlink>
        </w:p>
        <w:p w14:paraId="03A0E3FB" w14:textId="0D730567" w:rsidR="00FA709F" w:rsidRDefault="00FA709F">
          <w:pPr>
            <w:pStyle w:val="21"/>
            <w:tabs>
              <w:tab w:val="right" w:leader="dot" w:pos="8296"/>
            </w:tabs>
            <w:rPr>
              <w:rFonts w:eastAsiaTheme="minorEastAsia" w:cstheme="minorBidi"/>
              <w:noProof/>
              <w:kern w:val="2"/>
              <w:szCs w:val="24"/>
              <w14:ligatures w14:val="standardContextual"/>
            </w:rPr>
          </w:pPr>
          <w:hyperlink w:anchor="_Toc218443051" w:history="1">
            <w:r w:rsidRPr="00A045CB">
              <w:rPr>
                <w:rStyle w:val="af4"/>
                <w:rFonts w:ascii="Times New Roman" w:eastAsia="標楷體" w:hAnsi="Times New Roman"/>
                <w:b/>
                <w:bCs/>
                <w:noProof/>
              </w:rPr>
              <w:t xml:space="preserve">1.2 </w:t>
            </w:r>
            <w:r w:rsidRPr="00A045CB">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_Toc218443051 \h </w:instrText>
            </w:r>
            <w:r>
              <w:rPr>
                <w:noProof/>
                <w:webHidden/>
              </w:rPr>
            </w:r>
            <w:r>
              <w:rPr>
                <w:noProof/>
                <w:webHidden/>
              </w:rPr>
              <w:fldChar w:fldCharType="separate"/>
            </w:r>
            <w:r>
              <w:rPr>
                <w:noProof/>
                <w:webHidden/>
              </w:rPr>
              <w:t>2</w:t>
            </w:r>
            <w:r>
              <w:rPr>
                <w:noProof/>
                <w:webHidden/>
              </w:rPr>
              <w:fldChar w:fldCharType="end"/>
            </w:r>
          </w:hyperlink>
        </w:p>
        <w:p w14:paraId="4E56C290" w14:textId="569E87EC" w:rsidR="00FA709F" w:rsidRDefault="00FA709F">
          <w:pPr>
            <w:pStyle w:val="21"/>
            <w:tabs>
              <w:tab w:val="right" w:leader="dot" w:pos="8296"/>
            </w:tabs>
            <w:rPr>
              <w:rFonts w:eastAsiaTheme="minorEastAsia" w:cstheme="minorBidi"/>
              <w:noProof/>
              <w:kern w:val="2"/>
              <w:szCs w:val="24"/>
              <w14:ligatures w14:val="standardContextual"/>
            </w:rPr>
          </w:pPr>
          <w:hyperlink w:anchor="_Toc218443052" w:history="1">
            <w:r w:rsidRPr="00A045CB">
              <w:rPr>
                <w:rStyle w:val="af4"/>
                <w:rFonts w:ascii="Times New Roman" w:eastAsia="標楷體" w:hAnsi="Times New Roman"/>
                <w:b/>
                <w:bCs/>
                <w:noProof/>
              </w:rPr>
              <w:t xml:space="preserve">1.3 </w:t>
            </w:r>
            <w:r w:rsidRPr="00A045CB">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_Toc218443052 \h </w:instrText>
            </w:r>
            <w:r>
              <w:rPr>
                <w:noProof/>
                <w:webHidden/>
              </w:rPr>
            </w:r>
            <w:r>
              <w:rPr>
                <w:noProof/>
                <w:webHidden/>
              </w:rPr>
              <w:fldChar w:fldCharType="separate"/>
            </w:r>
            <w:r>
              <w:rPr>
                <w:noProof/>
                <w:webHidden/>
              </w:rPr>
              <w:t>2</w:t>
            </w:r>
            <w:r>
              <w:rPr>
                <w:noProof/>
                <w:webHidden/>
              </w:rPr>
              <w:fldChar w:fldCharType="end"/>
            </w:r>
          </w:hyperlink>
        </w:p>
        <w:p w14:paraId="7172F8DC" w14:textId="6B1E9A1D" w:rsidR="00FA709F" w:rsidRDefault="00FA709F">
          <w:pPr>
            <w:pStyle w:val="11"/>
            <w:rPr>
              <w:rFonts w:asciiTheme="minorHAnsi" w:eastAsiaTheme="minorEastAsia" w:hAnsiTheme="minorHAnsi" w:cstheme="minorBidi"/>
              <w:kern w:val="2"/>
              <w14:ligatures w14:val="standardContextual"/>
            </w:rPr>
          </w:pPr>
          <w:hyperlink w:anchor="_Toc218443053" w:history="1">
            <w:r w:rsidRPr="00A045CB">
              <w:rPr>
                <w:rStyle w:val="af4"/>
                <w:rFonts w:eastAsia="標楷體" w:hint="eastAsia"/>
                <w:b/>
                <w:bCs/>
              </w:rPr>
              <w:t>第二章</w:t>
            </w:r>
            <w:r w:rsidRPr="00A045CB">
              <w:rPr>
                <w:rStyle w:val="af4"/>
                <w:rFonts w:eastAsia="標楷體"/>
                <w:b/>
                <w:bCs/>
              </w:rPr>
              <w:t xml:space="preserve"> </w:t>
            </w:r>
            <w:r w:rsidRPr="00A045CB">
              <w:rPr>
                <w:rStyle w:val="af4"/>
                <w:rFonts w:eastAsia="標楷體" w:hint="eastAsia"/>
                <w:b/>
                <w:bCs/>
              </w:rPr>
              <w:t>背景知識與文獻探討</w:t>
            </w:r>
            <w:r>
              <w:rPr>
                <w:webHidden/>
              </w:rPr>
              <w:tab/>
            </w:r>
            <w:r>
              <w:rPr>
                <w:webHidden/>
              </w:rPr>
              <w:fldChar w:fldCharType="begin"/>
            </w:r>
            <w:r>
              <w:rPr>
                <w:webHidden/>
              </w:rPr>
              <w:instrText xml:space="preserve"> PAGEREF _Toc218443053 \h </w:instrText>
            </w:r>
            <w:r>
              <w:rPr>
                <w:webHidden/>
              </w:rPr>
            </w:r>
            <w:r>
              <w:rPr>
                <w:webHidden/>
              </w:rPr>
              <w:fldChar w:fldCharType="separate"/>
            </w:r>
            <w:r>
              <w:rPr>
                <w:webHidden/>
              </w:rPr>
              <w:t>3</w:t>
            </w:r>
            <w:r>
              <w:rPr>
                <w:webHidden/>
              </w:rPr>
              <w:fldChar w:fldCharType="end"/>
            </w:r>
          </w:hyperlink>
        </w:p>
        <w:p w14:paraId="62C1F500" w14:textId="17F7D7C2" w:rsidR="00FA709F" w:rsidRDefault="00FA709F">
          <w:pPr>
            <w:pStyle w:val="21"/>
            <w:tabs>
              <w:tab w:val="right" w:leader="dot" w:pos="8296"/>
            </w:tabs>
            <w:rPr>
              <w:rFonts w:eastAsiaTheme="minorEastAsia" w:cstheme="minorBidi"/>
              <w:noProof/>
              <w:kern w:val="2"/>
              <w:szCs w:val="24"/>
              <w14:ligatures w14:val="standardContextual"/>
            </w:rPr>
          </w:pPr>
          <w:hyperlink w:anchor="_Toc218443054" w:history="1">
            <w:r w:rsidRPr="00A045CB">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_Toc218443054 \h </w:instrText>
            </w:r>
            <w:r>
              <w:rPr>
                <w:noProof/>
                <w:webHidden/>
              </w:rPr>
            </w:r>
            <w:r>
              <w:rPr>
                <w:noProof/>
                <w:webHidden/>
              </w:rPr>
              <w:fldChar w:fldCharType="separate"/>
            </w:r>
            <w:r>
              <w:rPr>
                <w:noProof/>
                <w:webHidden/>
              </w:rPr>
              <w:t>3</w:t>
            </w:r>
            <w:r>
              <w:rPr>
                <w:noProof/>
                <w:webHidden/>
              </w:rPr>
              <w:fldChar w:fldCharType="end"/>
            </w:r>
          </w:hyperlink>
        </w:p>
        <w:p w14:paraId="45E0DC30" w14:textId="6289CFD1" w:rsidR="00FA709F" w:rsidRDefault="00FA709F">
          <w:pPr>
            <w:pStyle w:val="31"/>
            <w:tabs>
              <w:tab w:val="right" w:leader="dot" w:pos="8296"/>
            </w:tabs>
            <w:rPr>
              <w:rFonts w:eastAsiaTheme="minorEastAsia" w:cstheme="minorBidi"/>
              <w:noProof/>
              <w:kern w:val="2"/>
              <w:szCs w:val="24"/>
              <w14:ligatures w14:val="standardContextual"/>
            </w:rPr>
          </w:pPr>
          <w:hyperlink w:anchor="_Toc218443055" w:history="1">
            <w:r w:rsidRPr="00A045CB">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_Toc218443055 \h </w:instrText>
            </w:r>
            <w:r>
              <w:rPr>
                <w:noProof/>
                <w:webHidden/>
              </w:rPr>
            </w:r>
            <w:r>
              <w:rPr>
                <w:noProof/>
                <w:webHidden/>
              </w:rPr>
              <w:fldChar w:fldCharType="separate"/>
            </w:r>
            <w:r>
              <w:rPr>
                <w:noProof/>
                <w:webHidden/>
              </w:rPr>
              <w:t>3</w:t>
            </w:r>
            <w:r>
              <w:rPr>
                <w:noProof/>
                <w:webHidden/>
              </w:rPr>
              <w:fldChar w:fldCharType="end"/>
            </w:r>
          </w:hyperlink>
        </w:p>
        <w:p w14:paraId="5E6BF973" w14:textId="19390D5D" w:rsidR="00FA709F" w:rsidRDefault="00FA709F">
          <w:pPr>
            <w:pStyle w:val="31"/>
            <w:tabs>
              <w:tab w:val="right" w:leader="dot" w:pos="8296"/>
            </w:tabs>
            <w:rPr>
              <w:rFonts w:eastAsiaTheme="minorEastAsia" w:cstheme="minorBidi"/>
              <w:noProof/>
              <w:kern w:val="2"/>
              <w:szCs w:val="24"/>
              <w14:ligatures w14:val="standardContextual"/>
            </w:rPr>
          </w:pPr>
          <w:hyperlink w:anchor="_Toc218443056" w:history="1">
            <w:r w:rsidRPr="00A045CB">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_Toc218443056 \h </w:instrText>
            </w:r>
            <w:r>
              <w:rPr>
                <w:noProof/>
                <w:webHidden/>
              </w:rPr>
            </w:r>
            <w:r>
              <w:rPr>
                <w:noProof/>
                <w:webHidden/>
              </w:rPr>
              <w:fldChar w:fldCharType="separate"/>
            </w:r>
            <w:r>
              <w:rPr>
                <w:noProof/>
                <w:webHidden/>
              </w:rPr>
              <w:t>4</w:t>
            </w:r>
            <w:r>
              <w:rPr>
                <w:noProof/>
                <w:webHidden/>
              </w:rPr>
              <w:fldChar w:fldCharType="end"/>
            </w:r>
          </w:hyperlink>
        </w:p>
        <w:p w14:paraId="6F4D8CB6" w14:textId="0A42C685" w:rsidR="00FA709F" w:rsidRDefault="00FA709F">
          <w:pPr>
            <w:pStyle w:val="31"/>
            <w:tabs>
              <w:tab w:val="right" w:leader="dot" w:pos="8296"/>
            </w:tabs>
            <w:rPr>
              <w:rFonts w:eastAsiaTheme="minorEastAsia" w:cstheme="minorBidi"/>
              <w:noProof/>
              <w:kern w:val="2"/>
              <w:szCs w:val="24"/>
              <w14:ligatures w14:val="standardContextual"/>
            </w:rPr>
          </w:pPr>
          <w:hyperlink w:anchor="_Toc218443057" w:history="1">
            <w:r w:rsidRPr="00A045CB">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_Toc218443057 \h </w:instrText>
            </w:r>
            <w:r>
              <w:rPr>
                <w:noProof/>
                <w:webHidden/>
              </w:rPr>
            </w:r>
            <w:r>
              <w:rPr>
                <w:noProof/>
                <w:webHidden/>
              </w:rPr>
              <w:fldChar w:fldCharType="separate"/>
            </w:r>
            <w:r>
              <w:rPr>
                <w:noProof/>
                <w:webHidden/>
              </w:rPr>
              <w:t>5</w:t>
            </w:r>
            <w:r>
              <w:rPr>
                <w:noProof/>
                <w:webHidden/>
              </w:rPr>
              <w:fldChar w:fldCharType="end"/>
            </w:r>
          </w:hyperlink>
        </w:p>
        <w:p w14:paraId="0D1C1D74" w14:textId="637B856C" w:rsidR="00FA709F" w:rsidRDefault="00FA709F">
          <w:pPr>
            <w:pStyle w:val="31"/>
            <w:tabs>
              <w:tab w:val="right" w:leader="dot" w:pos="8296"/>
            </w:tabs>
            <w:rPr>
              <w:rFonts w:eastAsiaTheme="minorEastAsia" w:cstheme="minorBidi"/>
              <w:noProof/>
              <w:kern w:val="2"/>
              <w:szCs w:val="24"/>
              <w14:ligatures w14:val="standardContextual"/>
            </w:rPr>
          </w:pPr>
          <w:hyperlink w:anchor="_Toc218443058" w:history="1">
            <w:r w:rsidRPr="00A045CB">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_Toc218443058 \h </w:instrText>
            </w:r>
            <w:r>
              <w:rPr>
                <w:noProof/>
                <w:webHidden/>
              </w:rPr>
            </w:r>
            <w:r>
              <w:rPr>
                <w:noProof/>
                <w:webHidden/>
              </w:rPr>
              <w:fldChar w:fldCharType="separate"/>
            </w:r>
            <w:r>
              <w:rPr>
                <w:noProof/>
                <w:webHidden/>
              </w:rPr>
              <w:t>5</w:t>
            </w:r>
            <w:r>
              <w:rPr>
                <w:noProof/>
                <w:webHidden/>
              </w:rPr>
              <w:fldChar w:fldCharType="end"/>
            </w:r>
          </w:hyperlink>
        </w:p>
        <w:p w14:paraId="0AA29E05" w14:textId="510C43CD" w:rsidR="00FA709F" w:rsidRDefault="00FA709F">
          <w:pPr>
            <w:pStyle w:val="21"/>
            <w:tabs>
              <w:tab w:val="right" w:leader="dot" w:pos="8296"/>
            </w:tabs>
            <w:rPr>
              <w:rFonts w:eastAsiaTheme="minorEastAsia" w:cstheme="minorBidi"/>
              <w:noProof/>
              <w:kern w:val="2"/>
              <w:szCs w:val="24"/>
              <w14:ligatures w14:val="standardContextual"/>
            </w:rPr>
          </w:pPr>
          <w:hyperlink w:anchor="_Toc218443059" w:history="1">
            <w:r w:rsidRPr="00A045CB">
              <w:rPr>
                <w:rStyle w:val="af4"/>
                <w:rFonts w:ascii="Times New Roman" w:eastAsia="標楷體" w:hAnsi="Times New Roman"/>
                <w:b/>
                <w:bCs/>
                <w:noProof/>
                <w:highlight w:val="yellow"/>
              </w:rPr>
              <w:t>2.2 Metaheuristic</w:t>
            </w:r>
            <w:r>
              <w:rPr>
                <w:noProof/>
                <w:webHidden/>
              </w:rPr>
              <w:tab/>
            </w:r>
            <w:r>
              <w:rPr>
                <w:noProof/>
                <w:webHidden/>
              </w:rPr>
              <w:fldChar w:fldCharType="begin"/>
            </w:r>
            <w:r>
              <w:rPr>
                <w:noProof/>
                <w:webHidden/>
              </w:rPr>
              <w:instrText xml:space="preserve"> PAGEREF _Toc218443059 \h </w:instrText>
            </w:r>
            <w:r>
              <w:rPr>
                <w:noProof/>
                <w:webHidden/>
              </w:rPr>
            </w:r>
            <w:r>
              <w:rPr>
                <w:noProof/>
                <w:webHidden/>
              </w:rPr>
              <w:fldChar w:fldCharType="separate"/>
            </w:r>
            <w:r>
              <w:rPr>
                <w:noProof/>
                <w:webHidden/>
              </w:rPr>
              <w:t>6</w:t>
            </w:r>
            <w:r>
              <w:rPr>
                <w:noProof/>
                <w:webHidden/>
              </w:rPr>
              <w:fldChar w:fldCharType="end"/>
            </w:r>
          </w:hyperlink>
        </w:p>
        <w:p w14:paraId="1B94E61C" w14:textId="1DB65EFD" w:rsidR="00FA709F" w:rsidRDefault="00FA709F">
          <w:pPr>
            <w:pStyle w:val="31"/>
            <w:tabs>
              <w:tab w:val="right" w:leader="dot" w:pos="8296"/>
            </w:tabs>
            <w:rPr>
              <w:rFonts w:eastAsiaTheme="minorEastAsia" w:cstheme="minorBidi"/>
              <w:noProof/>
              <w:kern w:val="2"/>
              <w:szCs w:val="24"/>
              <w14:ligatures w14:val="standardContextual"/>
            </w:rPr>
          </w:pPr>
          <w:hyperlink w:anchor="_Toc218443060" w:history="1">
            <w:r w:rsidRPr="00A045CB">
              <w:rPr>
                <w:rStyle w:val="af4"/>
                <w:rFonts w:ascii="Times New Roman" w:eastAsia="標楷體" w:hAnsi="Times New Roman"/>
                <w:b/>
                <w:bCs/>
                <w:noProof/>
              </w:rPr>
              <w:t>2.2.1 Genetic Algorithm</w:t>
            </w:r>
            <w:r>
              <w:rPr>
                <w:noProof/>
                <w:webHidden/>
              </w:rPr>
              <w:tab/>
            </w:r>
            <w:r>
              <w:rPr>
                <w:noProof/>
                <w:webHidden/>
              </w:rPr>
              <w:fldChar w:fldCharType="begin"/>
            </w:r>
            <w:r>
              <w:rPr>
                <w:noProof/>
                <w:webHidden/>
              </w:rPr>
              <w:instrText xml:space="preserve"> PAGEREF _Toc218443060 \h </w:instrText>
            </w:r>
            <w:r>
              <w:rPr>
                <w:noProof/>
                <w:webHidden/>
              </w:rPr>
            </w:r>
            <w:r>
              <w:rPr>
                <w:noProof/>
                <w:webHidden/>
              </w:rPr>
              <w:fldChar w:fldCharType="separate"/>
            </w:r>
            <w:r>
              <w:rPr>
                <w:noProof/>
                <w:webHidden/>
              </w:rPr>
              <w:t>6</w:t>
            </w:r>
            <w:r>
              <w:rPr>
                <w:noProof/>
                <w:webHidden/>
              </w:rPr>
              <w:fldChar w:fldCharType="end"/>
            </w:r>
          </w:hyperlink>
        </w:p>
        <w:p w14:paraId="3A4C6DCE" w14:textId="1B4E0886" w:rsidR="00FA709F" w:rsidRDefault="00FA709F">
          <w:pPr>
            <w:pStyle w:val="31"/>
            <w:tabs>
              <w:tab w:val="right" w:leader="dot" w:pos="8296"/>
            </w:tabs>
            <w:rPr>
              <w:rFonts w:eastAsiaTheme="minorEastAsia" w:cstheme="minorBidi"/>
              <w:noProof/>
              <w:kern w:val="2"/>
              <w:szCs w:val="24"/>
              <w14:ligatures w14:val="standardContextual"/>
            </w:rPr>
          </w:pPr>
          <w:hyperlink w:anchor="_Toc218443061" w:history="1">
            <w:r w:rsidRPr="00A045CB">
              <w:rPr>
                <w:rStyle w:val="af4"/>
                <w:rFonts w:ascii="Times New Roman" w:eastAsia="標楷體" w:hAnsi="Times New Roman"/>
                <w:b/>
                <w:bCs/>
                <w:noProof/>
              </w:rPr>
              <w:t>2.2.2 Ant Colony Optimization</w:t>
            </w:r>
            <w:r>
              <w:rPr>
                <w:noProof/>
                <w:webHidden/>
              </w:rPr>
              <w:tab/>
            </w:r>
            <w:r>
              <w:rPr>
                <w:noProof/>
                <w:webHidden/>
              </w:rPr>
              <w:fldChar w:fldCharType="begin"/>
            </w:r>
            <w:r>
              <w:rPr>
                <w:noProof/>
                <w:webHidden/>
              </w:rPr>
              <w:instrText xml:space="preserve"> PAGEREF _Toc218443061 \h </w:instrText>
            </w:r>
            <w:r>
              <w:rPr>
                <w:noProof/>
                <w:webHidden/>
              </w:rPr>
            </w:r>
            <w:r>
              <w:rPr>
                <w:noProof/>
                <w:webHidden/>
              </w:rPr>
              <w:fldChar w:fldCharType="separate"/>
            </w:r>
            <w:r>
              <w:rPr>
                <w:noProof/>
                <w:webHidden/>
              </w:rPr>
              <w:t>6</w:t>
            </w:r>
            <w:r>
              <w:rPr>
                <w:noProof/>
                <w:webHidden/>
              </w:rPr>
              <w:fldChar w:fldCharType="end"/>
            </w:r>
          </w:hyperlink>
        </w:p>
        <w:p w14:paraId="211D4311" w14:textId="5B69D713" w:rsidR="00FA709F" w:rsidRDefault="00FA709F">
          <w:pPr>
            <w:pStyle w:val="31"/>
            <w:tabs>
              <w:tab w:val="right" w:leader="dot" w:pos="8296"/>
            </w:tabs>
            <w:rPr>
              <w:rFonts w:eastAsiaTheme="minorEastAsia" w:cstheme="minorBidi"/>
              <w:noProof/>
              <w:kern w:val="2"/>
              <w:szCs w:val="24"/>
              <w14:ligatures w14:val="standardContextual"/>
            </w:rPr>
          </w:pPr>
          <w:hyperlink w:anchor="_Toc218443062" w:history="1">
            <w:r w:rsidRPr="00A045CB">
              <w:rPr>
                <w:rStyle w:val="af4"/>
                <w:rFonts w:ascii="Times New Roman" w:eastAsia="標楷體" w:hAnsi="Times New Roman"/>
                <w:b/>
                <w:bCs/>
                <w:noProof/>
              </w:rPr>
              <w:t>2.2.3 Multi-Objective Ant Colony Optimization</w:t>
            </w:r>
            <w:r>
              <w:rPr>
                <w:noProof/>
                <w:webHidden/>
              </w:rPr>
              <w:tab/>
            </w:r>
            <w:r>
              <w:rPr>
                <w:noProof/>
                <w:webHidden/>
              </w:rPr>
              <w:fldChar w:fldCharType="begin"/>
            </w:r>
            <w:r>
              <w:rPr>
                <w:noProof/>
                <w:webHidden/>
              </w:rPr>
              <w:instrText xml:space="preserve"> PAGEREF _Toc218443062 \h </w:instrText>
            </w:r>
            <w:r>
              <w:rPr>
                <w:noProof/>
                <w:webHidden/>
              </w:rPr>
            </w:r>
            <w:r>
              <w:rPr>
                <w:noProof/>
                <w:webHidden/>
              </w:rPr>
              <w:fldChar w:fldCharType="separate"/>
            </w:r>
            <w:r>
              <w:rPr>
                <w:noProof/>
                <w:webHidden/>
              </w:rPr>
              <w:t>7</w:t>
            </w:r>
            <w:r>
              <w:rPr>
                <w:noProof/>
                <w:webHidden/>
              </w:rPr>
              <w:fldChar w:fldCharType="end"/>
            </w:r>
          </w:hyperlink>
        </w:p>
        <w:p w14:paraId="7AA2A4BC" w14:textId="1BE08CDD" w:rsidR="00FA709F" w:rsidRDefault="00FA709F">
          <w:pPr>
            <w:pStyle w:val="21"/>
            <w:tabs>
              <w:tab w:val="right" w:leader="dot" w:pos="8296"/>
            </w:tabs>
            <w:rPr>
              <w:rFonts w:eastAsiaTheme="minorEastAsia" w:cstheme="minorBidi"/>
              <w:noProof/>
              <w:kern w:val="2"/>
              <w:szCs w:val="24"/>
              <w14:ligatures w14:val="standardContextual"/>
            </w:rPr>
          </w:pPr>
          <w:hyperlink w:anchor="_Toc218443063" w:history="1">
            <w:r w:rsidRPr="00A045CB">
              <w:rPr>
                <w:rStyle w:val="af4"/>
                <w:rFonts w:ascii="Times New Roman" w:eastAsia="標楷體" w:hAnsi="Times New Roman"/>
                <w:b/>
                <w:bCs/>
                <w:noProof/>
                <w:highlight w:val="yellow"/>
              </w:rPr>
              <w:t xml:space="preserve">2.3 </w:t>
            </w:r>
            <w:r w:rsidRPr="00A045CB">
              <w:rPr>
                <w:rStyle w:val="af4"/>
                <w:rFonts w:ascii="Times New Roman" w:eastAsia="標楷體" w:hAnsi="Times New Roman" w:hint="eastAsia"/>
                <w:b/>
                <w:bCs/>
                <w:noProof/>
                <w:highlight w:val="yellow"/>
              </w:rPr>
              <w:t>現有方法之限制與比較探討</w:t>
            </w:r>
            <w:r>
              <w:rPr>
                <w:noProof/>
                <w:webHidden/>
              </w:rPr>
              <w:tab/>
            </w:r>
            <w:r>
              <w:rPr>
                <w:noProof/>
                <w:webHidden/>
              </w:rPr>
              <w:fldChar w:fldCharType="begin"/>
            </w:r>
            <w:r>
              <w:rPr>
                <w:noProof/>
                <w:webHidden/>
              </w:rPr>
              <w:instrText xml:space="preserve"> PAGEREF _Toc218443063 \h </w:instrText>
            </w:r>
            <w:r>
              <w:rPr>
                <w:noProof/>
                <w:webHidden/>
              </w:rPr>
            </w:r>
            <w:r>
              <w:rPr>
                <w:noProof/>
                <w:webHidden/>
              </w:rPr>
              <w:fldChar w:fldCharType="separate"/>
            </w:r>
            <w:r>
              <w:rPr>
                <w:noProof/>
                <w:webHidden/>
              </w:rPr>
              <w:t>7</w:t>
            </w:r>
            <w:r>
              <w:rPr>
                <w:noProof/>
                <w:webHidden/>
              </w:rPr>
              <w:fldChar w:fldCharType="end"/>
            </w:r>
          </w:hyperlink>
        </w:p>
        <w:p w14:paraId="4C96BE07" w14:textId="69088648" w:rsidR="00FA709F" w:rsidRDefault="00FA709F">
          <w:pPr>
            <w:pStyle w:val="31"/>
            <w:tabs>
              <w:tab w:val="right" w:leader="dot" w:pos="8296"/>
            </w:tabs>
            <w:rPr>
              <w:rFonts w:eastAsiaTheme="minorEastAsia" w:cstheme="minorBidi"/>
              <w:noProof/>
              <w:kern w:val="2"/>
              <w:szCs w:val="24"/>
              <w14:ligatures w14:val="standardContextual"/>
            </w:rPr>
          </w:pPr>
          <w:hyperlink w:anchor="_Toc218443064" w:history="1">
            <w:r w:rsidRPr="00A045CB">
              <w:rPr>
                <w:rStyle w:val="af4"/>
                <w:rFonts w:ascii="Times New Roman" w:eastAsia="標楷體" w:hAnsi="Times New Roman"/>
                <w:b/>
                <w:bCs/>
                <w:noProof/>
                <w:highlight w:val="yellow"/>
              </w:rPr>
              <w:t xml:space="preserve">2.3.1 </w:t>
            </w:r>
            <w:r w:rsidRPr="00A045CB">
              <w:rPr>
                <w:rStyle w:val="af4"/>
                <w:rFonts w:ascii="Times New Roman" w:eastAsia="標楷體" w:hAnsi="Times New Roman" w:hint="eastAsia"/>
                <w:b/>
                <w:bCs/>
                <w:noProof/>
                <w:highlight w:val="yellow"/>
              </w:rPr>
              <w:t>現有</w:t>
            </w:r>
            <w:r w:rsidRPr="00A045CB">
              <w:rPr>
                <w:rStyle w:val="af4"/>
                <w:rFonts w:ascii="Times New Roman" w:eastAsia="標楷體" w:hAnsi="Times New Roman"/>
                <w:b/>
                <w:bCs/>
                <w:noProof/>
                <w:highlight w:val="yellow"/>
              </w:rPr>
              <w:t>VRP</w:t>
            </w:r>
            <w:r w:rsidRPr="00A045CB">
              <w:rPr>
                <w:rStyle w:val="af4"/>
                <w:rFonts w:ascii="Times New Roman" w:eastAsia="標楷體" w:hAnsi="Times New Roman" w:hint="eastAsia"/>
                <w:b/>
                <w:bCs/>
                <w:noProof/>
                <w:highlight w:val="yellow"/>
              </w:rPr>
              <w:t>模型與實務需求之差異</w:t>
            </w:r>
            <w:r>
              <w:rPr>
                <w:noProof/>
                <w:webHidden/>
              </w:rPr>
              <w:tab/>
            </w:r>
            <w:r>
              <w:rPr>
                <w:noProof/>
                <w:webHidden/>
              </w:rPr>
              <w:fldChar w:fldCharType="begin"/>
            </w:r>
            <w:r>
              <w:rPr>
                <w:noProof/>
                <w:webHidden/>
              </w:rPr>
              <w:instrText xml:space="preserve"> PAGEREF _Toc218443064 \h </w:instrText>
            </w:r>
            <w:r>
              <w:rPr>
                <w:noProof/>
                <w:webHidden/>
              </w:rPr>
            </w:r>
            <w:r>
              <w:rPr>
                <w:noProof/>
                <w:webHidden/>
              </w:rPr>
              <w:fldChar w:fldCharType="separate"/>
            </w:r>
            <w:r>
              <w:rPr>
                <w:noProof/>
                <w:webHidden/>
              </w:rPr>
              <w:t>7</w:t>
            </w:r>
            <w:r>
              <w:rPr>
                <w:noProof/>
                <w:webHidden/>
              </w:rPr>
              <w:fldChar w:fldCharType="end"/>
            </w:r>
          </w:hyperlink>
        </w:p>
        <w:p w14:paraId="4E04E497" w14:textId="35B0C63C" w:rsidR="00FA709F" w:rsidRDefault="00FA709F">
          <w:pPr>
            <w:pStyle w:val="31"/>
            <w:tabs>
              <w:tab w:val="right" w:leader="dot" w:pos="8296"/>
            </w:tabs>
            <w:rPr>
              <w:rFonts w:eastAsiaTheme="minorEastAsia" w:cstheme="minorBidi"/>
              <w:noProof/>
              <w:kern w:val="2"/>
              <w:szCs w:val="24"/>
              <w14:ligatures w14:val="standardContextual"/>
            </w:rPr>
          </w:pPr>
          <w:hyperlink w:anchor="_Toc218443065" w:history="1">
            <w:r w:rsidRPr="00A045CB">
              <w:rPr>
                <w:rStyle w:val="af4"/>
                <w:rFonts w:ascii="Times New Roman" w:eastAsia="標楷體" w:hAnsi="Times New Roman"/>
                <w:b/>
                <w:bCs/>
                <w:noProof/>
                <w:highlight w:val="yellow"/>
              </w:rPr>
              <w:t xml:space="preserve">2.3.2 </w:t>
            </w:r>
            <w:r w:rsidRPr="00A045CB">
              <w:rPr>
                <w:rStyle w:val="af4"/>
                <w:rFonts w:ascii="Times New Roman" w:eastAsia="標楷體" w:hAnsi="Times New Roman" w:hint="eastAsia"/>
                <w:b/>
                <w:bCs/>
                <w:noProof/>
                <w:highlight w:val="yellow"/>
              </w:rPr>
              <w:t>單一演算法局限性與分階段設計</w:t>
            </w:r>
            <w:r>
              <w:rPr>
                <w:noProof/>
                <w:webHidden/>
              </w:rPr>
              <w:tab/>
            </w:r>
            <w:r>
              <w:rPr>
                <w:noProof/>
                <w:webHidden/>
              </w:rPr>
              <w:fldChar w:fldCharType="begin"/>
            </w:r>
            <w:r>
              <w:rPr>
                <w:noProof/>
                <w:webHidden/>
              </w:rPr>
              <w:instrText xml:space="preserve"> PAGEREF _Toc218443065 \h </w:instrText>
            </w:r>
            <w:r>
              <w:rPr>
                <w:noProof/>
                <w:webHidden/>
              </w:rPr>
            </w:r>
            <w:r>
              <w:rPr>
                <w:noProof/>
                <w:webHidden/>
              </w:rPr>
              <w:fldChar w:fldCharType="separate"/>
            </w:r>
            <w:r>
              <w:rPr>
                <w:noProof/>
                <w:webHidden/>
              </w:rPr>
              <w:t>9</w:t>
            </w:r>
            <w:r>
              <w:rPr>
                <w:noProof/>
                <w:webHidden/>
              </w:rPr>
              <w:fldChar w:fldCharType="end"/>
            </w:r>
          </w:hyperlink>
        </w:p>
        <w:p w14:paraId="2CC24ABA" w14:textId="13511764" w:rsidR="00FA709F" w:rsidRDefault="00FA709F">
          <w:pPr>
            <w:pStyle w:val="11"/>
            <w:rPr>
              <w:rFonts w:asciiTheme="minorHAnsi" w:eastAsiaTheme="minorEastAsia" w:hAnsiTheme="minorHAnsi" w:cstheme="minorBidi"/>
              <w:kern w:val="2"/>
              <w14:ligatures w14:val="standardContextual"/>
            </w:rPr>
          </w:pPr>
          <w:hyperlink w:anchor="_Toc218443066" w:history="1">
            <w:r w:rsidRPr="00A045CB">
              <w:rPr>
                <w:rStyle w:val="af4"/>
                <w:rFonts w:eastAsia="標楷體" w:hint="eastAsia"/>
                <w:b/>
                <w:bCs/>
              </w:rPr>
              <w:t>第三章</w:t>
            </w:r>
            <w:r w:rsidRPr="00A045CB">
              <w:rPr>
                <w:rStyle w:val="af4"/>
                <w:rFonts w:eastAsia="標楷體"/>
                <w:b/>
                <w:bCs/>
              </w:rPr>
              <w:t xml:space="preserve"> </w:t>
            </w:r>
            <w:r w:rsidRPr="00A045CB">
              <w:rPr>
                <w:rStyle w:val="af4"/>
                <w:rFonts w:eastAsia="標楷體" w:hint="eastAsia"/>
                <w:b/>
                <w:bCs/>
              </w:rPr>
              <w:t>研究方法</w:t>
            </w:r>
            <w:r>
              <w:rPr>
                <w:webHidden/>
              </w:rPr>
              <w:tab/>
            </w:r>
            <w:r>
              <w:rPr>
                <w:webHidden/>
              </w:rPr>
              <w:fldChar w:fldCharType="begin"/>
            </w:r>
            <w:r>
              <w:rPr>
                <w:webHidden/>
              </w:rPr>
              <w:instrText xml:space="preserve"> PAGEREF _Toc218443066 \h </w:instrText>
            </w:r>
            <w:r>
              <w:rPr>
                <w:webHidden/>
              </w:rPr>
            </w:r>
            <w:r>
              <w:rPr>
                <w:webHidden/>
              </w:rPr>
              <w:fldChar w:fldCharType="separate"/>
            </w:r>
            <w:r>
              <w:rPr>
                <w:webHidden/>
              </w:rPr>
              <w:t>11</w:t>
            </w:r>
            <w:r>
              <w:rPr>
                <w:webHidden/>
              </w:rPr>
              <w:fldChar w:fldCharType="end"/>
            </w:r>
          </w:hyperlink>
        </w:p>
        <w:p w14:paraId="34B97B31" w14:textId="431C4406" w:rsidR="00FA709F" w:rsidRDefault="00FA709F">
          <w:pPr>
            <w:pStyle w:val="21"/>
            <w:tabs>
              <w:tab w:val="right" w:leader="dot" w:pos="8296"/>
            </w:tabs>
            <w:rPr>
              <w:rFonts w:eastAsiaTheme="minorEastAsia" w:cstheme="minorBidi"/>
              <w:noProof/>
              <w:kern w:val="2"/>
              <w:szCs w:val="24"/>
              <w14:ligatures w14:val="standardContextual"/>
            </w:rPr>
          </w:pPr>
          <w:hyperlink w:anchor="_Toc218443067" w:history="1">
            <w:r w:rsidRPr="00A045CB">
              <w:rPr>
                <w:rStyle w:val="af4"/>
                <w:rFonts w:ascii="Times New Roman" w:eastAsia="標楷體" w:hAnsi="Times New Roman"/>
                <w:b/>
                <w:bCs/>
                <w:noProof/>
              </w:rPr>
              <w:t>3.1</w:t>
            </w:r>
            <w:r w:rsidRPr="00A045CB">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_Toc218443067 \h </w:instrText>
            </w:r>
            <w:r>
              <w:rPr>
                <w:noProof/>
                <w:webHidden/>
              </w:rPr>
            </w:r>
            <w:r>
              <w:rPr>
                <w:noProof/>
                <w:webHidden/>
              </w:rPr>
              <w:fldChar w:fldCharType="separate"/>
            </w:r>
            <w:r>
              <w:rPr>
                <w:noProof/>
                <w:webHidden/>
              </w:rPr>
              <w:t>11</w:t>
            </w:r>
            <w:r>
              <w:rPr>
                <w:noProof/>
                <w:webHidden/>
              </w:rPr>
              <w:fldChar w:fldCharType="end"/>
            </w:r>
          </w:hyperlink>
        </w:p>
        <w:p w14:paraId="4AB7D46D" w14:textId="44B27855" w:rsidR="00FA709F" w:rsidRDefault="00FA709F">
          <w:pPr>
            <w:pStyle w:val="21"/>
            <w:tabs>
              <w:tab w:val="right" w:leader="dot" w:pos="8296"/>
            </w:tabs>
            <w:rPr>
              <w:rFonts w:eastAsiaTheme="minorEastAsia" w:cstheme="minorBidi"/>
              <w:noProof/>
              <w:kern w:val="2"/>
              <w:szCs w:val="24"/>
              <w14:ligatures w14:val="standardContextual"/>
            </w:rPr>
          </w:pPr>
          <w:hyperlink w:anchor="_Toc218443068" w:history="1">
            <w:r w:rsidRPr="00A045CB">
              <w:rPr>
                <w:rStyle w:val="af4"/>
                <w:rFonts w:ascii="Times New Roman" w:eastAsia="標楷體" w:hAnsi="Times New Roman"/>
                <w:b/>
                <w:bCs/>
                <w:noProof/>
              </w:rPr>
              <w:t>3.2</w:t>
            </w:r>
            <w:r w:rsidRPr="00A045CB">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_Toc218443068 \h </w:instrText>
            </w:r>
            <w:r>
              <w:rPr>
                <w:noProof/>
                <w:webHidden/>
              </w:rPr>
            </w:r>
            <w:r>
              <w:rPr>
                <w:noProof/>
                <w:webHidden/>
              </w:rPr>
              <w:fldChar w:fldCharType="separate"/>
            </w:r>
            <w:r>
              <w:rPr>
                <w:noProof/>
                <w:webHidden/>
              </w:rPr>
              <w:t>16</w:t>
            </w:r>
            <w:r>
              <w:rPr>
                <w:noProof/>
                <w:webHidden/>
              </w:rPr>
              <w:fldChar w:fldCharType="end"/>
            </w:r>
          </w:hyperlink>
        </w:p>
        <w:p w14:paraId="095D3A55" w14:textId="7C75833C" w:rsidR="00FA709F" w:rsidRDefault="00FA709F">
          <w:pPr>
            <w:pStyle w:val="31"/>
            <w:tabs>
              <w:tab w:val="right" w:leader="dot" w:pos="8296"/>
            </w:tabs>
            <w:rPr>
              <w:rFonts w:eastAsiaTheme="minorEastAsia" w:cstheme="minorBidi"/>
              <w:noProof/>
              <w:kern w:val="2"/>
              <w:szCs w:val="24"/>
              <w14:ligatures w14:val="standardContextual"/>
            </w:rPr>
          </w:pPr>
          <w:hyperlink w:anchor="_Toc218443069" w:history="1">
            <w:r w:rsidRPr="00A045CB">
              <w:rPr>
                <w:rStyle w:val="af4"/>
                <w:rFonts w:ascii="Times New Roman" w:eastAsia="標楷體" w:hAnsi="Times New Roman"/>
                <w:b/>
                <w:bCs/>
                <w:noProof/>
              </w:rPr>
              <w:t>3.2.1</w:t>
            </w:r>
            <w:r w:rsidRPr="00A045CB">
              <w:rPr>
                <w:rStyle w:val="af4"/>
                <w:rFonts w:ascii="Times New Roman" w:eastAsia="標楷體" w:hAnsi="Times New Roman" w:hint="eastAsia"/>
                <w:b/>
                <w:bCs/>
                <w:noProof/>
              </w:rPr>
              <w:t>原始配送路線資料</w:t>
            </w:r>
            <w:r w:rsidRPr="00A045CB">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_Toc218443069 \h </w:instrText>
            </w:r>
            <w:r>
              <w:rPr>
                <w:noProof/>
                <w:webHidden/>
              </w:rPr>
            </w:r>
            <w:r>
              <w:rPr>
                <w:noProof/>
                <w:webHidden/>
              </w:rPr>
              <w:fldChar w:fldCharType="separate"/>
            </w:r>
            <w:r>
              <w:rPr>
                <w:noProof/>
                <w:webHidden/>
              </w:rPr>
              <w:t>17</w:t>
            </w:r>
            <w:r>
              <w:rPr>
                <w:noProof/>
                <w:webHidden/>
              </w:rPr>
              <w:fldChar w:fldCharType="end"/>
            </w:r>
          </w:hyperlink>
        </w:p>
        <w:p w14:paraId="58939576" w14:textId="6AB949C4" w:rsidR="00FA709F" w:rsidRDefault="00FA709F">
          <w:pPr>
            <w:pStyle w:val="31"/>
            <w:tabs>
              <w:tab w:val="right" w:leader="dot" w:pos="8296"/>
            </w:tabs>
            <w:rPr>
              <w:rFonts w:eastAsiaTheme="minorEastAsia" w:cstheme="minorBidi"/>
              <w:noProof/>
              <w:kern w:val="2"/>
              <w:szCs w:val="24"/>
              <w14:ligatures w14:val="standardContextual"/>
            </w:rPr>
          </w:pPr>
          <w:hyperlink w:anchor="_Toc218443070" w:history="1">
            <w:r w:rsidRPr="00A045CB">
              <w:rPr>
                <w:rStyle w:val="af4"/>
                <w:rFonts w:ascii="Times New Roman" w:eastAsia="標楷體" w:hAnsi="Times New Roman"/>
                <w:b/>
                <w:bCs/>
                <w:noProof/>
              </w:rPr>
              <w:t>3.2.2</w:t>
            </w:r>
            <w:r w:rsidRPr="00A045CB">
              <w:rPr>
                <w:rStyle w:val="af4"/>
                <w:rFonts w:ascii="Times New Roman" w:eastAsia="標楷體" w:hAnsi="Times New Roman" w:hint="eastAsia"/>
                <w:b/>
                <w:bCs/>
                <w:noProof/>
              </w:rPr>
              <w:t>資料模組</w:t>
            </w:r>
            <w:r w:rsidRPr="00A045CB">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_Toc218443070 \h </w:instrText>
            </w:r>
            <w:r>
              <w:rPr>
                <w:noProof/>
                <w:webHidden/>
              </w:rPr>
            </w:r>
            <w:r>
              <w:rPr>
                <w:noProof/>
                <w:webHidden/>
              </w:rPr>
              <w:fldChar w:fldCharType="separate"/>
            </w:r>
            <w:r>
              <w:rPr>
                <w:noProof/>
                <w:webHidden/>
              </w:rPr>
              <w:t>17</w:t>
            </w:r>
            <w:r>
              <w:rPr>
                <w:noProof/>
                <w:webHidden/>
              </w:rPr>
              <w:fldChar w:fldCharType="end"/>
            </w:r>
          </w:hyperlink>
        </w:p>
        <w:p w14:paraId="30D9ADC1" w14:textId="4CE6CA66" w:rsidR="00FA709F" w:rsidRDefault="00FA709F">
          <w:pPr>
            <w:pStyle w:val="31"/>
            <w:tabs>
              <w:tab w:val="right" w:leader="dot" w:pos="8296"/>
            </w:tabs>
            <w:rPr>
              <w:rFonts w:eastAsiaTheme="minorEastAsia" w:cstheme="minorBidi"/>
              <w:noProof/>
              <w:kern w:val="2"/>
              <w:szCs w:val="24"/>
              <w14:ligatures w14:val="standardContextual"/>
            </w:rPr>
          </w:pPr>
          <w:hyperlink w:anchor="_Toc218443071" w:history="1">
            <w:r w:rsidRPr="00A045CB">
              <w:rPr>
                <w:rStyle w:val="af4"/>
                <w:rFonts w:ascii="Times New Roman" w:eastAsia="標楷體" w:hAnsi="Times New Roman"/>
                <w:b/>
                <w:bCs/>
                <w:noProof/>
              </w:rPr>
              <w:t>3.2.3</w:t>
            </w:r>
            <w:r w:rsidRPr="00A045CB">
              <w:rPr>
                <w:rStyle w:val="af4"/>
                <w:rFonts w:ascii="Times New Roman" w:eastAsia="標楷體" w:hAnsi="Times New Roman" w:hint="eastAsia"/>
                <w:b/>
                <w:bCs/>
                <w:noProof/>
              </w:rPr>
              <w:t>路線模組</w:t>
            </w:r>
            <w:r w:rsidRPr="00A045CB">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_Toc218443071 \h </w:instrText>
            </w:r>
            <w:r>
              <w:rPr>
                <w:noProof/>
                <w:webHidden/>
              </w:rPr>
            </w:r>
            <w:r>
              <w:rPr>
                <w:noProof/>
                <w:webHidden/>
              </w:rPr>
              <w:fldChar w:fldCharType="separate"/>
            </w:r>
            <w:r>
              <w:rPr>
                <w:noProof/>
                <w:webHidden/>
              </w:rPr>
              <w:t>17</w:t>
            </w:r>
            <w:r>
              <w:rPr>
                <w:noProof/>
                <w:webHidden/>
              </w:rPr>
              <w:fldChar w:fldCharType="end"/>
            </w:r>
          </w:hyperlink>
        </w:p>
        <w:p w14:paraId="29EB8F72" w14:textId="1BB03808" w:rsidR="00FA709F" w:rsidRDefault="00FA709F">
          <w:pPr>
            <w:pStyle w:val="31"/>
            <w:tabs>
              <w:tab w:val="right" w:leader="dot" w:pos="8296"/>
            </w:tabs>
            <w:rPr>
              <w:rFonts w:eastAsiaTheme="minorEastAsia" w:cstheme="minorBidi"/>
              <w:noProof/>
              <w:kern w:val="2"/>
              <w:szCs w:val="24"/>
              <w14:ligatures w14:val="standardContextual"/>
            </w:rPr>
          </w:pPr>
          <w:hyperlink w:anchor="_Toc218443072" w:history="1">
            <w:r w:rsidRPr="00A045CB">
              <w:rPr>
                <w:rStyle w:val="af4"/>
                <w:rFonts w:ascii="Times New Roman" w:eastAsia="標楷體" w:hAnsi="Times New Roman"/>
                <w:b/>
                <w:bCs/>
                <w:noProof/>
              </w:rPr>
              <w:t>3.2.4</w:t>
            </w:r>
            <w:r w:rsidRPr="00A045CB">
              <w:rPr>
                <w:rStyle w:val="af4"/>
                <w:rFonts w:ascii="Times New Roman" w:eastAsia="標楷體" w:hAnsi="Times New Roman" w:hint="eastAsia"/>
                <w:b/>
                <w:bCs/>
                <w:noProof/>
              </w:rPr>
              <w:t>評估模組</w:t>
            </w:r>
            <w:r w:rsidRPr="00A045CB">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_Toc218443072 \h </w:instrText>
            </w:r>
            <w:r>
              <w:rPr>
                <w:noProof/>
                <w:webHidden/>
              </w:rPr>
            </w:r>
            <w:r>
              <w:rPr>
                <w:noProof/>
                <w:webHidden/>
              </w:rPr>
              <w:fldChar w:fldCharType="separate"/>
            </w:r>
            <w:r>
              <w:rPr>
                <w:noProof/>
                <w:webHidden/>
              </w:rPr>
              <w:t>20</w:t>
            </w:r>
            <w:r>
              <w:rPr>
                <w:noProof/>
                <w:webHidden/>
              </w:rPr>
              <w:fldChar w:fldCharType="end"/>
            </w:r>
          </w:hyperlink>
        </w:p>
        <w:p w14:paraId="4CEAC315" w14:textId="1DBDEA40" w:rsidR="00FA709F" w:rsidRDefault="00FA709F">
          <w:pPr>
            <w:pStyle w:val="31"/>
            <w:tabs>
              <w:tab w:val="right" w:leader="dot" w:pos="8296"/>
            </w:tabs>
            <w:rPr>
              <w:rFonts w:eastAsiaTheme="minorEastAsia" w:cstheme="minorBidi"/>
              <w:noProof/>
              <w:kern w:val="2"/>
              <w:szCs w:val="24"/>
              <w14:ligatures w14:val="standardContextual"/>
            </w:rPr>
          </w:pPr>
          <w:hyperlink w:anchor="_Toc218443073" w:history="1">
            <w:r w:rsidRPr="00A045CB">
              <w:rPr>
                <w:rStyle w:val="af4"/>
                <w:rFonts w:ascii="Times New Roman" w:eastAsia="標楷體" w:hAnsi="Times New Roman"/>
                <w:b/>
                <w:bCs/>
                <w:noProof/>
              </w:rPr>
              <w:t>3.2.5 API</w:t>
            </w:r>
            <w:r w:rsidRPr="00A045CB">
              <w:rPr>
                <w:rStyle w:val="af4"/>
                <w:rFonts w:ascii="Times New Roman" w:eastAsia="標楷體" w:hAnsi="Times New Roman" w:hint="eastAsia"/>
                <w:b/>
                <w:bCs/>
                <w:noProof/>
              </w:rPr>
              <w:t>模組</w:t>
            </w:r>
            <w:r w:rsidRPr="00A045CB">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_Toc218443073 \h </w:instrText>
            </w:r>
            <w:r>
              <w:rPr>
                <w:noProof/>
                <w:webHidden/>
              </w:rPr>
            </w:r>
            <w:r>
              <w:rPr>
                <w:noProof/>
                <w:webHidden/>
              </w:rPr>
              <w:fldChar w:fldCharType="separate"/>
            </w:r>
            <w:r>
              <w:rPr>
                <w:noProof/>
                <w:webHidden/>
              </w:rPr>
              <w:t>20</w:t>
            </w:r>
            <w:r>
              <w:rPr>
                <w:noProof/>
                <w:webHidden/>
              </w:rPr>
              <w:fldChar w:fldCharType="end"/>
            </w:r>
          </w:hyperlink>
        </w:p>
        <w:p w14:paraId="654ADF15" w14:textId="69BFCED9" w:rsidR="00FA709F" w:rsidRDefault="00FA709F">
          <w:pPr>
            <w:pStyle w:val="31"/>
            <w:tabs>
              <w:tab w:val="right" w:leader="dot" w:pos="8296"/>
            </w:tabs>
            <w:rPr>
              <w:rFonts w:eastAsiaTheme="minorEastAsia" w:cstheme="minorBidi"/>
              <w:noProof/>
              <w:kern w:val="2"/>
              <w:szCs w:val="24"/>
              <w14:ligatures w14:val="standardContextual"/>
            </w:rPr>
          </w:pPr>
          <w:hyperlink w:anchor="_Toc218443074" w:history="1">
            <w:r w:rsidRPr="00A045CB">
              <w:rPr>
                <w:rStyle w:val="af4"/>
                <w:rFonts w:ascii="Times New Roman" w:eastAsia="標楷體" w:hAnsi="Times New Roman"/>
                <w:b/>
                <w:bCs/>
                <w:noProof/>
              </w:rPr>
              <w:t>3.2.6</w:t>
            </w:r>
            <w:r w:rsidRPr="00A045CB">
              <w:rPr>
                <w:rStyle w:val="af4"/>
                <w:rFonts w:ascii="Times New Roman" w:eastAsia="標楷體" w:hAnsi="Times New Roman" w:hint="eastAsia"/>
                <w:b/>
                <w:bCs/>
                <w:noProof/>
              </w:rPr>
              <w:t>優化配送路線資料</w:t>
            </w:r>
            <w:r w:rsidRPr="00A045CB">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_Toc218443074 \h </w:instrText>
            </w:r>
            <w:r>
              <w:rPr>
                <w:noProof/>
                <w:webHidden/>
              </w:rPr>
            </w:r>
            <w:r>
              <w:rPr>
                <w:noProof/>
                <w:webHidden/>
              </w:rPr>
              <w:fldChar w:fldCharType="separate"/>
            </w:r>
            <w:r>
              <w:rPr>
                <w:noProof/>
                <w:webHidden/>
              </w:rPr>
              <w:t>21</w:t>
            </w:r>
            <w:r>
              <w:rPr>
                <w:noProof/>
                <w:webHidden/>
              </w:rPr>
              <w:fldChar w:fldCharType="end"/>
            </w:r>
          </w:hyperlink>
        </w:p>
        <w:p w14:paraId="045D1C66" w14:textId="0F8BAAE3" w:rsidR="00FA709F" w:rsidRDefault="00FA709F">
          <w:pPr>
            <w:pStyle w:val="21"/>
            <w:tabs>
              <w:tab w:val="right" w:leader="dot" w:pos="8296"/>
            </w:tabs>
            <w:rPr>
              <w:rFonts w:eastAsiaTheme="minorEastAsia" w:cstheme="minorBidi"/>
              <w:noProof/>
              <w:kern w:val="2"/>
              <w:szCs w:val="24"/>
              <w14:ligatures w14:val="standardContextual"/>
            </w:rPr>
          </w:pPr>
          <w:hyperlink w:anchor="_Toc218443075" w:history="1">
            <w:r w:rsidRPr="00A045CB">
              <w:rPr>
                <w:rStyle w:val="af4"/>
                <w:rFonts w:ascii="Times New Roman" w:eastAsia="標楷體" w:hAnsi="Times New Roman"/>
                <w:b/>
                <w:bCs/>
                <w:noProof/>
                <w:highlight w:val="yellow"/>
              </w:rPr>
              <w:t>3.3 Hybrid GA-ACO Framework</w:t>
            </w:r>
            <w:r>
              <w:rPr>
                <w:noProof/>
                <w:webHidden/>
              </w:rPr>
              <w:tab/>
            </w:r>
            <w:r>
              <w:rPr>
                <w:noProof/>
                <w:webHidden/>
              </w:rPr>
              <w:fldChar w:fldCharType="begin"/>
            </w:r>
            <w:r>
              <w:rPr>
                <w:noProof/>
                <w:webHidden/>
              </w:rPr>
              <w:instrText xml:space="preserve"> PAGEREF _Toc218443075 \h </w:instrText>
            </w:r>
            <w:r>
              <w:rPr>
                <w:noProof/>
                <w:webHidden/>
              </w:rPr>
            </w:r>
            <w:r>
              <w:rPr>
                <w:noProof/>
                <w:webHidden/>
              </w:rPr>
              <w:fldChar w:fldCharType="separate"/>
            </w:r>
            <w:r>
              <w:rPr>
                <w:noProof/>
                <w:webHidden/>
              </w:rPr>
              <w:t>22</w:t>
            </w:r>
            <w:r>
              <w:rPr>
                <w:noProof/>
                <w:webHidden/>
              </w:rPr>
              <w:fldChar w:fldCharType="end"/>
            </w:r>
          </w:hyperlink>
        </w:p>
        <w:p w14:paraId="03171A86" w14:textId="11D9E016" w:rsidR="00FA709F" w:rsidRDefault="00FA709F">
          <w:pPr>
            <w:pStyle w:val="21"/>
            <w:tabs>
              <w:tab w:val="right" w:leader="dot" w:pos="8296"/>
            </w:tabs>
            <w:rPr>
              <w:rFonts w:eastAsiaTheme="minorEastAsia" w:cstheme="minorBidi"/>
              <w:noProof/>
              <w:kern w:val="2"/>
              <w:szCs w:val="24"/>
              <w14:ligatures w14:val="standardContextual"/>
            </w:rPr>
          </w:pPr>
          <w:hyperlink w:anchor="_Toc218443076" w:history="1">
            <w:r w:rsidRPr="00A045CB">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_Toc218443076 \h </w:instrText>
            </w:r>
            <w:r>
              <w:rPr>
                <w:noProof/>
                <w:webHidden/>
              </w:rPr>
            </w:r>
            <w:r>
              <w:rPr>
                <w:noProof/>
                <w:webHidden/>
              </w:rPr>
              <w:fldChar w:fldCharType="separate"/>
            </w:r>
            <w:r>
              <w:rPr>
                <w:noProof/>
                <w:webHidden/>
              </w:rPr>
              <w:t>23</w:t>
            </w:r>
            <w:r>
              <w:rPr>
                <w:noProof/>
                <w:webHidden/>
              </w:rPr>
              <w:fldChar w:fldCharType="end"/>
            </w:r>
          </w:hyperlink>
        </w:p>
        <w:p w14:paraId="28613344" w14:textId="5169AB89" w:rsidR="00FA709F" w:rsidRDefault="00FA709F">
          <w:pPr>
            <w:pStyle w:val="31"/>
            <w:tabs>
              <w:tab w:val="right" w:leader="dot" w:pos="8296"/>
            </w:tabs>
            <w:rPr>
              <w:rFonts w:eastAsiaTheme="minorEastAsia" w:cstheme="minorBidi"/>
              <w:noProof/>
              <w:kern w:val="2"/>
              <w:szCs w:val="24"/>
              <w14:ligatures w14:val="standardContextual"/>
            </w:rPr>
          </w:pPr>
          <w:hyperlink w:anchor="_Toc218443077" w:history="1">
            <w:r w:rsidRPr="00A045CB">
              <w:rPr>
                <w:rStyle w:val="af4"/>
                <w:rFonts w:ascii="Times New Roman" w:eastAsia="標楷體" w:hAnsi="Times New Roman"/>
                <w:b/>
                <w:bCs/>
                <w:noProof/>
              </w:rPr>
              <w:t>3.4.1</w:t>
            </w:r>
            <w:r w:rsidRPr="00A045CB">
              <w:rPr>
                <w:rStyle w:val="af4"/>
                <w:rFonts w:ascii="Times New Roman" w:eastAsia="標楷體" w:hAnsi="Times New Roman" w:hint="eastAsia"/>
                <w:b/>
                <w:bCs/>
                <w:noProof/>
              </w:rPr>
              <w:t>資料與參數設定</w:t>
            </w:r>
            <w:r>
              <w:rPr>
                <w:noProof/>
                <w:webHidden/>
              </w:rPr>
              <w:tab/>
            </w:r>
            <w:r>
              <w:rPr>
                <w:noProof/>
                <w:webHidden/>
              </w:rPr>
              <w:fldChar w:fldCharType="begin"/>
            </w:r>
            <w:r>
              <w:rPr>
                <w:noProof/>
                <w:webHidden/>
              </w:rPr>
              <w:instrText xml:space="preserve"> PAGEREF _Toc218443077 \h </w:instrText>
            </w:r>
            <w:r>
              <w:rPr>
                <w:noProof/>
                <w:webHidden/>
              </w:rPr>
            </w:r>
            <w:r>
              <w:rPr>
                <w:noProof/>
                <w:webHidden/>
              </w:rPr>
              <w:fldChar w:fldCharType="separate"/>
            </w:r>
            <w:r>
              <w:rPr>
                <w:noProof/>
                <w:webHidden/>
              </w:rPr>
              <w:t>23</w:t>
            </w:r>
            <w:r>
              <w:rPr>
                <w:noProof/>
                <w:webHidden/>
              </w:rPr>
              <w:fldChar w:fldCharType="end"/>
            </w:r>
          </w:hyperlink>
        </w:p>
        <w:p w14:paraId="33F86E1B" w14:textId="71A99245" w:rsidR="00FA709F" w:rsidRDefault="00FA709F">
          <w:pPr>
            <w:pStyle w:val="31"/>
            <w:tabs>
              <w:tab w:val="right" w:leader="dot" w:pos="8296"/>
            </w:tabs>
            <w:rPr>
              <w:rFonts w:eastAsiaTheme="minorEastAsia" w:cstheme="minorBidi"/>
              <w:noProof/>
              <w:kern w:val="2"/>
              <w:szCs w:val="24"/>
              <w14:ligatures w14:val="standardContextual"/>
            </w:rPr>
          </w:pPr>
          <w:hyperlink w:anchor="_Toc218443078" w:history="1">
            <w:r w:rsidRPr="00A045CB">
              <w:rPr>
                <w:rStyle w:val="af4"/>
                <w:rFonts w:ascii="Times New Roman" w:eastAsia="標楷體" w:hAnsi="Times New Roman"/>
                <w:b/>
                <w:bCs/>
                <w:noProof/>
              </w:rPr>
              <w:t xml:space="preserve">3.4.3 </w:t>
            </w:r>
            <w:r w:rsidRPr="00A045CB">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_Toc218443078 \h </w:instrText>
            </w:r>
            <w:r>
              <w:rPr>
                <w:noProof/>
                <w:webHidden/>
              </w:rPr>
            </w:r>
            <w:r>
              <w:rPr>
                <w:noProof/>
                <w:webHidden/>
              </w:rPr>
              <w:fldChar w:fldCharType="separate"/>
            </w:r>
            <w:r>
              <w:rPr>
                <w:noProof/>
                <w:webHidden/>
              </w:rPr>
              <w:t>24</w:t>
            </w:r>
            <w:r>
              <w:rPr>
                <w:noProof/>
                <w:webHidden/>
              </w:rPr>
              <w:fldChar w:fldCharType="end"/>
            </w:r>
          </w:hyperlink>
        </w:p>
        <w:p w14:paraId="5CA4C757" w14:textId="42A95102" w:rsidR="00FA709F" w:rsidRDefault="00FA709F">
          <w:pPr>
            <w:pStyle w:val="31"/>
            <w:tabs>
              <w:tab w:val="right" w:leader="dot" w:pos="8296"/>
            </w:tabs>
            <w:rPr>
              <w:rFonts w:eastAsiaTheme="minorEastAsia" w:cstheme="minorBidi"/>
              <w:noProof/>
              <w:kern w:val="2"/>
              <w:szCs w:val="24"/>
              <w14:ligatures w14:val="standardContextual"/>
            </w:rPr>
          </w:pPr>
          <w:hyperlink w:anchor="_Toc218443079" w:history="1">
            <w:r w:rsidRPr="00A045CB">
              <w:rPr>
                <w:rStyle w:val="af4"/>
                <w:rFonts w:ascii="Times New Roman" w:eastAsia="標楷體" w:hAnsi="Times New Roman"/>
                <w:b/>
                <w:bCs/>
                <w:noProof/>
              </w:rPr>
              <w:t xml:space="preserve">3.4.4 </w:t>
            </w:r>
            <w:r w:rsidRPr="00A045CB">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_Toc218443079 \h </w:instrText>
            </w:r>
            <w:r>
              <w:rPr>
                <w:noProof/>
                <w:webHidden/>
              </w:rPr>
            </w:r>
            <w:r>
              <w:rPr>
                <w:noProof/>
                <w:webHidden/>
              </w:rPr>
              <w:fldChar w:fldCharType="separate"/>
            </w:r>
            <w:r>
              <w:rPr>
                <w:noProof/>
                <w:webHidden/>
              </w:rPr>
              <w:t>24</w:t>
            </w:r>
            <w:r>
              <w:rPr>
                <w:noProof/>
                <w:webHidden/>
              </w:rPr>
              <w:fldChar w:fldCharType="end"/>
            </w:r>
          </w:hyperlink>
        </w:p>
        <w:p w14:paraId="38804406" w14:textId="2992D01E" w:rsidR="00FA709F" w:rsidRDefault="00FA709F">
          <w:pPr>
            <w:pStyle w:val="31"/>
            <w:tabs>
              <w:tab w:val="right" w:leader="dot" w:pos="8296"/>
            </w:tabs>
            <w:rPr>
              <w:rFonts w:eastAsiaTheme="minorEastAsia" w:cstheme="minorBidi"/>
              <w:noProof/>
              <w:kern w:val="2"/>
              <w:szCs w:val="24"/>
              <w14:ligatures w14:val="standardContextual"/>
            </w:rPr>
          </w:pPr>
          <w:hyperlink w:anchor="_Toc218443080" w:history="1">
            <w:r w:rsidRPr="00A045CB">
              <w:rPr>
                <w:rStyle w:val="af4"/>
                <w:rFonts w:ascii="Times New Roman" w:eastAsia="標楷體" w:hAnsi="Times New Roman"/>
                <w:b/>
                <w:bCs/>
                <w:noProof/>
              </w:rPr>
              <w:t xml:space="preserve">3.4.5 </w:t>
            </w:r>
            <w:r w:rsidRPr="00A045CB">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_Toc218443080 \h </w:instrText>
            </w:r>
            <w:r>
              <w:rPr>
                <w:noProof/>
                <w:webHidden/>
              </w:rPr>
            </w:r>
            <w:r>
              <w:rPr>
                <w:noProof/>
                <w:webHidden/>
              </w:rPr>
              <w:fldChar w:fldCharType="separate"/>
            </w:r>
            <w:r>
              <w:rPr>
                <w:noProof/>
                <w:webHidden/>
              </w:rPr>
              <w:t>25</w:t>
            </w:r>
            <w:r>
              <w:rPr>
                <w:noProof/>
                <w:webHidden/>
              </w:rPr>
              <w:fldChar w:fldCharType="end"/>
            </w:r>
          </w:hyperlink>
        </w:p>
        <w:p w14:paraId="2BBE77D7" w14:textId="375C1A5F" w:rsidR="00FA709F" w:rsidRDefault="00FA709F">
          <w:pPr>
            <w:pStyle w:val="31"/>
            <w:tabs>
              <w:tab w:val="right" w:leader="dot" w:pos="8296"/>
            </w:tabs>
            <w:rPr>
              <w:rFonts w:eastAsiaTheme="minorEastAsia" w:cstheme="minorBidi"/>
              <w:noProof/>
              <w:kern w:val="2"/>
              <w:szCs w:val="24"/>
              <w14:ligatures w14:val="standardContextual"/>
            </w:rPr>
          </w:pPr>
          <w:hyperlink w:anchor="_Toc218443081" w:history="1">
            <w:r w:rsidRPr="00A045CB">
              <w:rPr>
                <w:rStyle w:val="af4"/>
                <w:rFonts w:ascii="Times New Roman" w:eastAsia="標楷體" w:hAnsi="Times New Roman"/>
                <w:b/>
                <w:bCs/>
                <w:noProof/>
              </w:rPr>
              <w:t xml:space="preserve">3.4.6 </w:t>
            </w:r>
            <w:r w:rsidRPr="00A045CB">
              <w:rPr>
                <w:rStyle w:val="af4"/>
                <w:rFonts w:ascii="Times New Roman" w:eastAsia="標楷體" w:hAnsi="Times New Roman" w:hint="eastAsia"/>
                <w:b/>
                <w:bCs/>
                <w:noProof/>
              </w:rPr>
              <w:t>費洛蒙正規化與融合</w:t>
            </w:r>
            <w:r>
              <w:rPr>
                <w:noProof/>
                <w:webHidden/>
              </w:rPr>
              <w:tab/>
            </w:r>
            <w:r>
              <w:rPr>
                <w:noProof/>
                <w:webHidden/>
              </w:rPr>
              <w:fldChar w:fldCharType="begin"/>
            </w:r>
            <w:r>
              <w:rPr>
                <w:noProof/>
                <w:webHidden/>
              </w:rPr>
              <w:instrText xml:space="preserve"> PAGEREF _Toc218443081 \h </w:instrText>
            </w:r>
            <w:r>
              <w:rPr>
                <w:noProof/>
                <w:webHidden/>
              </w:rPr>
            </w:r>
            <w:r>
              <w:rPr>
                <w:noProof/>
                <w:webHidden/>
              </w:rPr>
              <w:fldChar w:fldCharType="separate"/>
            </w:r>
            <w:r>
              <w:rPr>
                <w:noProof/>
                <w:webHidden/>
              </w:rPr>
              <w:t>25</w:t>
            </w:r>
            <w:r>
              <w:rPr>
                <w:noProof/>
                <w:webHidden/>
              </w:rPr>
              <w:fldChar w:fldCharType="end"/>
            </w:r>
          </w:hyperlink>
        </w:p>
        <w:p w14:paraId="45084EE5" w14:textId="570AF57E" w:rsidR="00FA709F" w:rsidRDefault="00FA709F">
          <w:pPr>
            <w:pStyle w:val="11"/>
            <w:rPr>
              <w:rFonts w:asciiTheme="minorHAnsi" w:eastAsiaTheme="minorEastAsia" w:hAnsiTheme="minorHAnsi" w:cstheme="minorBidi"/>
              <w:kern w:val="2"/>
              <w14:ligatures w14:val="standardContextual"/>
            </w:rPr>
          </w:pPr>
          <w:hyperlink w:anchor="_Toc218443082" w:history="1">
            <w:r w:rsidRPr="00A045CB">
              <w:rPr>
                <w:rStyle w:val="af4"/>
                <w:rFonts w:eastAsia="標楷體" w:hint="eastAsia"/>
                <w:b/>
                <w:bCs/>
              </w:rPr>
              <w:t>第四章</w:t>
            </w:r>
            <w:r w:rsidRPr="00A045CB">
              <w:rPr>
                <w:rStyle w:val="af4"/>
                <w:rFonts w:eastAsia="標楷體"/>
                <w:b/>
                <w:bCs/>
              </w:rPr>
              <w:t xml:space="preserve"> </w:t>
            </w:r>
            <w:r w:rsidRPr="00A045CB">
              <w:rPr>
                <w:rStyle w:val="af4"/>
                <w:rFonts w:eastAsia="標楷體" w:hint="eastAsia"/>
                <w:b/>
                <w:bCs/>
              </w:rPr>
              <w:t>實驗與討論</w:t>
            </w:r>
            <w:r>
              <w:rPr>
                <w:webHidden/>
              </w:rPr>
              <w:tab/>
            </w:r>
            <w:r>
              <w:rPr>
                <w:webHidden/>
              </w:rPr>
              <w:fldChar w:fldCharType="begin"/>
            </w:r>
            <w:r>
              <w:rPr>
                <w:webHidden/>
              </w:rPr>
              <w:instrText xml:space="preserve"> PAGEREF _Toc218443082 \h </w:instrText>
            </w:r>
            <w:r>
              <w:rPr>
                <w:webHidden/>
              </w:rPr>
            </w:r>
            <w:r>
              <w:rPr>
                <w:webHidden/>
              </w:rPr>
              <w:fldChar w:fldCharType="separate"/>
            </w:r>
            <w:r>
              <w:rPr>
                <w:webHidden/>
              </w:rPr>
              <w:t>27</w:t>
            </w:r>
            <w:r>
              <w:rPr>
                <w:webHidden/>
              </w:rPr>
              <w:fldChar w:fldCharType="end"/>
            </w:r>
          </w:hyperlink>
        </w:p>
        <w:p w14:paraId="6AC76E39" w14:textId="65FC984A" w:rsidR="00FA709F" w:rsidRDefault="00FA709F">
          <w:pPr>
            <w:pStyle w:val="21"/>
            <w:tabs>
              <w:tab w:val="right" w:leader="dot" w:pos="8296"/>
            </w:tabs>
            <w:rPr>
              <w:rFonts w:eastAsiaTheme="minorEastAsia" w:cstheme="minorBidi"/>
              <w:noProof/>
              <w:kern w:val="2"/>
              <w:szCs w:val="24"/>
              <w14:ligatures w14:val="standardContextual"/>
            </w:rPr>
          </w:pPr>
          <w:hyperlink w:anchor="_Toc218443083" w:history="1">
            <w:r w:rsidRPr="00A045CB">
              <w:rPr>
                <w:rStyle w:val="af4"/>
                <w:rFonts w:ascii="Times New Roman" w:eastAsia="標楷體" w:hAnsi="Times New Roman"/>
                <w:b/>
                <w:bCs/>
                <w:noProof/>
              </w:rPr>
              <w:t>4.1</w:t>
            </w:r>
            <w:r w:rsidRPr="00A045CB">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_Toc218443083 \h </w:instrText>
            </w:r>
            <w:r>
              <w:rPr>
                <w:noProof/>
                <w:webHidden/>
              </w:rPr>
            </w:r>
            <w:r>
              <w:rPr>
                <w:noProof/>
                <w:webHidden/>
              </w:rPr>
              <w:fldChar w:fldCharType="separate"/>
            </w:r>
            <w:r>
              <w:rPr>
                <w:noProof/>
                <w:webHidden/>
              </w:rPr>
              <w:t>27</w:t>
            </w:r>
            <w:r>
              <w:rPr>
                <w:noProof/>
                <w:webHidden/>
              </w:rPr>
              <w:fldChar w:fldCharType="end"/>
            </w:r>
          </w:hyperlink>
        </w:p>
        <w:p w14:paraId="7FDC6209" w14:textId="7BE8A621" w:rsidR="00FA709F" w:rsidRDefault="00FA709F">
          <w:pPr>
            <w:pStyle w:val="21"/>
            <w:tabs>
              <w:tab w:val="right" w:leader="dot" w:pos="8296"/>
            </w:tabs>
            <w:rPr>
              <w:rFonts w:eastAsiaTheme="minorEastAsia" w:cstheme="minorBidi"/>
              <w:noProof/>
              <w:kern w:val="2"/>
              <w:szCs w:val="24"/>
              <w14:ligatures w14:val="standardContextual"/>
            </w:rPr>
          </w:pPr>
          <w:hyperlink w:anchor="_Toc218443084" w:history="1">
            <w:r w:rsidRPr="00A045CB">
              <w:rPr>
                <w:rStyle w:val="af4"/>
                <w:rFonts w:ascii="Times New Roman" w:eastAsia="標楷體" w:hAnsi="Times New Roman"/>
                <w:b/>
                <w:bCs/>
                <w:noProof/>
              </w:rPr>
              <w:t xml:space="preserve">4.2 </w:t>
            </w:r>
            <w:r w:rsidRPr="00A045CB">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_Toc218443084 \h </w:instrText>
            </w:r>
            <w:r>
              <w:rPr>
                <w:noProof/>
                <w:webHidden/>
              </w:rPr>
            </w:r>
            <w:r>
              <w:rPr>
                <w:noProof/>
                <w:webHidden/>
              </w:rPr>
              <w:fldChar w:fldCharType="separate"/>
            </w:r>
            <w:r>
              <w:rPr>
                <w:noProof/>
                <w:webHidden/>
              </w:rPr>
              <w:t>27</w:t>
            </w:r>
            <w:r>
              <w:rPr>
                <w:noProof/>
                <w:webHidden/>
              </w:rPr>
              <w:fldChar w:fldCharType="end"/>
            </w:r>
          </w:hyperlink>
        </w:p>
        <w:p w14:paraId="44A9F1AC" w14:textId="7FB4F571" w:rsidR="00FA709F" w:rsidRDefault="00FA709F">
          <w:pPr>
            <w:pStyle w:val="21"/>
            <w:tabs>
              <w:tab w:val="right" w:leader="dot" w:pos="8296"/>
            </w:tabs>
            <w:rPr>
              <w:rFonts w:eastAsiaTheme="minorEastAsia" w:cstheme="minorBidi"/>
              <w:noProof/>
              <w:kern w:val="2"/>
              <w:szCs w:val="24"/>
              <w14:ligatures w14:val="standardContextual"/>
            </w:rPr>
          </w:pPr>
          <w:hyperlink w:anchor="_Toc218443085" w:history="1">
            <w:r w:rsidRPr="00A045CB">
              <w:rPr>
                <w:rStyle w:val="af4"/>
                <w:rFonts w:ascii="Times New Roman" w:eastAsia="標楷體" w:hAnsi="Times New Roman"/>
                <w:b/>
                <w:bCs/>
                <w:noProof/>
              </w:rPr>
              <w:t xml:space="preserve">4.3 </w:t>
            </w:r>
            <w:r w:rsidRPr="00A045CB">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_Toc218443085 \h </w:instrText>
            </w:r>
            <w:r>
              <w:rPr>
                <w:noProof/>
                <w:webHidden/>
              </w:rPr>
            </w:r>
            <w:r>
              <w:rPr>
                <w:noProof/>
                <w:webHidden/>
              </w:rPr>
              <w:fldChar w:fldCharType="separate"/>
            </w:r>
            <w:r>
              <w:rPr>
                <w:noProof/>
                <w:webHidden/>
              </w:rPr>
              <w:t>28</w:t>
            </w:r>
            <w:r>
              <w:rPr>
                <w:noProof/>
                <w:webHidden/>
              </w:rPr>
              <w:fldChar w:fldCharType="end"/>
            </w:r>
          </w:hyperlink>
        </w:p>
        <w:p w14:paraId="46A93DCF" w14:textId="0FB35BF2" w:rsidR="00FA709F" w:rsidRDefault="00FA709F">
          <w:pPr>
            <w:pStyle w:val="21"/>
            <w:tabs>
              <w:tab w:val="right" w:leader="dot" w:pos="8296"/>
            </w:tabs>
            <w:rPr>
              <w:rFonts w:eastAsiaTheme="minorEastAsia" w:cstheme="minorBidi"/>
              <w:noProof/>
              <w:kern w:val="2"/>
              <w:szCs w:val="24"/>
              <w14:ligatures w14:val="standardContextual"/>
            </w:rPr>
          </w:pPr>
          <w:hyperlink w:anchor="_Toc218443086" w:history="1">
            <w:r w:rsidRPr="00A045CB">
              <w:rPr>
                <w:rStyle w:val="af4"/>
                <w:rFonts w:ascii="Times New Roman" w:eastAsia="標楷體" w:hAnsi="Times New Roman"/>
                <w:b/>
                <w:bCs/>
                <w:noProof/>
              </w:rPr>
              <w:t xml:space="preserve">4.4 </w:t>
            </w:r>
            <w:r w:rsidRPr="00A045CB">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_Toc218443086 \h </w:instrText>
            </w:r>
            <w:r>
              <w:rPr>
                <w:noProof/>
                <w:webHidden/>
              </w:rPr>
            </w:r>
            <w:r>
              <w:rPr>
                <w:noProof/>
                <w:webHidden/>
              </w:rPr>
              <w:fldChar w:fldCharType="separate"/>
            </w:r>
            <w:r>
              <w:rPr>
                <w:noProof/>
                <w:webHidden/>
              </w:rPr>
              <w:t>29</w:t>
            </w:r>
            <w:r>
              <w:rPr>
                <w:noProof/>
                <w:webHidden/>
              </w:rPr>
              <w:fldChar w:fldCharType="end"/>
            </w:r>
          </w:hyperlink>
        </w:p>
        <w:p w14:paraId="65B4FE5F" w14:textId="6628FE20" w:rsidR="00FA709F" w:rsidRDefault="00FA709F">
          <w:pPr>
            <w:pStyle w:val="11"/>
            <w:rPr>
              <w:rFonts w:asciiTheme="minorHAnsi" w:eastAsiaTheme="minorEastAsia" w:hAnsiTheme="minorHAnsi" w:cstheme="minorBidi"/>
              <w:kern w:val="2"/>
              <w14:ligatures w14:val="standardContextual"/>
            </w:rPr>
          </w:pPr>
          <w:hyperlink w:anchor="_Toc218443087" w:history="1">
            <w:r w:rsidRPr="00A045CB">
              <w:rPr>
                <w:rStyle w:val="af4"/>
                <w:rFonts w:eastAsia="標楷體" w:hint="eastAsia"/>
                <w:b/>
                <w:bCs/>
              </w:rPr>
              <w:t>第五章</w:t>
            </w:r>
            <w:r w:rsidRPr="00A045CB">
              <w:rPr>
                <w:rStyle w:val="af4"/>
                <w:rFonts w:eastAsia="標楷體"/>
                <w:b/>
                <w:bCs/>
              </w:rPr>
              <w:t xml:space="preserve"> </w:t>
            </w:r>
            <w:r w:rsidRPr="00A045CB">
              <w:rPr>
                <w:rStyle w:val="af4"/>
                <w:rFonts w:eastAsia="標楷體" w:hint="eastAsia"/>
                <w:b/>
                <w:bCs/>
              </w:rPr>
              <w:t>結論與未來方向</w:t>
            </w:r>
            <w:r>
              <w:rPr>
                <w:webHidden/>
              </w:rPr>
              <w:tab/>
            </w:r>
            <w:r>
              <w:rPr>
                <w:webHidden/>
              </w:rPr>
              <w:fldChar w:fldCharType="begin"/>
            </w:r>
            <w:r>
              <w:rPr>
                <w:webHidden/>
              </w:rPr>
              <w:instrText xml:space="preserve"> PAGEREF _Toc218443087 \h </w:instrText>
            </w:r>
            <w:r>
              <w:rPr>
                <w:webHidden/>
              </w:rPr>
            </w:r>
            <w:r>
              <w:rPr>
                <w:webHidden/>
              </w:rPr>
              <w:fldChar w:fldCharType="separate"/>
            </w:r>
            <w:r>
              <w:rPr>
                <w:webHidden/>
              </w:rPr>
              <w:t>31</w:t>
            </w:r>
            <w:r>
              <w:rPr>
                <w:webHidden/>
              </w:rPr>
              <w:fldChar w:fldCharType="end"/>
            </w:r>
          </w:hyperlink>
        </w:p>
        <w:p w14:paraId="6B8F69FC" w14:textId="0BBDBA44" w:rsidR="00FA709F" w:rsidRDefault="00FA709F">
          <w:pPr>
            <w:pStyle w:val="11"/>
            <w:rPr>
              <w:rFonts w:asciiTheme="minorHAnsi" w:eastAsiaTheme="minorEastAsia" w:hAnsiTheme="minorHAnsi" w:cstheme="minorBidi"/>
              <w:kern w:val="2"/>
              <w14:ligatures w14:val="standardContextual"/>
            </w:rPr>
          </w:pPr>
          <w:hyperlink w:anchor="_Toc218443088" w:history="1">
            <w:r w:rsidRPr="00A045CB">
              <w:rPr>
                <w:rStyle w:val="af4"/>
                <w:rFonts w:eastAsia="標楷體" w:hint="eastAsia"/>
                <w:b/>
                <w:bCs/>
              </w:rPr>
              <w:t>參考文獻</w:t>
            </w:r>
            <w:r>
              <w:rPr>
                <w:webHidden/>
              </w:rPr>
              <w:tab/>
            </w:r>
            <w:r>
              <w:rPr>
                <w:webHidden/>
              </w:rPr>
              <w:fldChar w:fldCharType="begin"/>
            </w:r>
            <w:r>
              <w:rPr>
                <w:webHidden/>
              </w:rPr>
              <w:instrText xml:space="preserve"> PAGEREF _Toc218443088 \h </w:instrText>
            </w:r>
            <w:r>
              <w:rPr>
                <w:webHidden/>
              </w:rPr>
            </w:r>
            <w:r>
              <w:rPr>
                <w:webHidden/>
              </w:rPr>
              <w:fldChar w:fldCharType="separate"/>
            </w:r>
            <w:r>
              <w:rPr>
                <w:webHidden/>
              </w:rPr>
              <w:t>32</w:t>
            </w:r>
            <w:r>
              <w:rPr>
                <w:webHidden/>
              </w:rPr>
              <w:fldChar w:fldCharType="end"/>
            </w:r>
          </w:hyperlink>
        </w:p>
        <w:p w14:paraId="3903CA38" w14:textId="77E1E2D4"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8443047"/>
      <w:r w:rsidRPr="00621831">
        <w:rPr>
          <w:rFonts w:ascii="Times New Roman" w:eastAsia="標楷體" w:hAnsi="Times New Roman" w:cs="Times New Roman"/>
          <w:b/>
          <w:bCs/>
          <w:sz w:val="40"/>
          <w:szCs w:val="40"/>
        </w:rPr>
        <w:lastRenderedPageBreak/>
        <w:t>圖目錄</w:t>
      </w:r>
      <w:bookmarkEnd w:id="5"/>
    </w:p>
    <w:p w14:paraId="742CB063" w14:textId="11468DB0" w:rsidR="00105B6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1" w:history="1">
        <w:r w:rsidR="00105B6F" w:rsidRPr="00592434">
          <w:rPr>
            <w:rStyle w:val="af4"/>
            <w:rFonts w:ascii="Times New Roman" w:hAnsi="Times New Roman" w:cs="Times New Roman"/>
          </w:rPr>
          <w:t>圖</w:t>
        </w:r>
        <w:r w:rsidR="00105B6F" w:rsidRPr="00592434">
          <w:rPr>
            <w:rStyle w:val="af4"/>
            <w:rFonts w:ascii="Times New Roman" w:hAnsi="Times New Roman" w:cs="Times New Roman"/>
          </w:rPr>
          <w:t>1</w:t>
        </w:r>
        <w:r w:rsidR="00105B6F" w:rsidRPr="00592434">
          <w:rPr>
            <w:rStyle w:val="af4"/>
            <w:rFonts w:ascii="Times New Roman" w:hAnsi="Times New Roman" w:cs="Times New Roman"/>
          </w:rPr>
          <w:t>系統架構圖</w:t>
        </w:r>
        <w:r w:rsidR="00105B6F">
          <w:rPr>
            <w:webHidden/>
          </w:rPr>
          <w:tab/>
        </w:r>
        <w:r w:rsidR="00105B6F">
          <w:rPr>
            <w:webHidden/>
          </w:rPr>
          <w:fldChar w:fldCharType="begin"/>
        </w:r>
        <w:r w:rsidR="00105B6F">
          <w:rPr>
            <w:webHidden/>
          </w:rPr>
          <w:instrText xml:space="preserve"> PAGEREF _Toc217747141 \h </w:instrText>
        </w:r>
        <w:r w:rsidR="00105B6F">
          <w:rPr>
            <w:webHidden/>
          </w:rPr>
        </w:r>
        <w:r w:rsidR="00105B6F">
          <w:rPr>
            <w:webHidden/>
          </w:rPr>
          <w:fldChar w:fldCharType="separate"/>
        </w:r>
        <w:r w:rsidR="00105B6F">
          <w:rPr>
            <w:webHidden/>
          </w:rPr>
          <w:t>13</w:t>
        </w:r>
        <w:r w:rsidR="00105B6F">
          <w:rPr>
            <w:webHidden/>
          </w:rPr>
          <w:fldChar w:fldCharType="end"/>
        </w:r>
      </w:hyperlink>
    </w:p>
    <w:p w14:paraId="7177CC7F" w14:textId="227843D3"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2" w:history="1">
        <w:r w:rsidRPr="00592434">
          <w:rPr>
            <w:rStyle w:val="af4"/>
            <w:rFonts w:ascii="Times New Roman" w:hAnsi="Times New Roman" w:cs="Times New Roman"/>
            <w:highlight w:val="yellow"/>
          </w:rPr>
          <w:t>圖</w:t>
        </w:r>
        <w:r w:rsidRPr="00592434">
          <w:rPr>
            <w:rStyle w:val="af4"/>
            <w:rFonts w:ascii="Times New Roman" w:hAnsi="Times New Roman" w:cs="Times New Roman"/>
            <w:highlight w:val="yellow"/>
          </w:rPr>
          <w:t>2</w:t>
        </w:r>
        <w:r w:rsidRPr="00592434">
          <w:rPr>
            <w:rStyle w:val="af4"/>
            <w:rFonts w:ascii="Times New Roman" w:hAnsi="Times New Roman" w:cs="Times New Roman"/>
            <w:highlight w:val="yellow"/>
          </w:rPr>
          <w:t>物流公司人工編排路線資料</w:t>
        </w:r>
        <w:r>
          <w:rPr>
            <w:webHidden/>
          </w:rPr>
          <w:tab/>
        </w:r>
        <w:r>
          <w:rPr>
            <w:webHidden/>
          </w:rPr>
          <w:fldChar w:fldCharType="begin"/>
        </w:r>
        <w:r>
          <w:rPr>
            <w:webHidden/>
          </w:rPr>
          <w:instrText xml:space="preserve"> PAGEREF _Toc217747142 \h </w:instrText>
        </w:r>
        <w:r>
          <w:rPr>
            <w:webHidden/>
          </w:rPr>
        </w:r>
        <w:r>
          <w:rPr>
            <w:webHidden/>
          </w:rPr>
          <w:fldChar w:fldCharType="separate"/>
        </w:r>
        <w:r>
          <w:rPr>
            <w:webHidden/>
          </w:rPr>
          <w:t>24</w:t>
        </w:r>
        <w:r>
          <w:rPr>
            <w:webHidden/>
          </w:rPr>
          <w:fldChar w:fldCharType="end"/>
        </w:r>
      </w:hyperlink>
    </w:p>
    <w:p w14:paraId="32A78092" w14:textId="1BED166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8443048"/>
      <w:r w:rsidRPr="00621831">
        <w:rPr>
          <w:rFonts w:ascii="Times New Roman" w:eastAsia="標楷體" w:hAnsi="Times New Roman" w:cs="Times New Roman"/>
          <w:b/>
          <w:bCs/>
          <w:sz w:val="40"/>
          <w:szCs w:val="40"/>
        </w:rPr>
        <w:lastRenderedPageBreak/>
        <w:t>表目錄</w:t>
      </w:r>
      <w:bookmarkEnd w:id="6"/>
    </w:p>
    <w:p w14:paraId="394AE987" w14:textId="2C21BA6F" w:rsidR="00105B6F"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6" w:history="1">
        <w:r w:rsidR="00105B6F" w:rsidRPr="001C3C73">
          <w:rPr>
            <w:rStyle w:val="af4"/>
            <w:rFonts w:ascii="Times New Roman" w:hAnsi="Times New Roman" w:cs="Times New Roman"/>
          </w:rPr>
          <w:t>表</w:t>
        </w:r>
        <w:r w:rsidR="00105B6F" w:rsidRPr="001C3C73">
          <w:rPr>
            <w:rStyle w:val="af4"/>
            <w:rFonts w:ascii="Times New Roman" w:hAnsi="Times New Roman" w:cs="Times New Roman"/>
          </w:rPr>
          <w:t>1</w:t>
        </w:r>
        <w:r w:rsidR="00105B6F" w:rsidRPr="001C3C73">
          <w:rPr>
            <w:rStyle w:val="af4"/>
            <w:rFonts w:ascii="Times New Roman" w:hAnsi="Times New Roman" w:cs="Times New Roman"/>
          </w:rPr>
          <w:t>參數定義</w:t>
        </w:r>
        <w:r w:rsidR="00105B6F">
          <w:rPr>
            <w:webHidden/>
          </w:rPr>
          <w:tab/>
        </w:r>
        <w:r w:rsidR="00105B6F">
          <w:rPr>
            <w:webHidden/>
          </w:rPr>
          <w:fldChar w:fldCharType="begin"/>
        </w:r>
        <w:r w:rsidR="00105B6F">
          <w:rPr>
            <w:webHidden/>
          </w:rPr>
          <w:instrText xml:space="preserve"> PAGEREF _Toc217747146 \h </w:instrText>
        </w:r>
        <w:r w:rsidR="00105B6F">
          <w:rPr>
            <w:webHidden/>
          </w:rPr>
        </w:r>
        <w:r w:rsidR="00105B6F">
          <w:rPr>
            <w:webHidden/>
          </w:rPr>
          <w:fldChar w:fldCharType="separate"/>
        </w:r>
        <w:r w:rsidR="00105B6F">
          <w:rPr>
            <w:webHidden/>
          </w:rPr>
          <w:t>10</w:t>
        </w:r>
        <w:r w:rsidR="00105B6F">
          <w:rPr>
            <w:webHidden/>
          </w:rPr>
          <w:fldChar w:fldCharType="end"/>
        </w:r>
      </w:hyperlink>
    </w:p>
    <w:p w14:paraId="09EDB1A5" w14:textId="279C7754"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7" w:history="1">
        <w:r w:rsidRPr="001C3C73">
          <w:rPr>
            <w:rStyle w:val="af4"/>
            <w:rFonts w:ascii="Times New Roman" w:hAnsi="Times New Roman" w:cs="Times New Roman"/>
          </w:rPr>
          <w:t>表</w:t>
        </w:r>
        <w:r w:rsidRPr="001C3C73">
          <w:rPr>
            <w:rStyle w:val="af4"/>
            <w:rFonts w:ascii="Times New Roman" w:hAnsi="Times New Roman" w:cs="Times New Roman"/>
          </w:rPr>
          <w:t xml:space="preserve">2 </w:t>
        </w:r>
        <w:r w:rsidRPr="001C3C73">
          <w:rPr>
            <w:rStyle w:val="af4"/>
            <w:rFonts w:ascii="Times New Roman" w:hAnsi="Times New Roman" w:cs="Times New Roman"/>
          </w:rPr>
          <w:t>超參數定義</w:t>
        </w:r>
        <w:r>
          <w:rPr>
            <w:webHidden/>
          </w:rPr>
          <w:tab/>
        </w:r>
        <w:r>
          <w:rPr>
            <w:webHidden/>
          </w:rPr>
          <w:fldChar w:fldCharType="begin"/>
        </w:r>
        <w:r>
          <w:rPr>
            <w:webHidden/>
          </w:rPr>
          <w:instrText xml:space="preserve"> PAGEREF _Toc217747147 \h </w:instrText>
        </w:r>
        <w:r>
          <w:rPr>
            <w:webHidden/>
          </w:rPr>
        </w:r>
        <w:r>
          <w:rPr>
            <w:webHidden/>
          </w:rPr>
          <w:fldChar w:fldCharType="separate"/>
        </w:r>
        <w:r>
          <w:rPr>
            <w:webHidden/>
          </w:rPr>
          <w:t>19</w:t>
        </w:r>
        <w:r>
          <w:rPr>
            <w:webHidden/>
          </w:rPr>
          <w:fldChar w:fldCharType="end"/>
        </w:r>
      </w:hyperlink>
    </w:p>
    <w:p w14:paraId="7EC4B2FF" w14:textId="1E9BAB87"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8" w:history="1">
        <w:r w:rsidRPr="001C3C73">
          <w:rPr>
            <w:rStyle w:val="af4"/>
            <w:rFonts w:ascii="Times New Roman" w:hAnsi="Times New Roman" w:cs="Times New Roman"/>
          </w:rPr>
          <w:t>表</w:t>
        </w:r>
        <w:r w:rsidRPr="001C3C73">
          <w:rPr>
            <w:rStyle w:val="af4"/>
            <w:rFonts w:ascii="Times New Roman" w:hAnsi="Times New Roman" w:cs="Times New Roman"/>
          </w:rPr>
          <w:t xml:space="preserve">3 </w:t>
        </w:r>
        <w:r w:rsidRPr="001C3C73">
          <w:rPr>
            <w:rStyle w:val="af4"/>
            <w:rFonts w:ascii="Times New Roman" w:hAnsi="Times New Roman" w:cs="Times New Roman"/>
          </w:rPr>
          <w:t>變量定義</w:t>
        </w:r>
        <w:r>
          <w:rPr>
            <w:webHidden/>
          </w:rPr>
          <w:tab/>
        </w:r>
        <w:r>
          <w:rPr>
            <w:webHidden/>
          </w:rPr>
          <w:fldChar w:fldCharType="begin"/>
        </w:r>
        <w:r>
          <w:rPr>
            <w:webHidden/>
          </w:rPr>
          <w:instrText xml:space="preserve"> PAGEREF _Toc217747148 \h </w:instrText>
        </w:r>
        <w:r>
          <w:rPr>
            <w:webHidden/>
          </w:rPr>
        </w:r>
        <w:r>
          <w:rPr>
            <w:webHidden/>
          </w:rPr>
          <w:fldChar w:fldCharType="separate"/>
        </w:r>
        <w:r>
          <w:rPr>
            <w:webHidden/>
          </w:rPr>
          <w:t>19</w:t>
        </w:r>
        <w:r>
          <w:rPr>
            <w:webHidden/>
          </w:rPr>
          <w:fldChar w:fldCharType="end"/>
        </w:r>
      </w:hyperlink>
    </w:p>
    <w:p w14:paraId="5B13D958" w14:textId="68390711"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9" w:history="1">
        <w:r w:rsidRPr="001C3C73">
          <w:rPr>
            <w:rStyle w:val="af4"/>
            <w:rFonts w:ascii="Times New Roman" w:hAnsi="Times New Roman" w:cs="Times New Roman"/>
          </w:rPr>
          <w:t>表</w:t>
        </w:r>
        <w:r w:rsidRPr="001C3C73">
          <w:rPr>
            <w:rStyle w:val="af4"/>
            <w:rFonts w:ascii="Times New Roman" w:hAnsi="Times New Roman" w:cs="Times New Roman"/>
          </w:rPr>
          <w:t>4</w:t>
        </w:r>
        <w:r w:rsidRPr="001C3C73">
          <w:rPr>
            <w:rStyle w:val="af4"/>
            <w:rFonts w:ascii="Times New Roman" w:hAnsi="Times New Roman" w:cs="Times New Roman"/>
          </w:rPr>
          <w:t>實驗設備規格表</w:t>
        </w:r>
        <w:r>
          <w:rPr>
            <w:webHidden/>
          </w:rPr>
          <w:tab/>
        </w:r>
        <w:r>
          <w:rPr>
            <w:webHidden/>
          </w:rPr>
          <w:fldChar w:fldCharType="begin"/>
        </w:r>
        <w:r>
          <w:rPr>
            <w:webHidden/>
          </w:rPr>
          <w:instrText xml:space="preserve"> PAGEREF _Toc217747149 \h </w:instrText>
        </w:r>
        <w:r>
          <w:rPr>
            <w:webHidden/>
          </w:rPr>
        </w:r>
        <w:r>
          <w:rPr>
            <w:webHidden/>
          </w:rPr>
          <w:fldChar w:fldCharType="separate"/>
        </w:r>
        <w:r>
          <w:rPr>
            <w:webHidden/>
          </w:rPr>
          <w:t>23</w:t>
        </w:r>
        <w:r>
          <w:rPr>
            <w:webHidden/>
          </w:rPr>
          <w:fldChar w:fldCharType="end"/>
        </w:r>
      </w:hyperlink>
    </w:p>
    <w:p w14:paraId="2385F6C9" w14:textId="63BD5577"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50"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5</w:t>
        </w:r>
        <w:r w:rsidRPr="001C3C73">
          <w:rPr>
            <w:rStyle w:val="af4"/>
            <w:rFonts w:ascii="Times New Roman" w:hAnsi="Times New Roman" w:cs="Times New Roman"/>
            <w:highlight w:val="yellow"/>
          </w:rPr>
          <w:t>系統與物流公司人工編排比較表</w:t>
        </w:r>
        <w:r>
          <w:rPr>
            <w:webHidden/>
          </w:rPr>
          <w:tab/>
        </w:r>
        <w:r>
          <w:rPr>
            <w:webHidden/>
          </w:rPr>
          <w:fldChar w:fldCharType="begin"/>
        </w:r>
        <w:r>
          <w:rPr>
            <w:webHidden/>
          </w:rPr>
          <w:instrText xml:space="preserve"> PAGEREF _Toc217747150 \h </w:instrText>
        </w:r>
        <w:r>
          <w:rPr>
            <w:webHidden/>
          </w:rPr>
        </w:r>
        <w:r>
          <w:rPr>
            <w:webHidden/>
          </w:rPr>
          <w:fldChar w:fldCharType="separate"/>
        </w:r>
        <w:r>
          <w:rPr>
            <w:webHidden/>
          </w:rPr>
          <w:t>25</w:t>
        </w:r>
        <w:r>
          <w:rPr>
            <w:webHidden/>
          </w:rPr>
          <w:fldChar w:fldCharType="end"/>
        </w:r>
      </w:hyperlink>
    </w:p>
    <w:p w14:paraId="6559537C" w14:textId="06C2C6C4"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51"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6</w:t>
        </w:r>
        <w:r w:rsidRPr="001C3C73">
          <w:rPr>
            <w:rStyle w:val="af4"/>
            <w:rFonts w:ascii="Times New Roman" w:hAnsi="Times New Roman" w:cs="Times New Roman"/>
            <w:highlight w:val="yellow"/>
          </w:rPr>
          <w:t>系統與物流公司人工編排差異率</w:t>
        </w:r>
        <w:r>
          <w:rPr>
            <w:webHidden/>
          </w:rPr>
          <w:tab/>
        </w:r>
        <w:r>
          <w:rPr>
            <w:webHidden/>
          </w:rPr>
          <w:fldChar w:fldCharType="begin"/>
        </w:r>
        <w:r>
          <w:rPr>
            <w:webHidden/>
          </w:rPr>
          <w:instrText xml:space="preserve"> PAGEREF _Toc217747151 \h </w:instrText>
        </w:r>
        <w:r>
          <w:rPr>
            <w:webHidden/>
          </w:rPr>
        </w:r>
        <w:r>
          <w:rPr>
            <w:webHidden/>
          </w:rPr>
          <w:fldChar w:fldCharType="separate"/>
        </w:r>
        <w:r>
          <w:rPr>
            <w:webHidden/>
          </w:rPr>
          <w:t>26</w:t>
        </w:r>
        <w:r>
          <w:rPr>
            <w:webHidden/>
          </w:rPr>
          <w:fldChar w:fldCharType="end"/>
        </w:r>
      </w:hyperlink>
    </w:p>
    <w:p w14:paraId="06BCB6FC" w14:textId="2EE4AD6A"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84430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84430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84430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5E8B9DD3"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017690">
        <w:rPr>
          <w:rFonts w:ascii="Times New Roman" w:eastAsia="標楷體" w:hAnsi="Times New Roman" w:cs="Times New Roman"/>
          <w:highlight w:val="yellow"/>
        </w:rPr>
        <w:t>本研究以真實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017690">
        <w:rPr>
          <w:rFonts w:ascii="Times New Roman" w:eastAsia="標楷體" w:hAnsi="Times New Roman" w:cs="Times New Roman"/>
          <w:highlight w:val="yellow"/>
        </w:rPr>
        <w:t>時間窗與容量</w:t>
      </w:r>
      <w:proofErr w:type="gramEnd"/>
      <w:r w:rsidR="0051093D" w:rsidRPr="00017690">
        <w:rPr>
          <w:rFonts w:ascii="Times New Roman" w:eastAsia="標楷體" w:hAnsi="Times New Roman" w:cs="Times New Roman"/>
          <w:highlight w:val="yellow"/>
        </w:rPr>
        <w:t>限制且結合自有與委外車隊特性的</w:t>
      </w:r>
      <w:r w:rsidR="00017690">
        <w:rPr>
          <w:rFonts w:ascii="Times New Roman" w:eastAsia="標楷體" w:hAnsi="Times New Roman" w:cs="Times New Roman" w:hint="eastAsia"/>
          <w:highlight w:val="yellow"/>
        </w:rPr>
        <w:t>車輛</w:t>
      </w:r>
      <w:r w:rsidR="0051093D" w:rsidRPr="00017690">
        <w:rPr>
          <w:rFonts w:ascii="Times New Roman" w:eastAsia="標楷體" w:hAnsi="Times New Roman" w:cs="Times New Roman"/>
          <w:highlight w:val="yellow"/>
        </w:rPr>
        <w:t>路徑規劃問題。本研究提出分階段混合式</w:t>
      </w:r>
      <w:r w:rsidR="00EE34D5" w:rsidRPr="00017690">
        <w:rPr>
          <w:rFonts w:ascii="Times New Roman" w:eastAsia="標楷體" w:hAnsi="Times New Roman" w:cs="Times New Roman" w:hint="eastAsia"/>
          <w:highlight w:val="yellow"/>
        </w:rPr>
        <w:t>路線</w:t>
      </w:r>
      <w:r w:rsidR="0051093D" w:rsidRPr="00017690">
        <w:rPr>
          <w:rFonts w:ascii="Times New Roman" w:eastAsia="標楷體" w:hAnsi="Times New Roman" w:cs="Times New Roman"/>
          <w:highlight w:val="yellow"/>
        </w:rPr>
        <w:t>規劃架構，</w:t>
      </w:r>
      <w:r w:rsidR="002418BD">
        <w:rPr>
          <w:rFonts w:ascii="Times New Roman" w:eastAsia="標楷體" w:hAnsi="Times New Roman" w:cs="Times New Roman" w:hint="eastAsia"/>
          <w:highlight w:val="yellow"/>
        </w:rPr>
        <w:t>將</w:t>
      </w:r>
      <w:r w:rsidR="0051093D" w:rsidRPr="00017690">
        <w:rPr>
          <w:rFonts w:ascii="Times New Roman" w:eastAsia="標楷體" w:hAnsi="Times New Roman" w:cs="Times New Roman"/>
          <w:highlight w:val="yellow"/>
        </w:rPr>
        <w:t>物流公司實務規劃規則納入模型設計，以降低搜尋空間並提升解的品質。本研究</w:t>
      </w:r>
      <w:r w:rsidR="00180D74" w:rsidRPr="00017690">
        <w:rPr>
          <w:rFonts w:ascii="Times New Roman" w:eastAsia="標楷體" w:hAnsi="Times New Roman" w:cs="Times New Roman" w:hint="eastAsia"/>
          <w:highlight w:val="yellow"/>
        </w:rPr>
        <w:t>不僅</w:t>
      </w:r>
      <w:r w:rsidR="0051093D" w:rsidRPr="00017690">
        <w:rPr>
          <w:rFonts w:ascii="Times New Roman" w:eastAsia="標楷體" w:hAnsi="Times New Roman" w:cs="Times New Roman"/>
          <w:highlight w:val="yellow"/>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84430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84430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8443054"/>
      <w:r w:rsidRPr="00621831">
        <w:rPr>
          <w:rFonts w:ascii="Times New Roman" w:eastAsia="標楷體" w:hAnsi="Times New Roman" w:cs="Times New Roman"/>
          <w:b/>
          <w:bCs/>
          <w:sz w:val="36"/>
          <w:szCs w:val="36"/>
        </w:rPr>
        <w:t>2.1 Vehicle Routing Problem</w:t>
      </w:r>
      <w:bookmarkEnd w:id="17"/>
      <w:bookmarkEnd w:id="18"/>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84430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84430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8443057"/>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84430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22816644" w14:textId="311CEF8E" w:rsidR="00330F48" w:rsidRPr="003E0922" w:rsidRDefault="00330F48" w:rsidP="001A5EC5">
      <w:pPr>
        <w:widowControl/>
        <w:spacing w:line="360" w:lineRule="auto"/>
        <w:outlineLvl w:val="1"/>
        <w:rPr>
          <w:rFonts w:ascii="Times New Roman" w:eastAsia="標楷體" w:hAnsi="Times New Roman" w:cs="Times New Roman"/>
          <w:b/>
          <w:bCs/>
          <w:sz w:val="36"/>
          <w:szCs w:val="36"/>
          <w:highlight w:val="yellow"/>
        </w:rPr>
      </w:pPr>
      <w:bookmarkStart w:id="25" w:name="_Toc218443059"/>
      <w:r w:rsidRPr="003E0922">
        <w:rPr>
          <w:rFonts w:ascii="Times New Roman" w:eastAsia="標楷體" w:hAnsi="Times New Roman" w:cs="Times New Roman" w:hint="eastAsia"/>
          <w:b/>
          <w:bCs/>
          <w:sz w:val="36"/>
          <w:szCs w:val="36"/>
          <w:highlight w:val="yellow"/>
        </w:rPr>
        <w:lastRenderedPageBreak/>
        <w:t>2.2 Metaheuristic</w:t>
      </w:r>
      <w:bookmarkEnd w:id="25"/>
    </w:p>
    <w:p w14:paraId="62B0FDE2" w14:textId="4B608407" w:rsidR="00330F48" w:rsidRPr="00901A43" w:rsidRDefault="00323257" w:rsidP="0062115F">
      <w:pPr>
        <w:widowControl/>
        <w:spacing w:line="360" w:lineRule="auto"/>
        <w:ind w:firstLine="480"/>
        <w:jc w:val="both"/>
        <w:rPr>
          <w:rFonts w:ascii="Times New Roman" w:eastAsia="標楷體" w:hAnsi="Times New Roman" w:cs="Times New Roman"/>
        </w:rPr>
      </w:pPr>
      <w:r w:rsidRPr="003E0922">
        <w:rPr>
          <w:rFonts w:ascii="Times New Roman" w:eastAsia="標楷體" w:hAnsi="Times New Roman" w:cs="Times New Roman" w:hint="eastAsia"/>
          <w:highlight w:val="yellow"/>
        </w:rPr>
        <w:t>元啟發式演算法</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Metaheuristics</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現已成為解決</w:t>
      </w:r>
      <w:r w:rsidR="00FA3ABA" w:rsidRPr="003E0922">
        <w:rPr>
          <w:rFonts w:ascii="Times New Roman" w:eastAsia="標楷體" w:hAnsi="Times New Roman" w:cs="Times New Roman" w:hint="eastAsia"/>
          <w:highlight w:val="yellow"/>
        </w:rPr>
        <w:t>VRP</w:t>
      </w:r>
      <w:r w:rsidRPr="003E0922">
        <w:rPr>
          <w:rFonts w:ascii="Times New Roman" w:eastAsia="標楷體" w:hAnsi="Times New Roman" w:cs="Times New Roman" w:hint="eastAsia"/>
          <w:highlight w:val="yellow"/>
        </w:rPr>
        <w:t>的主要</w:t>
      </w:r>
      <w:r w:rsidR="002378CA" w:rsidRPr="003E0922">
        <w:rPr>
          <w:rFonts w:ascii="Times New Roman" w:eastAsia="標楷體" w:hAnsi="Times New Roman" w:cs="Times New Roman" w:hint="eastAsia"/>
          <w:highlight w:val="yellow"/>
        </w:rPr>
        <w:t>方法</w:t>
      </w:r>
      <w:r w:rsidRPr="003E0922">
        <w:rPr>
          <w:rFonts w:ascii="Times New Roman" w:eastAsia="標楷體" w:hAnsi="Times New Roman" w:cs="Times New Roman" w:hint="eastAsia"/>
          <w:highlight w:val="yellow"/>
        </w:rPr>
        <w:t>。</w:t>
      </w:r>
      <w:r w:rsidR="00F16D03" w:rsidRPr="003E0922">
        <w:rPr>
          <w:rFonts w:ascii="Times New Roman" w:eastAsia="標楷體" w:hAnsi="Times New Roman" w:cs="Times New Roman" w:hint="eastAsia"/>
          <w:highlight w:val="yellow"/>
        </w:rPr>
        <w:t>相</w:t>
      </w:r>
      <w:proofErr w:type="gramStart"/>
      <w:r w:rsidR="00F16D03" w:rsidRPr="003E0922">
        <w:rPr>
          <w:rFonts w:ascii="Times New Roman" w:eastAsia="標楷體" w:hAnsi="Times New Roman" w:cs="Times New Roman" w:hint="eastAsia"/>
          <w:highlight w:val="yellow"/>
        </w:rPr>
        <w:t>較於</w:t>
      </w:r>
      <w:r w:rsidRPr="003E0922">
        <w:rPr>
          <w:rFonts w:ascii="Times New Roman" w:eastAsia="標楷體" w:hAnsi="Times New Roman" w:cs="Times New Roman" w:hint="eastAsia"/>
          <w:highlight w:val="yellow"/>
        </w:rPr>
        <w:t>易陷入</w:t>
      </w:r>
      <w:proofErr w:type="gramEnd"/>
      <w:r w:rsidRPr="003E0922">
        <w:rPr>
          <w:rFonts w:ascii="Times New Roman" w:eastAsia="標楷體" w:hAnsi="Times New Roman" w:cs="Times New Roman" w:hint="eastAsia"/>
          <w:highlight w:val="yellow"/>
        </w:rPr>
        <w:t>區域最優解</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Local Optima</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的傳統啟發式演算法，元啟發式演算法具備</w:t>
      </w:r>
      <w:r w:rsidR="006E1DB9" w:rsidRPr="003E0922">
        <w:rPr>
          <w:rFonts w:ascii="Times New Roman" w:eastAsia="標楷體" w:hAnsi="Times New Roman" w:cs="Times New Roman" w:hint="eastAsia"/>
          <w:highlight w:val="yellow"/>
        </w:rPr>
        <w:t>較佳</w:t>
      </w:r>
      <w:r w:rsidRPr="003E0922">
        <w:rPr>
          <w:rFonts w:ascii="Times New Roman" w:eastAsia="標楷體" w:hAnsi="Times New Roman" w:cs="Times New Roman" w:hint="eastAsia"/>
          <w:highlight w:val="yellow"/>
        </w:rPr>
        <w:t>的全域搜尋能力，</w:t>
      </w:r>
      <w:r w:rsidR="009F53B0" w:rsidRPr="003E0922">
        <w:rPr>
          <w:rFonts w:ascii="Times New Roman" w:eastAsia="標楷體" w:hAnsi="Times New Roman" w:cs="Times New Roman" w:hint="eastAsia"/>
          <w:highlight w:val="yellow"/>
        </w:rPr>
        <w:t>透過</w:t>
      </w:r>
      <w:r w:rsidRPr="003E0922">
        <w:rPr>
          <w:rFonts w:ascii="Times New Roman" w:eastAsia="標楷體" w:hAnsi="Times New Roman" w:cs="Times New Roman" w:hint="eastAsia"/>
          <w:highlight w:val="yellow"/>
        </w:rPr>
        <w:t>在探索</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Exploration</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與開發</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Exploitation</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之間取得平衡，有效在複雜的解空間中</w:t>
      </w:r>
      <w:r w:rsidR="001114FE" w:rsidRPr="003E0922">
        <w:rPr>
          <w:rFonts w:ascii="Times New Roman" w:eastAsia="標楷體" w:hAnsi="Times New Roman" w:cs="Times New Roman" w:hint="eastAsia"/>
          <w:highlight w:val="yellow"/>
        </w:rPr>
        <w:t>收斂至</w:t>
      </w:r>
      <w:r w:rsidRPr="003E0922">
        <w:rPr>
          <w:rFonts w:ascii="Times New Roman" w:eastAsia="標楷體" w:hAnsi="Times New Roman" w:cs="Times New Roman" w:hint="eastAsia"/>
          <w:highlight w:val="yellow"/>
        </w:rPr>
        <w:t>高品質近似解。鑒於此，本研究聚焦於元啟發式演算法中具代表性的</w:t>
      </w:r>
      <w:r w:rsidR="00C514D2" w:rsidRPr="003E0922">
        <w:rPr>
          <w:rFonts w:ascii="Times New Roman" w:eastAsia="標楷體" w:hAnsi="Times New Roman" w:cs="Times New Roman" w:hint="eastAsia"/>
          <w:highlight w:val="yellow"/>
        </w:rPr>
        <w:t>基因</w:t>
      </w:r>
      <w:r w:rsidRPr="003E0922">
        <w:rPr>
          <w:rFonts w:ascii="Times New Roman" w:eastAsia="標楷體" w:hAnsi="Times New Roman" w:cs="Times New Roman" w:hint="eastAsia"/>
          <w:highlight w:val="yellow"/>
        </w:rPr>
        <w:t>演算法</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Genetic Algorithm, GA</w:t>
      </w:r>
      <w:r w:rsidR="003518E5" w:rsidRPr="003E0922">
        <w:rPr>
          <w:rFonts w:ascii="Times New Roman" w:eastAsia="標楷體" w:hAnsi="Times New Roman" w:cs="Times New Roman" w:hint="eastAsia"/>
          <w:highlight w:val="yellow"/>
        </w:rPr>
        <w:t>)</w:t>
      </w:r>
      <w:proofErr w:type="gramStart"/>
      <w:r w:rsidR="003518E5" w:rsidRPr="003E0922">
        <w:rPr>
          <w:rFonts w:ascii="Times New Roman" w:eastAsia="標楷體" w:hAnsi="Times New Roman" w:cs="Times New Roman" w:hint="eastAsia"/>
          <w:highlight w:val="yellow"/>
        </w:rPr>
        <w:t>及</w:t>
      </w:r>
      <w:r w:rsidR="00BE7AA3" w:rsidRPr="003E0922">
        <w:rPr>
          <w:rFonts w:ascii="Times New Roman" w:eastAsia="標楷體" w:hAnsi="Times New Roman" w:cs="Times New Roman" w:hint="eastAsia"/>
          <w:highlight w:val="yellow"/>
        </w:rPr>
        <w:t>蟻</w:t>
      </w:r>
      <w:r w:rsidR="001D5D3F" w:rsidRPr="003E0922">
        <w:rPr>
          <w:rFonts w:ascii="Times New Roman" w:eastAsia="標楷體" w:hAnsi="Times New Roman" w:cs="Times New Roman" w:hint="eastAsia"/>
          <w:highlight w:val="yellow"/>
        </w:rPr>
        <w:t>群</w:t>
      </w:r>
      <w:r w:rsidRPr="003E0922">
        <w:rPr>
          <w:rFonts w:ascii="Times New Roman" w:eastAsia="標楷體" w:hAnsi="Times New Roman" w:cs="Times New Roman" w:hint="eastAsia"/>
          <w:highlight w:val="yellow"/>
        </w:rPr>
        <w:t>演算法</w:t>
      </w:r>
      <w:proofErr w:type="gramEnd"/>
      <w:r w:rsidR="003B272F"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Ant Colony Optimization, ACO</w:t>
      </w:r>
      <w:r w:rsidR="003B272F"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進行方法論探討與實務應用</w:t>
      </w:r>
      <w:r w:rsidR="005A2688" w:rsidRPr="003E0922">
        <w:rPr>
          <w:rFonts w:ascii="Times New Roman" w:eastAsia="標楷體" w:hAnsi="Times New Roman" w:cs="Times New Roman" w:hint="eastAsia"/>
          <w:highlight w:val="yellow"/>
        </w:rPr>
        <w:t>。</w:t>
      </w:r>
    </w:p>
    <w:p w14:paraId="5995FDBF" w14:textId="060FCD80" w:rsidR="001A5EC5" w:rsidRPr="00330F48" w:rsidRDefault="001A5EC5" w:rsidP="00330F48">
      <w:pPr>
        <w:widowControl/>
        <w:spacing w:line="360" w:lineRule="auto"/>
        <w:outlineLvl w:val="2"/>
        <w:rPr>
          <w:rFonts w:ascii="Times New Roman" w:eastAsia="標楷體" w:hAnsi="Times New Roman" w:cs="Times New Roman"/>
          <w:b/>
          <w:bCs/>
          <w:sz w:val="32"/>
          <w:szCs w:val="32"/>
        </w:rPr>
      </w:pPr>
      <w:bookmarkStart w:id="26" w:name="_Toc218443060"/>
      <w:r w:rsidRPr="00330F48">
        <w:rPr>
          <w:rFonts w:ascii="Times New Roman" w:eastAsia="標楷體" w:hAnsi="Times New Roman" w:cs="Times New Roman"/>
          <w:b/>
          <w:bCs/>
          <w:sz w:val="32"/>
          <w:szCs w:val="32"/>
        </w:rPr>
        <w:t>2.</w:t>
      </w:r>
      <w:r w:rsidR="00224CAA" w:rsidRPr="00330F48">
        <w:rPr>
          <w:rFonts w:ascii="Times New Roman" w:eastAsia="標楷體" w:hAnsi="Times New Roman" w:cs="Times New Roman" w:hint="eastAsia"/>
          <w:b/>
          <w:bCs/>
          <w:sz w:val="32"/>
          <w:szCs w:val="32"/>
        </w:rPr>
        <w:t>2</w:t>
      </w:r>
      <w:r w:rsidR="00330F48" w:rsidRPr="00330F48">
        <w:rPr>
          <w:rFonts w:ascii="Times New Roman" w:eastAsia="標楷體" w:hAnsi="Times New Roman" w:cs="Times New Roman" w:hint="eastAsia"/>
          <w:b/>
          <w:bCs/>
          <w:sz w:val="32"/>
          <w:szCs w:val="32"/>
        </w:rPr>
        <w:t>.1</w:t>
      </w:r>
      <w:r w:rsidR="00224CAA" w:rsidRPr="00330F48">
        <w:rPr>
          <w:rFonts w:ascii="Times New Roman" w:eastAsia="標楷體" w:hAnsi="Times New Roman" w:cs="Times New Roman" w:hint="eastAsia"/>
          <w:b/>
          <w:bCs/>
          <w:sz w:val="32"/>
          <w:szCs w:val="32"/>
        </w:rPr>
        <w:t xml:space="preserve"> Genetic Algorithm</w:t>
      </w:r>
      <w:bookmarkEnd w:id="26"/>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71A1F4AE" w:rsidR="00F00446" w:rsidRPr="00330F48" w:rsidRDefault="00F00446" w:rsidP="00330F48">
      <w:pPr>
        <w:widowControl/>
        <w:spacing w:line="360" w:lineRule="auto"/>
        <w:outlineLvl w:val="2"/>
        <w:rPr>
          <w:rFonts w:ascii="Times New Roman" w:eastAsia="標楷體" w:hAnsi="Times New Roman" w:cs="Times New Roman"/>
          <w:b/>
          <w:bCs/>
          <w:sz w:val="32"/>
          <w:szCs w:val="32"/>
        </w:rPr>
      </w:pPr>
      <w:bookmarkStart w:id="27" w:name="_Toc218443061"/>
      <w:r w:rsidRPr="00330F48">
        <w:rPr>
          <w:rFonts w:ascii="Times New Roman" w:eastAsia="標楷體" w:hAnsi="Times New Roman" w:cs="Times New Roman"/>
          <w:b/>
          <w:bCs/>
          <w:sz w:val="32"/>
          <w:szCs w:val="32"/>
        </w:rPr>
        <w:t>2.</w:t>
      </w:r>
      <w:r w:rsidR="00330F48" w:rsidRPr="00330F48">
        <w:rPr>
          <w:rFonts w:ascii="Times New Roman" w:eastAsia="標楷體" w:hAnsi="Times New Roman" w:cs="Times New Roman" w:hint="eastAsia"/>
          <w:b/>
          <w:bCs/>
          <w:sz w:val="32"/>
          <w:szCs w:val="32"/>
        </w:rPr>
        <w:t>2.2</w:t>
      </w:r>
      <w:r w:rsidRPr="00330F48">
        <w:rPr>
          <w:rFonts w:ascii="Times New Roman" w:eastAsia="標楷體" w:hAnsi="Times New Roman" w:cs="Times New Roman"/>
          <w:b/>
          <w:bCs/>
          <w:sz w:val="32"/>
          <w:szCs w:val="32"/>
        </w:rPr>
        <w:t xml:space="preserve"> Ant Colony Optimization</w:t>
      </w:r>
      <w:bookmarkEnd w:id="27"/>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lastRenderedPageBreak/>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7C4C5C97" w:rsidR="007B7E03" w:rsidRPr="003E0922" w:rsidRDefault="007B7E03" w:rsidP="003E0922">
      <w:pPr>
        <w:widowControl/>
        <w:spacing w:line="360" w:lineRule="auto"/>
        <w:outlineLvl w:val="2"/>
        <w:rPr>
          <w:rFonts w:ascii="Times New Roman" w:eastAsia="標楷體" w:hAnsi="Times New Roman" w:cs="Times New Roman"/>
          <w:b/>
          <w:bCs/>
          <w:sz w:val="32"/>
          <w:szCs w:val="32"/>
        </w:rPr>
      </w:pPr>
      <w:bookmarkStart w:id="28" w:name="_Toc218443062"/>
      <w:r w:rsidRPr="003E0922">
        <w:rPr>
          <w:rFonts w:ascii="Times New Roman" w:eastAsia="標楷體" w:hAnsi="Times New Roman" w:cs="Times New Roman"/>
          <w:b/>
          <w:bCs/>
          <w:sz w:val="32"/>
          <w:szCs w:val="32"/>
        </w:rPr>
        <w:t>2.</w:t>
      </w:r>
      <w:r w:rsidR="003E0922">
        <w:rPr>
          <w:rFonts w:ascii="Times New Roman" w:eastAsia="標楷體" w:hAnsi="Times New Roman" w:cs="Times New Roman" w:hint="eastAsia"/>
          <w:b/>
          <w:bCs/>
          <w:sz w:val="32"/>
          <w:szCs w:val="32"/>
        </w:rPr>
        <w:t>2.3</w:t>
      </w:r>
      <w:r w:rsidRPr="003E0922">
        <w:rPr>
          <w:rFonts w:ascii="Times New Roman" w:eastAsia="標楷體" w:hAnsi="Times New Roman" w:cs="Times New Roman"/>
          <w:b/>
          <w:bCs/>
          <w:sz w:val="32"/>
          <w:szCs w:val="32"/>
        </w:rPr>
        <w:t xml:space="preserve"> </w:t>
      </w:r>
      <w:r w:rsidR="00682B01" w:rsidRPr="003E0922">
        <w:rPr>
          <w:rFonts w:ascii="Times New Roman" w:eastAsia="標楷體" w:hAnsi="Times New Roman" w:cs="Times New Roman" w:hint="eastAsia"/>
          <w:b/>
          <w:bCs/>
          <w:sz w:val="32"/>
          <w:szCs w:val="32"/>
        </w:rPr>
        <w:t xml:space="preserve">Multi-Objective </w:t>
      </w:r>
      <w:r w:rsidRPr="003E0922">
        <w:rPr>
          <w:rFonts w:ascii="Times New Roman" w:eastAsia="標楷體" w:hAnsi="Times New Roman" w:cs="Times New Roman"/>
          <w:b/>
          <w:bCs/>
          <w:sz w:val="32"/>
          <w:szCs w:val="32"/>
        </w:rPr>
        <w:t>Ant Colony Optimization</w:t>
      </w:r>
      <w:bookmarkEnd w:id="28"/>
    </w:p>
    <w:p w14:paraId="5F77D6F5" w14:textId="01A7BED1" w:rsidR="007B7E03" w:rsidRPr="00F03681" w:rsidRDefault="002432B3" w:rsidP="002E0E12">
      <w:pPr>
        <w:widowControl/>
        <w:spacing w:line="360" w:lineRule="auto"/>
        <w:ind w:firstLine="480"/>
        <w:jc w:val="both"/>
        <w:rPr>
          <w:rFonts w:ascii="Times New Roman" w:eastAsia="標楷體" w:hAnsi="Times New Roman" w:cs="Times New Roman"/>
        </w:rPr>
      </w:pPr>
      <w:proofErr w:type="gramStart"/>
      <w:r>
        <w:rPr>
          <w:rFonts w:ascii="Times New Roman" w:eastAsia="標楷體" w:hAnsi="Times New Roman" w:cs="Times New Roman" w:hint="eastAsia"/>
        </w:rPr>
        <w:t>多目標蟻群演算法</w:t>
      </w:r>
      <w:proofErr w:type="gramEnd"/>
      <w:r>
        <w:rPr>
          <w:rFonts w:ascii="Times New Roman" w:eastAsia="標楷體" w:hAnsi="Times New Roman" w:cs="Times New Roman" w:hint="eastAsia"/>
        </w:rPr>
        <w:t xml:space="preserve">(Multi-Objective Ant Colony Optimization, </w:t>
      </w:r>
      <w:r w:rsidR="00F03681" w:rsidRPr="002432B3">
        <w:rPr>
          <w:rFonts w:ascii="Times New Roman" w:eastAsia="標楷體" w:hAnsi="Times New Roman" w:cs="Times New Roman" w:hint="eastAsia"/>
        </w:rPr>
        <w:t>MOACO</w:t>
      </w:r>
      <w:r>
        <w:rPr>
          <w:rFonts w:ascii="Times New Roman" w:eastAsia="標楷體" w:hAnsi="Times New Roman" w:cs="Times New Roman" w:hint="eastAsia"/>
        </w:rPr>
        <w:t>)</w:t>
      </w:r>
      <w:r w:rsidR="00F03681" w:rsidRPr="002432B3">
        <w:rPr>
          <w:rFonts w:ascii="Times New Roman" w:eastAsia="標楷體" w:hAnsi="Times New Roman" w:cs="Times New Roman"/>
        </w:rPr>
        <w:t>是</w:t>
      </w:r>
      <w:r w:rsidR="00F03681" w:rsidRPr="002432B3">
        <w:rPr>
          <w:rFonts w:ascii="Times New Roman" w:eastAsia="標楷體" w:hAnsi="Times New Roman" w:cs="Times New Roman"/>
        </w:rPr>
        <w:t>ACO</w:t>
      </w:r>
      <w:r w:rsidR="00F03681" w:rsidRPr="002432B3">
        <w:rPr>
          <w:rFonts w:ascii="Times New Roman" w:eastAsia="標楷體" w:hAnsi="Times New Roman" w:cs="Times New Roman"/>
        </w:rPr>
        <w:t>的一種變體，專門用來處理多目標最佳化問題</w:t>
      </w:r>
      <w:r w:rsidR="00F03681" w:rsidRPr="002432B3">
        <w:rPr>
          <w:rFonts w:ascii="Times New Roman" w:eastAsia="標楷體" w:hAnsi="Times New Roman" w:cs="Times New Roman"/>
        </w:rPr>
        <w:t>(Multi-Objective Optimization Problems, MOPs)</w:t>
      </w:r>
      <w:r w:rsidR="00F03681" w:rsidRPr="002432B3">
        <w:rPr>
          <w:rFonts w:ascii="Times New Roman" w:eastAsia="標楷體" w:hAnsi="Times New Roman" w:cs="Times New Roman"/>
        </w:rPr>
        <w:t>。</w:t>
      </w:r>
      <w:r w:rsidR="00B94AA2" w:rsidRPr="002432B3">
        <w:rPr>
          <w:rFonts w:ascii="Times New Roman" w:eastAsia="標楷體" w:hAnsi="Times New Roman" w:cs="Times New Roman" w:hint="eastAsia"/>
        </w:rPr>
        <w:t>其</w:t>
      </w:r>
      <w:r w:rsidR="00F03681" w:rsidRPr="002432B3">
        <w:rPr>
          <w:rFonts w:ascii="Times New Roman" w:eastAsia="標楷體" w:hAnsi="Times New Roman" w:cs="Times New Roman"/>
        </w:rPr>
        <w:t>目標是找出一組能在不同目標間達成權衡的解集合，協助使用者根據自身偏好選擇最合適的解。</w:t>
      </w:r>
    </w:p>
    <w:p w14:paraId="0A5F05EF" w14:textId="6D1D514D" w:rsidR="007B7E03" w:rsidRPr="00F43709" w:rsidRDefault="003E0922" w:rsidP="003E0922">
      <w:pPr>
        <w:widowControl/>
        <w:spacing w:line="360" w:lineRule="auto"/>
        <w:outlineLvl w:val="1"/>
        <w:rPr>
          <w:rFonts w:ascii="Times New Roman" w:eastAsia="標楷體" w:hAnsi="Times New Roman" w:cs="Times New Roman"/>
          <w:b/>
          <w:bCs/>
          <w:sz w:val="36"/>
          <w:szCs w:val="36"/>
          <w:highlight w:val="yellow"/>
        </w:rPr>
      </w:pPr>
      <w:bookmarkStart w:id="29" w:name="_Toc218443063"/>
      <w:r w:rsidRPr="00F43709">
        <w:rPr>
          <w:rFonts w:ascii="Times New Roman" w:eastAsia="標楷體" w:hAnsi="Times New Roman" w:cs="Times New Roman" w:hint="eastAsia"/>
          <w:b/>
          <w:bCs/>
          <w:sz w:val="36"/>
          <w:szCs w:val="36"/>
          <w:highlight w:val="yellow"/>
        </w:rPr>
        <w:t xml:space="preserve">2.3 </w:t>
      </w:r>
      <w:r w:rsidR="00545367" w:rsidRPr="00F43709">
        <w:rPr>
          <w:rFonts w:ascii="Times New Roman" w:eastAsia="標楷體" w:hAnsi="Times New Roman" w:cs="Times New Roman"/>
          <w:b/>
          <w:bCs/>
          <w:sz w:val="36"/>
          <w:szCs w:val="36"/>
          <w:highlight w:val="yellow"/>
        </w:rPr>
        <w:t>現有方法之限制與比較探討</w:t>
      </w:r>
      <w:bookmarkEnd w:id="29"/>
    </w:p>
    <w:p w14:paraId="5ADAF175" w14:textId="54DDFCFE" w:rsidR="003E0922" w:rsidRPr="009B4F57" w:rsidRDefault="009B4F57" w:rsidP="009B4F57">
      <w:pPr>
        <w:widowControl/>
        <w:spacing w:line="360" w:lineRule="auto"/>
        <w:ind w:firstLine="480"/>
        <w:rPr>
          <w:rFonts w:ascii="Times New Roman" w:eastAsia="標楷體" w:hAnsi="Times New Roman" w:cs="Times New Roman"/>
          <w:highlight w:val="yellow"/>
        </w:rPr>
      </w:pPr>
      <w:r w:rsidRPr="009B4F57">
        <w:rPr>
          <w:rFonts w:ascii="Times New Roman" w:eastAsia="標楷體" w:hAnsi="Times New Roman" w:cs="Times New Roman" w:hint="eastAsia"/>
          <w:highlight w:val="yellow"/>
        </w:rPr>
        <w:t>本節旨在探討現有</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及其演算法在實務物流配送中的適用性與限制。</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及其延伸模型</w:t>
      </w:r>
      <w:r w:rsidR="00003F05">
        <w:rPr>
          <w:rFonts w:ascii="Times New Roman" w:eastAsia="標楷體" w:hAnsi="Times New Roman" w:cs="Times New Roman" w:hint="eastAsia"/>
          <w:highlight w:val="yellow"/>
        </w:rPr>
        <w:t>雖已</w:t>
      </w:r>
      <w:r w:rsidRPr="009B4F57">
        <w:rPr>
          <w:rFonts w:ascii="Times New Roman" w:eastAsia="標楷體" w:hAnsi="Times New Roman" w:cs="Times New Roman" w:hint="eastAsia"/>
          <w:highlight w:val="yellow"/>
        </w:rPr>
        <w:t>在學術上有廣泛研究，多以全域最佳化為核心</w:t>
      </w:r>
      <w:r w:rsidR="008B2B88">
        <w:rPr>
          <w:rFonts w:ascii="Times New Roman" w:eastAsia="標楷體" w:hAnsi="Times New Roman" w:cs="Times New Roman" w:hint="eastAsia"/>
          <w:highlight w:val="yellow"/>
        </w:rPr>
        <w:t>，但並</w:t>
      </w:r>
      <w:r w:rsidRPr="009B4F57">
        <w:rPr>
          <w:rFonts w:ascii="Times New Roman" w:eastAsia="標楷體" w:hAnsi="Times New Roman" w:cs="Times New Roman" w:hint="eastAsia"/>
          <w:highlight w:val="yellow"/>
        </w:rPr>
        <w:t>未充分考慮實務限制，導致理論最佳解在</w:t>
      </w:r>
      <w:r w:rsidR="008B2B88">
        <w:rPr>
          <w:rFonts w:ascii="Times New Roman" w:eastAsia="標楷體" w:hAnsi="Times New Roman" w:cs="Times New Roman" w:hint="eastAsia"/>
          <w:highlight w:val="yellow"/>
        </w:rPr>
        <w:t>實務中</w:t>
      </w:r>
      <w:r w:rsidRPr="009B4F57">
        <w:rPr>
          <w:rFonts w:ascii="Times New Roman" w:eastAsia="標楷體" w:hAnsi="Times New Roman" w:cs="Times New Roman" w:hint="eastAsia"/>
          <w:highlight w:val="yellow"/>
        </w:rPr>
        <w:t>難以應用。</w:t>
      </w:r>
      <w:proofErr w:type="gramStart"/>
      <w:r w:rsidR="00FC6595">
        <w:rPr>
          <w:rFonts w:ascii="Times New Roman" w:eastAsia="標楷體" w:hAnsi="Times New Roman" w:cs="Times New Roman" w:hint="eastAsia"/>
          <w:highlight w:val="yellow"/>
        </w:rPr>
        <w:t>此外，</w:t>
      </w:r>
      <w:proofErr w:type="gramEnd"/>
      <w:r w:rsidRPr="009B4F57">
        <w:rPr>
          <w:rFonts w:ascii="Times New Roman" w:eastAsia="標楷體" w:hAnsi="Times New Roman" w:cs="Times New Roman" w:hint="eastAsia"/>
          <w:highlight w:val="yellow"/>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9E95F3F" w:rsidR="007C6533" w:rsidRPr="00F43709" w:rsidRDefault="007E250F" w:rsidP="007E250F">
      <w:pPr>
        <w:widowControl/>
        <w:spacing w:line="360" w:lineRule="auto"/>
        <w:outlineLvl w:val="2"/>
        <w:rPr>
          <w:rFonts w:ascii="Times New Roman" w:eastAsia="標楷體" w:hAnsi="Times New Roman" w:cs="Times New Roman"/>
          <w:b/>
          <w:bCs/>
          <w:sz w:val="32"/>
          <w:szCs w:val="32"/>
          <w:highlight w:val="yellow"/>
        </w:rPr>
      </w:pPr>
      <w:bookmarkStart w:id="30" w:name="_Toc218443064"/>
      <w:r w:rsidRPr="00F43709">
        <w:rPr>
          <w:rFonts w:ascii="Times New Roman" w:eastAsia="標楷體" w:hAnsi="Times New Roman" w:cs="Times New Roman" w:hint="eastAsia"/>
          <w:b/>
          <w:bCs/>
          <w:sz w:val="32"/>
          <w:szCs w:val="32"/>
          <w:highlight w:val="yellow"/>
        </w:rPr>
        <w:t>2.3.1</w:t>
      </w:r>
      <w:r w:rsidR="002E0E12" w:rsidRPr="00F43709">
        <w:rPr>
          <w:rFonts w:ascii="Times New Roman" w:eastAsia="標楷體" w:hAnsi="Times New Roman" w:cs="Times New Roman" w:hint="eastAsia"/>
          <w:b/>
          <w:bCs/>
          <w:sz w:val="32"/>
          <w:szCs w:val="32"/>
          <w:highlight w:val="yellow"/>
        </w:rPr>
        <w:t xml:space="preserve"> </w:t>
      </w:r>
      <w:r w:rsidR="00424F7D" w:rsidRPr="00F43709">
        <w:rPr>
          <w:rFonts w:ascii="Times New Roman" w:eastAsia="標楷體" w:hAnsi="Times New Roman" w:cs="Times New Roman"/>
          <w:b/>
          <w:bCs/>
          <w:sz w:val="32"/>
          <w:szCs w:val="32"/>
          <w:highlight w:val="yellow"/>
        </w:rPr>
        <w:t>現有</w:t>
      </w:r>
      <w:r w:rsidR="00424F7D" w:rsidRPr="00F43709">
        <w:rPr>
          <w:rFonts w:ascii="Times New Roman" w:eastAsia="標楷體" w:hAnsi="Times New Roman" w:cs="Times New Roman"/>
          <w:b/>
          <w:bCs/>
          <w:sz w:val="32"/>
          <w:szCs w:val="32"/>
          <w:highlight w:val="yellow"/>
        </w:rPr>
        <w:t>VRP</w:t>
      </w:r>
      <w:r w:rsidR="00424F7D" w:rsidRPr="00F43709">
        <w:rPr>
          <w:rFonts w:ascii="Times New Roman" w:eastAsia="標楷體" w:hAnsi="Times New Roman" w:cs="Times New Roman"/>
          <w:b/>
          <w:bCs/>
          <w:sz w:val="32"/>
          <w:szCs w:val="32"/>
          <w:highlight w:val="yellow"/>
        </w:rPr>
        <w:t>模型與實務需求之差異</w:t>
      </w:r>
      <w:bookmarkEnd w:id="30"/>
    </w:p>
    <w:p w14:paraId="32D69661" w14:textId="76E7770C" w:rsidR="005E27D8" w:rsidRPr="008C54D3" w:rsidRDefault="005E27D8" w:rsidP="00802646">
      <w:pPr>
        <w:widowControl/>
        <w:spacing w:line="360" w:lineRule="auto"/>
        <w:ind w:firstLine="480"/>
        <w:jc w:val="both"/>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傳統</w:t>
      </w:r>
      <w:r w:rsidRPr="008C54D3">
        <w:rPr>
          <w:rFonts w:ascii="Times New Roman" w:eastAsia="標楷體" w:hAnsi="Times New Roman" w:cs="Times New Roman" w:hint="eastAsia"/>
          <w:highlight w:val="yellow"/>
        </w:rPr>
        <w:t>VRP</w:t>
      </w:r>
      <w:r w:rsidRPr="008C54D3">
        <w:rPr>
          <w:rFonts w:ascii="Times New Roman" w:eastAsia="標楷體" w:hAnsi="Times New Roman" w:cs="Times New Roman" w:hint="eastAsia"/>
          <w:highlight w:val="yellow"/>
        </w:rPr>
        <w:t>及其延伸模型，多假設配送需求於規劃階段即已完整已知，並允許在滿足限制條件的前提下，對所有配送路線進行全域性重新編排。然而，當此類模型應用於</w:t>
      </w:r>
      <w:proofErr w:type="gramStart"/>
      <w:r w:rsidRPr="008C54D3">
        <w:rPr>
          <w:rFonts w:ascii="Times New Roman" w:eastAsia="標楷體" w:hAnsi="Times New Roman" w:cs="Times New Roman" w:hint="eastAsia"/>
          <w:highlight w:val="yellow"/>
        </w:rPr>
        <w:t>實際物</w:t>
      </w:r>
      <w:proofErr w:type="gramEnd"/>
      <w:r w:rsidRPr="008C54D3">
        <w:rPr>
          <w:rFonts w:ascii="Times New Roman" w:eastAsia="標楷體" w:hAnsi="Times New Roman" w:cs="Times New Roman" w:hint="eastAsia"/>
          <w:highlight w:val="yellow"/>
        </w:rPr>
        <w:t>流配送</w:t>
      </w:r>
      <w:proofErr w:type="gramStart"/>
      <w:r w:rsidRPr="008C54D3">
        <w:rPr>
          <w:rFonts w:ascii="Times New Roman" w:eastAsia="標楷體" w:hAnsi="Times New Roman" w:cs="Times New Roman" w:hint="eastAsia"/>
          <w:highlight w:val="yellow"/>
        </w:rPr>
        <w:t>場域時</w:t>
      </w:r>
      <w:proofErr w:type="gramEnd"/>
      <w:r w:rsidRPr="008C54D3">
        <w:rPr>
          <w:rFonts w:ascii="Times New Roman" w:eastAsia="標楷體" w:hAnsi="Times New Roman" w:cs="Times New Roman" w:hint="eastAsia"/>
          <w:highlight w:val="yellow"/>
        </w:rPr>
        <w:t>，往往難以反映人員作業習慣與營運限制，導致數學上可行且成本最小之解，在實務上卻難以落地執行。</w:t>
      </w:r>
    </w:p>
    <w:p w14:paraId="45AF50C8" w14:textId="13DBA89F" w:rsidR="005E27D8" w:rsidRPr="008C54D3" w:rsidRDefault="005E27D8" w:rsidP="00F34C1F">
      <w:pPr>
        <w:widowControl/>
        <w:spacing w:line="360" w:lineRule="auto"/>
        <w:ind w:firstLine="480"/>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本研究所探討之問題屬於靜態</w:t>
      </w:r>
      <w:r w:rsidR="00F30E00" w:rsidRPr="008C54D3">
        <w:rPr>
          <w:rFonts w:ascii="Times New Roman" w:eastAsia="標楷體" w:hAnsi="Times New Roman" w:cs="Times New Roman" w:hint="eastAsia"/>
          <w:highlight w:val="yellow"/>
        </w:rPr>
        <w:t>VRP</w:t>
      </w:r>
      <w:r w:rsidRPr="008C54D3">
        <w:rPr>
          <w:rFonts w:ascii="Times New Roman" w:eastAsia="標楷體" w:hAnsi="Times New Roman" w:cs="Times New Roman" w:hint="eastAsia"/>
          <w:highlight w:val="yellow"/>
        </w:rPr>
        <w:t>，惟其核心挑戰並非單純的路線最佳化，而是如何在既有配送架構下進行有限度調整。實務上，運</w:t>
      </w:r>
      <w:proofErr w:type="gramStart"/>
      <w:r w:rsidRPr="008C54D3">
        <w:rPr>
          <w:rFonts w:ascii="Times New Roman" w:eastAsia="標楷體" w:hAnsi="Times New Roman" w:cs="Times New Roman" w:hint="eastAsia"/>
          <w:highlight w:val="yellow"/>
        </w:rPr>
        <w:t>務</w:t>
      </w:r>
      <w:proofErr w:type="gramEnd"/>
      <w:r w:rsidRPr="008C54D3">
        <w:rPr>
          <w:rFonts w:ascii="Times New Roman" w:eastAsia="標楷體" w:hAnsi="Times New Roman" w:cs="Times New Roman" w:hint="eastAsia"/>
          <w:highlight w:val="yellow"/>
        </w:rPr>
        <w:t>士長期負責固定之主線配送路線，並依循既定順序服務特定店</w:t>
      </w:r>
      <w:proofErr w:type="gramStart"/>
      <w:r w:rsidRPr="008C54D3">
        <w:rPr>
          <w:rFonts w:ascii="Times New Roman" w:eastAsia="標楷體" w:hAnsi="Times New Roman" w:cs="Times New Roman" w:hint="eastAsia"/>
          <w:highlight w:val="yellow"/>
        </w:rPr>
        <w:t>舖</w:t>
      </w:r>
      <w:proofErr w:type="gramEnd"/>
      <w:r w:rsidRPr="008C54D3">
        <w:rPr>
          <w:rFonts w:ascii="Times New Roman" w:eastAsia="標楷體" w:hAnsi="Times New Roman" w:cs="Times New Roman" w:hint="eastAsia"/>
          <w:highlight w:val="yellow"/>
        </w:rPr>
        <w:t>，此類主線多由歷史經驗逐步累積而成，未必符合數學意義下的最佳化結果。然而，該等路線已深度嵌入實際營運流程，具有高度穩定</w:t>
      </w:r>
      <w:r w:rsidRPr="008C54D3">
        <w:rPr>
          <w:rFonts w:ascii="Times New Roman" w:eastAsia="標楷體" w:hAnsi="Times New Roman" w:cs="Times New Roman" w:hint="eastAsia"/>
          <w:highlight w:val="yellow"/>
        </w:rPr>
        <w:lastRenderedPageBreak/>
        <w:t>性與慣性。若演算法允許任意重組路線，即使結果在理論上符合所有限制條件，仍可能因違背</w:t>
      </w:r>
      <w:r w:rsidR="006F185E" w:rsidRPr="008C54D3">
        <w:rPr>
          <w:rFonts w:ascii="Times New Roman" w:eastAsia="標楷體" w:hAnsi="Times New Roman" w:cs="Times New Roman" w:hint="eastAsia"/>
          <w:highlight w:val="yellow"/>
        </w:rPr>
        <w:t>運</w:t>
      </w:r>
      <w:proofErr w:type="gramStart"/>
      <w:r w:rsidR="006F185E" w:rsidRPr="008C54D3">
        <w:rPr>
          <w:rFonts w:ascii="Times New Roman" w:eastAsia="標楷體" w:hAnsi="Times New Roman" w:cs="Times New Roman" w:hint="eastAsia"/>
          <w:highlight w:val="yellow"/>
        </w:rPr>
        <w:t>務</w:t>
      </w:r>
      <w:proofErr w:type="gramEnd"/>
      <w:r w:rsidR="006F185E" w:rsidRPr="008C54D3">
        <w:rPr>
          <w:rFonts w:ascii="Times New Roman" w:eastAsia="標楷體" w:hAnsi="Times New Roman" w:cs="Times New Roman" w:hint="eastAsia"/>
          <w:highlight w:val="yellow"/>
        </w:rPr>
        <w:t>士</w:t>
      </w:r>
      <w:r w:rsidRPr="008C54D3">
        <w:rPr>
          <w:rFonts w:ascii="Times New Roman" w:eastAsia="標楷體" w:hAnsi="Times New Roman" w:cs="Times New Roman" w:hint="eastAsia"/>
          <w:highlight w:val="yellow"/>
        </w:rPr>
        <w:t>既有習慣與服務默契，而被視為不可接受。</w:t>
      </w:r>
    </w:p>
    <w:p w14:paraId="04220453" w14:textId="12CF7264" w:rsidR="005E27D8" w:rsidRPr="008C54D3" w:rsidRDefault="005E27D8" w:rsidP="008C54D3">
      <w:pPr>
        <w:widowControl/>
        <w:spacing w:line="360" w:lineRule="auto"/>
        <w:ind w:firstLine="480"/>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相關文獻中，對於避免大幅改動既有路線結構的討論，多見於動態車輛路徑問題（</w:t>
      </w:r>
      <w:r w:rsidRPr="008C54D3">
        <w:rPr>
          <w:rFonts w:ascii="Times New Roman" w:eastAsia="標楷體" w:hAnsi="Times New Roman" w:cs="Times New Roman" w:hint="eastAsia"/>
          <w:highlight w:val="yellow"/>
        </w:rPr>
        <w:t>Dynamic VRP</w:t>
      </w:r>
      <w:r w:rsidRPr="008C54D3">
        <w:rPr>
          <w:rFonts w:ascii="Times New Roman" w:eastAsia="標楷體" w:hAnsi="Times New Roman" w:cs="Times New Roman" w:hint="eastAsia"/>
          <w:highlight w:val="yellow"/>
        </w:rPr>
        <w:t>），其提出之「最小擾動（</w:t>
      </w:r>
      <w:r w:rsidRPr="008C54D3">
        <w:rPr>
          <w:rFonts w:ascii="Times New Roman" w:eastAsia="標楷體" w:hAnsi="Times New Roman" w:cs="Times New Roman" w:hint="eastAsia"/>
          <w:highlight w:val="yellow"/>
        </w:rPr>
        <w:t>Minimal Perturbation</w:t>
      </w:r>
      <w:r w:rsidRPr="008C54D3">
        <w:rPr>
          <w:rFonts w:ascii="Times New Roman" w:eastAsia="標楷體" w:hAnsi="Times New Roman" w:cs="Times New Roman" w:hint="eastAsia"/>
          <w:highlight w:val="yellow"/>
        </w:rPr>
        <w:t>）」概念，強調在環境變動下應盡量維持原有路線骨架。本研究認為，即便在靜態需求已知的情境中，當既有主線被視為營運基準時，同樣存在強烈的路線穩定性需求，然此一特性並未被多數靜態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模型充分考量。其次，多數</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模型係以最小化配送車輛數為主要目標，例如設定每輛配送車出車成本為</w:t>
      </w:r>
      <w:proofErr w:type="gramStart"/>
      <w:r w:rsidRPr="008C54D3">
        <w:rPr>
          <w:rFonts w:ascii="Times New Roman" w:eastAsia="標楷體" w:hAnsi="Times New Roman" w:cs="Times New Roman" w:hint="eastAsia"/>
          <w:highlight w:val="yellow"/>
        </w:rPr>
        <w:t>固定值</w:t>
      </w:r>
      <w:proofErr w:type="gramEnd"/>
      <w:r w:rsidRPr="008C54D3">
        <w:rPr>
          <w:rFonts w:ascii="Times New Roman" w:eastAsia="標楷體" w:hAnsi="Times New Roman" w:cs="Times New Roman" w:hint="eastAsia"/>
          <w:highlight w:val="yellow"/>
        </w:rPr>
        <w:t>，以期降低整體營運成本。然而，此類數學最佳解在實務上往往被認定為「不可使用」，所謂不可使用，並非違反任何形式上的限制或規則，而是無法被運</w:t>
      </w:r>
      <w:proofErr w:type="gramStart"/>
      <w:r w:rsidRPr="008C54D3">
        <w:rPr>
          <w:rFonts w:ascii="Times New Roman" w:eastAsia="標楷體" w:hAnsi="Times New Roman" w:cs="Times New Roman" w:hint="eastAsia"/>
          <w:highlight w:val="yellow"/>
        </w:rPr>
        <w:t>務</w:t>
      </w:r>
      <w:proofErr w:type="gramEnd"/>
      <w:r w:rsidRPr="008C54D3">
        <w:rPr>
          <w:rFonts w:ascii="Times New Roman" w:eastAsia="標楷體" w:hAnsi="Times New Roman" w:cs="Times New Roman" w:hint="eastAsia"/>
          <w:highlight w:val="yellow"/>
        </w:rPr>
        <w:t>士實際接受與執行。常見原因包括：路線跨越多個行政區域而造成工時過長；各配送路線在配送區域遠近、店</w:t>
      </w:r>
      <w:proofErr w:type="gramStart"/>
      <w:r w:rsidRPr="008C54D3">
        <w:rPr>
          <w:rFonts w:ascii="Times New Roman" w:eastAsia="標楷體" w:hAnsi="Times New Roman" w:cs="Times New Roman" w:hint="eastAsia"/>
          <w:highlight w:val="yellow"/>
        </w:rPr>
        <w:t>舖</w:t>
      </w:r>
      <w:proofErr w:type="gramEnd"/>
      <w:r w:rsidRPr="008C54D3">
        <w:rPr>
          <w:rFonts w:ascii="Times New Roman" w:eastAsia="標楷體" w:hAnsi="Times New Roman" w:cs="Times New Roman" w:hint="eastAsia"/>
          <w:highlight w:val="yellow"/>
        </w:rPr>
        <w:t>數量與工作負荷上差異過大，易引發</w:t>
      </w:r>
      <w:proofErr w:type="gramStart"/>
      <w:r w:rsidRPr="008C54D3">
        <w:rPr>
          <w:rFonts w:ascii="Times New Roman" w:eastAsia="標楷體" w:hAnsi="Times New Roman" w:cs="Times New Roman" w:hint="eastAsia"/>
          <w:highlight w:val="yellow"/>
        </w:rPr>
        <w:t>司機間的比較</w:t>
      </w:r>
      <w:proofErr w:type="gramEnd"/>
      <w:r w:rsidRPr="008C54D3">
        <w:rPr>
          <w:rFonts w:ascii="Times New Roman" w:eastAsia="標楷體" w:hAnsi="Times New Roman" w:cs="Times New Roman" w:hint="eastAsia"/>
          <w:highlight w:val="yellow"/>
        </w:rPr>
        <w:t>心理；部分店</w:t>
      </w:r>
      <w:proofErr w:type="gramStart"/>
      <w:r w:rsidRPr="008C54D3">
        <w:rPr>
          <w:rFonts w:ascii="Times New Roman" w:eastAsia="標楷體" w:hAnsi="Times New Roman" w:cs="Times New Roman" w:hint="eastAsia"/>
          <w:highlight w:val="yellow"/>
        </w:rPr>
        <w:t>舖</w:t>
      </w:r>
      <w:proofErr w:type="gramEnd"/>
      <w:r w:rsidRPr="008C54D3">
        <w:rPr>
          <w:rFonts w:ascii="Times New Roman" w:eastAsia="標楷體" w:hAnsi="Times New Roman" w:cs="Times New Roman" w:hint="eastAsia"/>
          <w:highlight w:val="yellow"/>
        </w:rPr>
        <w:t>基於服務品質或營運習慣，希望由固定配送路線負責，不樂見路線頻繁變動。</w:t>
      </w:r>
      <w:proofErr w:type="gramStart"/>
      <w:r w:rsidRPr="008C54D3">
        <w:rPr>
          <w:rFonts w:ascii="Times New Roman" w:eastAsia="標楷體" w:hAnsi="Times New Roman" w:cs="Times New Roman" w:hint="eastAsia"/>
          <w:highlight w:val="yellow"/>
        </w:rPr>
        <w:t>此外，</w:t>
      </w:r>
      <w:proofErr w:type="gramEnd"/>
      <w:r w:rsidRPr="008C54D3">
        <w:rPr>
          <w:rFonts w:ascii="Times New Roman" w:eastAsia="標楷體" w:hAnsi="Times New Roman" w:cs="Times New Roman" w:hint="eastAsia"/>
          <w:highlight w:val="yellow"/>
        </w:rPr>
        <w:t>實務人工編排時，司機可依經驗判斷在不影響實際裝載的情況下，容許輕微超過名目載重限制，但此類經驗性判斷難以形式化為明確規則，亦未被現行模型所納入。</w:t>
      </w:r>
    </w:p>
    <w:p w14:paraId="05869426" w14:textId="6BE3DACE" w:rsidR="005E27D8" w:rsidRPr="008C54D3" w:rsidRDefault="005E27D8" w:rsidP="005E27D8">
      <w:pPr>
        <w:widowControl/>
        <w:spacing w:line="360" w:lineRule="auto"/>
        <w:rPr>
          <w:rFonts w:ascii="Times New Roman" w:eastAsia="標楷體" w:hAnsi="Times New Roman" w:cs="Times New Roman"/>
          <w:highlight w:val="yellow"/>
        </w:rPr>
      </w:pPr>
      <w:proofErr w:type="gramStart"/>
      <w:r w:rsidRPr="008C54D3">
        <w:rPr>
          <w:rFonts w:ascii="Times New Roman" w:eastAsia="標楷體" w:hAnsi="Times New Roman" w:cs="Times New Roman" w:hint="eastAsia"/>
          <w:highlight w:val="yellow"/>
        </w:rPr>
        <w:t>再者，</w:t>
      </w:r>
      <w:proofErr w:type="gramEnd"/>
      <w:r w:rsidRPr="008C54D3">
        <w:rPr>
          <w:rFonts w:ascii="Times New Roman" w:eastAsia="標楷體" w:hAnsi="Times New Roman" w:cs="Times New Roman" w:hint="eastAsia"/>
          <w:highlight w:val="yellow"/>
        </w:rPr>
        <w:t>雖然學術上已存在私有車隊與外包承運商並存之車輛路徑問題（</w:t>
      </w:r>
      <w:r w:rsidRPr="008C54D3">
        <w:rPr>
          <w:rFonts w:ascii="Times New Roman" w:eastAsia="標楷體" w:hAnsi="Times New Roman" w:cs="Times New Roman" w:hint="eastAsia"/>
          <w:highlight w:val="yellow"/>
        </w:rPr>
        <w:t>Vehicle Routing Problem with Private Fleet and Common Carrier, VRPPC</w:t>
      </w:r>
      <w:r w:rsidRPr="008C54D3">
        <w:rPr>
          <w:rFonts w:ascii="Times New Roman" w:eastAsia="標楷體" w:hAnsi="Times New Roman" w:cs="Times New Roman" w:hint="eastAsia"/>
          <w:highlight w:val="yellow"/>
        </w:rPr>
        <w:t>）相關研究，但多數模型著重於成本結構之形式化描述，與實務決策流程仍存在落差。實際上，物流公司傾向優先消化既有主線之剩餘運能，僅在確定無法於內部調整下達成</w:t>
      </w:r>
      <w:proofErr w:type="gramStart"/>
      <w:r w:rsidRPr="008C54D3">
        <w:rPr>
          <w:rFonts w:ascii="Times New Roman" w:eastAsia="標楷體" w:hAnsi="Times New Roman" w:cs="Times New Roman" w:hint="eastAsia"/>
          <w:highlight w:val="yellow"/>
        </w:rPr>
        <w:t>可行解時</w:t>
      </w:r>
      <w:proofErr w:type="gramEnd"/>
      <w:r w:rsidRPr="008C54D3">
        <w:rPr>
          <w:rFonts w:ascii="Times New Roman" w:eastAsia="標楷體" w:hAnsi="Times New Roman" w:cs="Times New Roman" w:hint="eastAsia"/>
          <w:highlight w:val="yellow"/>
        </w:rPr>
        <w:t>，才啟用高成本</w:t>
      </w:r>
      <w:proofErr w:type="gramStart"/>
      <w:r w:rsidRPr="008C54D3">
        <w:rPr>
          <w:rFonts w:ascii="Times New Roman" w:eastAsia="標楷體" w:hAnsi="Times New Roman" w:cs="Times New Roman" w:hint="eastAsia"/>
          <w:highlight w:val="yellow"/>
        </w:rPr>
        <w:t>之外包或支援</w:t>
      </w:r>
      <w:proofErr w:type="gramEnd"/>
      <w:r w:rsidRPr="008C54D3">
        <w:rPr>
          <w:rFonts w:ascii="Times New Roman" w:eastAsia="標楷體" w:hAnsi="Times New Roman" w:cs="Times New Roman" w:hint="eastAsia"/>
          <w:highlight w:val="yellow"/>
        </w:rPr>
        <w:t>路線。此種具明確決策順序與成本階層之處理邏輯，並未被多數通用型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模型所明確反映。</w:t>
      </w:r>
    </w:p>
    <w:p w14:paraId="487C0ECC" w14:textId="1F4E0DAB" w:rsidR="005E27D8" w:rsidRPr="008C54D3" w:rsidRDefault="005E27D8" w:rsidP="005E27D8">
      <w:pPr>
        <w:widowControl/>
        <w:spacing w:line="360" w:lineRule="auto"/>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最後，在實務運作中，物流公司通常依循既有之人工或半自動化編排流程進行路線調整，其核心精神並非全域最佳化，而是透過一系列經驗法則逐步篩選可行組合，例如依主線是否爆量挑選候選店</w:t>
      </w:r>
      <w:proofErr w:type="gramStart"/>
      <w:r w:rsidRPr="008C54D3">
        <w:rPr>
          <w:rFonts w:ascii="Times New Roman" w:eastAsia="標楷體" w:hAnsi="Times New Roman" w:cs="Times New Roman" w:hint="eastAsia"/>
          <w:highlight w:val="yellow"/>
        </w:rPr>
        <w:t>舖</w:t>
      </w:r>
      <w:proofErr w:type="gramEnd"/>
      <w:r w:rsidRPr="008C54D3">
        <w:rPr>
          <w:rFonts w:ascii="Times New Roman" w:eastAsia="標楷體" w:hAnsi="Times New Roman" w:cs="Times New Roman" w:hint="eastAsia"/>
          <w:highlight w:val="yellow"/>
        </w:rPr>
        <w:t>、依行政區域與距離物流中心遠近進行分區、限制路線</w:t>
      </w:r>
      <w:r w:rsidRPr="008C54D3">
        <w:rPr>
          <w:rFonts w:ascii="Times New Roman" w:eastAsia="標楷體" w:hAnsi="Times New Roman" w:cs="Times New Roman" w:hint="eastAsia"/>
          <w:highlight w:val="yellow"/>
        </w:rPr>
        <w:lastRenderedPageBreak/>
        <w:t>方向一致性、控管預計到店時間偏移幅度，以及設定單一路線總工時上限等。此類流程雖可確保高度實務可行性，卻高度仰賴隱性知識與人工判斷，難以系統化或即時應對多重爆量與調度需求。</w:t>
      </w:r>
    </w:p>
    <w:p w14:paraId="3BA718FD" w14:textId="5B3A741B" w:rsidR="00754AB5" w:rsidRPr="008C54D3" w:rsidRDefault="005E27D8" w:rsidP="005E27D8">
      <w:pPr>
        <w:widowControl/>
        <w:spacing w:line="360" w:lineRule="auto"/>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綜上所述，現有通用型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模型在「既有主線穩定性」、「人員作業接受度」與「具成本階層之調度決策」等實務關鍵特性上仍顯不足。因此，本研究有必要提出一套兼顧實務可行性與計算效率之新型演算法架構，以縮小理論最佳化模型與</w:t>
      </w:r>
      <w:proofErr w:type="gramStart"/>
      <w:r w:rsidRPr="008C54D3">
        <w:rPr>
          <w:rFonts w:ascii="Times New Roman" w:eastAsia="標楷體" w:hAnsi="Times New Roman" w:cs="Times New Roman" w:hint="eastAsia"/>
          <w:highlight w:val="yellow"/>
        </w:rPr>
        <w:t>實際物</w:t>
      </w:r>
      <w:proofErr w:type="gramEnd"/>
      <w:r w:rsidRPr="008C54D3">
        <w:rPr>
          <w:rFonts w:ascii="Times New Roman" w:eastAsia="標楷體" w:hAnsi="Times New Roman" w:cs="Times New Roman" w:hint="eastAsia"/>
          <w:highlight w:val="yellow"/>
        </w:rPr>
        <w:t>流營運之間的落差。</w:t>
      </w:r>
    </w:p>
    <w:p w14:paraId="2086C421" w14:textId="24E12C64" w:rsidR="00424F7D" w:rsidRPr="00F43709" w:rsidRDefault="00424F7D" w:rsidP="00424F7D">
      <w:pPr>
        <w:widowControl/>
        <w:spacing w:line="360" w:lineRule="auto"/>
        <w:outlineLvl w:val="2"/>
        <w:rPr>
          <w:rFonts w:ascii="Times New Roman" w:eastAsia="標楷體" w:hAnsi="Times New Roman" w:cs="Times New Roman"/>
          <w:b/>
          <w:bCs/>
          <w:sz w:val="32"/>
          <w:szCs w:val="32"/>
          <w:highlight w:val="yellow"/>
        </w:rPr>
      </w:pPr>
      <w:bookmarkStart w:id="31" w:name="_Toc218443065"/>
      <w:r w:rsidRPr="00F43709">
        <w:rPr>
          <w:rFonts w:ascii="Times New Roman" w:eastAsia="標楷體" w:hAnsi="Times New Roman" w:cs="Times New Roman" w:hint="eastAsia"/>
          <w:b/>
          <w:bCs/>
          <w:sz w:val="32"/>
          <w:szCs w:val="32"/>
          <w:highlight w:val="yellow"/>
        </w:rPr>
        <w:t xml:space="preserve">2.3.2 </w:t>
      </w:r>
      <w:r w:rsidRPr="00F43709">
        <w:rPr>
          <w:rFonts w:ascii="Times New Roman" w:eastAsia="標楷體" w:hAnsi="Times New Roman" w:cs="Times New Roman"/>
          <w:b/>
          <w:bCs/>
          <w:sz w:val="32"/>
          <w:szCs w:val="32"/>
          <w:highlight w:val="yellow"/>
        </w:rPr>
        <w:t>單一演算法局限性與分階段設計</w:t>
      </w:r>
      <w:bookmarkEnd w:id="31"/>
    </w:p>
    <w:p w14:paraId="6BB113C9" w14:textId="15DDAFFB"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單一演算法局限：</w:t>
      </w:r>
    </w:p>
    <w:p w14:paraId="52803775" w14:textId="74B4FFD4"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遺傳演算法（</w:t>
      </w:r>
      <w:r w:rsidRPr="00F43709">
        <w:rPr>
          <w:rFonts w:ascii="Times New Roman" w:eastAsia="標楷體" w:hAnsi="Times New Roman" w:cs="Times New Roman" w:hint="eastAsia"/>
          <w:highlight w:val="yellow"/>
        </w:rPr>
        <w:t>GA</w:t>
      </w:r>
      <w:r w:rsidRPr="00F43709">
        <w:rPr>
          <w:rFonts w:ascii="Times New Roman" w:eastAsia="標楷體" w:hAnsi="Times New Roman" w:cs="Times New Roman" w:hint="eastAsia"/>
          <w:highlight w:val="yellow"/>
        </w:rPr>
        <w:t>）適合組合選擇問題（例如抽取服務店鋪），但在路徑建構及多目標優化方面效率有限。</w:t>
      </w:r>
    </w:p>
    <w:p w14:paraId="6A045131" w14:textId="59EE5762" w:rsidR="00424F7D" w:rsidRDefault="00424F7D" w:rsidP="00424F7D">
      <w:pPr>
        <w:widowControl/>
        <w:spacing w:line="360" w:lineRule="auto"/>
        <w:rPr>
          <w:rFonts w:ascii="Times New Roman" w:eastAsia="標楷體" w:hAnsi="Times New Roman" w:cs="Times New Roman"/>
          <w:highlight w:val="yellow"/>
        </w:rPr>
      </w:pPr>
      <w:proofErr w:type="gramStart"/>
      <w:r w:rsidRPr="00F43709">
        <w:rPr>
          <w:rFonts w:ascii="Times New Roman" w:eastAsia="標楷體" w:hAnsi="Times New Roman" w:cs="Times New Roman" w:hint="eastAsia"/>
          <w:highlight w:val="yellow"/>
        </w:rPr>
        <w:t>多目標蟻群演算法</w:t>
      </w:r>
      <w:proofErr w:type="gramEnd"/>
      <w:r w:rsidRPr="00F43709">
        <w:rPr>
          <w:rFonts w:ascii="Times New Roman" w:eastAsia="標楷體" w:hAnsi="Times New Roman" w:cs="Times New Roman" w:hint="eastAsia"/>
          <w:highlight w:val="yellow"/>
        </w:rPr>
        <w:t>（</w:t>
      </w:r>
      <w:r w:rsidRPr="00F43709">
        <w:rPr>
          <w:rFonts w:ascii="Times New Roman" w:eastAsia="標楷體" w:hAnsi="Times New Roman" w:cs="Times New Roman" w:hint="eastAsia"/>
          <w:highlight w:val="yellow"/>
        </w:rPr>
        <w:t>MOACO / ACO</w:t>
      </w:r>
      <w:r w:rsidRPr="00F43709">
        <w:rPr>
          <w:rFonts w:ascii="Times New Roman" w:eastAsia="標楷體" w:hAnsi="Times New Roman" w:cs="Times New Roman" w:hint="eastAsia"/>
          <w:highlight w:val="yellow"/>
        </w:rPr>
        <w:t>）擅長路徑建構與多目標</w:t>
      </w:r>
      <w:r w:rsidRPr="00F43709">
        <w:rPr>
          <w:rFonts w:ascii="Times New Roman" w:eastAsia="標楷體" w:hAnsi="Times New Roman" w:cs="Times New Roman" w:hint="eastAsia"/>
          <w:highlight w:val="yellow"/>
        </w:rPr>
        <w:t xml:space="preserve"> trade-off</w:t>
      </w:r>
      <w:r w:rsidRPr="00F43709">
        <w:rPr>
          <w:rFonts w:ascii="Times New Roman" w:eastAsia="標楷體" w:hAnsi="Times New Roman" w:cs="Times New Roman" w:hint="eastAsia"/>
          <w:highlight w:val="yellow"/>
        </w:rPr>
        <w:t>，但在組合選擇問題上效率低，容易導致解空間過大與收斂速度慢。</w:t>
      </w:r>
    </w:p>
    <w:p w14:paraId="09EB0586" w14:textId="77777777" w:rsidR="00112C80" w:rsidRPr="00F43709" w:rsidRDefault="00112C80" w:rsidP="00424F7D">
      <w:pPr>
        <w:widowControl/>
        <w:spacing w:line="360" w:lineRule="auto"/>
        <w:rPr>
          <w:rFonts w:ascii="Times New Roman" w:eastAsia="標楷體" w:hAnsi="Times New Roman" w:cs="Times New Roman"/>
          <w:highlight w:val="yellow"/>
        </w:rPr>
      </w:pPr>
    </w:p>
    <w:p w14:paraId="7DBD7435" w14:textId="2371989B"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分階段設計的合理性：</w:t>
      </w:r>
    </w:p>
    <w:p w14:paraId="30EFA652" w14:textId="42ABB9B0"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將問題拆解為「抽取</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分配</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支援線」三階段，有助於降低整體搜尋空間，提高求解效率。</w:t>
      </w:r>
    </w:p>
    <w:p w14:paraId="5F36416E" w14:textId="50FF7C90"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 xml:space="preserve">GA </w:t>
      </w:r>
      <w:r w:rsidRPr="00F43709">
        <w:rPr>
          <w:rFonts w:ascii="Times New Roman" w:eastAsia="標楷體" w:hAnsi="Times New Roman" w:cs="Times New Roman" w:hint="eastAsia"/>
          <w:highlight w:val="yellow"/>
        </w:rPr>
        <w:t>用於抽取階段，充分利用其組合選擇能力；</w:t>
      </w:r>
      <w:r w:rsidRPr="00F43709">
        <w:rPr>
          <w:rFonts w:ascii="Times New Roman" w:eastAsia="標楷體" w:hAnsi="Times New Roman" w:cs="Times New Roman" w:hint="eastAsia"/>
          <w:highlight w:val="yellow"/>
        </w:rPr>
        <w:t xml:space="preserve">ACO </w:t>
      </w:r>
      <w:r w:rsidRPr="00F43709">
        <w:rPr>
          <w:rFonts w:ascii="Times New Roman" w:eastAsia="標楷體" w:hAnsi="Times New Roman" w:cs="Times New Roman" w:hint="eastAsia"/>
          <w:highlight w:val="yellow"/>
        </w:rPr>
        <w:t>用於分配與支援線階段，擅長路徑建構與多目標優化。</w:t>
      </w:r>
    </w:p>
    <w:p w14:paraId="1D236CB4" w14:textId="3F790455" w:rsidR="00754AB5" w:rsidRPr="00424F7D" w:rsidRDefault="00424F7D" w:rsidP="00424F7D">
      <w:pPr>
        <w:widowControl/>
        <w:spacing w:line="360" w:lineRule="auto"/>
        <w:rPr>
          <w:rFonts w:ascii="Times New Roman" w:eastAsia="標楷體" w:hAnsi="Times New Roman" w:cs="Times New Roman"/>
        </w:rPr>
      </w:pPr>
      <w:r w:rsidRPr="00F43709">
        <w:rPr>
          <w:rFonts w:ascii="Times New Roman" w:eastAsia="標楷體" w:hAnsi="Times New Roman" w:cs="Times New Roman" w:hint="eastAsia"/>
          <w:highlight w:val="yellow"/>
        </w:rPr>
        <w:t>此策略兼顧實務可行性與演算法效能，能在固定主線的限制下得到高品質近似解。</w:t>
      </w: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1844306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2"/>
      <w:bookmarkEnd w:id="33"/>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18443067"/>
      <w:r w:rsidRPr="00621831">
        <w:rPr>
          <w:rFonts w:ascii="Times New Roman" w:eastAsia="標楷體" w:hAnsi="Times New Roman" w:cs="Times New Roman"/>
          <w:b/>
          <w:bCs/>
          <w:sz w:val="36"/>
          <w:szCs w:val="36"/>
        </w:rPr>
        <w:t>3.1</w:t>
      </w:r>
      <w:bookmarkEnd w:id="34"/>
      <w:r w:rsidR="004D609A" w:rsidRPr="00621831">
        <w:rPr>
          <w:rFonts w:ascii="Times New Roman" w:eastAsia="標楷體" w:hAnsi="Times New Roman" w:cs="Times New Roman"/>
          <w:b/>
          <w:bCs/>
          <w:sz w:val="36"/>
          <w:szCs w:val="36"/>
        </w:rPr>
        <w:t>問題案例描述</w:t>
      </w:r>
      <w:bookmarkEnd w:id="35"/>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6" w:name="_Toc217747146"/>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6"/>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i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hint="eastAsia"/>
              </w:rPr>
              <w:t>i</w:t>
            </w:r>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44FB29BE" w14:textId="77777777" w:rsidTr="00611AD2">
        <w:tc>
          <w:tcPr>
            <w:tcW w:w="3686"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2842491D" w14:textId="77777777" w:rsidTr="00611AD2">
        <w:tc>
          <w:tcPr>
            <w:tcW w:w="3686"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3E3461" w:rsidRPr="00621831" w14:paraId="36156190" w14:textId="77777777" w:rsidTr="00611AD2">
        <w:tc>
          <w:tcPr>
            <w:tcW w:w="3686"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7" w:name="_Toc21844306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7"/>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8"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9" w:name="_Toc21774714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9"/>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0" w:name="_Toc21844306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40"/>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1" w:name="_Toc21844307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1"/>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2" w:name="_Toc21844307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2"/>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3" w:name="_Toc218443072"/>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3"/>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4" w:name="_Toc218443073"/>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4"/>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5" w:name="_Toc218443074"/>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5"/>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8"/>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1249363C" w:rsidR="00E87EE8" w:rsidRPr="00621831" w:rsidRDefault="00E87EE8" w:rsidP="00E87EE8">
      <w:pPr>
        <w:widowControl/>
        <w:spacing w:line="360" w:lineRule="auto"/>
        <w:outlineLvl w:val="1"/>
        <w:rPr>
          <w:rFonts w:ascii="Times New Roman" w:eastAsia="標楷體" w:hAnsi="Times New Roman" w:cs="Times New Roman"/>
          <w:b/>
          <w:bCs/>
          <w:sz w:val="36"/>
          <w:szCs w:val="36"/>
        </w:rPr>
      </w:pPr>
      <w:bookmarkStart w:id="46" w:name="_Toc218443075"/>
      <w:r w:rsidRPr="0000206E">
        <w:rPr>
          <w:rFonts w:ascii="Times New Roman" w:eastAsia="標楷體" w:hAnsi="Times New Roman" w:cs="Times New Roman"/>
          <w:b/>
          <w:bCs/>
          <w:sz w:val="36"/>
          <w:szCs w:val="36"/>
          <w:highlight w:val="yellow"/>
        </w:rPr>
        <w:lastRenderedPageBreak/>
        <w:t xml:space="preserve">3.3 </w:t>
      </w:r>
      <w:r w:rsidRPr="0000206E">
        <w:rPr>
          <w:rFonts w:ascii="Times New Roman" w:eastAsia="標楷體" w:hAnsi="Times New Roman" w:cs="Times New Roman" w:hint="eastAsia"/>
          <w:b/>
          <w:bCs/>
          <w:sz w:val="36"/>
          <w:szCs w:val="36"/>
          <w:highlight w:val="yellow"/>
        </w:rPr>
        <w:t>Hybrid GA-ACO</w:t>
      </w:r>
      <w:r w:rsidR="00617B8D" w:rsidRPr="0000206E">
        <w:rPr>
          <w:rFonts w:ascii="Times New Roman" w:eastAsia="標楷體" w:hAnsi="Times New Roman" w:cs="Times New Roman" w:hint="eastAsia"/>
          <w:b/>
          <w:bCs/>
          <w:sz w:val="36"/>
          <w:szCs w:val="36"/>
          <w:highlight w:val="yellow"/>
        </w:rPr>
        <w:t xml:space="preserve"> Framework</w:t>
      </w:r>
      <w:bookmarkEnd w:id="46"/>
    </w:p>
    <w:p w14:paraId="1FF72FD6" w14:textId="206D7262" w:rsidR="00E87EE8" w:rsidRPr="00F9190D" w:rsidRDefault="00F9190D" w:rsidP="00F9190D">
      <w:pPr>
        <w:widowControl/>
        <w:spacing w:line="360" w:lineRule="auto"/>
        <w:ind w:firstLine="480"/>
        <w:rPr>
          <w:rFonts w:ascii="Times New Roman" w:eastAsia="標楷體" w:hAnsi="Times New Roman" w:cs="Times New Roman"/>
        </w:rPr>
      </w:pPr>
      <w:r w:rsidRPr="00F9190D">
        <w:rPr>
          <w:rFonts w:ascii="Times New Roman" w:eastAsia="標楷體" w:hAnsi="Times New Roman" w:cs="Times New Roman"/>
          <w:highlight w:val="yellow"/>
        </w:rPr>
        <w:t>在實務物流配送規劃中，支援線問題同時涉及「組合選擇」與「路徑建構」兩種性質截然不同的決策型態。若僅採用單一最佳化演算法，往往難以同時兼顧搜尋效率與解的品質。因此，本研究採用混合式</w:t>
      </w:r>
      <w:r w:rsidRPr="00F9190D">
        <w:rPr>
          <w:rFonts w:ascii="Times New Roman" w:eastAsia="標楷體" w:hAnsi="Times New Roman" w:cs="Times New Roman"/>
          <w:highlight w:val="yellow"/>
        </w:rPr>
        <w:t xml:space="preserve"> GA</w:t>
      </w:r>
      <w:proofErr w:type="gramStart"/>
      <w:r w:rsidRPr="00F9190D">
        <w:rPr>
          <w:rFonts w:ascii="Times New Roman" w:eastAsia="標楷體" w:hAnsi="Times New Roman" w:cs="Times New Roman"/>
          <w:highlight w:val="yellow"/>
        </w:rPr>
        <w:t>–</w:t>
      </w:r>
      <w:proofErr w:type="gramEnd"/>
      <w:r w:rsidRPr="00F9190D">
        <w:rPr>
          <w:rFonts w:ascii="Times New Roman" w:eastAsia="標楷體" w:hAnsi="Times New Roman" w:cs="Times New Roman"/>
          <w:highlight w:val="yellow"/>
        </w:rPr>
        <w:t xml:space="preserve">ACO </w:t>
      </w:r>
      <w:r w:rsidRPr="00F9190D">
        <w:rPr>
          <w:rFonts w:ascii="Times New Roman" w:eastAsia="標楷體" w:hAnsi="Times New Roman" w:cs="Times New Roman"/>
          <w:highlight w:val="yellow"/>
        </w:rPr>
        <w:t>架構，並非單純</w:t>
      </w:r>
      <w:proofErr w:type="gramStart"/>
      <w:r w:rsidRPr="00F9190D">
        <w:rPr>
          <w:rFonts w:ascii="Times New Roman" w:eastAsia="標楷體" w:hAnsi="Times New Roman" w:cs="Times New Roman"/>
          <w:highlight w:val="yellow"/>
        </w:rPr>
        <w:t>演算法疊加</w:t>
      </w:r>
      <w:proofErr w:type="gramEnd"/>
      <w:r w:rsidRPr="00F9190D">
        <w:rPr>
          <w:rFonts w:ascii="Times New Roman" w:eastAsia="標楷體" w:hAnsi="Times New Roman" w:cs="Times New Roman"/>
          <w:highlight w:val="yellow"/>
        </w:rPr>
        <w:t>，而是基於問題結構所做出的設計選擇。</w:t>
      </w:r>
    </w:p>
    <w:p w14:paraId="535615E9" w14:textId="71EDDA8B" w:rsidR="00F34C1F" w:rsidRPr="00F34C1F" w:rsidRDefault="007A19C2" w:rsidP="007A19C2">
      <w:pPr>
        <w:widowControl/>
        <w:spacing w:line="360" w:lineRule="auto"/>
        <w:ind w:firstLine="480"/>
        <w:rPr>
          <w:rFonts w:ascii="Times New Roman" w:eastAsia="標楷體" w:hAnsi="Times New Roman" w:cs="Times New Roman"/>
          <w:highlight w:val="yellow"/>
        </w:rPr>
      </w:pPr>
      <w:r w:rsidRPr="007A19C2">
        <w:rPr>
          <w:rFonts w:ascii="Times New Roman" w:eastAsia="標楷體" w:hAnsi="Times New Roman" w:cs="Times New Roman"/>
        </w:rPr>
        <w:t>首先，主線店</w:t>
      </w:r>
      <w:proofErr w:type="gramStart"/>
      <w:r w:rsidRPr="007A19C2">
        <w:rPr>
          <w:rFonts w:ascii="Times New Roman" w:eastAsia="標楷體" w:hAnsi="Times New Roman" w:cs="Times New Roman"/>
        </w:rPr>
        <w:t>舖</w:t>
      </w:r>
      <w:proofErr w:type="gramEnd"/>
      <w:r w:rsidRPr="007A19C2">
        <w:rPr>
          <w:rFonts w:ascii="Times New Roman" w:eastAsia="標楷體" w:hAnsi="Times New Roman" w:cs="Times New Roman"/>
        </w:rPr>
        <w:t>抽取問題本質上</w:t>
      </w:r>
      <w:proofErr w:type="gramStart"/>
      <w:r w:rsidRPr="007A19C2">
        <w:rPr>
          <w:rFonts w:ascii="Times New Roman" w:eastAsia="標楷體" w:hAnsi="Times New Roman" w:cs="Times New Roman"/>
        </w:rPr>
        <w:t>屬於高維度</w:t>
      </w:r>
      <w:proofErr w:type="gramEnd"/>
      <w:r w:rsidRPr="007A19C2">
        <w:rPr>
          <w:rFonts w:ascii="Times New Roman" w:eastAsia="標楷體" w:hAnsi="Times New Roman" w:cs="Times New Roman"/>
        </w:rPr>
        <w:t>的組合選擇問題。在固定主線配送順序的前提下，需決定哪些店</w:t>
      </w:r>
      <w:proofErr w:type="gramStart"/>
      <w:r w:rsidRPr="007A19C2">
        <w:rPr>
          <w:rFonts w:ascii="Times New Roman" w:eastAsia="標楷體" w:hAnsi="Times New Roman" w:cs="Times New Roman"/>
        </w:rPr>
        <w:t>舖</w:t>
      </w:r>
      <w:proofErr w:type="gramEnd"/>
      <w:r w:rsidRPr="007A19C2">
        <w:rPr>
          <w:rFonts w:ascii="Times New Roman" w:eastAsia="標楷體" w:hAnsi="Times New Roman" w:cs="Times New Roman"/>
        </w:rPr>
        <w:t>應被抽取以解除超載限制，此類問題的解空間呈指數成長。基因演算法具備良好的全域搜尋能力，能透過族群演化有效探索大量可能的店</w:t>
      </w:r>
      <w:proofErr w:type="gramStart"/>
      <w:r w:rsidRPr="007A19C2">
        <w:rPr>
          <w:rFonts w:ascii="Times New Roman" w:eastAsia="標楷體" w:hAnsi="Times New Roman" w:cs="Times New Roman"/>
        </w:rPr>
        <w:t>舖</w:t>
      </w:r>
      <w:proofErr w:type="gramEnd"/>
      <w:r w:rsidRPr="007A19C2">
        <w:rPr>
          <w:rFonts w:ascii="Times New Roman" w:eastAsia="標楷體" w:hAnsi="Times New Roman" w:cs="Times New Roman"/>
        </w:rPr>
        <w:t>組合，並避免過早收斂至局部最佳解，因此適合用於此一階段</w:t>
      </w:r>
    </w:p>
    <w:p w14:paraId="1648D16E" w14:textId="33FB9D7C" w:rsidR="00F34C1F" w:rsidRDefault="007A19C2" w:rsidP="007A19C2">
      <w:pPr>
        <w:widowControl/>
        <w:spacing w:line="360" w:lineRule="auto"/>
        <w:ind w:firstLine="480"/>
        <w:rPr>
          <w:rFonts w:ascii="Times New Roman" w:eastAsia="標楷體" w:hAnsi="Times New Roman" w:cs="Times New Roman"/>
        </w:rPr>
      </w:pPr>
      <w:r w:rsidRPr="007A19C2">
        <w:rPr>
          <w:rFonts w:ascii="Times New Roman" w:eastAsia="標楷體" w:hAnsi="Times New Roman" w:cs="Times New Roman"/>
        </w:rPr>
        <w:t>其次，候選店</w:t>
      </w:r>
      <w:proofErr w:type="gramStart"/>
      <w:r w:rsidRPr="007A19C2">
        <w:rPr>
          <w:rFonts w:ascii="Times New Roman" w:eastAsia="標楷體" w:hAnsi="Times New Roman" w:cs="Times New Roman"/>
        </w:rPr>
        <w:t>舖</w:t>
      </w:r>
      <w:proofErr w:type="gramEnd"/>
      <w:r w:rsidRPr="007A19C2">
        <w:rPr>
          <w:rFonts w:ascii="Times New Roman" w:eastAsia="標楷體" w:hAnsi="Times New Roman" w:cs="Times New Roman"/>
        </w:rPr>
        <w:t>再分配與支援線規劃則屬於具時序與路徑依賴性的問題。在此階段，需同時考量店</w:t>
      </w:r>
      <w:proofErr w:type="gramStart"/>
      <w:r w:rsidRPr="007A19C2">
        <w:rPr>
          <w:rFonts w:ascii="Times New Roman" w:eastAsia="標楷體" w:hAnsi="Times New Roman" w:cs="Times New Roman"/>
        </w:rPr>
        <w:t>舖</w:t>
      </w:r>
      <w:proofErr w:type="gramEnd"/>
      <w:r w:rsidRPr="007A19C2">
        <w:rPr>
          <w:rFonts w:ascii="Times New Roman" w:eastAsia="標楷體" w:hAnsi="Times New Roman" w:cs="Times New Roman"/>
        </w:rPr>
        <w:t>間距離、配送</w:t>
      </w:r>
      <w:proofErr w:type="gramStart"/>
      <w:r w:rsidRPr="007A19C2">
        <w:rPr>
          <w:rFonts w:ascii="Times New Roman" w:eastAsia="標楷體" w:hAnsi="Times New Roman" w:cs="Times New Roman"/>
        </w:rPr>
        <w:t>時間窗與車輛</w:t>
      </w:r>
      <w:proofErr w:type="gramEnd"/>
      <w:r w:rsidRPr="007A19C2">
        <w:rPr>
          <w:rFonts w:ascii="Times New Roman" w:eastAsia="標楷體" w:hAnsi="Times New Roman" w:cs="Times New Roman"/>
        </w:rPr>
        <w:t>狀態更新，決策結果高度依賴先前節點的選擇。</w:t>
      </w:r>
      <w:proofErr w:type="gramStart"/>
      <w:r w:rsidRPr="007A19C2">
        <w:rPr>
          <w:rFonts w:ascii="Times New Roman" w:eastAsia="標楷體" w:hAnsi="Times New Roman" w:cs="Times New Roman"/>
        </w:rPr>
        <w:t>蟻群演算法</w:t>
      </w:r>
      <w:proofErr w:type="gramEnd"/>
      <w:r w:rsidRPr="007A19C2">
        <w:rPr>
          <w:rFonts w:ascii="Times New Roman" w:eastAsia="標楷體" w:hAnsi="Times New Roman" w:cs="Times New Roman"/>
        </w:rPr>
        <w:t>透過費洛蒙機制逐步建構路徑，能有效處理此類序列式決策問題，並在搜尋過程中平衡探索與利用，適合應用於路徑規劃層級。</w:t>
      </w:r>
    </w:p>
    <w:p w14:paraId="069CC854" w14:textId="2AE945FF" w:rsidR="00486A34" w:rsidRPr="00486A34" w:rsidRDefault="00486A34" w:rsidP="00486A34">
      <w:pPr>
        <w:widowControl/>
        <w:spacing w:line="360" w:lineRule="auto"/>
        <w:ind w:firstLine="480"/>
        <w:rPr>
          <w:rFonts w:ascii="Times New Roman" w:eastAsia="標楷體" w:hAnsi="Times New Roman" w:cs="Times New Roman" w:hint="eastAsia"/>
        </w:rPr>
      </w:pPr>
      <w:proofErr w:type="gramStart"/>
      <w:r w:rsidRPr="00486A34">
        <w:rPr>
          <w:rFonts w:ascii="Times New Roman" w:eastAsia="標楷體" w:hAnsi="Times New Roman" w:cs="Times New Roman" w:hint="eastAsia"/>
        </w:rPr>
        <w:t>此外，</w:t>
      </w:r>
      <w:proofErr w:type="gramEnd"/>
      <w:r w:rsidRPr="00486A34">
        <w:rPr>
          <w:rFonts w:ascii="Times New Roman" w:eastAsia="標楷體" w:hAnsi="Times New Roman" w:cs="Times New Roman" w:hint="eastAsia"/>
        </w:rPr>
        <w:t>實務物流配送往往同時追求多項目標，例如最小化車輛數量、行駛距離與行駛時間。這些目標之間存在天然的權衡關係，難以以單一目標函數完整描述。因此，本研究於支援線規劃階段進一步引入</w:t>
      </w:r>
      <w:proofErr w:type="gramStart"/>
      <w:r w:rsidRPr="00486A34">
        <w:rPr>
          <w:rFonts w:ascii="Times New Roman" w:eastAsia="標楷體" w:hAnsi="Times New Roman" w:cs="Times New Roman" w:hint="eastAsia"/>
        </w:rPr>
        <w:t>多目標蟻群演算法</w:t>
      </w:r>
      <w:proofErr w:type="gramEnd"/>
      <w:r w:rsidRPr="00486A34">
        <w:rPr>
          <w:rFonts w:ascii="Times New Roman" w:eastAsia="標楷體" w:hAnsi="Times New Roman" w:cs="Times New Roman" w:hint="eastAsia"/>
        </w:rPr>
        <w:t>（</w:t>
      </w:r>
      <w:r w:rsidRPr="00486A34">
        <w:rPr>
          <w:rFonts w:ascii="Times New Roman" w:eastAsia="標楷體" w:hAnsi="Times New Roman" w:cs="Times New Roman" w:hint="eastAsia"/>
        </w:rPr>
        <w:t>MOACO</w:t>
      </w:r>
      <w:r w:rsidRPr="00486A34">
        <w:rPr>
          <w:rFonts w:ascii="Times New Roman" w:eastAsia="標楷體" w:hAnsi="Times New Roman" w:cs="Times New Roman" w:hint="eastAsia"/>
        </w:rPr>
        <w:t>），透過多組費洛蒙矩陣與正規化融合機制，使搜尋過程能同時考量多項目標，產生在效率與</w:t>
      </w:r>
      <w:proofErr w:type="gramStart"/>
      <w:r w:rsidRPr="00486A34">
        <w:rPr>
          <w:rFonts w:ascii="Times New Roman" w:eastAsia="標楷體" w:hAnsi="Times New Roman" w:cs="Times New Roman" w:hint="eastAsia"/>
        </w:rPr>
        <w:t>成本間具平衡</w:t>
      </w:r>
      <w:proofErr w:type="gramEnd"/>
      <w:r w:rsidRPr="00486A34">
        <w:rPr>
          <w:rFonts w:ascii="Times New Roman" w:eastAsia="標楷體" w:hAnsi="Times New Roman" w:cs="Times New Roman" w:hint="eastAsia"/>
        </w:rPr>
        <w:t>性的解。</w:t>
      </w:r>
    </w:p>
    <w:p w14:paraId="35FC31B7" w14:textId="47BDE7F3" w:rsidR="00486A34" w:rsidRPr="00486A34" w:rsidRDefault="00486A34" w:rsidP="00486A34">
      <w:pPr>
        <w:widowControl/>
        <w:spacing w:line="360" w:lineRule="auto"/>
        <w:ind w:firstLine="480"/>
        <w:rPr>
          <w:rFonts w:ascii="Times New Roman" w:eastAsia="標楷體" w:hAnsi="Times New Roman" w:cs="Times New Roman" w:hint="eastAsia"/>
        </w:rPr>
      </w:pPr>
      <w:r w:rsidRPr="00486A34">
        <w:rPr>
          <w:rFonts w:ascii="Times New Roman" w:eastAsia="標楷體" w:hAnsi="Times New Roman" w:cs="Times New Roman" w:hint="eastAsia"/>
        </w:rPr>
        <w:t>綜合而言，本研究所提出之</w:t>
      </w:r>
      <w:r w:rsidRPr="00486A34">
        <w:rPr>
          <w:rFonts w:ascii="Times New Roman" w:eastAsia="標楷體" w:hAnsi="Times New Roman" w:cs="Times New Roman" w:hint="eastAsia"/>
        </w:rPr>
        <w:t xml:space="preserve"> Hybrid GA</w:t>
      </w:r>
      <w:proofErr w:type="gramStart"/>
      <w:r w:rsidRPr="00486A34">
        <w:rPr>
          <w:rFonts w:ascii="Times New Roman" w:eastAsia="標楷體" w:hAnsi="Times New Roman" w:cs="Times New Roman" w:hint="eastAsia"/>
        </w:rPr>
        <w:t>–</w:t>
      </w:r>
      <w:proofErr w:type="gramEnd"/>
      <w:r w:rsidRPr="00486A34">
        <w:rPr>
          <w:rFonts w:ascii="Times New Roman" w:eastAsia="標楷體" w:hAnsi="Times New Roman" w:cs="Times New Roman" w:hint="eastAsia"/>
        </w:rPr>
        <w:t xml:space="preserve">ACO </w:t>
      </w:r>
      <w:r w:rsidRPr="00486A34">
        <w:rPr>
          <w:rFonts w:ascii="Times New Roman" w:eastAsia="標楷體" w:hAnsi="Times New Roman" w:cs="Times New Roman" w:hint="eastAsia"/>
        </w:rPr>
        <w:t>架構，係根據不同子問題之性質選擇最適合的最佳化策略，使演算法能在合理的計算時間內，於複雜且具實務限制的配送環境中，產生高品質且可執行的配送路線。</w:t>
      </w: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7" w:name="_Toc218443076"/>
      <w:r w:rsidRPr="00621831">
        <w:rPr>
          <w:rFonts w:ascii="Times New Roman" w:eastAsia="標楷體" w:hAnsi="Times New Roman" w:cs="Times New Roman"/>
          <w:b/>
          <w:bCs/>
          <w:sz w:val="36"/>
          <w:szCs w:val="36"/>
        </w:rPr>
        <w:lastRenderedPageBreak/>
        <w:t>3.</w:t>
      </w:r>
      <w:r w:rsidR="0000206E">
        <w:rPr>
          <w:rFonts w:ascii="Times New Roman" w:eastAsia="標楷體" w:hAnsi="Times New Roman" w:cs="Times New Roman" w:hint="eastAsia"/>
          <w:b/>
          <w:bCs/>
          <w:sz w:val="36"/>
          <w:szCs w:val="36"/>
        </w:rPr>
        <w:t>4</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7"/>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74942106"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8" w:name="_Toc218443077"/>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8"/>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9" w:name="_Toc217747147"/>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9"/>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50" w:name="_Toc21774714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50"/>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i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A5CFF2C"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51" w:name="_Toc218443078"/>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51"/>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26BDBC1"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52" w:name="_Toc218443079"/>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52"/>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568D023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53" w:name="_Toc218443080"/>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53"/>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4F87D891"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4" w:name="_Toc218443081"/>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5</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54"/>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000000" w:rsidP="003D260B">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5" w:name="_Toc218443082"/>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5"/>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6" w:name="_Toc218443083"/>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6"/>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7" w:name="_Ref214975302"/>
      <w:bookmarkStart w:id="58" w:name="_Ref214975290"/>
      <w:bookmarkStart w:id="59" w:name="_Toc217747149"/>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7"/>
      <w:r w:rsidRPr="00EE6C97">
        <w:rPr>
          <w:rFonts w:ascii="Times New Roman" w:eastAsia="標楷體" w:hAnsi="Times New Roman" w:cs="Times New Roman" w:hint="eastAsia"/>
          <w:sz w:val="24"/>
          <w:szCs w:val="24"/>
        </w:rPr>
        <w:t>實驗設備規格表</w:t>
      </w:r>
      <w:bookmarkEnd w:id="58"/>
      <w:bookmarkEnd w:id="59"/>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60" w:name="_Toc218443084"/>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60"/>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61" w:name="_Hlk216877101"/>
      <w:r w:rsidR="00595B1C" w:rsidRPr="00B80B8C">
        <w:rPr>
          <w:rFonts w:ascii="Times New Roman" w:eastAsia="標楷體" w:hAnsi="Times New Roman" w:cs="Times New Roman" w:hint="eastAsia"/>
        </w:rPr>
        <w:t>、</w:t>
      </w:r>
      <w:bookmarkEnd w:id="61"/>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62" w:name="_Toc218443085"/>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62"/>
    </w:p>
    <w:p w14:paraId="18E715B3" w14:textId="7487D52D"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624F00" w:rsidRPr="00B80B8C">
        <w:rPr>
          <w:rFonts w:ascii="Times New Roman" w:eastAsia="標楷體" w:hAnsi="Times New Roman" w:cs="Times New Roman"/>
        </w:rPr>
        <w:t>圖</w:t>
      </w:r>
      <w:r w:rsidR="00624F00" w:rsidRPr="00B80B8C">
        <w:rPr>
          <w:rFonts w:ascii="Times New Roman" w:eastAsia="標楷體" w:hAnsi="Times New Roman" w:cs="Times New Roman"/>
          <w:noProof/>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w:t>
      </w:r>
      <w:proofErr w:type="gramStart"/>
      <w:r w:rsidR="002F53D9" w:rsidRPr="00B80B8C">
        <w:rPr>
          <w:rFonts w:ascii="Times New Roman" w:eastAsia="標楷體" w:hAnsi="Times New Roman" w:cs="Times New Roman" w:hint="eastAsia"/>
        </w:rPr>
        <w:t>舖</w:t>
      </w:r>
      <w:proofErr w:type="gramEnd"/>
      <w:r w:rsidR="002F53D9" w:rsidRPr="00B80B8C">
        <w:rPr>
          <w:rFonts w:ascii="Times New Roman" w:eastAsia="標楷體" w:hAnsi="Times New Roman" w:cs="Times New Roman" w:hint="eastAsia"/>
        </w:rPr>
        <w:t>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w:t>
      </w:r>
      <w:proofErr w:type="gramStart"/>
      <w:r w:rsidR="002F53D9" w:rsidRPr="00B80B8C">
        <w:rPr>
          <w:rFonts w:ascii="Times New Roman" w:eastAsia="標楷體" w:hAnsi="Times New Roman" w:cs="Times New Roman" w:hint="eastAsia"/>
        </w:rPr>
        <w:t>一</w:t>
      </w:r>
      <w:proofErr w:type="gramEnd"/>
      <w:r w:rsidR="002F53D9" w:rsidRPr="00B80B8C">
        <w:rPr>
          <w:rFonts w:ascii="Times New Roman" w:eastAsia="標楷體" w:hAnsi="Times New Roman" w:cs="Times New Roman" w:hint="eastAsia"/>
        </w:rPr>
        <w:t>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w:t>
      </w:r>
      <w:proofErr w:type="gramStart"/>
      <w:r w:rsidR="00822003" w:rsidRPr="00B80B8C">
        <w:rPr>
          <w:rFonts w:ascii="Times New Roman" w:eastAsia="標楷體" w:hAnsi="Times New Roman" w:cs="Times New Roman" w:hint="eastAsia"/>
        </w:rPr>
        <w:t>於表定</w:t>
      </w:r>
      <w:proofErr w:type="gramEnd"/>
      <w:r w:rsidR="00822003" w:rsidRPr="00B80B8C">
        <w:rPr>
          <w:rFonts w:ascii="Times New Roman" w:eastAsia="標楷體" w:hAnsi="Times New Roman" w:cs="Times New Roman" w:hint="eastAsia"/>
        </w:rPr>
        <w:t>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3D82166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DC6A6B" w:rsidRPr="00B80B8C">
        <w:rPr>
          <w:rFonts w:ascii="Times New Roman" w:eastAsia="標楷體" w:hAnsi="Times New Roman" w:cs="Times New Roman" w:hint="eastAsia"/>
        </w:rPr>
        <w:t>10</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皆隨訂單需求而變動。此特性不僅反映了真實物流環境中之複雜性，亦能用於驗證本系統在不同配送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47D9A889" w14:textId="4C7399D9" w:rsidR="007F2A41" w:rsidRPr="00B80B8C" w:rsidRDefault="007F2A41" w:rsidP="007F2A41">
      <w:pPr>
        <w:widowControl/>
        <w:jc w:val="center"/>
        <w:rPr>
          <w:rFonts w:ascii="Times New Roman" w:eastAsia="標楷體" w:hAnsi="Times New Roman" w:cs="Times New Roman"/>
        </w:rPr>
      </w:pPr>
      <w:bookmarkStart w:id="63" w:name="_Ref217743646"/>
      <w:bookmarkStart w:id="64" w:name="_Toc21774714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Pr="00B80B8C">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63"/>
      <w:r w:rsidRPr="00B80B8C">
        <w:rPr>
          <w:rFonts w:ascii="Times New Roman" w:eastAsia="標楷體" w:hAnsi="Times New Roman" w:cs="Times New Roman" w:hint="eastAsia"/>
        </w:rPr>
        <w:t>物流公司人工編排路線資料</w:t>
      </w:r>
      <w:bookmarkEnd w:id="64"/>
      <w:r w:rsidRPr="00B80B8C">
        <w:rPr>
          <w:rFonts w:ascii="Times New Roman" w:eastAsia="標楷體" w:hAnsi="Times New Roman" w:cs="Times New Roman"/>
        </w:rPr>
        <w:br w:type="page"/>
      </w:r>
    </w:p>
    <w:p w14:paraId="067D2FB0" w14:textId="3E472BC9" w:rsidR="006B51B1" w:rsidRPr="00B80B8C" w:rsidRDefault="006B51B1" w:rsidP="00ED5CBE">
      <w:pPr>
        <w:widowControl/>
        <w:outlineLvl w:val="1"/>
        <w:rPr>
          <w:rFonts w:ascii="Times New Roman" w:eastAsia="標楷體" w:hAnsi="Times New Roman" w:cs="Times New Roman"/>
          <w:b/>
          <w:bCs/>
          <w:sz w:val="36"/>
          <w:szCs w:val="36"/>
        </w:rPr>
      </w:pPr>
      <w:bookmarkStart w:id="65" w:name="_Toc218443086"/>
      <w:r w:rsidRPr="00B80B8C">
        <w:rPr>
          <w:rFonts w:ascii="Times New Roman" w:eastAsia="標楷體" w:hAnsi="Times New Roman" w:cs="Times New Roman" w:hint="eastAsia"/>
          <w:b/>
          <w:bCs/>
          <w:sz w:val="36"/>
          <w:szCs w:val="36"/>
        </w:rPr>
        <w:lastRenderedPageBreak/>
        <w:t>4.</w:t>
      </w:r>
      <w:r w:rsidR="00D630A1" w:rsidRPr="00B80B8C">
        <w:rPr>
          <w:rFonts w:ascii="Times New Roman" w:eastAsia="標楷體" w:hAnsi="Times New Roman" w:cs="Times New Roman" w:hint="eastAsia"/>
          <w:b/>
          <w:bCs/>
          <w:sz w:val="36"/>
          <w:szCs w:val="36"/>
        </w:rPr>
        <w:t>4</w:t>
      </w:r>
      <w:r w:rsidRPr="00B80B8C">
        <w:rPr>
          <w:rFonts w:ascii="Times New Roman" w:eastAsia="標楷體" w:hAnsi="Times New Roman" w:cs="Times New Roman" w:hint="eastAsia"/>
          <w:b/>
          <w:bCs/>
          <w:sz w:val="36"/>
          <w:szCs w:val="36"/>
        </w:rPr>
        <w:t xml:space="preserve"> </w:t>
      </w:r>
      <w:r w:rsidRPr="00B80B8C">
        <w:rPr>
          <w:rFonts w:ascii="Times New Roman" w:eastAsia="標楷體" w:hAnsi="Times New Roman" w:cs="Times New Roman" w:hint="eastAsia"/>
          <w:b/>
          <w:bCs/>
          <w:sz w:val="36"/>
          <w:szCs w:val="36"/>
        </w:rPr>
        <w:t>實驗</w:t>
      </w:r>
      <w:r w:rsidR="003A5819" w:rsidRPr="00B80B8C">
        <w:rPr>
          <w:rFonts w:ascii="Times New Roman" w:eastAsia="標楷體" w:hAnsi="Times New Roman" w:cs="Times New Roman" w:hint="eastAsia"/>
          <w:b/>
          <w:bCs/>
          <w:sz w:val="36"/>
          <w:szCs w:val="36"/>
        </w:rPr>
        <w:t>結果</w:t>
      </w:r>
      <w:r w:rsidR="00CE4AD9" w:rsidRPr="00B80B8C">
        <w:rPr>
          <w:rFonts w:ascii="Times New Roman" w:eastAsia="標楷體" w:hAnsi="Times New Roman" w:cs="Times New Roman" w:hint="eastAsia"/>
          <w:b/>
          <w:bCs/>
          <w:sz w:val="36"/>
          <w:szCs w:val="36"/>
        </w:rPr>
        <w:t>與分析</w:t>
      </w:r>
      <w:bookmarkEnd w:id="65"/>
    </w:p>
    <w:p w14:paraId="207417C5" w14:textId="1A5C1EF1" w:rsidR="00AC3319" w:rsidRPr="00B80B8C" w:rsidRDefault="00597F7A" w:rsidP="003A21CA">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254AA3" w:rsidRPr="00B80B8C">
        <w:rPr>
          <w:rFonts w:ascii="Times New Roman" w:eastAsia="標楷體" w:hAnsi="Times New Roman" w:cs="Times New Roman"/>
          <w:sz w:val="24"/>
          <w:szCs w:val="24"/>
        </w:rPr>
        <w:t>1</w:t>
      </w:r>
      <w:r w:rsidR="00254AA3" w:rsidRPr="00B80B8C">
        <w:rPr>
          <w:rFonts w:ascii="Times New Roman" w:eastAsia="標楷體" w:hAnsi="Times New Roman" w:cs="Times New Roman" w:hint="eastAsia"/>
          <w:sz w:val="24"/>
          <w:szCs w:val="24"/>
        </w:rPr>
        <w:t>0</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992936" w:rsidRPr="00B80B8C">
        <w:rPr>
          <w:rFonts w:ascii="Times New Roman" w:eastAsia="標楷體" w:hAnsi="Times New Roman" w:cs="Times New Roman" w:hint="eastAsia"/>
          <w:sz w:val="24"/>
          <w:szCs w:val="24"/>
        </w:rPr>
        <w:t>、總行駛</w:t>
      </w:r>
      <w:r w:rsidR="008B713A" w:rsidRPr="00B80B8C">
        <w:rPr>
          <w:rFonts w:ascii="Times New Roman" w:eastAsia="標楷體" w:hAnsi="Times New Roman" w:cs="Times New Roman" w:hint="eastAsia"/>
          <w:sz w:val="24"/>
          <w:szCs w:val="24"/>
        </w:rPr>
        <w:t>時長、平均路線裝載率及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本研究所提方法於真實配送情境之成效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w:t>
      </w:r>
      <w:proofErr w:type="gramStart"/>
      <w:r w:rsidR="005116C1" w:rsidRPr="00B80B8C">
        <w:rPr>
          <w:rFonts w:ascii="Times New Roman" w:eastAsia="標楷體" w:hAnsi="Times New Roman" w:cs="Times New Roman" w:hint="eastAsia"/>
          <w:sz w:val="24"/>
          <w:szCs w:val="24"/>
        </w:rPr>
        <w:t>彙整</w:t>
      </w:r>
      <w:r w:rsidR="008B713A" w:rsidRPr="00B80B8C">
        <w:rPr>
          <w:rFonts w:ascii="Times New Roman" w:eastAsia="標楷體" w:hAnsi="Times New Roman" w:cs="Times New Roman" w:hint="eastAsia"/>
          <w:sz w:val="24"/>
          <w:szCs w:val="24"/>
        </w:rPr>
        <w:t>如</w:t>
      </w:r>
      <w:proofErr w:type="gramEnd"/>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Pr="00B80B8C">
        <w:rPr>
          <w:rFonts w:ascii="Times New Roman" w:eastAsia="標楷體" w:hAnsi="Times New Roman" w:cs="Times New Roman"/>
          <w:sz w:val="24"/>
          <w:szCs w:val="24"/>
        </w:rPr>
        <w:t>表</w:t>
      </w:r>
      <w:r w:rsidRPr="00B80B8C">
        <w:rPr>
          <w:rFonts w:ascii="Times New Roman" w:eastAsia="標楷體" w:hAnsi="Times New Roman" w:cs="Times New Roman"/>
          <w:noProof/>
          <w:sz w:val="24"/>
          <w:szCs w:val="24"/>
        </w:rPr>
        <w:t>5</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59C6CDE2"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66" w:name="_Ref217226506"/>
      <w:bookmarkStart w:id="67" w:name="_Ref217226494"/>
      <w:bookmarkStart w:id="68" w:name="_Toc217747150"/>
      <w:r w:rsidRPr="00B80B8C">
        <w:rPr>
          <w:rFonts w:ascii="Times New Roman" w:eastAsia="標楷體" w:hAnsi="Times New Roman" w:cs="Times New Roman"/>
          <w:sz w:val="24"/>
          <w:szCs w:val="24"/>
        </w:rPr>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462586" w:rsidRPr="00B80B8C">
        <w:rPr>
          <w:rFonts w:ascii="Times New Roman" w:eastAsia="標楷體" w:hAnsi="Times New Roman" w:cs="Times New Roman"/>
          <w:noProof/>
          <w:sz w:val="24"/>
          <w:szCs w:val="24"/>
        </w:rPr>
        <w:t>5</w:t>
      </w:r>
      <w:r w:rsidRPr="00B80B8C">
        <w:rPr>
          <w:rFonts w:ascii="Times New Roman" w:eastAsia="標楷體" w:hAnsi="Times New Roman" w:cs="Times New Roman"/>
          <w:sz w:val="24"/>
          <w:szCs w:val="24"/>
        </w:rPr>
        <w:fldChar w:fldCharType="end"/>
      </w:r>
      <w:bookmarkEnd w:id="66"/>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67"/>
      <w:bookmarkEnd w:id="68"/>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D75985"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D75985" w:rsidRPr="00B80B8C" w:rsidRDefault="00D75985"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D75985" w:rsidRPr="00B80B8C" w14:paraId="496AA7A5" w14:textId="77777777" w:rsidTr="00D75985">
        <w:trPr>
          <w:jc w:val="center"/>
        </w:trPr>
        <w:tc>
          <w:tcPr>
            <w:tcW w:w="1050" w:type="dxa"/>
            <w:tcBorders>
              <w:top w:val="nil"/>
              <w:bottom w:val="single" w:sz="4" w:space="0" w:color="auto"/>
            </w:tcBorders>
          </w:tcPr>
          <w:p w14:paraId="21E84E7C" w14:textId="41329FB5"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tcBorders>
              <w:bottom w:val="single" w:sz="4" w:space="0" w:color="auto"/>
            </w:tcBorders>
            <w:shd w:val="clear" w:color="auto" w:fill="F2F2F2" w:themeFill="background1" w:themeFillShade="F2"/>
          </w:tcPr>
          <w:p w14:paraId="61EBC8FF" w14:textId="4698C823" w:rsidR="00D75985" w:rsidRPr="00B80B8C" w:rsidRDefault="00D75985" w:rsidP="00EB244A">
            <w:pPr>
              <w:widowControl/>
              <w:spacing w:line="360" w:lineRule="auto"/>
              <w:jc w:val="center"/>
              <w:rPr>
                <w:rFonts w:ascii="Cambria Math" w:eastAsia="標楷體" w:hAnsi="Cambria Math" w:cs="Times New Roman"/>
                <w:i/>
              </w:rPr>
            </w:pPr>
            <w:r w:rsidRPr="00B80B8C">
              <w:rPr>
                <w:rFonts w:ascii="Cambria Math" w:eastAsia="標楷體" w:hAnsi="Cambria Math" w:cs="Times New Roman" w:hint="eastAsia"/>
                <w:i/>
              </w:rPr>
              <w:t>U</w:t>
            </w:r>
          </w:p>
        </w:tc>
        <w:tc>
          <w:tcPr>
            <w:tcW w:w="756" w:type="dxa"/>
            <w:gridSpan w:val="2"/>
            <w:tcBorders>
              <w:top w:val="single" w:sz="4" w:space="0" w:color="auto"/>
              <w:bottom w:val="single" w:sz="4" w:space="0" w:color="auto"/>
            </w:tcBorders>
          </w:tcPr>
          <w:p w14:paraId="0AD112C4" w14:textId="3A0D639E"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34A8D6BC"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tcPr>
          <w:p w14:paraId="7F3EC8DC" w14:textId="3494309E"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gridSpan w:val="2"/>
            <w:tcBorders>
              <w:bottom w:val="single" w:sz="4" w:space="0" w:color="auto"/>
            </w:tcBorders>
          </w:tcPr>
          <w:p w14:paraId="1997937A" w14:textId="11F8D83A" w:rsidR="00D75985" w:rsidRPr="00B80B8C" w:rsidRDefault="00D75985" w:rsidP="00EB244A">
            <w:pPr>
              <w:widowControl/>
              <w:spacing w:line="360" w:lineRule="auto"/>
              <w:jc w:val="center"/>
              <w:rPr>
                <w:rFonts w:ascii="Times New Roman" w:eastAsia="標楷體" w:hAnsi="Times New Roman" w:cs="Times New Roman"/>
              </w:rPr>
            </w:pPr>
            <w:r w:rsidRPr="00B80B8C">
              <w:rPr>
                <w:rFonts w:ascii="Cambria Math" w:eastAsia="標楷體" w:hAnsi="Cambria Math" w:cs="Times New Roman" w:hint="eastAsia"/>
                <w:i/>
              </w:rPr>
              <w:t>U</w:t>
            </w:r>
          </w:p>
        </w:tc>
      </w:tr>
      <w:tr w:rsidR="00D75985" w:rsidRPr="00B80B8C" w14:paraId="5BB70D39" w14:textId="77777777" w:rsidTr="00D75985">
        <w:trPr>
          <w:jc w:val="center"/>
        </w:trPr>
        <w:tc>
          <w:tcPr>
            <w:tcW w:w="1050" w:type="dxa"/>
            <w:tcBorders>
              <w:top w:val="single" w:sz="4" w:space="0" w:color="auto"/>
            </w:tcBorders>
          </w:tcPr>
          <w:p w14:paraId="1BAE4381" w14:textId="2F79E8D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1A3D3EE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28</w:t>
            </w:r>
            <w:r w:rsidRPr="00B80B8C">
              <w:rPr>
                <w:rFonts w:ascii="Times New Roman" w:eastAsia="標楷體" w:hAnsi="Times New Roman" w:cs="Times New Roman"/>
                <w:iCs/>
              </w:rPr>
              <w:t>3.</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Borders>
              <w:top w:val="single" w:sz="4" w:space="0" w:color="auto"/>
            </w:tcBorders>
          </w:tcPr>
          <w:p w14:paraId="3A9CC4C4" w14:textId="4865C3D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121FF0D1" w14:textId="77777777" w:rsidTr="00D75985">
        <w:trPr>
          <w:jc w:val="center"/>
        </w:trPr>
        <w:tc>
          <w:tcPr>
            <w:tcW w:w="1050" w:type="dxa"/>
          </w:tcPr>
          <w:p w14:paraId="18832770" w14:textId="63863C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624B8D0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Pr>
          <w:p w14:paraId="3A6E9EA3" w14:textId="5C93259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B80B8C" w14:paraId="2DFAA3B4" w14:textId="77777777" w:rsidTr="00D75985">
        <w:trPr>
          <w:jc w:val="center"/>
        </w:trPr>
        <w:tc>
          <w:tcPr>
            <w:tcW w:w="1050" w:type="dxa"/>
          </w:tcPr>
          <w:p w14:paraId="6E6648E1" w14:textId="1030B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701B6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33</w:t>
            </w:r>
          </w:p>
        </w:tc>
        <w:tc>
          <w:tcPr>
            <w:tcW w:w="816" w:type="dxa"/>
            <w:gridSpan w:val="2"/>
          </w:tcPr>
          <w:p w14:paraId="6B481EEA" w14:textId="7BE56C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r>
      <w:tr w:rsidR="00D75985" w:rsidRPr="00B80B8C" w14:paraId="30E0A0C8" w14:textId="77777777" w:rsidTr="00D75985">
        <w:trPr>
          <w:jc w:val="center"/>
        </w:trPr>
        <w:tc>
          <w:tcPr>
            <w:tcW w:w="1050" w:type="dxa"/>
          </w:tcPr>
          <w:p w14:paraId="03670A75" w14:textId="01AFE91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1B79F75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65</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1</w:t>
            </w:r>
          </w:p>
        </w:tc>
        <w:tc>
          <w:tcPr>
            <w:tcW w:w="816" w:type="dxa"/>
            <w:gridSpan w:val="2"/>
          </w:tcPr>
          <w:p w14:paraId="773BC25D" w14:textId="56487C1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r>
      <w:tr w:rsidR="00D75985" w:rsidRPr="00B80B8C" w14:paraId="6EAC48A5" w14:textId="77777777" w:rsidTr="00D75985">
        <w:trPr>
          <w:jc w:val="center"/>
        </w:trPr>
        <w:tc>
          <w:tcPr>
            <w:tcW w:w="1050" w:type="dxa"/>
          </w:tcPr>
          <w:p w14:paraId="3484F319" w14:textId="0243451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37227A4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45</w:t>
            </w:r>
          </w:p>
        </w:tc>
        <w:tc>
          <w:tcPr>
            <w:tcW w:w="816" w:type="dxa"/>
            <w:gridSpan w:val="2"/>
          </w:tcPr>
          <w:p w14:paraId="6E21FAA7" w14:textId="7853356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r>
      <w:tr w:rsidR="00D75985" w:rsidRPr="00B80B8C" w14:paraId="14B00C0F" w14:textId="77777777" w:rsidTr="00D75985">
        <w:trPr>
          <w:jc w:val="center"/>
        </w:trPr>
        <w:tc>
          <w:tcPr>
            <w:tcW w:w="1050" w:type="dxa"/>
          </w:tcPr>
          <w:p w14:paraId="626BC2E6" w14:textId="319A4C29"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3F551AC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43</w:t>
            </w:r>
          </w:p>
        </w:tc>
        <w:tc>
          <w:tcPr>
            <w:tcW w:w="816" w:type="dxa"/>
            <w:gridSpan w:val="2"/>
          </w:tcPr>
          <w:p w14:paraId="2D1F8301" w14:textId="5A3068D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5D2B0B2D" w14:textId="77777777" w:rsidTr="00D75985">
        <w:trPr>
          <w:jc w:val="center"/>
        </w:trPr>
        <w:tc>
          <w:tcPr>
            <w:tcW w:w="1050" w:type="dxa"/>
          </w:tcPr>
          <w:p w14:paraId="40CB59DD" w14:textId="49D86D6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776628C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816" w:type="dxa"/>
            <w:gridSpan w:val="2"/>
          </w:tcPr>
          <w:p w14:paraId="498AAB59" w14:textId="29E8974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r>
      <w:tr w:rsidR="00D75985" w:rsidRPr="00B80B8C" w14:paraId="411C6710" w14:textId="77777777" w:rsidTr="00D75985">
        <w:trPr>
          <w:jc w:val="center"/>
        </w:trPr>
        <w:tc>
          <w:tcPr>
            <w:tcW w:w="1050" w:type="dxa"/>
          </w:tcPr>
          <w:p w14:paraId="5758A6D8" w14:textId="7B44B05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52E16EB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29</w:t>
            </w:r>
            <w:r w:rsidRPr="00B80B8C">
              <w:rPr>
                <w:rFonts w:ascii="Times New Roman" w:eastAsia="標楷體" w:hAnsi="Times New Roman" w:cs="Times New Roman"/>
                <w:iCs/>
              </w:rPr>
              <w:t>0.</w:t>
            </w:r>
            <w:r w:rsidRPr="00B80B8C">
              <w:rPr>
                <w:rFonts w:ascii="Times New Roman" w:eastAsia="標楷體" w:hAnsi="Times New Roman" w:cs="Times New Roman" w:hint="eastAsia"/>
                <w:iCs/>
              </w:rPr>
              <w:t>35</w:t>
            </w:r>
          </w:p>
        </w:tc>
        <w:tc>
          <w:tcPr>
            <w:tcW w:w="816" w:type="dxa"/>
            <w:gridSpan w:val="2"/>
          </w:tcPr>
          <w:p w14:paraId="0C45E099" w14:textId="050C0D7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0C6807D8" w14:textId="77777777" w:rsidTr="00D75985">
        <w:trPr>
          <w:jc w:val="center"/>
        </w:trPr>
        <w:tc>
          <w:tcPr>
            <w:tcW w:w="1050" w:type="dxa"/>
          </w:tcPr>
          <w:p w14:paraId="79AA98E4" w14:textId="322ECDB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1852499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267.51</w:t>
            </w:r>
          </w:p>
        </w:tc>
        <w:tc>
          <w:tcPr>
            <w:tcW w:w="816" w:type="dxa"/>
            <w:gridSpan w:val="2"/>
          </w:tcPr>
          <w:p w14:paraId="18492376" w14:textId="1A5121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D71E57" w14:paraId="52436907" w14:textId="77777777" w:rsidTr="00D75985">
        <w:trPr>
          <w:jc w:val="center"/>
        </w:trPr>
        <w:tc>
          <w:tcPr>
            <w:tcW w:w="1050" w:type="dxa"/>
          </w:tcPr>
          <w:p w14:paraId="0E0190A9" w14:textId="27958C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A43062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55</w:t>
            </w:r>
          </w:p>
        </w:tc>
        <w:tc>
          <w:tcPr>
            <w:tcW w:w="816" w:type="dxa"/>
            <w:gridSpan w:val="2"/>
          </w:tcPr>
          <w:p w14:paraId="290F274F" w14:textId="246E8209" w:rsidR="00D75985" w:rsidRPr="00D71E57"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r>
    </w:tbl>
    <w:p w14:paraId="68122C3D" w14:textId="77777777" w:rsidR="003A5819" w:rsidRDefault="003A5819" w:rsidP="003A21CA">
      <w:pPr>
        <w:widowControl/>
        <w:spacing w:line="360" w:lineRule="auto"/>
        <w:rPr>
          <w:rFonts w:ascii="Times New Roman" w:eastAsia="標楷體" w:hAnsi="Times New Roman" w:cs="Times New Roman"/>
        </w:rPr>
      </w:pPr>
    </w:p>
    <w:p w14:paraId="7EF68047" w14:textId="536A76A8" w:rsidR="009929FF" w:rsidRDefault="009929FF" w:rsidP="00A342C3">
      <w:pPr>
        <w:widowControl/>
        <w:rPr>
          <w:rFonts w:ascii="Times New Roman" w:eastAsia="標楷體" w:hAnsi="Times New Roman" w:cs="Times New Roman"/>
        </w:rPr>
      </w:pPr>
    </w:p>
    <w:p w14:paraId="557E2C1E" w14:textId="77777777" w:rsidR="001D5074" w:rsidRDefault="001D5074" w:rsidP="00A342C3">
      <w:pPr>
        <w:widowControl/>
        <w:rPr>
          <w:rFonts w:ascii="Times New Roman" w:eastAsia="標楷體" w:hAnsi="Times New Roman" w:cs="Times New Roman"/>
        </w:rPr>
      </w:pPr>
    </w:p>
    <w:p w14:paraId="1D3B1209" w14:textId="77777777" w:rsidR="001D5074" w:rsidRPr="007C1575" w:rsidRDefault="001D5074" w:rsidP="00A342C3">
      <w:pPr>
        <w:widowControl/>
        <w:rPr>
          <w:rFonts w:ascii="Times New Roman" w:eastAsia="標楷體" w:hAnsi="Times New Roman" w:cs="Times New Roman"/>
        </w:rPr>
      </w:pPr>
    </w:p>
    <w:p w14:paraId="29228978" w14:textId="77777777" w:rsidR="001D5074" w:rsidRDefault="001D5074" w:rsidP="001D5074">
      <w:pPr>
        <w:spacing w:line="360" w:lineRule="auto"/>
        <w:rPr>
          <w:rFonts w:ascii="Times New Roman" w:eastAsia="標楷體" w:hAnsi="Times New Roman" w:cs="Times New Roman"/>
        </w:rPr>
      </w:pPr>
    </w:p>
    <w:p w14:paraId="2D007E56" w14:textId="77777777" w:rsidR="001D5074" w:rsidRPr="00BF41D3" w:rsidRDefault="001D5074" w:rsidP="001D5074">
      <w:pPr>
        <w:pStyle w:val="af6"/>
        <w:spacing w:line="360" w:lineRule="auto"/>
        <w:jc w:val="center"/>
        <w:rPr>
          <w:rFonts w:ascii="Times New Roman" w:eastAsia="標楷體" w:hAnsi="Times New Roman" w:cs="Times New Roman"/>
          <w:sz w:val="24"/>
          <w:szCs w:val="24"/>
          <w:highlight w:val="yellow"/>
        </w:rPr>
      </w:pPr>
      <w:bookmarkStart w:id="69" w:name="_Toc217747151"/>
      <w:r w:rsidRPr="003A21CA">
        <w:rPr>
          <w:rFonts w:ascii="Times New Roman" w:eastAsia="標楷體" w:hAnsi="Times New Roman" w:cs="Times New Roman"/>
          <w:sz w:val="24"/>
          <w:szCs w:val="24"/>
          <w:highlight w:val="yellow"/>
        </w:rPr>
        <w:lastRenderedPageBreak/>
        <w:t>表</w:t>
      </w:r>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SEQ </w:instrText>
      </w:r>
      <w:r w:rsidRPr="003A21CA">
        <w:rPr>
          <w:rFonts w:ascii="Times New Roman" w:eastAsia="標楷體" w:hAnsi="Times New Roman" w:cs="Times New Roman"/>
          <w:sz w:val="24"/>
          <w:szCs w:val="24"/>
          <w:highlight w:val="yellow"/>
        </w:rPr>
        <w:instrText>表</w:instrText>
      </w:r>
      <w:r w:rsidRPr="003A21CA">
        <w:rPr>
          <w:rFonts w:ascii="Times New Roman" w:eastAsia="標楷體" w:hAnsi="Times New Roman" w:cs="Times New Roman"/>
          <w:sz w:val="24"/>
          <w:szCs w:val="24"/>
          <w:highlight w:val="yellow"/>
        </w:rPr>
        <w:instrText xml:space="preserve"> \* ARABIC </w:instrText>
      </w:r>
      <w:r w:rsidRPr="003A21CA">
        <w:rPr>
          <w:rFonts w:ascii="Times New Roman" w:eastAsia="標楷體" w:hAnsi="Times New Roman" w:cs="Times New Roman"/>
          <w:sz w:val="24"/>
          <w:szCs w:val="24"/>
          <w:highlight w:val="yellow"/>
        </w:rPr>
        <w:fldChar w:fldCharType="separate"/>
      </w:r>
      <w:r>
        <w:rPr>
          <w:rFonts w:ascii="Times New Roman" w:eastAsia="標楷體" w:hAnsi="Times New Roman" w:cs="Times New Roman"/>
          <w:noProof/>
          <w:sz w:val="24"/>
          <w:szCs w:val="24"/>
          <w:highlight w:val="yellow"/>
        </w:rPr>
        <w:t>6</w:t>
      </w:r>
      <w:r w:rsidRPr="003A21CA">
        <w:rPr>
          <w:rFonts w:ascii="Times New Roman" w:eastAsia="標楷體" w:hAnsi="Times New Roman" w:cs="Times New Roman"/>
          <w:sz w:val="24"/>
          <w:szCs w:val="24"/>
          <w:highlight w:val="yellow"/>
        </w:rPr>
        <w:fldChar w:fldCharType="end"/>
      </w:r>
      <w:r w:rsidRPr="003A21CA">
        <w:rPr>
          <w:rFonts w:ascii="Times New Roman" w:eastAsia="標楷體" w:hAnsi="Times New Roman" w:cs="Times New Roman" w:hint="eastAsia"/>
          <w:sz w:val="24"/>
          <w:szCs w:val="24"/>
          <w:highlight w:val="yellow"/>
        </w:rPr>
        <w:t>系統與物流公司人工編排</w:t>
      </w:r>
      <w:r>
        <w:rPr>
          <w:rFonts w:ascii="Times New Roman" w:eastAsia="標楷體" w:hAnsi="Times New Roman" w:cs="Times New Roman" w:hint="eastAsia"/>
          <w:sz w:val="24"/>
          <w:szCs w:val="24"/>
          <w:highlight w:val="yellow"/>
        </w:rPr>
        <w:t>差異率</w:t>
      </w:r>
      <w:bookmarkEnd w:id="69"/>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D71E57" w14:paraId="60E83D0E" w14:textId="77777777" w:rsidTr="009B4202">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D71E57" w:rsidRDefault="001D5074" w:rsidP="009B4202">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1502" w:type="dxa"/>
            <w:shd w:val="clear" w:color="auto" w:fill="F2F2F2" w:themeFill="background1" w:themeFillShade="F2"/>
          </w:tcPr>
          <w:p w14:paraId="77FDA406" w14:textId="77777777" w:rsidR="001D5074" w:rsidRPr="00D71E57" w:rsidRDefault="001D5074" w:rsidP="009B4202">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rPr>
                    </m:ctrlPr>
                  </m:sSupPr>
                  <m:e>
                    <m:r>
                      <w:rPr>
                        <w:rFonts w:ascii="Cambria Math" w:eastAsia="標楷體" w:hAnsi="Cambria Math" w:cs="Times New Roman"/>
                        <w:highlight w:val="yellow"/>
                      </w:rPr>
                      <m:t>p</m:t>
                    </m:r>
                    <m:ctrlPr>
                      <w:rPr>
                        <w:rFonts w:ascii="Cambria Math" w:eastAsia="標楷體" w:hAnsi="Cambria Math" w:cs="Times New Roman"/>
                        <w:i/>
                        <w:highlight w:val="yellow"/>
                      </w:rPr>
                    </m:ctrlPr>
                  </m:e>
                  <m:sup>
                    <m:r>
                      <w:rPr>
                        <w:rFonts w:ascii="Cambria Math" w:eastAsia="標楷體" w:hAnsi="Cambria Math" w:cs="Times New Roman" w:hint="eastAsia"/>
                        <w:highlight w:val="yellow"/>
                      </w:rPr>
                      <m:t>K</m:t>
                    </m:r>
                  </m:sup>
                </m:sSup>
              </m:oMath>
            </m:oMathPara>
          </w:p>
        </w:tc>
        <w:tc>
          <w:tcPr>
            <w:tcW w:w="1276" w:type="dxa"/>
            <w:shd w:val="clear" w:color="auto" w:fill="F2F2F2" w:themeFill="background1" w:themeFillShade="F2"/>
          </w:tcPr>
          <w:p w14:paraId="588A7BBB" w14:textId="77777777" w:rsidR="001D5074" w:rsidRPr="00D71E57" w:rsidRDefault="00000000" w:rsidP="009B4202">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w:r w:rsidR="001D5074">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D71E57" w:rsidRDefault="00000000" w:rsidP="009B4202">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1D5074">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D71E57" w:rsidRDefault="00000000" w:rsidP="009B4202">
            <w:pPr>
              <w:widowControl/>
              <w:spacing w:line="360" w:lineRule="auto"/>
              <w:jc w:val="center"/>
              <w:rPr>
                <w:rFonts w:ascii="Cambria Math" w:eastAsia="標楷體" w:hAnsi="Cambria Math" w:cs="Times New Roman"/>
                <w:i/>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U</m:t>
                    </m:r>
                  </m:sup>
                </m:sSup>
              </m:oMath>
            </m:oMathPara>
          </w:p>
        </w:tc>
      </w:tr>
      <w:tr w:rsidR="001D5074" w:rsidRPr="00D71E57" w14:paraId="1DF06CD5" w14:textId="77777777" w:rsidTr="009B4202">
        <w:trPr>
          <w:jc w:val="center"/>
        </w:trPr>
        <w:tc>
          <w:tcPr>
            <w:tcW w:w="1050" w:type="dxa"/>
            <w:tcBorders>
              <w:top w:val="single" w:sz="4" w:space="0" w:color="auto"/>
            </w:tcBorders>
          </w:tcPr>
          <w:p w14:paraId="487B1B8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D1203</w:t>
            </w:r>
          </w:p>
        </w:tc>
        <w:tc>
          <w:tcPr>
            <w:tcW w:w="1502" w:type="dxa"/>
            <w:tcBorders>
              <w:top w:val="single" w:sz="4" w:space="0" w:color="auto"/>
            </w:tcBorders>
            <w:shd w:val="clear" w:color="auto" w:fill="F2F2F2" w:themeFill="background1" w:themeFillShade="F2"/>
          </w:tcPr>
          <w:p w14:paraId="35DCC56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tcBorders>
              <w:top w:val="single" w:sz="4" w:space="0" w:color="auto"/>
            </w:tcBorders>
            <w:shd w:val="clear" w:color="auto" w:fill="F2F2F2" w:themeFill="background1" w:themeFillShade="F2"/>
          </w:tcPr>
          <w:p w14:paraId="718E618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tcBorders>
              <w:top w:val="single" w:sz="4" w:space="0" w:color="auto"/>
            </w:tcBorders>
            <w:shd w:val="clear" w:color="auto" w:fill="F2F2F2" w:themeFill="background1" w:themeFillShade="F2"/>
          </w:tcPr>
          <w:p w14:paraId="7E3F5E36"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tcBorders>
              <w:top w:val="single" w:sz="4" w:space="0" w:color="auto"/>
            </w:tcBorders>
            <w:shd w:val="clear" w:color="auto" w:fill="F2F2F2" w:themeFill="background1" w:themeFillShade="F2"/>
          </w:tcPr>
          <w:p w14:paraId="600E416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9343A19" w14:textId="77777777" w:rsidTr="009B4202">
        <w:trPr>
          <w:jc w:val="center"/>
        </w:trPr>
        <w:tc>
          <w:tcPr>
            <w:tcW w:w="1050" w:type="dxa"/>
          </w:tcPr>
          <w:p w14:paraId="2B8BDB61"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D1205</w:t>
            </w:r>
          </w:p>
        </w:tc>
        <w:tc>
          <w:tcPr>
            <w:tcW w:w="1502" w:type="dxa"/>
            <w:shd w:val="clear" w:color="auto" w:fill="F2F2F2" w:themeFill="background1" w:themeFillShade="F2"/>
          </w:tcPr>
          <w:p w14:paraId="2F6BF45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5B88F70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307ACB4C"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71D5FC1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2EFD4222" w14:textId="77777777" w:rsidTr="009B4202">
        <w:trPr>
          <w:jc w:val="center"/>
        </w:trPr>
        <w:tc>
          <w:tcPr>
            <w:tcW w:w="1050" w:type="dxa"/>
          </w:tcPr>
          <w:p w14:paraId="23A598C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D1207</w:t>
            </w:r>
          </w:p>
        </w:tc>
        <w:tc>
          <w:tcPr>
            <w:tcW w:w="1502" w:type="dxa"/>
            <w:shd w:val="clear" w:color="auto" w:fill="F2F2F2" w:themeFill="background1" w:themeFillShade="F2"/>
          </w:tcPr>
          <w:p w14:paraId="22E350B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59BE2A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852212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11CE361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2E11ECAF" w14:textId="77777777" w:rsidTr="009B4202">
        <w:trPr>
          <w:jc w:val="center"/>
        </w:trPr>
        <w:tc>
          <w:tcPr>
            <w:tcW w:w="1050" w:type="dxa"/>
          </w:tcPr>
          <w:p w14:paraId="44DED3E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D1208</w:t>
            </w:r>
          </w:p>
        </w:tc>
        <w:tc>
          <w:tcPr>
            <w:tcW w:w="1502" w:type="dxa"/>
            <w:shd w:val="clear" w:color="auto" w:fill="F2F2F2" w:themeFill="background1" w:themeFillShade="F2"/>
          </w:tcPr>
          <w:p w14:paraId="33748F6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9AD27C6"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2DB9ED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E6A462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032E80F" w14:textId="77777777" w:rsidTr="009B4202">
        <w:trPr>
          <w:jc w:val="center"/>
        </w:trPr>
        <w:tc>
          <w:tcPr>
            <w:tcW w:w="1050" w:type="dxa"/>
          </w:tcPr>
          <w:p w14:paraId="00B1B6F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D1209</w:t>
            </w:r>
          </w:p>
        </w:tc>
        <w:tc>
          <w:tcPr>
            <w:tcW w:w="1502" w:type="dxa"/>
            <w:shd w:val="clear" w:color="auto" w:fill="F2F2F2" w:themeFill="background1" w:themeFillShade="F2"/>
          </w:tcPr>
          <w:p w14:paraId="3CC5D15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BFCD0C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E1020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F17D428"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65D7D59E" w14:textId="77777777" w:rsidTr="009B4202">
        <w:trPr>
          <w:jc w:val="center"/>
        </w:trPr>
        <w:tc>
          <w:tcPr>
            <w:tcW w:w="1050" w:type="dxa"/>
          </w:tcPr>
          <w:p w14:paraId="2BFD660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D1210</w:t>
            </w:r>
          </w:p>
        </w:tc>
        <w:tc>
          <w:tcPr>
            <w:tcW w:w="1502" w:type="dxa"/>
            <w:shd w:val="clear" w:color="auto" w:fill="F2F2F2" w:themeFill="background1" w:themeFillShade="F2"/>
          </w:tcPr>
          <w:p w14:paraId="333F3D69"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C23A11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1DE7AED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C2A825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4F388409" w14:textId="77777777" w:rsidTr="009B4202">
        <w:trPr>
          <w:jc w:val="center"/>
        </w:trPr>
        <w:tc>
          <w:tcPr>
            <w:tcW w:w="1050" w:type="dxa"/>
          </w:tcPr>
          <w:p w14:paraId="242AF23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D1212</w:t>
            </w:r>
          </w:p>
        </w:tc>
        <w:tc>
          <w:tcPr>
            <w:tcW w:w="1502" w:type="dxa"/>
            <w:shd w:val="clear" w:color="auto" w:fill="F2F2F2" w:themeFill="background1" w:themeFillShade="F2"/>
          </w:tcPr>
          <w:p w14:paraId="1E9A8CA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A11F13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0D6017C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3A7C579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41ED9A5D" w14:textId="77777777" w:rsidTr="009B4202">
        <w:trPr>
          <w:jc w:val="center"/>
        </w:trPr>
        <w:tc>
          <w:tcPr>
            <w:tcW w:w="1050" w:type="dxa"/>
          </w:tcPr>
          <w:p w14:paraId="462E1AB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D1213</w:t>
            </w:r>
          </w:p>
        </w:tc>
        <w:tc>
          <w:tcPr>
            <w:tcW w:w="1502" w:type="dxa"/>
            <w:shd w:val="clear" w:color="auto" w:fill="F2F2F2" w:themeFill="background1" w:themeFillShade="F2"/>
          </w:tcPr>
          <w:p w14:paraId="71C4E42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972ADE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F862DB1"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993B0AC"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0B79D6C" w14:textId="77777777" w:rsidTr="009B4202">
        <w:trPr>
          <w:jc w:val="center"/>
        </w:trPr>
        <w:tc>
          <w:tcPr>
            <w:tcW w:w="1050" w:type="dxa"/>
          </w:tcPr>
          <w:p w14:paraId="5347C07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D1214</w:t>
            </w:r>
          </w:p>
        </w:tc>
        <w:tc>
          <w:tcPr>
            <w:tcW w:w="1502" w:type="dxa"/>
            <w:shd w:val="clear" w:color="auto" w:fill="F2F2F2" w:themeFill="background1" w:themeFillShade="F2"/>
          </w:tcPr>
          <w:p w14:paraId="02B0926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4AECE06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6942E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6D38A24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70D5308D" w14:textId="77777777" w:rsidTr="009B4202">
        <w:trPr>
          <w:jc w:val="center"/>
        </w:trPr>
        <w:tc>
          <w:tcPr>
            <w:tcW w:w="1050" w:type="dxa"/>
          </w:tcPr>
          <w:p w14:paraId="0F1F014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D1215</w:t>
            </w:r>
          </w:p>
        </w:tc>
        <w:tc>
          <w:tcPr>
            <w:tcW w:w="1502" w:type="dxa"/>
            <w:shd w:val="clear" w:color="auto" w:fill="F2F2F2" w:themeFill="background1" w:themeFillShade="F2"/>
          </w:tcPr>
          <w:p w14:paraId="3381518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3221D4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ECA408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01B428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bl>
    <w:p w14:paraId="2380B351" w14:textId="77777777" w:rsidR="002D103B" w:rsidRPr="00D25E77"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0" w:name="_Toc21844308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7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1" w:name="_Toc205218997"/>
      <w:bookmarkStart w:id="72" w:name="_Toc218443088"/>
      <w:r w:rsidRPr="00621831">
        <w:rPr>
          <w:rFonts w:ascii="Times New Roman" w:eastAsia="標楷體" w:hAnsi="Times New Roman" w:cs="Times New Roman"/>
          <w:b/>
          <w:bCs/>
          <w:sz w:val="40"/>
          <w:szCs w:val="40"/>
        </w:rPr>
        <w:lastRenderedPageBreak/>
        <w:t>參考文獻</w:t>
      </w:r>
      <w:bookmarkEnd w:id="71"/>
      <w:bookmarkEnd w:id="72"/>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3"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3"/>
    </w:p>
    <w:p w14:paraId="0FCE10F4" w14:textId="77777777" w:rsidR="009164BA" w:rsidRPr="009164BA" w:rsidRDefault="009164BA" w:rsidP="009164BA">
      <w:pPr>
        <w:pStyle w:val="EndNoteBibliography"/>
        <w:spacing w:after="0"/>
        <w:ind w:left="720" w:hanging="720"/>
      </w:pPr>
      <w:bookmarkStart w:id="74"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4"/>
    </w:p>
    <w:p w14:paraId="5D2E2044" w14:textId="77777777" w:rsidR="009164BA" w:rsidRPr="009164BA" w:rsidRDefault="009164BA" w:rsidP="009164BA">
      <w:pPr>
        <w:pStyle w:val="EndNoteBibliography"/>
        <w:spacing w:after="0"/>
        <w:ind w:left="720" w:hanging="720"/>
      </w:pPr>
      <w:bookmarkStart w:id="75"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75"/>
    </w:p>
    <w:p w14:paraId="75E47BE1" w14:textId="77777777" w:rsidR="009164BA" w:rsidRPr="009164BA" w:rsidRDefault="009164BA" w:rsidP="009164BA">
      <w:pPr>
        <w:pStyle w:val="EndNoteBibliography"/>
        <w:spacing w:after="0"/>
        <w:ind w:left="720" w:hanging="720"/>
      </w:pPr>
      <w:bookmarkStart w:id="76"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6"/>
    </w:p>
    <w:p w14:paraId="7B25633B" w14:textId="77777777" w:rsidR="009164BA" w:rsidRPr="009164BA" w:rsidRDefault="009164BA" w:rsidP="009164BA">
      <w:pPr>
        <w:pStyle w:val="EndNoteBibliography"/>
        <w:spacing w:after="0"/>
        <w:ind w:left="720" w:hanging="720"/>
      </w:pPr>
      <w:bookmarkStart w:id="77"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7"/>
    </w:p>
    <w:p w14:paraId="13F7EF28" w14:textId="77777777" w:rsidR="009164BA" w:rsidRPr="009164BA" w:rsidRDefault="009164BA" w:rsidP="009164BA">
      <w:pPr>
        <w:pStyle w:val="EndNoteBibliography"/>
        <w:spacing w:after="0"/>
        <w:ind w:left="720" w:hanging="720"/>
      </w:pPr>
      <w:bookmarkStart w:id="78"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8"/>
    </w:p>
    <w:p w14:paraId="5D26939D" w14:textId="77777777" w:rsidR="009164BA" w:rsidRPr="009164BA" w:rsidRDefault="009164BA" w:rsidP="009164BA">
      <w:pPr>
        <w:pStyle w:val="EndNoteBibliography"/>
        <w:spacing w:after="0"/>
        <w:ind w:left="720" w:hanging="720"/>
      </w:pPr>
      <w:bookmarkStart w:id="79"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9"/>
    </w:p>
    <w:p w14:paraId="28E5C901" w14:textId="77777777" w:rsidR="009164BA" w:rsidRPr="009164BA" w:rsidRDefault="009164BA" w:rsidP="009164BA">
      <w:pPr>
        <w:pStyle w:val="EndNoteBibliography"/>
        <w:spacing w:after="0"/>
        <w:ind w:left="720" w:hanging="720"/>
      </w:pPr>
      <w:bookmarkStart w:id="80"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80"/>
    </w:p>
    <w:p w14:paraId="752C6BF6" w14:textId="77777777" w:rsidR="009164BA" w:rsidRPr="009164BA" w:rsidRDefault="009164BA" w:rsidP="009164BA">
      <w:pPr>
        <w:pStyle w:val="EndNoteBibliography"/>
        <w:spacing w:after="0"/>
        <w:ind w:left="720" w:hanging="720"/>
      </w:pPr>
      <w:bookmarkStart w:id="81" w:name="_ENREF_9"/>
      <w:r w:rsidRPr="009164BA">
        <w:t>[9]</w:t>
      </w:r>
      <w:r w:rsidRPr="009164BA">
        <w:tab/>
        <w:t xml:space="preserve">J. H. Holland, "Genetic algorithms," </w:t>
      </w:r>
      <w:r w:rsidRPr="009164BA">
        <w:rPr>
          <w:i/>
        </w:rPr>
        <w:t xml:space="preserve">Scientific american, </w:t>
      </w:r>
      <w:r w:rsidRPr="009164BA">
        <w:t>vol. 267, no. 1, pp. 66–73, 1992.</w:t>
      </w:r>
      <w:bookmarkEnd w:id="81"/>
    </w:p>
    <w:p w14:paraId="0126D339" w14:textId="77777777" w:rsidR="009164BA" w:rsidRPr="009164BA" w:rsidRDefault="009164BA" w:rsidP="009164BA">
      <w:pPr>
        <w:pStyle w:val="EndNoteBibliography"/>
        <w:ind w:left="720" w:hanging="720"/>
      </w:pPr>
      <w:bookmarkStart w:id="82"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2"/>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2AB2A" w14:textId="77777777" w:rsidR="00361CFE" w:rsidRDefault="00361CFE" w:rsidP="00287E57">
      <w:pPr>
        <w:spacing w:after="0" w:line="240" w:lineRule="auto"/>
      </w:pPr>
      <w:r>
        <w:separator/>
      </w:r>
    </w:p>
  </w:endnote>
  <w:endnote w:type="continuationSeparator" w:id="0">
    <w:p w14:paraId="1B6E4F0C" w14:textId="77777777" w:rsidR="00361CFE" w:rsidRDefault="00361CFE"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A8C63" w14:textId="77777777" w:rsidR="00361CFE" w:rsidRDefault="00361CFE" w:rsidP="00287E57">
      <w:pPr>
        <w:spacing w:after="0" w:line="240" w:lineRule="auto"/>
      </w:pPr>
      <w:r>
        <w:separator/>
      </w:r>
    </w:p>
  </w:footnote>
  <w:footnote w:type="continuationSeparator" w:id="0">
    <w:p w14:paraId="0D997D8A" w14:textId="77777777" w:rsidR="00361CFE" w:rsidRDefault="00361CFE"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10"/>
  </w:num>
  <w:num w:numId="2" w16cid:durableId="7816566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4"/>
  </w:num>
  <w:num w:numId="6" w16cid:durableId="1729920188">
    <w:abstractNumId w:val="1"/>
  </w:num>
  <w:num w:numId="7" w16cid:durableId="1185629665">
    <w:abstractNumId w:val="7"/>
  </w:num>
  <w:num w:numId="8" w16cid:durableId="557129788">
    <w:abstractNumId w:val="3"/>
  </w:num>
  <w:num w:numId="9" w16cid:durableId="1730111096">
    <w:abstractNumId w:val="15"/>
  </w:num>
  <w:num w:numId="10" w16cid:durableId="1132476814">
    <w:abstractNumId w:val="13"/>
  </w:num>
  <w:num w:numId="11" w16cid:durableId="222834111">
    <w:abstractNumId w:val="11"/>
  </w:num>
  <w:num w:numId="12" w16cid:durableId="1410034023">
    <w:abstractNumId w:val="0"/>
  </w:num>
  <w:num w:numId="13" w16cid:durableId="1690061672">
    <w:abstractNumId w:val="12"/>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6"/>
  </w:num>
  <w:num w:numId="19" w16cid:durableId="372578499">
    <w:abstractNumId w:val="17"/>
  </w:num>
  <w:num w:numId="20" w16cid:durableId="1390806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F05"/>
    <w:rsid w:val="0000592F"/>
    <w:rsid w:val="000071C0"/>
    <w:rsid w:val="0000765A"/>
    <w:rsid w:val="0001289F"/>
    <w:rsid w:val="00014D9A"/>
    <w:rsid w:val="00016D92"/>
    <w:rsid w:val="00017690"/>
    <w:rsid w:val="00022095"/>
    <w:rsid w:val="00022C62"/>
    <w:rsid w:val="00023318"/>
    <w:rsid w:val="00024549"/>
    <w:rsid w:val="00025C3D"/>
    <w:rsid w:val="00026BD5"/>
    <w:rsid w:val="00032C30"/>
    <w:rsid w:val="00032F11"/>
    <w:rsid w:val="00032FC1"/>
    <w:rsid w:val="00033333"/>
    <w:rsid w:val="00033AE8"/>
    <w:rsid w:val="00033FAB"/>
    <w:rsid w:val="000346D4"/>
    <w:rsid w:val="00036285"/>
    <w:rsid w:val="000365C6"/>
    <w:rsid w:val="0003712C"/>
    <w:rsid w:val="000428A4"/>
    <w:rsid w:val="00042FC9"/>
    <w:rsid w:val="00043B5F"/>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5249"/>
    <w:rsid w:val="000A59DE"/>
    <w:rsid w:val="000A66A5"/>
    <w:rsid w:val="000A70BE"/>
    <w:rsid w:val="000B07D2"/>
    <w:rsid w:val="000B2D0C"/>
    <w:rsid w:val="000B384F"/>
    <w:rsid w:val="000B4A73"/>
    <w:rsid w:val="000B4FB5"/>
    <w:rsid w:val="000B65B3"/>
    <w:rsid w:val="000B6C47"/>
    <w:rsid w:val="000B7C4B"/>
    <w:rsid w:val="000C06BE"/>
    <w:rsid w:val="000C2357"/>
    <w:rsid w:val="000C2721"/>
    <w:rsid w:val="000C3C7C"/>
    <w:rsid w:val="000C5ACE"/>
    <w:rsid w:val="000D0A86"/>
    <w:rsid w:val="000D19FC"/>
    <w:rsid w:val="000D20AC"/>
    <w:rsid w:val="000D2BB0"/>
    <w:rsid w:val="000D3AB0"/>
    <w:rsid w:val="000D4515"/>
    <w:rsid w:val="000D48B6"/>
    <w:rsid w:val="000D52B5"/>
    <w:rsid w:val="000E0D4D"/>
    <w:rsid w:val="000E180E"/>
    <w:rsid w:val="000E33C8"/>
    <w:rsid w:val="000E4D0A"/>
    <w:rsid w:val="000E5DB8"/>
    <w:rsid w:val="000E6C8E"/>
    <w:rsid w:val="000F0DC8"/>
    <w:rsid w:val="000F119C"/>
    <w:rsid w:val="000F2628"/>
    <w:rsid w:val="000F27A6"/>
    <w:rsid w:val="000F2D09"/>
    <w:rsid w:val="000F51BD"/>
    <w:rsid w:val="000F51BF"/>
    <w:rsid w:val="000F6033"/>
    <w:rsid w:val="000F6792"/>
    <w:rsid w:val="000F6C17"/>
    <w:rsid w:val="0010074B"/>
    <w:rsid w:val="00100DF9"/>
    <w:rsid w:val="001018BA"/>
    <w:rsid w:val="0010379D"/>
    <w:rsid w:val="00105889"/>
    <w:rsid w:val="00105B6F"/>
    <w:rsid w:val="00106743"/>
    <w:rsid w:val="00106BE8"/>
    <w:rsid w:val="001078B9"/>
    <w:rsid w:val="00107F94"/>
    <w:rsid w:val="001114FE"/>
    <w:rsid w:val="00111E06"/>
    <w:rsid w:val="00112C80"/>
    <w:rsid w:val="001149C9"/>
    <w:rsid w:val="001157DD"/>
    <w:rsid w:val="00115D26"/>
    <w:rsid w:val="00120266"/>
    <w:rsid w:val="00120FE6"/>
    <w:rsid w:val="00121138"/>
    <w:rsid w:val="00121C34"/>
    <w:rsid w:val="00121FA7"/>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1117"/>
    <w:rsid w:val="00141D91"/>
    <w:rsid w:val="00142DB1"/>
    <w:rsid w:val="001435A8"/>
    <w:rsid w:val="001442F2"/>
    <w:rsid w:val="0014465D"/>
    <w:rsid w:val="00146B23"/>
    <w:rsid w:val="00146B50"/>
    <w:rsid w:val="00147038"/>
    <w:rsid w:val="00150B35"/>
    <w:rsid w:val="00150F98"/>
    <w:rsid w:val="00150FE8"/>
    <w:rsid w:val="00151DE6"/>
    <w:rsid w:val="00154624"/>
    <w:rsid w:val="001610AA"/>
    <w:rsid w:val="001636F7"/>
    <w:rsid w:val="00163A17"/>
    <w:rsid w:val="00165025"/>
    <w:rsid w:val="001659C6"/>
    <w:rsid w:val="00165CDA"/>
    <w:rsid w:val="00165F7A"/>
    <w:rsid w:val="001660D7"/>
    <w:rsid w:val="0017365B"/>
    <w:rsid w:val="0017393B"/>
    <w:rsid w:val="00175542"/>
    <w:rsid w:val="00175A25"/>
    <w:rsid w:val="00176D6A"/>
    <w:rsid w:val="00177F1D"/>
    <w:rsid w:val="00180D74"/>
    <w:rsid w:val="001826EA"/>
    <w:rsid w:val="00184B67"/>
    <w:rsid w:val="0018585B"/>
    <w:rsid w:val="00186298"/>
    <w:rsid w:val="00187A9F"/>
    <w:rsid w:val="00190129"/>
    <w:rsid w:val="0019072F"/>
    <w:rsid w:val="0019394D"/>
    <w:rsid w:val="00193A56"/>
    <w:rsid w:val="00195524"/>
    <w:rsid w:val="001970C5"/>
    <w:rsid w:val="001A200B"/>
    <w:rsid w:val="001A32D0"/>
    <w:rsid w:val="001A484B"/>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7ECF"/>
    <w:rsid w:val="001D7F80"/>
    <w:rsid w:val="001E1A1A"/>
    <w:rsid w:val="001E30F2"/>
    <w:rsid w:val="001E4771"/>
    <w:rsid w:val="001E76E3"/>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72"/>
    <w:rsid w:val="0024235C"/>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36C"/>
    <w:rsid w:val="002A433B"/>
    <w:rsid w:val="002A78CF"/>
    <w:rsid w:val="002B0869"/>
    <w:rsid w:val="002B1B8D"/>
    <w:rsid w:val="002B24E0"/>
    <w:rsid w:val="002B38F1"/>
    <w:rsid w:val="002B6387"/>
    <w:rsid w:val="002B6CED"/>
    <w:rsid w:val="002C05BD"/>
    <w:rsid w:val="002C4331"/>
    <w:rsid w:val="002C4380"/>
    <w:rsid w:val="002C4FBD"/>
    <w:rsid w:val="002C61E1"/>
    <w:rsid w:val="002C7DFF"/>
    <w:rsid w:val="002D103B"/>
    <w:rsid w:val="002D1A21"/>
    <w:rsid w:val="002D1BFF"/>
    <w:rsid w:val="002D22CF"/>
    <w:rsid w:val="002D2FCA"/>
    <w:rsid w:val="002D77B5"/>
    <w:rsid w:val="002D7906"/>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FC1"/>
    <w:rsid w:val="0031061B"/>
    <w:rsid w:val="0031221F"/>
    <w:rsid w:val="0031471A"/>
    <w:rsid w:val="003165FC"/>
    <w:rsid w:val="00320821"/>
    <w:rsid w:val="00321BEC"/>
    <w:rsid w:val="00323257"/>
    <w:rsid w:val="00330BF3"/>
    <w:rsid w:val="00330F48"/>
    <w:rsid w:val="0033132F"/>
    <w:rsid w:val="00331BC1"/>
    <w:rsid w:val="00332782"/>
    <w:rsid w:val="00332AB5"/>
    <w:rsid w:val="0033580F"/>
    <w:rsid w:val="0033664A"/>
    <w:rsid w:val="003403B6"/>
    <w:rsid w:val="00340C70"/>
    <w:rsid w:val="00341D41"/>
    <w:rsid w:val="003429FE"/>
    <w:rsid w:val="00342FA7"/>
    <w:rsid w:val="00343F39"/>
    <w:rsid w:val="003447CC"/>
    <w:rsid w:val="00344921"/>
    <w:rsid w:val="003458EC"/>
    <w:rsid w:val="00346CA2"/>
    <w:rsid w:val="00346F77"/>
    <w:rsid w:val="00347EBB"/>
    <w:rsid w:val="00350C99"/>
    <w:rsid w:val="00350FC9"/>
    <w:rsid w:val="00351080"/>
    <w:rsid w:val="003518E5"/>
    <w:rsid w:val="00351E2F"/>
    <w:rsid w:val="00352AA9"/>
    <w:rsid w:val="003536AA"/>
    <w:rsid w:val="00353E43"/>
    <w:rsid w:val="003557C1"/>
    <w:rsid w:val="00360413"/>
    <w:rsid w:val="00361175"/>
    <w:rsid w:val="003612BA"/>
    <w:rsid w:val="00361CFE"/>
    <w:rsid w:val="00361E29"/>
    <w:rsid w:val="003638F8"/>
    <w:rsid w:val="00363BD1"/>
    <w:rsid w:val="00363E66"/>
    <w:rsid w:val="00363F02"/>
    <w:rsid w:val="00364DAC"/>
    <w:rsid w:val="003667E9"/>
    <w:rsid w:val="00366BA4"/>
    <w:rsid w:val="0036750A"/>
    <w:rsid w:val="0037075F"/>
    <w:rsid w:val="00371073"/>
    <w:rsid w:val="003712AA"/>
    <w:rsid w:val="0037134C"/>
    <w:rsid w:val="003722A6"/>
    <w:rsid w:val="00372462"/>
    <w:rsid w:val="00374432"/>
    <w:rsid w:val="00375F07"/>
    <w:rsid w:val="003763A2"/>
    <w:rsid w:val="00376938"/>
    <w:rsid w:val="00376B40"/>
    <w:rsid w:val="00381D01"/>
    <w:rsid w:val="00381F85"/>
    <w:rsid w:val="0038503A"/>
    <w:rsid w:val="00385127"/>
    <w:rsid w:val="003861B2"/>
    <w:rsid w:val="003862F1"/>
    <w:rsid w:val="003866BB"/>
    <w:rsid w:val="00387EF6"/>
    <w:rsid w:val="00390145"/>
    <w:rsid w:val="00391D1C"/>
    <w:rsid w:val="003925A4"/>
    <w:rsid w:val="00392C7E"/>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272F"/>
    <w:rsid w:val="003B57C9"/>
    <w:rsid w:val="003B6D15"/>
    <w:rsid w:val="003B7AD3"/>
    <w:rsid w:val="003C05A5"/>
    <w:rsid w:val="003C1D93"/>
    <w:rsid w:val="003C24DE"/>
    <w:rsid w:val="003C31A9"/>
    <w:rsid w:val="003C49DA"/>
    <w:rsid w:val="003C554B"/>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75F4"/>
    <w:rsid w:val="003F7FB8"/>
    <w:rsid w:val="0040018A"/>
    <w:rsid w:val="00400A7E"/>
    <w:rsid w:val="00400C00"/>
    <w:rsid w:val="00401769"/>
    <w:rsid w:val="00401BC1"/>
    <w:rsid w:val="00402215"/>
    <w:rsid w:val="00403975"/>
    <w:rsid w:val="00406881"/>
    <w:rsid w:val="0041014B"/>
    <w:rsid w:val="0041037E"/>
    <w:rsid w:val="00413999"/>
    <w:rsid w:val="00414188"/>
    <w:rsid w:val="00416C66"/>
    <w:rsid w:val="00420C64"/>
    <w:rsid w:val="0042424B"/>
    <w:rsid w:val="004245DC"/>
    <w:rsid w:val="00424F7D"/>
    <w:rsid w:val="00426206"/>
    <w:rsid w:val="00427DC2"/>
    <w:rsid w:val="00430187"/>
    <w:rsid w:val="004304D9"/>
    <w:rsid w:val="004340CE"/>
    <w:rsid w:val="004342FF"/>
    <w:rsid w:val="00435363"/>
    <w:rsid w:val="0043629F"/>
    <w:rsid w:val="00441350"/>
    <w:rsid w:val="00441A0E"/>
    <w:rsid w:val="00444D0D"/>
    <w:rsid w:val="0044598F"/>
    <w:rsid w:val="00445A16"/>
    <w:rsid w:val="004468C9"/>
    <w:rsid w:val="00447AFC"/>
    <w:rsid w:val="00450CCC"/>
    <w:rsid w:val="00451CC8"/>
    <w:rsid w:val="00452A31"/>
    <w:rsid w:val="0045342E"/>
    <w:rsid w:val="0045521C"/>
    <w:rsid w:val="0045681E"/>
    <w:rsid w:val="00457B6C"/>
    <w:rsid w:val="00462586"/>
    <w:rsid w:val="00462BA8"/>
    <w:rsid w:val="004638A1"/>
    <w:rsid w:val="00464247"/>
    <w:rsid w:val="00464435"/>
    <w:rsid w:val="00465F08"/>
    <w:rsid w:val="00466101"/>
    <w:rsid w:val="00470106"/>
    <w:rsid w:val="00470489"/>
    <w:rsid w:val="00473BB0"/>
    <w:rsid w:val="00473F10"/>
    <w:rsid w:val="00474425"/>
    <w:rsid w:val="00476329"/>
    <w:rsid w:val="00476E48"/>
    <w:rsid w:val="00481470"/>
    <w:rsid w:val="0048377B"/>
    <w:rsid w:val="00484826"/>
    <w:rsid w:val="00484994"/>
    <w:rsid w:val="004859BD"/>
    <w:rsid w:val="00486835"/>
    <w:rsid w:val="00486A34"/>
    <w:rsid w:val="00487016"/>
    <w:rsid w:val="004875F2"/>
    <w:rsid w:val="0049048A"/>
    <w:rsid w:val="0049072B"/>
    <w:rsid w:val="004930E9"/>
    <w:rsid w:val="004933C2"/>
    <w:rsid w:val="00493883"/>
    <w:rsid w:val="00494977"/>
    <w:rsid w:val="00494D32"/>
    <w:rsid w:val="004968B8"/>
    <w:rsid w:val="00497E9B"/>
    <w:rsid w:val="004A1665"/>
    <w:rsid w:val="004A23CB"/>
    <w:rsid w:val="004A5F3A"/>
    <w:rsid w:val="004B01F9"/>
    <w:rsid w:val="004B0FF9"/>
    <w:rsid w:val="004B1B02"/>
    <w:rsid w:val="004B1C6D"/>
    <w:rsid w:val="004B38A1"/>
    <w:rsid w:val="004B41C0"/>
    <w:rsid w:val="004B4D0B"/>
    <w:rsid w:val="004B50D6"/>
    <w:rsid w:val="004B54FC"/>
    <w:rsid w:val="004C462B"/>
    <w:rsid w:val="004C65FA"/>
    <w:rsid w:val="004C692A"/>
    <w:rsid w:val="004C7868"/>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4E95"/>
    <w:rsid w:val="004F69D1"/>
    <w:rsid w:val="004F7947"/>
    <w:rsid w:val="004F7ECB"/>
    <w:rsid w:val="00500C2E"/>
    <w:rsid w:val="005010BB"/>
    <w:rsid w:val="00501FB1"/>
    <w:rsid w:val="00504A44"/>
    <w:rsid w:val="0050646E"/>
    <w:rsid w:val="00506858"/>
    <w:rsid w:val="00507D5F"/>
    <w:rsid w:val="0051093D"/>
    <w:rsid w:val="00510AA2"/>
    <w:rsid w:val="00510AD8"/>
    <w:rsid w:val="005116C1"/>
    <w:rsid w:val="00512716"/>
    <w:rsid w:val="00513335"/>
    <w:rsid w:val="00513725"/>
    <w:rsid w:val="0051573E"/>
    <w:rsid w:val="00517173"/>
    <w:rsid w:val="00517904"/>
    <w:rsid w:val="00520911"/>
    <w:rsid w:val="0052095F"/>
    <w:rsid w:val="0052104C"/>
    <w:rsid w:val="0052185F"/>
    <w:rsid w:val="005224C2"/>
    <w:rsid w:val="005242E9"/>
    <w:rsid w:val="00525ED0"/>
    <w:rsid w:val="005303BA"/>
    <w:rsid w:val="00530556"/>
    <w:rsid w:val="00531FD2"/>
    <w:rsid w:val="00532E33"/>
    <w:rsid w:val="00537D3B"/>
    <w:rsid w:val="00537E29"/>
    <w:rsid w:val="005412A7"/>
    <w:rsid w:val="00541DEE"/>
    <w:rsid w:val="005428CC"/>
    <w:rsid w:val="00543841"/>
    <w:rsid w:val="005445F0"/>
    <w:rsid w:val="00545367"/>
    <w:rsid w:val="00547469"/>
    <w:rsid w:val="005500D3"/>
    <w:rsid w:val="00550F53"/>
    <w:rsid w:val="005510D2"/>
    <w:rsid w:val="005510E6"/>
    <w:rsid w:val="005565DE"/>
    <w:rsid w:val="00561568"/>
    <w:rsid w:val="00563AFA"/>
    <w:rsid w:val="00564074"/>
    <w:rsid w:val="005700DE"/>
    <w:rsid w:val="0057051F"/>
    <w:rsid w:val="00570A3E"/>
    <w:rsid w:val="00571DB4"/>
    <w:rsid w:val="00574C65"/>
    <w:rsid w:val="00574D4A"/>
    <w:rsid w:val="00575E31"/>
    <w:rsid w:val="005773D2"/>
    <w:rsid w:val="005825D8"/>
    <w:rsid w:val="0058482A"/>
    <w:rsid w:val="00590054"/>
    <w:rsid w:val="00591D98"/>
    <w:rsid w:val="0059216F"/>
    <w:rsid w:val="0059260C"/>
    <w:rsid w:val="00593CDF"/>
    <w:rsid w:val="0059513D"/>
    <w:rsid w:val="00595675"/>
    <w:rsid w:val="005957E1"/>
    <w:rsid w:val="00595B1C"/>
    <w:rsid w:val="00595B56"/>
    <w:rsid w:val="005964A3"/>
    <w:rsid w:val="00597406"/>
    <w:rsid w:val="00597F7A"/>
    <w:rsid w:val="005A14A0"/>
    <w:rsid w:val="005A16BD"/>
    <w:rsid w:val="005A2399"/>
    <w:rsid w:val="005A2688"/>
    <w:rsid w:val="005A2A58"/>
    <w:rsid w:val="005A3A43"/>
    <w:rsid w:val="005A4EE2"/>
    <w:rsid w:val="005A5E79"/>
    <w:rsid w:val="005A6713"/>
    <w:rsid w:val="005A7D19"/>
    <w:rsid w:val="005B049A"/>
    <w:rsid w:val="005B0EA0"/>
    <w:rsid w:val="005B19D1"/>
    <w:rsid w:val="005B2504"/>
    <w:rsid w:val="005B3D82"/>
    <w:rsid w:val="005B3F46"/>
    <w:rsid w:val="005B7923"/>
    <w:rsid w:val="005C0469"/>
    <w:rsid w:val="005C0E24"/>
    <w:rsid w:val="005C0EF7"/>
    <w:rsid w:val="005C1511"/>
    <w:rsid w:val="005C374B"/>
    <w:rsid w:val="005D0681"/>
    <w:rsid w:val="005D0698"/>
    <w:rsid w:val="005D120A"/>
    <w:rsid w:val="005D235D"/>
    <w:rsid w:val="005D40BF"/>
    <w:rsid w:val="005D4A09"/>
    <w:rsid w:val="005E1759"/>
    <w:rsid w:val="005E27D8"/>
    <w:rsid w:val="005E37C7"/>
    <w:rsid w:val="005E3BE3"/>
    <w:rsid w:val="005E52FD"/>
    <w:rsid w:val="005E65BF"/>
    <w:rsid w:val="005E6DB8"/>
    <w:rsid w:val="005E7501"/>
    <w:rsid w:val="005E7DB7"/>
    <w:rsid w:val="005F2373"/>
    <w:rsid w:val="005F25AC"/>
    <w:rsid w:val="005F28DE"/>
    <w:rsid w:val="005F69E9"/>
    <w:rsid w:val="005F6F3A"/>
    <w:rsid w:val="006002CB"/>
    <w:rsid w:val="0060089D"/>
    <w:rsid w:val="00602033"/>
    <w:rsid w:val="00604E71"/>
    <w:rsid w:val="00605C4D"/>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A29"/>
    <w:rsid w:val="00645E1F"/>
    <w:rsid w:val="0064656C"/>
    <w:rsid w:val="00647BD9"/>
    <w:rsid w:val="00652405"/>
    <w:rsid w:val="00652F8E"/>
    <w:rsid w:val="0065308F"/>
    <w:rsid w:val="006535F9"/>
    <w:rsid w:val="00655D40"/>
    <w:rsid w:val="006600B6"/>
    <w:rsid w:val="0066043E"/>
    <w:rsid w:val="00660A82"/>
    <w:rsid w:val="00664DDF"/>
    <w:rsid w:val="00665D7C"/>
    <w:rsid w:val="00670A03"/>
    <w:rsid w:val="00673A27"/>
    <w:rsid w:val="006744E4"/>
    <w:rsid w:val="00674A33"/>
    <w:rsid w:val="00676541"/>
    <w:rsid w:val="0067691D"/>
    <w:rsid w:val="00677E39"/>
    <w:rsid w:val="00680013"/>
    <w:rsid w:val="00681230"/>
    <w:rsid w:val="00682B01"/>
    <w:rsid w:val="00682EAB"/>
    <w:rsid w:val="00684B61"/>
    <w:rsid w:val="00692EA2"/>
    <w:rsid w:val="00696047"/>
    <w:rsid w:val="006A0D7E"/>
    <w:rsid w:val="006A3C44"/>
    <w:rsid w:val="006A560C"/>
    <w:rsid w:val="006A66EC"/>
    <w:rsid w:val="006A7135"/>
    <w:rsid w:val="006A7F1D"/>
    <w:rsid w:val="006B00CD"/>
    <w:rsid w:val="006B0AE8"/>
    <w:rsid w:val="006B1671"/>
    <w:rsid w:val="006B1D15"/>
    <w:rsid w:val="006B1D87"/>
    <w:rsid w:val="006B369F"/>
    <w:rsid w:val="006B3B89"/>
    <w:rsid w:val="006B3F1C"/>
    <w:rsid w:val="006B4D41"/>
    <w:rsid w:val="006B4F60"/>
    <w:rsid w:val="006B51B1"/>
    <w:rsid w:val="006B5C58"/>
    <w:rsid w:val="006B685C"/>
    <w:rsid w:val="006B7864"/>
    <w:rsid w:val="006C4EF9"/>
    <w:rsid w:val="006C5442"/>
    <w:rsid w:val="006C55B8"/>
    <w:rsid w:val="006C5A9E"/>
    <w:rsid w:val="006C69C3"/>
    <w:rsid w:val="006C78CB"/>
    <w:rsid w:val="006D6BD2"/>
    <w:rsid w:val="006D7949"/>
    <w:rsid w:val="006D7B30"/>
    <w:rsid w:val="006E0121"/>
    <w:rsid w:val="006E1DB9"/>
    <w:rsid w:val="006E3ED4"/>
    <w:rsid w:val="006E4BBA"/>
    <w:rsid w:val="006E52E5"/>
    <w:rsid w:val="006E5FEA"/>
    <w:rsid w:val="006E648D"/>
    <w:rsid w:val="006E70E3"/>
    <w:rsid w:val="006F0344"/>
    <w:rsid w:val="006F185E"/>
    <w:rsid w:val="006F234C"/>
    <w:rsid w:val="006F638B"/>
    <w:rsid w:val="006F6E85"/>
    <w:rsid w:val="0070065F"/>
    <w:rsid w:val="0070248B"/>
    <w:rsid w:val="00702893"/>
    <w:rsid w:val="00702A4E"/>
    <w:rsid w:val="007034F2"/>
    <w:rsid w:val="00705935"/>
    <w:rsid w:val="0070605D"/>
    <w:rsid w:val="0070697E"/>
    <w:rsid w:val="00707D70"/>
    <w:rsid w:val="0071008F"/>
    <w:rsid w:val="0071140A"/>
    <w:rsid w:val="007126F2"/>
    <w:rsid w:val="00713B3C"/>
    <w:rsid w:val="00715361"/>
    <w:rsid w:val="007218FE"/>
    <w:rsid w:val="00723927"/>
    <w:rsid w:val="00724776"/>
    <w:rsid w:val="00724D89"/>
    <w:rsid w:val="00727124"/>
    <w:rsid w:val="007306AE"/>
    <w:rsid w:val="007312F8"/>
    <w:rsid w:val="00732088"/>
    <w:rsid w:val="00732096"/>
    <w:rsid w:val="00732376"/>
    <w:rsid w:val="00732561"/>
    <w:rsid w:val="00732C81"/>
    <w:rsid w:val="00732D00"/>
    <w:rsid w:val="00732F53"/>
    <w:rsid w:val="00733F1B"/>
    <w:rsid w:val="00734F3D"/>
    <w:rsid w:val="00735489"/>
    <w:rsid w:val="007362BF"/>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6A2"/>
    <w:rsid w:val="00777723"/>
    <w:rsid w:val="007802D9"/>
    <w:rsid w:val="00781C38"/>
    <w:rsid w:val="00782424"/>
    <w:rsid w:val="007831EA"/>
    <w:rsid w:val="00784796"/>
    <w:rsid w:val="00785B35"/>
    <w:rsid w:val="00786903"/>
    <w:rsid w:val="007869B2"/>
    <w:rsid w:val="007872F3"/>
    <w:rsid w:val="007879C6"/>
    <w:rsid w:val="00790468"/>
    <w:rsid w:val="00790617"/>
    <w:rsid w:val="00790D4E"/>
    <w:rsid w:val="0079132F"/>
    <w:rsid w:val="00791D23"/>
    <w:rsid w:val="0079564A"/>
    <w:rsid w:val="007A07BD"/>
    <w:rsid w:val="007A096B"/>
    <w:rsid w:val="007A19C2"/>
    <w:rsid w:val="007A219E"/>
    <w:rsid w:val="007A2463"/>
    <w:rsid w:val="007A25B9"/>
    <w:rsid w:val="007A3007"/>
    <w:rsid w:val="007A6103"/>
    <w:rsid w:val="007A788D"/>
    <w:rsid w:val="007A7B11"/>
    <w:rsid w:val="007B0288"/>
    <w:rsid w:val="007B27B1"/>
    <w:rsid w:val="007B3356"/>
    <w:rsid w:val="007B342C"/>
    <w:rsid w:val="007B7E03"/>
    <w:rsid w:val="007C14CD"/>
    <w:rsid w:val="007C1575"/>
    <w:rsid w:val="007C21ED"/>
    <w:rsid w:val="007C2F77"/>
    <w:rsid w:val="007C6533"/>
    <w:rsid w:val="007D10D1"/>
    <w:rsid w:val="007D2EBA"/>
    <w:rsid w:val="007D5D25"/>
    <w:rsid w:val="007D6A91"/>
    <w:rsid w:val="007D6B17"/>
    <w:rsid w:val="007D6CA1"/>
    <w:rsid w:val="007D6CF3"/>
    <w:rsid w:val="007E250F"/>
    <w:rsid w:val="007E37E2"/>
    <w:rsid w:val="007E5081"/>
    <w:rsid w:val="007E5861"/>
    <w:rsid w:val="007F0283"/>
    <w:rsid w:val="007F0F1D"/>
    <w:rsid w:val="007F25FC"/>
    <w:rsid w:val="007F2A41"/>
    <w:rsid w:val="007F2B31"/>
    <w:rsid w:val="007F38F1"/>
    <w:rsid w:val="007F5AF8"/>
    <w:rsid w:val="007F65C7"/>
    <w:rsid w:val="007F6BED"/>
    <w:rsid w:val="007F7195"/>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41E5"/>
    <w:rsid w:val="008142EE"/>
    <w:rsid w:val="008157DC"/>
    <w:rsid w:val="00815BDB"/>
    <w:rsid w:val="00815CE5"/>
    <w:rsid w:val="008160FD"/>
    <w:rsid w:val="008215CC"/>
    <w:rsid w:val="00822003"/>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FAB"/>
    <w:rsid w:val="008455DE"/>
    <w:rsid w:val="00845BD4"/>
    <w:rsid w:val="00846F5C"/>
    <w:rsid w:val="008477B6"/>
    <w:rsid w:val="00851D78"/>
    <w:rsid w:val="008522B5"/>
    <w:rsid w:val="008522EC"/>
    <w:rsid w:val="00852F11"/>
    <w:rsid w:val="008530C1"/>
    <w:rsid w:val="00855C1F"/>
    <w:rsid w:val="00855D25"/>
    <w:rsid w:val="0085730B"/>
    <w:rsid w:val="008579D3"/>
    <w:rsid w:val="00864087"/>
    <w:rsid w:val="0086430F"/>
    <w:rsid w:val="008700AE"/>
    <w:rsid w:val="00870F1C"/>
    <w:rsid w:val="008721EB"/>
    <w:rsid w:val="0087528B"/>
    <w:rsid w:val="0087737C"/>
    <w:rsid w:val="00877C1C"/>
    <w:rsid w:val="008826BF"/>
    <w:rsid w:val="008846AE"/>
    <w:rsid w:val="008846C2"/>
    <w:rsid w:val="00884D3B"/>
    <w:rsid w:val="00890876"/>
    <w:rsid w:val="00891ACC"/>
    <w:rsid w:val="0089389C"/>
    <w:rsid w:val="00895E4F"/>
    <w:rsid w:val="00895EF3"/>
    <w:rsid w:val="00895FE0"/>
    <w:rsid w:val="00897D10"/>
    <w:rsid w:val="008A136D"/>
    <w:rsid w:val="008A1444"/>
    <w:rsid w:val="008A18AB"/>
    <w:rsid w:val="008A2CA1"/>
    <w:rsid w:val="008A36B0"/>
    <w:rsid w:val="008A36EF"/>
    <w:rsid w:val="008A64BC"/>
    <w:rsid w:val="008A70EB"/>
    <w:rsid w:val="008A7B17"/>
    <w:rsid w:val="008B0255"/>
    <w:rsid w:val="008B108B"/>
    <w:rsid w:val="008B227D"/>
    <w:rsid w:val="008B2B88"/>
    <w:rsid w:val="008B2E81"/>
    <w:rsid w:val="008B3F64"/>
    <w:rsid w:val="008B66D4"/>
    <w:rsid w:val="008B693E"/>
    <w:rsid w:val="008B713A"/>
    <w:rsid w:val="008C041F"/>
    <w:rsid w:val="008C15D2"/>
    <w:rsid w:val="008C42A0"/>
    <w:rsid w:val="008C54D3"/>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13A0"/>
    <w:rsid w:val="008F3EAD"/>
    <w:rsid w:val="008F45B5"/>
    <w:rsid w:val="008F4691"/>
    <w:rsid w:val="008F5624"/>
    <w:rsid w:val="008F6312"/>
    <w:rsid w:val="008F722C"/>
    <w:rsid w:val="00900BF0"/>
    <w:rsid w:val="00901A43"/>
    <w:rsid w:val="00903D73"/>
    <w:rsid w:val="00905FB3"/>
    <w:rsid w:val="009067B9"/>
    <w:rsid w:val="00907732"/>
    <w:rsid w:val="00912C04"/>
    <w:rsid w:val="00913BF1"/>
    <w:rsid w:val="00915608"/>
    <w:rsid w:val="00915935"/>
    <w:rsid w:val="009164BA"/>
    <w:rsid w:val="00917BD4"/>
    <w:rsid w:val="00920901"/>
    <w:rsid w:val="0092349A"/>
    <w:rsid w:val="009234BF"/>
    <w:rsid w:val="0092402A"/>
    <w:rsid w:val="00924066"/>
    <w:rsid w:val="009242F9"/>
    <w:rsid w:val="0092500D"/>
    <w:rsid w:val="00926331"/>
    <w:rsid w:val="0092684D"/>
    <w:rsid w:val="00927481"/>
    <w:rsid w:val="009308D7"/>
    <w:rsid w:val="0093241C"/>
    <w:rsid w:val="009325C2"/>
    <w:rsid w:val="00932661"/>
    <w:rsid w:val="0093358A"/>
    <w:rsid w:val="0093690E"/>
    <w:rsid w:val="0093727B"/>
    <w:rsid w:val="009404CC"/>
    <w:rsid w:val="00941FB3"/>
    <w:rsid w:val="00943FA9"/>
    <w:rsid w:val="00945E47"/>
    <w:rsid w:val="00947972"/>
    <w:rsid w:val="0095026C"/>
    <w:rsid w:val="00950377"/>
    <w:rsid w:val="009510FC"/>
    <w:rsid w:val="009514B6"/>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3E20"/>
    <w:rsid w:val="009C4AD8"/>
    <w:rsid w:val="009C50EF"/>
    <w:rsid w:val="009C65CF"/>
    <w:rsid w:val="009C6BED"/>
    <w:rsid w:val="009C7CE9"/>
    <w:rsid w:val="009D0672"/>
    <w:rsid w:val="009D1042"/>
    <w:rsid w:val="009D10CE"/>
    <w:rsid w:val="009D308C"/>
    <w:rsid w:val="009D446E"/>
    <w:rsid w:val="009D7FB6"/>
    <w:rsid w:val="009E136D"/>
    <w:rsid w:val="009E2385"/>
    <w:rsid w:val="009E3D9B"/>
    <w:rsid w:val="009E4B6A"/>
    <w:rsid w:val="009E5967"/>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77F"/>
    <w:rsid w:val="00A34A0D"/>
    <w:rsid w:val="00A35176"/>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6EC"/>
    <w:rsid w:val="00A56F49"/>
    <w:rsid w:val="00A57370"/>
    <w:rsid w:val="00A57D13"/>
    <w:rsid w:val="00A60EA9"/>
    <w:rsid w:val="00A611D7"/>
    <w:rsid w:val="00A63492"/>
    <w:rsid w:val="00A676DA"/>
    <w:rsid w:val="00A67DA1"/>
    <w:rsid w:val="00A70A35"/>
    <w:rsid w:val="00A73F58"/>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3970"/>
    <w:rsid w:val="00A957C1"/>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2A7"/>
    <w:rsid w:val="00AC3319"/>
    <w:rsid w:val="00AC3572"/>
    <w:rsid w:val="00AC6CDA"/>
    <w:rsid w:val="00AC7FD6"/>
    <w:rsid w:val="00AD03FF"/>
    <w:rsid w:val="00AD0FED"/>
    <w:rsid w:val="00AD2CF2"/>
    <w:rsid w:val="00AD2F47"/>
    <w:rsid w:val="00AD7F6B"/>
    <w:rsid w:val="00AE3DDC"/>
    <w:rsid w:val="00AE4AC6"/>
    <w:rsid w:val="00AE5378"/>
    <w:rsid w:val="00AE5F5E"/>
    <w:rsid w:val="00AE69E0"/>
    <w:rsid w:val="00AE76B7"/>
    <w:rsid w:val="00AF1F4C"/>
    <w:rsid w:val="00AF2705"/>
    <w:rsid w:val="00AF35BE"/>
    <w:rsid w:val="00AF49EF"/>
    <w:rsid w:val="00AF5B1A"/>
    <w:rsid w:val="00AF6DF8"/>
    <w:rsid w:val="00AF73EC"/>
    <w:rsid w:val="00AF7723"/>
    <w:rsid w:val="00B026D9"/>
    <w:rsid w:val="00B06079"/>
    <w:rsid w:val="00B11574"/>
    <w:rsid w:val="00B125FA"/>
    <w:rsid w:val="00B127D9"/>
    <w:rsid w:val="00B12AEC"/>
    <w:rsid w:val="00B131C2"/>
    <w:rsid w:val="00B13AED"/>
    <w:rsid w:val="00B14D47"/>
    <w:rsid w:val="00B16BB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535CF"/>
    <w:rsid w:val="00B55D92"/>
    <w:rsid w:val="00B568AE"/>
    <w:rsid w:val="00B56C8D"/>
    <w:rsid w:val="00B57ED4"/>
    <w:rsid w:val="00B6147B"/>
    <w:rsid w:val="00B64A73"/>
    <w:rsid w:val="00B64BAD"/>
    <w:rsid w:val="00B677FB"/>
    <w:rsid w:val="00B67CC4"/>
    <w:rsid w:val="00B70A25"/>
    <w:rsid w:val="00B72BE6"/>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B5D66"/>
    <w:rsid w:val="00BB67A4"/>
    <w:rsid w:val="00BC1ADD"/>
    <w:rsid w:val="00BC5316"/>
    <w:rsid w:val="00BC598F"/>
    <w:rsid w:val="00BC649A"/>
    <w:rsid w:val="00BC6A58"/>
    <w:rsid w:val="00BC6C77"/>
    <w:rsid w:val="00BC7F36"/>
    <w:rsid w:val="00BD10FB"/>
    <w:rsid w:val="00BD3A5B"/>
    <w:rsid w:val="00BD42E3"/>
    <w:rsid w:val="00BD44A5"/>
    <w:rsid w:val="00BD4F89"/>
    <w:rsid w:val="00BD5971"/>
    <w:rsid w:val="00BD6D79"/>
    <w:rsid w:val="00BD7539"/>
    <w:rsid w:val="00BD7F92"/>
    <w:rsid w:val="00BE094C"/>
    <w:rsid w:val="00BE135D"/>
    <w:rsid w:val="00BE2151"/>
    <w:rsid w:val="00BE2814"/>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54E9"/>
    <w:rsid w:val="00C35AF3"/>
    <w:rsid w:val="00C379FA"/>
    <w:rsid w:val="00C37A11"/>
    <w:rsid w:val="00C37F9C"/>
    <w:rsid w:val="00C40648"/>
    <w:rsid w:val="00C40654"/>
    <w:rsid w:val="00C41253"/>
    <w:rsid w:val="00C412F4"/>
    <w:rsid w:val="00C42E78"/>
    <w:rsid w:val="00C46E35"/>
    <w:rsid w:val="00C47733"/>
    <w:rsid w:val="00C50695"/>
    <w:rsid w:val="00C50886"/>
    <w:rsid w:val="00C50B46"/>
    <w:rsid w:val="00C51001"/>
    <w:rsid w:val="00C514D2"/>
    <w:rsid w:val="00C52B0E"/>
    <w:rsid w:val="00C54BB8"/>
    <w:rsid w:val="00C5630C"/>
    <w:rsid w:val="00C56FD9"/>
    <w:rsid w:val="00C579F4"/>
    <w:rsid w:val="00C622E1"/>
    <w:rsid w:val="00C62937"/>
    <w:rsid w:val="00C63EA8"/>
    <w:rsid w:val="00C6571F"/>
    <w:rsid w:val="00C65A8C"/>
    <w:rsid w:val="00C718EA"/>
    <w:rsid w:val="00C72647"/>
    <w:rsid w:val="00C72C9E"/>
    <w:rsid w:val="00C7452C"/>
    <w:rsid w:val="00C74C85"/>
    <w:rsid w:val="00C75E0C"/>
    <w:rsid w:val="00C768C5"/>
    <w:rsid w:val="00C770E6"/>
    <w:rsid w:val="00C806DE"/>
    <w:rsid w:val="00C81506"/>
    <w:rsid w:val="00C83C40"/>
    <w:rsid w:val="00C8542D"/>
    <w:rsid w:val="00C85D18"/>
    <w:rsid w:val="00C87257"/>
    <w:rsid w:val="00C877B9"/>
    <w:rsid w:val="00C90F45"/>
    <w:rsid w:val="00C91550"/>
    <w:rsid w:val="00C91730"/>
    <w:rsid w:val="00C94C8B"/>
    <w:rsid w:val="00C94DFF"/>
    <w:rsid w:val="00C9689A"/>
    <w:rsid w:val="00C97778"/>
    <w:rsid w:val="00CA0A66"/>
    <w:rsid w:val="00CA125F"/>
    <w:rsid w:val="00CA23DB"/>
    <w:rsid w:val="00CA2B1D"/>
    <w:rsid w:val="00CB1B61"/>
    <w:rsid w:val="00CB2C90"/>
    <w:rsid w:val="00CB2C9F"/>
    <w:rsid w:val="00CB31F5"/>
    <w:rsid w:val="00CB35BE"/>
    <w:rsid w:val="00CB563E"/>
    <w:rsid w:val="00CB56B4"/>
    <w:rsid w:val="00CB65F8"/>
    <w:rsid w:val="00CB7C6C"/>
    <w:rsid w:val="00CC0A59"/>
    <w:rsid w:val="00CC1401"/>
    <w:rsid w:val="00CC1950"/>
    <w:rsid w:val="00CC195D"/>
    <w:rsid w:val="00CC3F40"/>
    <w:rsid w:val="00CC4E78"/>
    <w:rsid w:val="00CD054D"/>
    <w:rsid w:val="00CD1709"/>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EFC"/>
    <w:rsid w:val="00CF72A8"/>
    <w:rsid w:val="00CF7C89"/>
    <w:rsid w:val="00D00912"/>
    <w:rsid w:val="00D012B9"/>
    <w:rsid w:val="00D0161C"/>
    <w:rsid w:val="00D042E1"/>
    <w:rsid w:val="00D05055"/>
    <w:rsid w:val="00D053CC"/>
    <w:rsid w:val="00D062F4"/>
    <w:rsid w:val="00D06A46"/>
    <w:rsid w:val="00D075C3"/>
    <w:rsid w:val="00D07B50"/>
    <w:rsid w:val="00D07F25"/>
    <w:rsid w:val="00D10AD4"/>
    <w:rsid w:val="00D11338"/>
    <w:rsid w:val="00D127CA"/>
    <w:rsid w:val="00D15DBA"/>
    <w:rsid w:val="00D20759"/>
    <w:rsid w:val="00D23514"/>
    <w:rsid w:val="00D25492"/>
    <w:rsid w:val="00D25E77"/>
    <w:rsid w:val="00D268AF"/>
    <w:rsid w:val="00D26BD9"/>
    <w:rsid w:val="00D30AA0"/>
    <w:rsid w:val="00D3105E"/>
    <w:rsid w:val="00D32AF5"/>
    <w:rsid w:val="00D358A7"/>
    <w:rsid w:val="00D35F06"/>
    <w:rsid w:val="00D3637D"/>
    <w:rsid w:val="00D3643D"/>
    <w:rsid w:val="00D401D6"/>
    <w:rsid w:val="00D4323D"/>
    <w:rsid w:val="00D45715"/>
    <w:rsid w:val="00D46730"/>
    <w:rsid w:val="00D470EB"/>
    <w:rsid w:val="00D479BB"/>
    <w:rsid w:val="00D500EE"/>
    <w:rsid w:val="00D50C11"/>
    <w:rsid w:val="00D50E01"/>
    <w:rsid w:val="00D51219"/>
    <w:rsid w:val="00D54A96"/>
    <w:rsid w:val="00D60BA6"/>
    <w:rsid w:val="00D60F0A"/>
    <w:rsid w:val="00D630A1"/>
    <w:rsid w:val="00D6585E"/>
    <w:rsid w:val="00D71E57"/>
    <w:rsid w:val="00D75985"/>
    <w:rsid w:val="00D80997"/>
    <w:rsid w:val="00D81B52"/>
    <w:rsid w:val="00D8353A"/>
    <w:rsid w:val="00D84C42"/>
    <w:rsid w:val="00D87399"/>
    <w:rsid w:val="00D91526"/>
    <w:rsid w:val="00D923D1"/>
    <w:rsid w:val="00D92600"/>
    <w:rsid w:val="00D92A15"/>
    <w:rsid w:val="00D93A40"/>
    <w:rsid w:val="00D95305"/>
    <w:rsid w:val="00DA0CEF"/>
    <w:rsid w:val="00DA1526"/>
    <w:rsid w:val="00DA21BA"/>
    <w:rsid w:val="00DA2FD2"/>
    <w:rsid w:val="00DA58CD"/>
    <w:rsid w:val="00DA6666"/>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40C1"/>
    <w:rsid w:val="00DE4165"/>
    <w:rsid w:val="00DE4D4D"/>
    <w:rsid w:val="00DF0620"/>
    <w:rsid w:val="00DF0B99"/>
    <w:rsid w:val="00DF1586"/>
    <w:rsid w:val="00DF5470"/>
    <w:rsid w:val="00DF7E40"/>
    <w:rsid w:val="00E003D1"/>
    <w:rsid w:val="00E00A74"/>
    <w:rsid w:val="00E03301"/>
    <w:rsid w:val="00E0424E"/>
    <w:rsid w:val="00E05B8F"/>
    <w:rsid w:val="00E061A2"/>
    <w:rsid w:val="00E10792"/>
    <w:rsid w:val="00E11101"/>
    <w:rsid w:val="00E146AD"/>
    <w:rsid w:val="00E150B2"/>
    <w:rsid w:val="00E17AEA"/>
    <w:rsid w:val="00E22A11"/>
    <w:rsid w:val="00E24F68"/>
    <w:rsid w:val="00E2622A"/>
    <w:rsid w:val="00E268AA"/>
    <w:rsid w:val="00E27648"/>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57027"/>
    <w:rsid w:val="00E57230"/>
    <w:rsid w:val="00E61A55"/>
    <w:rsid w:val="00E63CBC"/>
    <w:rsid w:val="00E66928"/>
    <w:rsid w:val="00E671A9"/>
    <w:rsid w:val="00E67289"/>
    <w:rsid w:val="00E67AC3"/>
    <w:rsid w:val="00E707A4"/>
    <w:rsid w:val="00E71750"/>
    <w:rsid w:val="00E71C99"/>
    <w:rsid w:val="00E71D27"/>
    <w:rsid w:val="00E7468C"/>
    <w:rsid w:val="00E75D9B"/>
    <w:rsid w:val="00E771E9"/>
    <w:rsid w:val="00E80B67"/>
    <w:rsid w:val="00E80F49"/>
    <w:rsid w:val="00E81A0B"/>
    <w:rsid w:val="00E82B9E"/>
    <w:rsid w:val="00E82F45"/>
    <w:rsid w:val="00E8447E"/>
    <w:rsid w:val="00E870DE"/>
    <w:rsid w:val="00E87EE8"/>
    <w:rsid w:val="00E9060F"/>
    <w:rsid w:val="00E911DA"/>
    <w:rsid w:val="00E92B16"/>
    <w:rsid w:val="00E94208"/>
    <w:rsid w:val="00E953D9"/>
    <w:rsid w:val="00E97A08"/>
    <w:rsid w:val="00E97A64"/>
    <w:rsid w:val="00EA18D2"/>
    <w:rsid w:val="00EA26F6"/>
    <w:rsid w:val="00EA3281"/>
    <w:rsid w:val="00EA3E83"/>
    <w:rsid w:val="00EA53D2"/>
    <w:rsid w:val="00EA5D6F"/>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759"/>
    <w:rsid w:val="00ED0946"/>
    <w:rsid w:val="00ED13D3"/>
    <w:rsid w:val="00ED21E7"/>
    <w:rsid w:val="00ED264C"/>
    <w:rsid w:val="00ED32D5"/>
    <w:rsid w:val="00ED5CBE"/>
    <w:rsid w:val="00ED5F40"/>
    <w:rsid w:val="00EE0678"/>
    <w:rsid w:val="00EE2631"/>
    <w:rsid w:val="00EE34D5"/>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0BC"/>
    <w:rsid w:val="00F125CA"/>
    <w:rsid w:val="00F1269A"/>
    <w:rsid w:val="00F136F4"/>
    <w:rsid w:val="00F13AAE"/>
    <w:rsid w:val="00F14E39"/>
    <w:rsid w:val="00F1568C"/>
    <w:rsid w:val="00F15E3D"/>
    <w:rsid w:val="00F16D03"/>
    <w:rsid w:val="00F21188"/>
    <w:rsid w:val="00F2145F"/>
    <w:rsid w:val="00F21AE0"/>
    <w:rsid w:val="00F21EED"/>
    <w:rsid w:val="00F24653"/>
    <w:rsid w:val="00F263AB"/>
    <w:rsid w:val="00F2653B"/>
    <w:rsid w:val="00F26E10"/>
    <w:rsid w:val="00F278D7"/>
    <w:rsid w:val="00F30A48"/>
    <w:rsid w:val="00F30E00"/>
    <w:rsid w:val="00F334CE"/>
    <w:rsid w:val="00F341DE"/>
    <w:rsid w:val="00F34966"/>
    <w:rsid w:val="00F34C1F"/>
    <w:rsid w:val="00F35AC6"/>
    <w:rsid w:val="00F35B9A"/>
    <w:rsid w:val="00F37C5F"/>
    <w:rsid w:val="00F41EFA"/>
    <w:rsid w:val="00F43709"/>
    <w:rsid w:val="00F43A24"/>
    <w:rsid w:val="00F44977"/>
    <w:rsid w:val="00F45237"/>
    <w:rsid w:val="00F45448"/>
    <w:rsid w:val="00F4554A"/>
    <w:rsid w:val="00F528C5"/>
    <w:rsid w:val="00F52BAF"/>
    <w:rsid w:val="00F53063"/>
    <w:rsid w:val="00F573F6"/>
    <w:rsid w:val="00F608AA"/>
    <w:rsid w:val="00F627F0"/>
    <w:rsid w:val="00F6413D"/>
    <w:rsid w:val="00F65562"/>
    <w:rsid w:val="00F67959"/>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190D"/>
    <w:rsid w:val="00F92A16"/>
    <w:rsid w:val="00F92BA8"/>
    <w:rsid w:val="00F92D47"/>
    <w:rsid w:val="00F93E4C"/>
    <w:rsid w:val="00F94323"/>
    <w:rsid w:val="00F94F3C"/>
    <w:rsid w:val="00F95093"/>
    <w:rsid w:val="00F96C3C"/>
    <w:rsid w:val="00F970D7"/>
    <w:rsid w:val="00FA0A98"/>
    <w:rsid w:val="00FA2D8F"/>
    <w:rsid w:val="00FA3ABA"/>
    <w:rsid w:val="00FA709F"/>
    <w:rsid w:val="00FA7631"/>
    <w:rsid w:val="00FA7E0D"/>
    <w:rsid w:val="00FB00EC"/>
    <w:rsid w:val="00FB19DA"/>
    <w:rsid w:val="00FB2779"/>
    <w:rsid w:val="00FB3991"/>
    <w:rsid w:val="00FB71F3"/>
    <w:rsid w:val="00FB7BAC"/>
    <w:rsid w:val="00FC0BC0"/>
    <w:rsid w:val="00FC0BF6"/>
    <w:rsid w:val="00FC0C35"/>
    <w:rsid w:val="00FC2F2C"/>
    <w:rsid w:val="00FC524D"/>
    <w:rsid w:val="00FC6595"/>
    <w:rsid w:val="00FC73ED"/>
    <w:rsid w:val="00FC752E"/>
    <w:rsid w:val="00FD2226"/>
    <w:rsid w:val="00FD5AAF"/>
    <w:rsid w:val="00FD5AB4"/>
    <w:rsid w:val="00FE1B34"/>
    <w:rsid w:val="00FE2129"/>
    <w:rsid w:val="00FE364F"/>
    <w:rsid w:val="00FE3B59"/>
    <w:rsid w:val="00FE3C30"/>
    <w:rsid w:val="00FE5BF4"/>
    <w:rsid w:val="00FE6786"/>
    <w:rsid w:val="00FE7152"/>
    <w:rsid w:val="00FE7245"/>
    <w:rsid w:val="00FE772E"/>
    <w:rsid w:val="00FE7B90"/>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4C1F"/>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43666</TotalTime>
  <Pages>39</Pages>
  <Words>5910</Words>
  <Characters>33689</Characters>
  <Application>Microsoft Office Word</Application>
  <DocSecurity>0</DocSecurity>
  <Lines>280</Lines>
  <Paragraphs>79</Paragraphs>
  <ScaleCrop>false</ScaleCrop>
  <Company/>
  <LinksUpToDate>false</LinksUpToDate>
  <CharactersWithSpaces>39520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30</cp:revision>
  <cp:lastPrinted>2025-12-21T08:13:00Z</cp:lastPrinted>
  <dcterms:created xsi:type="dcterms:W3CDTF">2025-08-04T09:13:00Z</dcterms:created>
  <dcterms:modified xsi:type="dcterms:W3CDTF">2026-01-08T05:09:00Z</dcterms:modified>
</cp:coreProperties>
</file>