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CD1738" w:rsidRDefault="00287E57" w:rsidP="005B3F46">
      <w:pPr>
        <w:jc w:val="center"/>
        <w:rPr>
          <w:rFonts w:ascii="Times New Roman" w:eastAsia="標楷體" w:hAnsi="Times New Roman" w:cs="Times New Roman"/>
        </w:rPr>
      </w:pPr>
      <w:bookmarkStart w:id="0" w:name="_Hlk206157980"/>
      <w:bookmarkStart w:id="1" w:name="_Hlk154334246"/>
      <w:bookmarkEnd w:id="0"/>
      <w:r w:rsidRPr="00CD1738">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CD1738">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資訊工程系碩士班</w:t>
      </w:r>
    </w:p>
    <w:p w14:paraId="7EA0255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碩士學位論文</w:t>
      </w:r>
    </w:p>
    <w:bookmarkEnd w:id="1"/>
    <w:p w14:paraId="60C69D3A" w14:textId="77777777" w:rsidR="00287E57" w:rsidRPr="00CD1738" w:rsidRDefault="00287E57" w:rsidP="00287E57">
      <w:pPr>
        <w:spacing w:line="360" w:lineRule="exact"/>
        <w:rPr>
          <w:rFonts w:ascii="Times New Roman" w:eastAsia="標楷體" w:hAnsi="Times New Roman" w:cs="Times New Roman"/>
          <w:sz w:val="36"/>
          <w:szCs w:val="36"/>
        </w:rPr>
      </w:pPr>
    </w:p>
    <w:p w14:paraId="3E8AB3AE" w14:textId="77777777" w:rsidR="00287E57" w:rsidRPr="00CD1738" w:rsidRDefault="00287E57" w:rsidP="00287E57">
      <w:pPr>
        <w:spacing w:line="360" w:lineRule="exact"/>
        <w:rPr>
          <w:rFonts w:ascii="Times New Roman" w:eastAsia="標楷體" w:hAnsi="Times New Roman" w:cs="Times New Roman"/>
          <w:sz w:val="36"/>
          <w:szCs w:val="36"/>
        </w:rPr>
      </w:pPr>
    </w:p>
    <w:p w14:paraId="6A1BEC7B" w14:textId="77777777" w:rsidR="00287E57" w:rsidRPr="00CD1738" w:rsidRDefault="00287E57" w:rsidP="00287E57">
      <w:pPr>
        <w:spacing w:line="360" w:lineRule="exact"/>
        <w:rPr>
          <w:rFonts w:ascii="Times New Roman" w:eastAsia="標楷體" w:hAnsi="Times New Roman" w:cs="Times New Roman"/>
          <w:sz w:val="36"/>
          <w:szCs w:val="36"/>
        </w:rPr>
      </w:pPr>
    </w:p>
    <w:p w14:paraId="4C4C1575"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CD1738" w:rsidRDefault="00287E57" w:rsidP="00287E57">
      <w:pPr>
        <w:spacing w:line="640" w:lineRule="exact"/>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物流公司之支援線最佳化組合路線挑選</w:t>
      </w:r>
    </w:p>
    <w:p w14:paraId="34FE8360" w14:textId="77777777" w:rsidR="00287E57" w:rsidRPr="00CD1738" w:rsidRDefault="00287E57" w:rsidP="00287E57">
      <w:pPr>
        <w:spacing w:line="640" w:lineRule="exact"/>
        <w:jc w:val="center"/>
        <w:rPr>
          <w:rFonts w:ascii="Times New Roman" w:eastAsia="標楷體" w:hAnsi="Times New Roman" w:cs="Times New Roman"/>
          <w:b/>
          <w:sz w:val="40"/>
          <w:szCs w:val="40"/>
        </w:rPr>
      </w:pPr>
      <w:r w:rsidRPr="00CD1738">
        <w:rPr>
          <w:rFonts w:ascii="Times New Roman" w:eastAsia="標楷體" w:hAnsi="Times New Roman" w:cs="Times New Roman"/>
          <w:b/>
          <w:sz w:val="40"/>
          <w:szCs w:val="40"/>
        </w:rPr>
        <w:t>Optimal Route Selection for Supporting Lines in Logistics Companies</w:t>
      </w:r>
    </w:p>
    <w:p w14:paraId="2302D00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CD1738" w:rsidRDefault="00287E57" w:rsidP="00287E57">
      <w:pPr>
        <w:spacing w:line="360" w:lineRule="exact"/>
        <w:rPr>
          <w:rFonts w:ascii="Times New Roman" w:eastAsia="標楷體" w:hAnsi="Times New Roman" w:cs="Times New Roman"/>
          <w:sz w:val="36"/>
          <w:szCs w:val="36"/>
        </w:rPr>
      </w:pPr>
    </w:p>
    <w:p w14:paraId="0E688F06" w14:textId="77777777" w:rsidR="00287E57" w:rsidRPr="00CD1738" w:rsidRDefault="00287E57" w:rsidP="00287E57">
      <w:pPr>
        <w:spacing w:line="360" w:lineRule="exact"/>
        <w:rPr>
          <w:rFonts w:ascii="Times New Roman" w:eastAsia="標楷體" w:hAnsi="Times New Roman" w:cs="Times New Roman"/>
          <w:sz w:val="36"/>
          <w:szCs w:val="36"/>
        </w:rPr>
      </w:pPr>
    </w:p>
    <w:p w14:paraId="5C438B01"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研究生：楊宏傑</w:t>
      </w:r>
    </w:p>
    <w:p w14:paraId="26389D8D" w14:textId="77777777" w:rsidR="00287E57" w:rsidRPr="00CD1738" w:rsidRDefault="00287E57" w:rsidP="00287E57">
      <w:pPr>
        <w:spacing w:line="360" w:lineRule="exact"/>
        <w:rPr>
          <w:rFonts w:ascii="Times New Roman" w:eastAsia="標楷體" w:hAnsi="Times New Roman" w:cs="Times New Roman"/>
          <w:sz w:val="36"/>
          <w:szCs w:val="36"/>
        </w:rPr>
      </w:pPr>
    </w:p>
    <w:p w14:paraId="6500EB2F" w14:textId="77777777" w:rsidR="00287E57" w:rsidRPr="00CD1738" w:rsidRDefault="00287E57" w:rsidP="00287E57">
      <w:pPr>
        <w:spacing w:line="360" w:lineRule="exact"/>
        <w:rPr>
          <w:rFonts w:ascii="Times New Roman" w:eastAsia="標楷體" w:hAnsi="Times New Roman" w:cs="Times New Roman"/>
          <w:sz w:val="36"/>
          <w:szCs w:val="36"/>
        </w:rPr>
      </w:pPr>
    </w:p>
    <w:p w14:paraId="6F4B566B"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指導教授：郭忠義</w:t>
      </w:r>
      <w:r w:rsidRPr="00CD1738">
        <w:rPr>
          <w:rFonts w:ascii="Times New Roman" w:eastAsia="標楷體" w:hAnsi="Times New Roman" w:cs="Times New Roman"/>
          <w:b/>
          <w:sz w:val="36"/>
          <w:szCs w:val="36"/>
        </w:rPr>
        <w:t xml:space="preserve"> </w:t>
      </w:r>
      <w:r w:rsidRPr="00CD1738">
        <w:rPr>
          <w:rFonts w:ascii="Times New Roman" w:eastAsia="標楷體" w:hAnsi="Times New Roman" w:cs="Times New Roman"/>
          <w:b/>
          <w:sz w:val="36"/>
          <w:szCs w:val="36"/>
        </w:rPr>
        <w:t>博士</w:t>
      </w:r>
    </w:p>
    <w:p w14:paraId="383F39B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中華民國一百一十五年七月</w:t>
      </w:r>
    </w:p>
    <w:p w14:paraId="7AD01CC4" w14:textId="77777777" w:rsidR="00287E57" w:rsidRPr="00CD1738" w:rsidRDefault="00287E57" w:rsidP="00287E57">
      <w:pPr>
        <w:spacing w:line="360" w:lineRule="exact"/>
        <w:jc w:val="center"/>
        <w:rPr>
          <w:rFonts w:ascii="Times New Roman" w:eastAsia="標楷體" w:hAnsi="Times New Roman" w:cs="Times New Roman"/>
          <w:b/>
          <w:sz w:val="36"/>
          <w:szCs w:val="36"/>
        </w:rPr>
        <w:sectPr w:rsidR="00287E57" w:rsidRPr="00CD1738"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CD1738" w:rsidRDefault="00EF4878">
      <w:pPr>
        <w:widowControl/>
        <w:rPr>
          <w:rFonts w:ascii="Times New Roman" w:eastAsia="標楷體" w:hAnsi="Times New Roman" w:cs="Times New Roman"/>
          <w:sz w:val="36"/>
          <w:szCs w:val="36"/>
        </w:rPr>
      </w:pPr>
      <w:r w:rsidRPr="00CD1738">
        <w:rPr>
          <w:rFonts w:ascii="Times New Roman" w:eastAsia="標楷體" w:hAnsi="Times New Roman" w:cs="Times New Roman"/>
          <w:sz w:val="36"/>
          <w:szCs w:val="36"/>
        </w:rPr>
        <w:lastRenderedPageBreak/>
        <w:br w:type="page"/>
      </w:r>
    </w:p>
    <w:p w14:paraId="1CEC8ACF" w14:textId="2AE6040B" w:rsidR="00287E57" w:rsidRPr="00CD1738" w:rsidRDefault="00287E57" w:rsidP="00287E57">
      <w:pPr>
        <w:spacing w:line="360" w:lineRule="auto"/>
        <w:jc w:val="center"/>
        <w:outlineLvl w:val="0"/>
        <w:rPr>
          <w:rFonts w:ascii="Times New Roman" w:eastAsia="標楷體" w:hAnsi="Times New Roman" w:cs="Times New Roman"/>
          <w:b/>
          <w:bCs/>
          <w:sz w:val="40"/>
          <w:szCs w:val="40"/>
        </w:rPr>
      </w:pPr>
      <w:bookmarkStart w:id="2" w:name="_Toc223119692"/>
      <w:r w:rsidRPr="00CD1738">
        <w:rPr>
          <w:rFonts w:ascii="Times New Roman" w:eastAsia="標楷體" w:hAnsi="Times New Roman" w:cs="Times New Roman"/>
          <w:b/>
          <w:bCs/>
          <w:sz w:val="40"/>
          <w:szCs w:val="40"/>
        </w:rPr>
        <w:lastRenderedPageBreak/>
        <w:t>摘要</w:t>
      </w:r>
      <w:bookmarkEnd w:id="2"/>
    </w:p>
    <w:p w14:paraId="77957BE1" w14:textId="2077C9B2" w:rsidR="00667CB2" w:rsidRPr="00CD1738" w:rsidRDefault="00667CB2" w:rsidP="00667CB2">
      <w:pPr>
        <w:spacing w:line="360" w:lineRule="auto"/>
        <w:rPr>
          <w:rFonts w:ascii="Times New Roman" w:eastAsia="標楷體" w:hAnsi="Times New Roman" w:cs="Times New Roman"/>
        </w:rPr>
      </w:pPr>
      <w:r w:rsidRPr="00CD1738">
        <w:rPr>
          <w:rFonts w:ascii="Times New Roman" w:eastAsia="標楷體" w:hAnsi="Times New Roman" w:cs="Times New Roman" w:hint="eastAsia"/>
        </w:rPr>
        <w:t>關鍵字</w:t>
      </w:r>
      <w:r w:rsidRPr="00CD1738">
        <w:rPr>
          <w:rFonts w:ascii="Times New Roman" w:eastAsia="標楷體" w:hAnsi="Times New Roman" w:cs="Times New Roman"/>
        </w:rPr>
        <w:t>：時間窗車輛路徑問題、</w:t>
      </w:r>
      <w:r w:rsidRPr="00CD1738">
        <w:rPr>
          <w:rFonts w:ascii="Times New Roman" w:eastAsia="標楷體" w:hAnsi="Times New Roman" w:cs="Times New Roman" w:hint="eastAsia"/>
        </w:rPr>
        <w:t>基因演算法</w:t>
      </w:r>
      <w:r w:rsidRPr="00CD1738">
        <w:rPr>
          <w:rFonts w:ascii="Times New Roman" w:eastAsia="標楷體" w:hAnsi="Times New Roman" w:cs="Times New Roman"/>
        </w:rPr>
        <w:t>、</w:t>
      </w:r>
      <w:proofErr w:type="gramStart"/>
      <w:r w:rsidRPr="00CD1738">
        <w:rPr>
          <w:rFonts w:ascii="Times New Roman" w:eastAsia="標楷體" w:hAnsi="Times New Roman" w:cs="Times New Roman" w:hint="eastAsia"/>
        </w:rPr>
        <w:t>蟻群演算法</w:t>
      </w:r>
      <w:proofErr w:type="gramEnd"/>
      <w:r w:rsidRPr="00CD1738">
        <w:rPr>
          <w:rFonts w:ascii="Times New Roman" w:eastAsia="標楷體" w:hAnsi="Times New Roman" w:cs="Times New Roman"/>
        </w:rPr>
        <w:t>、路徑最佳化</w:t>
      </w:r>
    </w:p>
    <w:p w14:paraId="01322AC7" w14:textId="3343D45D" w:rsidR="00A3477F" w:rsidRPr="00CD1738" w:rsidRDefault="00186298" w:rsidP="00D80879">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現行</w:t>
      </w:r>
      <w:r w:rsidR="003763A2" w:rsidRPr="00CD1738">
        <w:rPr>
          <w:rFonts w:ascii="Times New Roman" w:eastAsia="標楷體" w:hAnsi="Times New Roman" w:cs="Times New Roman"/>
        </w:rPr>
        <w:t>物流配送</w:t>
      </w:r>
      <w:r w:rsidR="008E5CA8" w:rsidRPr="00CD1738">
        <w:rPr>
          <w:rFonts w:ascii="Times New Roman" w:eastAsia="標楷體" w:hAnsi="Times New Roman" w:cs="Times New Roman" w:hint="eastAsia"/>
        </w:rPr>
        <w:t>流</w:t>
      </w:r>
      <w:r w:rsidR="003763A2" w:rsidRPr="00CD1738">
        <w:rPr>
          <w:rFonts w:ascii="Times New Roman" w:eastAsia="標楷體" w:hAnsi="Times New Roman" w:cs="Times New Roman"/>
        </w:rPr>
        <w:t>程中，路線編排</w:t>
      </w:r>
      <w:r w:rsidR="00C076DF" w:rsidRPr="00CD1738">
        <w:rPr>
          <w:rFonts w:ascii="Times New Roman" w:eastAsia="標楷體" w:hAnsi="Times New Roman" w:cs="Times New Roman" w:hint="eastAsia"/>
        </w:rPr>
        <w:t>仍</w:t>
      </w:r>
      <w:r w:rsidR="00DD1D7D" w:rsidRPr="00CD1738">
        <w:rPr>
          <w:rFonts w:ascii="Times New Roman" w:eastAsia="標楷體" w:hAnsi="Times New Roman" w:cs="Times New Roman"/>
        </w:rPr>
        <w:t>高度</w:t>
      </w:r>
      <w:r w:rsidR="008D40B4" w:rsidRPr="00CD1738">
        <w:rPr>
          <w:rFonts w:ascii="Times New Roman" w:eastAsia="標楷體" w:hAnsi="Times New Roman" w:cs="Times New Roman" w:hint="eastAsia"/>
        </w:rPr>
        <w:t>仰</w:t>
      </w:r>
      <w:r w:rsidR="00DD1D7D" w:rsidRPr="00CD1738">
        <w:rPr>
          <w:rFonts w:ascii="Times New Roman" w:eastAsia="標楷體" w:hAnsi="Times New Roman" w:cs="Times New Roman"/>
        </w:rPr>
        <w:t>賴人工經驗</w:t>
      </w:r>
      <w:r w:rsidR="003763A2" w:rsidRPr="00CD1738">
        <w:rPr>
          <w:rFonts w:ascii="Times New Roman" w:eastAsia="標楷體" w:hAnsi="Times New Roman" w:cs="Times New Roman"/>
        </w:rPr>
        <w:t>，</w:t>
      </w:r>
      <w:r w:rsidR="00C076DF" w:rsidRPr="00CD1738">
        <w:rPr>
          <w:rFonts w:ascii="Times New Roman" w:eastAsia="標楷體" w:hAnsi="Times New Roman" w:cs="Times New Roman"/>
        </w:rPr>
        <w:t>不僅耗費大量時間成本，</w:t>
      </w:r>
      <w:r w:rsidR="006A7135" w:rsidRPr="00CD1738">
        <w:rPr>
          <w:rFonts w:ascii="Times New Roman" w:eastAsia="標楷體" w:hAnsi="Times New Roman" w:cs="Times New Roman" w:hint="eastAsia"/>
        </w:rPr>
        <w:t>亦</w:t>
      </w:r>
      <w:r w:rsidR="008A2CA1" w:rsidRPr="00CD1738">
        <w:rPr>
          <w:rFonts w:ascii="Times New Roman" w:eastAsia="標楷體" w:hAnsi="Times New Roman" w:cs="Times New Roman"/>
        </w:rPr>
        <w:t>難以確保路</w:t>
      </w:r>
      <w:r w:rsidR="00375F07" w:rsidRPr="00CD1738">
        <w:rPr>
          <w:rFonts w:ascii="Times New Roman" w:eastAsia="標楷體" w:hAnsi="Times New Roman" w:cs="Times New Roman" w:hint="eastAsia"/>
        </w:rPr>
        <w:t>線</w:t>
      </w:r>
      <w:r w:rsidR="00BF179B" w:rsidRPr="00CD1738">
        <w:rPr>
          <w:rFonts w:ascii="Times New Roman" w:eastAsia="標楷體" w:hAnsi="Times New Roman" w:cs="Times New Roman" w:hint="eastAsia"/>
        </w:rPr>
        <w:t>規劃之</w:t>
      </w:r>
      <w:r w:rsidR="008A2CA1" w:rsidRPr="00CD1738">
        <w:rPr>
          <w:rFonts w:ascii="Times New Roman" w:eastAsia="標楷體" w:hAnsi="Times New Roman" w:cs="Times New Roman"/>
        </w:rPr>
        <w:t>品質與效率</w:t>
      </w:r>
      <w:r w:rsidR="00C076DF" w:rsidRPr="00CD1738">
        <w:rPr>
          <w:rFonts w:ascii="Times New Roman" w:eastAsia="標楷體" w:hAnsi="Times New Roman" w:cs="Times New Roman" w:hint="eastAsia"/>
        </w:rPr>
        <w:t>。</w:t>
      </w:r>
      <w:r w:rsidR="00A3477F" w:rsidRPr="00CD1738">
        <w:rPr>
          <w:rFonts w:ascii="Times New Roman" w:eastAsia="標楷體" w:hAnsi="Times New Roman" w:cs="Times New Roman" w:hint="eastAsia"/>
        </w:rPr>
        <w:t>本研究聚焦於</w:t>
      </w:r>
      <w:r w:rsidR="00B26048" w:rsidRPr="00CD1738">
        <w:rPr>
          <w:rFonts w:ascii="Times New Roman" w:eastAsia="標楷體" w:hAnsi="Times New Roman" w:cs="Times New Roman" w:hint="eastAsia"/>
        </w:rPr>
        <w:t>時間窗車輛路徑問題與具私有車隊及外部支援車隊特性的車輛路徑問題</w:t>
      </w:r>
      <w:r w:rsidR="00B26048" w:rsidRPr="00CD1738">
        <w:rPr>
          <w:rFonts w:ascii="Times New Roman" w:eastAsia="標楷體" w:hAnsi="Times New Roman" w:cs="Times New Roman" w:hint="eastAsia"/>
        </w:rPr>
        <w:t>(Vehicle Routing Problem with Time Windows and Private Fleet and Common Carrier)</w:t>
      </w:r>
      <w:r w:rsidR="005A4EE2" w:rsidRPr="00CD1738">
        <w:rPr>
          <w:rFonts w:ascii="Times New Roman" w:eastAsia="標楷體" w:hAnsi="Times New Roman" w:cs="Times New Roman" w:hint="eastAsia"/>
        </w:rPr>
        <w:t>，</w:t>
      </w:r>
      <w:r w:rsidR="00077EDA" w:rsidRPr="00CD1738">
        <w:rPr>
          <w:rFonts w:ascii="Times New Roman" w:eastAsia="標楷體" w:hAnsi="Times New Roman" w:cs="Times New Roman" w:hint="eastAsia"/>
        </w:rPr>
        <w:t>以</w:t>
      </w:r>
      <w:r w:rsidR="00F21188" w:rsidRPr="00CD1738">
        <w:rPr>
          <w:rFonts w:ascii="Times New Roman" w:eastAsia="標楷體" w:hAnsi="Times New Roman" w:cs="Times New Roman" w:hint="eastAsia"/>
        </w:rPr>
        <w:t>物流公司提供之初步規劃路線</w:t>
      </w:r>
      <w:r w:rsidR="00077EDA" w:rsidRPr="00CD1738">
        <w:rPr>
          <w:rFonts w:ascii="Times New Roman" w:eastAsia="標楷體" w:hAnsi="Times New Roman" w:cs="Times New Roman" w:hint="eastAsia"/>
        </w:rPr>
        <w:t>為基礎，提出結合基因演算法</w:t>
      </w:r>
      <w:r w:rsidR="00077EDA" w:rsidRPr="00CD1738">
        <w:rPr>
          <w:rFonts w:ascii="Times New Roman" w:eastAsia="標楷體" w:hAnsi="Times New Roman" w:cs="Times New Roman" w:hint="eastAsia"/>
        </w:rPr>
        <w:t>(G</w:t>
      </w:r>
      <w:r w:rsidR="00077EDA" w:rsidRPr="00CD1738">
        <w:rPr>
          <w:rFonts w:ascii="Times New Roman" w:eastAsia="標楷體" w:hAnsi="Times New Roman" w:cs="Times New Roman"/>
        </w:rPr>
        <w:t>e</w:t>
      </w:r>
      <w:r w:rsidR="00077EDA" w:rsidRPr="00CD1738">
        <w:rPr>
          <w:rFonts w:ascii="Times New Roman" w:eastAsia="標楷體" w:hAnsi="Times New Roman" w:cs="Times New Roman" w:hint="eastAsia"/>
        </w:rPr>
        <w:t>netic Algorithm, GA)</w:t>
      </w:r>
      <w:proofErr w:type="gramStart"/>
      <w:r w:rsidR="00077EDA" w:rsidRPr="00CD1738">
        <w:rPr>
          <w:rFonts w:ascii="Times New Roman" w:eastAsia="標楷體" w:hAnsi="Times New Roman" w:cs="Times New Roman" w:hint="eastAsia"/>
        </w:rPr>
        <w:t>與蟻群演算法</w:t>
      </w:r>
      <w:proofErr w:type="gramEnd"/>
      <w:r w:rsidR="00077EDA" w:rsidRPr="00CD1738">
        <w:rPr>
          <w:rFonts w:ascii="Times New Roman" w:eastAsia="標楷體" w:hAnsi="Times New Roman" w:cs="Times New Roman" w:hint="eastAsia"/>
        </w:rPr>
        <w:t>(Ant Colony Optimization, ACO)</w:t>
      </w:r>
      <w:r w:rsidR="00077EDA" w:rsidRPr="00CD1738">
        <w:rPr>
          <w:rFonts w:ascii="Times New Roman" w:eastAsia="標楷體" w:hAnsi="Times New Roman" w:cs="Times New Roman" w:hint="eastAsia"/>
        </w:rPr>
        <w:t>之混合式路</w:t>
      </w:r>
      <w:r w:rsidR="00790EC0" w:rsidRPr="00CD1738">
        <w:rPr>
          <w:rFonts w:ascii="Times New Roman" w:eastAsia="標楷體" w:hAnsi="Times New Roman" w:cs="Times New Roman" w:hint="eastAsia"/>
        </w:rPr>
        <w:t>徑</w:t>
      </w:r>
      <w:r w:rsidR="00077EDA" w:rsidRPr="00CD1738">
        <w:rPr>
          <w:rFonts w:ascii="Times New Roman" w:eastAsia="標楷體" w:hAnsi="Times New Roman" w:cs="Times New Roman" w:hint="eastAsia"/>
        </w:rPr>
        <w:t>最佳化</w:t>
      </w:r>
      <w:r w:rsidR="003403B6" w:rsidRPr="00CD1738">
        <w:rPr>
          <w:rFonts w:ascii="Times New Roman" w:eastAsia="標楷體" w:hAnsi="Times New Roman" w:cs="Times New Roman" w:hint="eastAsia"/>
        </w:rPr>
        <w:t>方法</w:t>
      </w:r>
      <w:r w:rsidR="00F341DE" w:rsidRPr="00CD1738">
        <w:rPr>
          <w:rFonts w:ascii="Times New Roman" w:eastAsia="標楷體" w:hAnsi="Times New Roman" w:cs="Times New Roman" w:hint="eastAsia"/>
        </w:rPr>
        <w:t>。旨在保持主線結構及店鋪順序前提下，對私有車隊剩餘載運</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量進行最佳化分配，將超出</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量需求轉移至外部支援車隊，以最小化支援線派遣數量及整體營運成本。</w:t>
      </w:r>
    </w:p>
    <w:p w14:paraId="1874590B" w14:textId="035513E0" w:rsidR="009B68CA" w:rsidRPr="00CD1738" w:rsidRDefault="009B68CA" w:rsidP="00842B34">
      <w:pPr>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rPr>
        <w:t>本研究</w:t>
      </w:r>
      <w:r w:rsidR="00392C7E" w:rsidRPr="00CD1738">
        <w:rPr>
          <w:rFonts w:ascii="Times New Roman" w:eastAsia="標楷體" w:hAnsi="Times New Roman" w:cs="Times New Roman"/>
        </w:rPr>
        <w:t>透過歸納物流公司之實務</w:t>
      </w:r>
      <w:r w:rsidR="00016D92" w:rsidRPr="00CD1738">
        <w:rPr>
          <w:rFonts w:ascii="Times New Roman" w:eastAsia="標楷體" w:hAnsi="Times New Roman" w:cs="Times New Roman" w:hint="eastAsia"/>
        </w:rPr>
        <w:t>規劃</w:t>
      </w:r>
      <w:r w:rsidR="00392C7E" w:rsidRPr="00CD1738">
        <w:rPr>
          <w:rFonts w:ascii="Times New Roman" w:eastAsia="標楷體" w:hAnsi="Times New Roman" w:cs="Times New Roman"/>
        </w:rPr>
        <w:t>經驗</w:t>
      </w:r>
      <w:r w:rsidRPr="00CD1738">
        <w:rPr>
          <w:rFonts w:ascii="Times New Roman" w:eastAsia="標楷體" w:hAnsi="Times New Roman" w:cs="Times New Roman"/>
        </w:rPr>
        <w:t>，定義主線與支援線之編排規則，以</w:t>
      </w:r>
      <w:r w:rsidR="004E2FEC" w:rsidRPr="00CD1738">
        <w:rPr>
          <w:rFonts w:ascii="Times New Roman" w:eastAsia="標楷體" w:hAnsi="Times New Roman" w:cs="Times New Roman" w:hint="eastAsia"/>
        </w:rPr>
        <w:t>提升</w:t>
      </w:r>
      <w:r w:rsidRPr="00CD1738">
        <w:rPr>
          <w:rFonts w:ascii="Times New Roman" w:eastAsia="標楷體" w:hAnsi="Times New Roman" w:cs="Times New Roman"/>
        </w:rPr>
        <w:t>系統在配送場景中的</w:t>
      </w:r>
      <w:r w:rsidR="00FC524D" w:rsidRPr="00CD1738">
        <w:rPr>
          <w:rFonts w:ascii="Times New Roman" w:eastAsia="標楷體" w:hAnsi="Times New Roman" w:cs="Times New Roman"/>
        </w:rPr>
        <w:t>適用性</w:t>
      </w:r>
      <w:r w:rsidRPr="00CD1738">
        <w:rPr>
          <w:rFonts w:ascii="Times New Roman" w:eastAsia="標楷體" w:hAnsi="Times New Roman" w:cs="Times New Roman"/>
        </w:rPr>
        <w:t>。其後</w:t>
      </w:r>
      <w:r w:rsidR="009765C5" w:rsidRPr="00CD1738">
        <w:rPr>
          <w:rFonts w:ascii="Times New Roman" w:eastAsia="標楷體" w:hAnsi="Times New Roman" w:cs="Times New Roman" w:hint="eastAsia"/>
        </w:rPr>
        <w:t>依序</w:t>
      </w:r>
      <w:r w:rsidR="00B32266" w:rsidRPr="00CD1738">
        <w:rPr>
          <w:rFonts w:ascii="Times New Roman" w:eastAsia="標楷體" w:hAnsi="Times New Roman" w:cs="Times New Roman"/>
        </w:rPr>
        <w:t>進行主線店</w:t>
      </w:r>
      <w:proofErr w:type="gramStart"/>
      <w:r w:rsidR="00B32266" w:rsidRPr="00CD1738">
        <w:rPr>
          <w:rFonts w:ascii="Times New Roman" w:eastAsia="標楷體" w:hAnsi="Times New Roman" w:cs="Times New Roman"/>
        </w:rPr>
        <w:t>舖</w:t>
      </w:r>
      <w:proofErr w:type="gramEnd"/>
      <w:r w:rsidR="00B32266" w:rsidRPr="00CD1738">
        <w:rPr>
          <w:rFonts w:ascii="Times New Roman" w:eastAsia="標楷體" w:hAnsi="Times New Roman" w:cs="Times New Roman"/>
        </w:rPr>
        <w:t>抽</w:t>
      </w:r>
      <w:r w:rsidR="00B32266" w:rsidRPr="00CD1738">
        <w:rPr>
          <w:rFonts w:ascii="Times New Roman" w:eastAsia="標楷體" w:hAnsi="Times New Roman" w:cs="Times New Roman" w:hint="eastAsia"/>
        </w:rPr>
        <w:t>取</w:t>
      </w:r>
      <w:r w:rsidR="009765C5" w:rsidRPr="00CD1738">
        <w:rPr>
          <w:rFonts w:ascii="Times New Roman" w:eastAsia="標楷體" w:hAnsi="Times New Roman" w:cs="Times New Roman" w:hint="eastAsia"/>
        </w:rPr>
        <w:t>、</w:t>
      </w:r>
      <w:r w:rsidR="00BE7888" w:rsidRPr="00CD1738">
        <w:rPr>
          <w:rFonts w:ascii="Times New Roman" w:eastAsia="標楷體" w:hAnsi="Times New Roman" w:cs="Times New Roman" w:hint="eastAsia"/>
        </w:rPr>
        <w:t>店鋪重新</w:t>
      </w:r>
      <w:r w:rsidR="00B32266" w:rsidRPr="00CD1738">
        <w:rPr>
          <w:rFonts w:ascii="Times New Roman" w:eastAsia="標楷體" w:hAnsi="Times New Roman" w:cs="Times New Roman"/>
        </w:rPr>
        <w:t>分配與支援線規劃，</w:t>
      </w:r>
      <w:r w:rsidR="009765C5" w:rsidRPr="00CD1738">
        <w:rPr>
          <w:rFonts w:ascii="Times New Roman" w:eastAsia="標楷體" w:hAnsi="Times New Roman" w:cs="Times New Roman" w:hint="eastAsia"/>
        </w:rPr>
        <w:t>以取得</w:t>
      </w:r>
      <w:r w:rsidR="0037075F" w:rsidRPr="00CD1738">
        <w:rPr>
          <w:rFonts w:ascii="Times New Roman" w:eastAsia="標楷體" w:hAnsi="Times New Roman" w:cs="Times New Roman"/>
        </w:rPr>
        <w:t>最佳化</w:t>
      </w:r>
      <w:r w:rsidR="00B32266" w:rsidRPr="00CD1738">
        <w:rPr>
          <w:rFonts w:ascii="Times New Roman" w:eastAsia="標楷體" w:hAnsi="Times New Roman" w:cs="Times New Roman"/>
        </w:rPr>
        <w:t>配送路</w:t>
      </w:r>
      <w:r w:rsidR="00740D02" w:rsidRPr="00CD1738">
        <w:rPr>
          <w:rFonts w:ascii="Times New Roman" w:eastAsia="標楷體" w:hAnsi="Times New Roman" w:cs="Times New Roman" w:hint="eastAsia"/>
        </w:rPr>
        <w:t>線</w:t>
      </w:r>
      <w:r w:rsidR="00FC524D" w:rsidRPr="00CD1738">
        <w:rPr>
          <w:rFonts w:ascii="Times New Roman" w:eastAsia="標楷體" w:hAnsi="Times New Roman" w:cs="Times New Roman"/>
        </w:rPr>
        <w:t>。</w:t>
      </w:r>
      <w:r w:rsidR="00855D25" w:rsidRPr="00CD1738">
        <w:rPr>
          <w:rFonts w:ascii="Times New Roman" w:eastAsia="標楷體" w:hAnsi="Times New Roman" w:cs="Times New Roman"/>
        </w:rPr>
        <w:t>為驗證方法之成效</w:t>
      </w:r>
      <w:r w:rsidR="00B40E56" w:rsidRPr="00CD1738">
        <w:rPr>
          <w:rFonts w:ascii="Times New Roman" w:eastAsia="標楷體" w:hAnsi="Times New Roman" w:cs="Times New Roman"/>
        </w:rPr>
        <w:t>，</w:t>
      </w:r>
      <w:r w:rsidR="005445F0" w:rsidRPr="00CD1738">
        <w:rPr>
          <w:rFonts w:ascii="Times New Roman" w:eastAsia="標楷體" w:hAnsi="Times New Roman" w:cs="Times New Roman" w:hint="eastAsia"/>
        </w:rPr>
        <w:t>本研究</w:t>
      </w:r>
      <w:r w:rsidR="005E1759" w:rsidRPr="00CD1738">
        <w:rPr>
          <w:rFonts w:ascii="Times New Roman" w:eastAsia="標楷體" w:hAnsi="Times New Roman" w:cs="Times New Roman" w:hint="eastAsia"/>
        </w:rPr>
        <w:t>以</w:t>
      </w:r>
      <w:r w:rsidR="00B40E56" w:rsidRPr="00CD1738">
        <w:rPr>
          <w:rFonts w:ascii="Times New Roman" w:eastAsia="標楷體" w:hAnsi="Times New Roman" w:cs="Times New Roman"/>
        </w:rPr>
        <w:t>物流公司歷史人工編排路徑作為實驗</w:t>
      </w:r>
      <w:r w:rsidR="00CF5DA8" w:rsidRPr="00CD1738">
        <w:rPr>
          <w:rFonts w:ascii="Times New Roman" w:eastAsia="標楷體" w:hAnsi="Times New Roman" w:cs="Times New Roman" w:hint="eastAsia"/>
        </w:rPr>
        <w:t>比較</w:t>
      </w:r>
      <w:r w:rsidR="00B40E56" w:rsidRPr="00CD1738">
        <w:rPr>
          <w:rFonts w:ascii="Times New Roman" w:eastAsia="標楷體" w:hAnsi="Times New Roman" w:cs="Times New Roman"/>
        </w:rPr>
        <w:t>基準，透過</w:t>
      </w:r>
      <w:r w:rsidR="005445F0" w:rsidRPr="00CD1738">
        <w:rPr>
          <w:rFonts w:ascii="Times New Roman" w:eastAsia="標楷體" w:hAnsi="Times New Roman" w:cs="Times New Roman" w:hint="eastAsia"/>
        </w:rPr>
        <w:t>對比</w:t>
      </w:r>
      <w:r w:rsidR="00B40E56" w:rsidRPr="00CD1738">
        <w:rPr>
          <w:rFonts w:ascii="Times New Roman" w:eastAsia="標楷體" w:hAnsi="Times New Roman" w:cs="Times New Roman"/>
        </w:rPr>
        <w:t>系統</w:t>
      </w:r>
      <w:r w:rsidR="006F0344" w:rsidRPr="00CD1738">
        <w:rPr>
          <w:rFonts w:ascii="Times New Roman" w:eastAsia="標楷體" w:hAnsi="Times New Roman" w:cs="Times New Roman" w:hint="eastAsia"/>
        </w:rPr>
        <w:t>最佳</w:t>
      </w:r>
      <w:r w:rsidR="00B40E56" w:rsidRPr="00CD1738">
        <w:rPr>
          <w:rFonts w:ascii="Times New Roman" w:eastAsia="標楷體" w:hAnsi="Times New Roman" w:cs="Times New Roman"/>
        </w:rPr>
        <w:t>化</w:t>
      </w:r>
      <w:r w:rsidR="00CF5DA8" w:rsidRPr="00CD1738">
        <w:rPr>
          <w:rFonts w:ascii="Times New Roman" w:eastAsia="標楷體" w:hAnsi="Times New Roman" w:cs="Times New Roman" w:hint="eastAsia"/>
        </w:rPr>
        <w:t>路線</w:t>
      </w:r>
      <w:r w:rsidR="00B40E56" w:rsidRPr="00CD1738">
        <w:rPr>
          <w:rFonts w:ascii="Times New Roman" w:eastAsia="標楷體" w:hAnsi="Times New Roman" w:cs="Times New Roman"/>
        </w:rPr>
        <w:t>與人工路徑</w:t>
      </w:r>
      <w:r w:rsidR="006F0344" w:rsidRPr="00CD1738">
        <w:rPr>
          <w:rFonts w:ascii="Times New Roman" w:eastAsia="標楷體" w:hAnsi="Times New Roman" w:cs="Times New Roman" w:hint="eastAsia"/>
        </w:rPr>
        <w:t>規劃</w:t>
      </w:r>
      <w:r w:rsidR="00CF5DA8" w:rsidRPr="00CD1738">
        <w:rPr>
          <w:rFonts w:ascii="Times New Roman" w:eastAsia="標楷體" w:hAnsi="Times New Roman" w:cs="Times New Roman" w:hint="eastAsia"/>
        </w:rPr>
        <w:t>路線</w:t>
      </w:r>
      <w:r w:rsidR="00F34966" w:rsidRPr="00CD1738">
        <w:rPr>
          <w:rFonts w:ascii="Times New Roman" w:eastAsia="標楷體" w:hAnsi="Times New Roman" w:cs="Times New Roman" w:hint="eastAsia"/>
        </w:rPr>
        <w:t>之差異</w:t>
      </w:r>
      <w:r w:rsidR="00B40E56" w:rsidRPr="00CD1738">
        <w:rPr>
          <w:rFonts w:ascii="Times New Roman" w:eastAsia="標楷體" w:hAnsi="Times New Roman" w:cs="Times New Roman"/>
        </w:rPr>
        <w:t>，</w:t>
      </w:r>
      <w:r w:rsidR="00F95093" w:rsidRPr="00CD1738">
        <w:rPr>
          <w:rFonts w:ascii="Times New Roman" w:eastAsia="標楷體" w:hAnsi="Times New Roman" w:cs="Times New Roman" w:hint="eastAsia"/>
        </w:rPr>
        <w:t>以此判斷</w:t>
      </w:r>
      <w:r w:rsidR="00B40E56" w:rsidRPr="00CD1738">
        <w:rPr>
          <w:rFonts w:ascii="Times New Roman" w:eastAsia="標楷體" w:hAnsi="Times New Roman" w:cs="Times New Roman"/>
        </w:rPr>
        <w:t>能</w:t>
      </w:r>
      <w:r w:rsidR="00F95093" w:rsidRPr="00CD1738">
        <w:rPr>
          <w:rFonts w:ascii="Times New Roman" w:eastAsia="標楷體" w:hAnsi="Times New Roman" w:cs="Times New Roman"/>
        </w:rPr>
        <w:t>否</w:t>
      </w:r>
      <w:r w:rsidR="00B40E56" w:rsidRPr="00CD1738">
        <w:rPr>
          <w:rFonts w:ascii="Times New Roman" w:eastAsia="標楷體" w:hAnsi="Times New Roman" w:cs="Times New Roman"/>
        </w:rPr>
        <w:t>提升配送效益，並符合物流</w:t>
      </w:r>
      <w:r w:rsidR="001B1131" w:rsidRPr="00CD1738">
        <w:rPr>
          <w:rFonts w:ascii="Times New Roman" w:eastAsia="標楷體" w:hAnsi="Times New Roman" w:cs="Times New Roman"/>
        </w:rPr>
        <w:t>配送環境之限制</w:t>
      </w:r>
      <w:r w:rsidR="00B40E56" w:rsidRPr="00CD1738">
        <w:rPr>
          <w:rFonts w:ascii="Times New Roman" w:eastAsia="標楷體" w:hAnsi="Times New Roman" w:cs="Times New Roman"/>
        </w:rPr>
        <w:t>。</w:t>
      </w:r>
    </w:p>
    <w:p w14:paraId="12DECF82" w14:textId="4E63D191" w:rsidR="009B68CA" w:rsidRPr="00CD1738" w:rsidRDefault="008F7E6C" w:rsidP="003A367A">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實驗結果顯示，本研究透過比較</w:t>
      </w:r>
      <w:r w:rsidRPr="00CD1738">
        <w:rPr>
          <w:rFonts w:ascii="Times New Roman" w:eastAsia="標楷體" w:hAnsi="Times New Roman" w:cs="Times New Roman"/>
        </w:rPr>
        <w:t xml:space="preserve"> 25 </w:t>
      </w:r>
      <w:r w:rsidRPr="00CD1738">
        <w:rPr>
          <w:rFonts w:ascii="Times New Roman" w:eastAsia="標楷體" w:hAnsi="Times New Roman" w:cs="Times New Roman"/>
        </w:rPr>
        <w:t>組人工編排之路線資料，相較於人工規劃方式，本系統所提出的方法能顯著提升整體營運效益</w:t>
      </w:r>
      <w:r w:rsidR="003979ED" w:rsidRPr="00CD1738">
        <w:rPr>
          <w:rFonts w:ascii="Times New Roman" w:eastAsia="標楷體" w:hAnsi="Times New Roman" w:cs="Times New Roman" w:hint="eastAsia"/>
        </w:rPr>
        <w:t>，</w:t>
      </w:r>
      <w:r w:rsidRPr="00CD1738">
        <w:rPr>
          <w:rFonts w:ascii="Times New Roman" w:eastAsia="標楷體" w:hAnsi="Times New Roman" w:cs="Times New Roman"/>
        </w:rPr>
        <w:t>平均可減少約</w:t>
      </w:r>
      <w:r w:rsidRPr="00CD1738">
        <w:rPr>
          <w:rFonts w:ascii="Times New Roman" w:eastAsia="標楷體" w:hAnsi="Times New Roman" w:cs="Times New Roman"/>
        </w:rPr>
        <w:t xml:space="preserve"> 18.6% </w:t>
      </w:r>
      <w:r w:rsidRPr="00CD1738">
        <w:rPr>
          <w:rFonts w:ascii="Times New Roman" w:eastAsia="標楷體" w:hAnsi="Times New Roman" w:cs="Times New Roman"/>
        </w:rPr>
        <w:t>的支援線需求，總行駛距離降低約</w:t>
      </w:r>
      <w:r w:rsidRPr="00CD1738">
        <w:rPr>
          <w:rFonts w:ascii="Times New Roman" w:eastAsia="標楷體" w:hAnsi="Times New Roman" w:cs="Times New Roman"/>
        </w:rPr>
        <w:t xml:space="preserve"> 1% </w:t>
      </w:r>
      <w:r w:rsidRPr="00CD1738">
        <w:rPr>
          <w:rFonts w:ascii="Times New Roman" w:eastAsia="標楷體" w:hAnsi="Times New Roman" w:cs="Times New Roman"/>
        </w:rPr>
        <w:t>至</w:t>
      </w:r>
      <w:r w:rsidRPr="00CD1738">
        <w:rPr>
          <w:rFonts w:ascii="Times New Roman" w:eastAsia="標楷體" w:hAnsi="Times New Roman" w:cs="Times New Roman"/>
        </w:rPr>
        <w:t xml:space="preserve"> 3%</w:t>
      </w:r>
      <w:r w:rsidRPr="00CD1738">
        <w:rPr>
          <w:rFonts w:ascii="Times New Roman" w:eastAsia="標楷體" w:hAnsi="Times New Roman" w:cs="Times New Roman"/>
        </w:rPr>
        <w:t>，</w:t>
      </w:r>
      <w:r w:rsidR="0062582E" w:rsidRPr="00CD1738">
        <w:rPr>
          <w:rFonts w:ascii="Times New Roman" w:eastAsia="標楷體" w:hAnsi="Times New Roman" w:cs="Times New Roman" w:hint="eastAsia"/>
        </w:rPr>
        <w:t>路線</w:t>
      </w:r>
      <w:r w:rsidRPr="00CD1738">
        <w:rPr>
          <w:rFonts w:ascii="Times New Roman" w:eastAsia="標楷體" w:hAnsi="Times New Roman" w:cs="Times New Roman"/>
        </w:rPr>
        <w:t>平均裝載率由</w:t>
      </w:r>
      <w:r w:rsidRPr="00CD1738">
        <w:rPr>
          <w:rFonts w:ascii="Times New Roman" w:eastAsia="標楷體" w:hAnsi="Times New Roman" w:cs="Times New Roman"/>
        </w:rPr>
        <w:t xml:space="preserve"> 84%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90%</w:t>
      </w:r>
      <w:r w:rsidRPr="00CD1738">
        <w:rPr>
          <w:rFonts w:ascii="Times New Roman" w:eastAsia="標楷體" w:hAnsi="Times New Roman" w:cs="Times New Roman"/>
        </w:rPr>
        <w:t>，</w:t>
      </w:r>
      <w:proofErr w:type="gramStart"/>
      <w:r w:rsidRPr="00CD1738">
        <w:rPr>
          <w:rFonts w:ascii="Times New Roman" w:eastAsia="標楷體" w:hAnsi="Times New Roman" w:cs="Times New Roman"/>
        </w:rPr>
        <w:t>準</w:t>
      </w:r>
      <w:proofErr w:type="gramEnd"/>
      <w:r w:rsidRPr="00CD1738">
        <w:rPr>
          <w:rFonts w:ascii="Times New Roman" w:eastAsia="標楷體" w:hAnsi="Times New Roman" w:cs="Times New Roman"/>
        </w:rPr>
        <w:t>點率亦由原先</w:t>
      </w:r>
      <w:r w:rsidR="0062582E" w:rsidRPr="00CD1738">
        <w:rPr>
          <w:rFonts w:ascii="Times New Roman" w:eastAsia="標楷體" w:hAnsi="Times New Roman" w:cs="Times New Roman" w:hint="eastAsia"/>
        </w:rPr>
        <w:t>平均</w:t>
      </w:r>
      <w:r w:rsidRPr="00CD1738">
        <w:rPr>
          <w:rFonts w:ascii="Times New Roman" w:eastAsia="標楷體" w:hAnsi="Times New Roman" w:cs="Times New Roman"/>
        </w:rPr>
        <w:t xml:space="preserve"> 9</w:t>
      </w:r>
      <w:r w:rsidR="0062582E" w:rsidRPr="00CD1738">
        <w:rPr>
          <w:rFonts w:ascii="Times New Roman" w:eastAsia="標楷體" w:hAnsi="Times New Roman" w:cs="Times New Roman" w:hint="eastAsia"/>
        </w:rPr>
        <w:t>4</w:t>
      </w:r>
      <w:r w:rsidRPr="00CD1738">
        <w:rPr>
          <w:rFonts w:ascii="Times New Roman" w:eastAsia="標楷體" w:hAnsi="Times New Roman" w:cs="Times New Roman"/>
        </w:rPr>
        <w:t xml:space="preserve">%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w:t>
      </w:r>
      <w:r w:rsidR="006D4A45" w:rsidRPr="00CD1738">
        <w:rPr>
          <w:rFonts w:ascii="Times New Roman" w:eastAsia="標楷體" w:hAnsi="Times New Roman" w:cs="Times New Roman" w:hint="eastAsia"/>
        </w:rPr>
        <w:t>7.5</w:t>
      </w:r>
      <w:r w:rsidRPr="00CD1738">
        <w:rPr>
          <w:rFonts w:ascii="Times New Roman" w:eastAsia="標楷體" w:hAnsi="Times New Roman" w:cs="Times New Roman"/>
        </w:rPr>
        <w:t>%</w:t>
      </w:r>
      <w:r w:rsidRPr="00CD1738">
        <w:rPr>
          <w:rFonts w:ascii="Times New Roman" w:eastAsia="標楷體" w:hAnsi="Times New Roman" w:cs="Times New Roman"/>
        </w:rPr>
        <w:t>。顯示本研究方法在有效降低營運成本的同時，亦能</w:t>
      </w:r>
      <w:r w:rsidR="003A367A" w:rsidRPr="00CD1738">
        <w:rPr>
          <w:rFonts w:ascii="Times New Roman" w:eastAsia="標楷體" w:hAnsi="Times New Roman" w:cs="Times New Roman"/>
        </w:rPr>
        <w:t>改善整體路線規劃品質</w:t>
      </w:r>
      <w:r w:rsidRPr="00CD1738">
        <w:rPr>
          <w:rFonts w:ascii="Times New Roman" w:eastAsia="標楷體" w:hAnsi="Times New Roman" w:cs="Times New Roman"/>
        </w:rPr>
        <w:t>，</w:t>
      </w:r>
      <w:r w:rsidR="00744E3C" w:rsidRPr="00CD1738">
        <w:rPr>
          <w:rFonts w:ascii="Times New Roman" w:eastAsia="標楷體" w:hAnsi="Times New Roman" w:cs="Times New Roman" w:hint="eastAsia"/>
        </w:rPr>
        <w:t>使其</w:t>
      </w:r>
      <w:r w:rsidRPr="00CD1738">
        <w:rPr>
          <w:rFonts w:ascii="Times New Roman" w:eastAsia="標楷體" w:hAnsi="Times New Roman" w:cs="Times New Roman"/>
        </w:rPr>
        <w:t>具備良好的實務應用價值。</w:t>
      </w:r>
    </w:p>
    <w:p w14:paraId="3995E790" w14:textId="45ED2636" w:rsidR="00684B61" w:rsidRPr="00CD1738" w:rsidRDefault="00684B61">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35DFB0D9" w14:textId="0FFB17B1" w:rsidR="00287E57" w:rsidRPr="00CD1738"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3119693"/>
      <w:r w:rsidRPr="00CD1738">
        <w:rPr>
          <w:rFonts w:ascii="Times New Roman" w:eastAsia="標楷體" w:hAnsi="Times New Roman" w:cs="Times New Roman"/>
          <w:b/>
          <w:bCs/>
          <w:sz w:val="40"/>
          <w:szCs w:val="40"/>
        </w:rPr>
        <w:lastRenderedPageBreak/>
        <w:t>ABSTRACT</w:t>
      </w:r>
      <w:bookmarkEnd w:id="3"/>
    </w:p>
    <w:p w14:paraId="60DADE22" w14:textId="77777777" w:rsidR="00684B61" w:rsidRPr="00CD1738" w:rsidRDefault="00684B61" w:rsidP="00684B61">
      <w:pPr>
        <w:widowControl/>
        <w:spacing w:line="360" w:lineRule="auto"/>
        <w:rPr>
          <w:rFonts w:ascii="Times New Roman" w:eastAsia="標楷體" w:hAnsi="Times New Roman" w:cs="Times New Roman"/>
        </w:rPr>
      </w:pPr>
    </w:p>
    <w:p w14:paraId="6C392ADF" w14:textId="682DC91A" w:rsidR="00843F83" w:rsidRPr="00CD1738" w:rsidRDefault="00843F83">
      <w:pPr>
        <w:widowControl/>
        <w:rPr>
          <w:rFonts w:ascii="Times New Roman" w:eastAsia="標楷體" w:hAnsi="Times New Roman" w:cs="Times New Roman"/>
        </w:rPr>
      </w:pPr>
      <w:r w:rsidRPr="00CD1738">
        <w:rPr>
          <w:rFonts w:ascii="Times New Roman" w:eastAsia="標楷體" w:hAnsi="Times New Roman" w:cs="Times New Roman"/>
        </w:rPr>
        <w:br w:type="page"/>
      </w:r>
    </w:p>
    <w:p w14:paraId="3F88D239" w14:textId="567CD538" w:rsidR="00843F83" w:rsidRPr="00CD1738"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3119694"/>
      <w:proofErr w:type="gramStart"/>
      <w:r w:rsidRPr="00CD1738">
        <w:rPr>
          <w:rFonts w:ascii="Times New Roman" w:eastAsia="標楷體" w:hAnsi="Times New Roman" w:cs="Times New Roman"/>
          <w:b/>
          <w:bCs/>
          <w:sz w:val="40"/>
          <w:szCs w:val="40"/>
        </w:rPr>
        <w:lastRenderedPageBreak/>
        <w:t>誌</w:t>
      </w:r>
      <w:proofErr w:type="gramEnd"/>
      <w:r w:rsidRPr="00CD1738">
        <w:rPr>
          <w:rFonts w:ascii="Times New Roman" w:eastAsia="標楷體" w:hAnsi="Times New Roman" w:cs="Times New Roman"/>
          <w:b/>
          <w:bCs/>
          <w:sz w:val="40"/>
          <w:szCs w:val="40"/>
        </w:rPr>
        <w:t>謝</w:t>
      </w:r>
      <w:bookmarkEnd w:id="4"/>
    </w:p>
    <w:p w14:paraId="2FC07EDB" w14:textId="77777777" w:rsidR="00843F83" w:rsidRPr="00CD1738" w:rsidRDefault="00843F83" w:rsidP="00684B61">
      <w:pPr>
        <w:widowControl/>
        <w:spacing w:line="360" w:lineRule="auto"/>
        <w:rPr>
          <w:rFonts w:ascii="Times New Roman" w:eastAsia="標楷體" w:hAnsi="Times New Roman" w:cs="Times New Roman"/>
        </w:rPr>
      </w:pPr>
    </w:p>
    <w:p w14:paraId="46E15A46"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bookmarkStart w:id="5" w:name="_Toc223119695"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CD1738" w:rsidRDefault="00287E57" w:rsidP="00287E57">
          <w:pPr>
            <w:pStyle w:val="af3"/>
            <w:jc w:val="center"/>
            <w:outlineLvl w:val="0"/>
            <w:rPr>
              <w:rFonts w:ascii="Times New Roman" w:eastAsia="標楷體" w:hAnsi="Times New Roman" w:cs="Times New Roman"/>
              <w:b/>
              <w:bCs/>
              <w:color w:val="auto"/>
              <w:sz w:val="40"/>
              <w:szCs w:val="40"/>
            </w:rPr>
          </w:pPr>
          <w:r w:rsidRPr="00CD1738">
            <w:rPr>
              <w:rFonts w:ascii="Times New Roman" w:eastAsia="標楷體" w:hAnsi="Times New Roman" w:cs="Times New Roman"/>
              <w:b/>
              <w:bCs/>
              <w:color w:val="auto"/>
              <w:sz w:val="40"/>
              <w:szCs w:val="40"/>
              <w:lang w:val="zh-TW"/>
            </w:rPr>
            <w:t>目錄</w:t>
          </w:r>
          <w:bookmarkEnd w:id="5"/>
        </w:p>
        <w:p w14:paraId="258C967B" w14:textId="1D04B150" w:rsidR="003248CF" w:rsidRDefault="0075432D">
          <w:pPr>
            <w:pStyle w:val="11"/>
            <w:rPr>
              <w:rFonts w:asciiTheme="minorHAnsi" w:eastAsiaTheme="minorEastAsia" w:hAnsiTheme="minorHAnsi" w:cstheme="minorBidi"/>
              <w:kern w:val="2"/>
              <w14:ligatures w14:val="standardContextual"/>
            </w:rPr>
          </w:pPr>
          <w:r w:rsidRPr="00CD1738">
            <w:rPr>
              <w:szCs w:val="22"/>
            </w:rPr>
            <w:fldChar w:fldCharType="begin"/>
          </w:r>
          <w:r w:rsidRPr="00CD1738">
            <w:rPr>
              <w:szCs w:val="22"/>
            </w:rPr>
            <w:instrText xml:space="preserve"> TOC \o "1-3" \h \z \u </w:instrText>
          </w:r>
          <w:r w:rsidRPr="00CD1738">
            <w:rPr>
              <w:szCs w:val="22"/>
            </w:rPr>
            <w:fldChar w:fldCharType="separate"/>
          </w:r>
          <w:hyperlink w:anchor="_Toc223119692" w:history="1">
            <w:r w:rsidR="003248CF" w:rsidRPr="0037722D">
              <w:rPr>
                <w:rStyle w:val="af4"/>
                <w:rFonts w:eastAsia="標楷體" w:hint="eastAsia"/>
                <w:b/>
                <w:bCs/>
              </w:rPr>
              <w:t>摘要</w:t>
            </w:r>
            <w:r w:rsidR="003248CF">
              <w:rPr>
                <w:webHidden/>
              </w:rPr>
              <w:tab/>
            </w:r>
            <w:r w:rsidR="003248CF">
              <w:rPr>
                <w:webHidden/>
              </w:rPr>
              <w:fldChar w:fldCharType="begin"/>
            </w:r>
            <w:r w:rsidR="003248CF">
              <w:rPr>
                <w:webHidden/>
              </w:rPr>
              <w:instrText xml:space="preserve"> PAGEREF _Toc223119692 \h </w:instrText>
            </w:r>
            <w:r w:rsidR="003248CF">
              <w:rPr>
                <w:webHidden/>
              </w:rPr>
            </w:r>
            <w:r w:rsidR="003248CF">
              <w:rPr>
                <w:webHidden/>
              </w:rPr>
              <w:fldChar w:fldCharType="separate"/>
            </w:r>
            <w:r w:rsidR="003248CF">
              <w:rPr>
                <w:webHidden/>
              </w:rPr>
              <w:t>2</w:t>
            </w:r>
            <w:r w:rsidR="003248CF">
              <w:rPr>
                <w:webHidden/>
              </w:rPr>
              <w:fldChar w:fldCharType="end"/>
            </w:r>
          </w:hyperlink>
        </w:p>
        <w:p w14:paraId="1D75B285" w14:textId="6CA67C84" w:rsidR="003248CF" w:rsidRDefault="003248CF">
          <w:pPr>
            <w:pStyle w:val="11"/>
            <w:rPr>
              <w:rFonts w:asciiTheme="minorHAnsi" w:eastAsiaTheme="minorEastAsia" w:hAnsiTheme="minorHAnsi" w:cstheme="minorBidi"/>
              <w:kern w:val="2"/>
              <w14:ligatures w14:val="standardContextual"/>
            </w:rPr>
          </w:pPr>
          <w:hyperlink w:anchor="_Toc223119693" w:history="1">
            <w:r w:rsidRPr="0037722D">
              <w:rPr>
                <w:rStyle w:val="af4"/>
                <w:rFonts w:eastAsia="標楷體"/>
                <w:b/>
                <w:bCs/>
              </w:rPr>
              <w:t>ABSTRACT</w:t>
            </w:r>
            <w:r>
              <w:rPr>
                <w:webHidden/>
              </w:rPr>
              <w:tab/>
            </w:r>
            <w:r>
              <w:rPr>
                <w:webHidden/>
              </w:rPr>
              <w:fldChar w:fldCharType="begin"/>
            </w:r>
            <w:r>
              <w:rPr>
                <w:webHidden/>
              </w:rPr>
              <w:instrText xml:space="preserve"> PAGEREF _Toc223119693 \h </w:instrText>
            </w:r>
            <w:r>
              <w:rPr>
                <w:webHidden/>
              </w:rPr>
            </w:r>
            <w:r>
              <w:rPr>
                <w:webHidden/>
              </w:rPr>
              <w:fldChar w:fldCharType="separate"/>
            </w:r>
            <w:r>
              <w:rPr>
                <w:webHidden/>
              </w:rPr>
              <w:t>3</w:t>
            </w:r>
            <w:r>
              <w:rPr>
                <w:webHidden/>
              </w:rPr>
              <w:fldChar w:fldCharType="end"/>
            </w:r>
          </w:hyperlink>
        </w:p>
        <w:p w14:paraId="474E56E2" w14:textId="0EAFC290" w:rsidR="003248CF" w:rsidRDefault="003248CF">
          <w:pPr>
            <w:pStyle w:val="11"/>
            <w:rPr>
              <w:rFonts w:asciiTheme="minorHAnsi" w:eastAsiaTheme="minorEastAsia" w:hAnsiTheme="minorHAnsi" w:cstheme="minorBidi"/>
              <w:kern w:val="2"/>
              <w14:ligatures w14:val="standardContextual"/>
            </w:rPr>
          </w:pPr>
          <w:hyperlink w:anchor="_Toc223119694" w:history="1">
            <w:r w:rsidRPr="0037722D">
              <w:rPr>
                <w:rStyle w:val="af4"/>
                <w:rFonts w:eastAsia="標楷體" w:hint="eastAsia"/>
                <w:b/>
                <w:bCs/>
              </w:rPr>
              <w:t>誌謝</w:t>
            </w:r>
            <w:r>
              <w:rPr>
                <w:webHidden/>
              </w:rPr>
              <w:tab/>
            </w:r>
            <w:r>
              <w:rPr>
                <w:webHidden/>
              </w:rPr>
              <w:fldChar w:fldCharType="begin"/>
            </w:r>
            <w:r>
              <w:rPr>
                <w:webHidden/>
              </w:rPr>
              <w:instrText xml:space="preserve"> PAGEREF _Toc223119694 \h </w:instrText>
            </w:r>
            <w:r>
              <w:rPr>
                <w:webHidden/>
              </w:rPr>
            </w:r>
            <w:r>
              <w:rPr>
                <w:webHidden/>
              </w:rPr>
              <w:fldChar w:fldCharType="separate"/>
            </w:r>
            <w:r>
              <w:rPr>
                <w:webHidden/>
              </w:rPr>
              <w:t>4</w:t>
            </w:r>
            <w:r>
              <w:rPr>
                <w:webHidden/>
              </w:rPr>
              <w:fldChar w:fldCharType="end"/>
            </w:r>
          </w:hyperlink>
        </w:p>
        <w:p w14:paraId="2367E948" w14:textId="14E0D9E1" w:rsidR="003248CF" w:rsidRDefault="003248CF">
          <w:pPr>
            <w:pStyle w:val="11"/>
            <w:rPr>
              <w:rFonts w:asciiTheme="minorHAnsi" w:eastAsiaTheme="minorEastAsia" w:hAnsiTheme="minorHAnsi" w:cstheme="minorBidi"/>
              <w:kern w:val="2"/>
              <w14:ligatures w14:val="standardContextual"/>
            </w:rPr>
          </w:pPr>
          <w:hyperlink w:anchor="_Toc223119695" w:history="1">
            <w:r w:rsidRPr="0037722D">
              <w:rPr>
                <w:rStyle w:val="af4"/>
                <w:rFonts w:eastAsia="標楷體" w:hint="eastAsia"/>
                <w:b/>
                <w:bCs/>
                <w:lang w:val="zh-TW"/>
              </w:rPr>
              <w:t>目錄</w:t>
            </w:r>
            <w:r>
              <w:rPr>
                <w:webHidden/>
              </w:rPr>
              <w:tab/>
            </w:r>
            <w:r>
              <w:rPr>
                <w:webHidden/>
              </w:rPr>
              <w:fldChar w:fldCharType="begin"/>
            </w:r>
            <w:r>
              <w:rPr>
                <w:webHidden/>
              </w:rPr>
              <w:instrText xml:space="preserve"> PAGEREF _Toc223119695 \h </w:instrText>
            </w:r>
            <w:r>
              <w:rPr>
                <w:webHidden/>
              </w:rPr>
            </w:r>
            <w:r>
              <w:rPr>
                <w:webHidden/>
              </w:rPr>
              <w:fldChar w:fldCharType="separate"/>
            </w:r>
            <w:r>
              <w:rPr>
                <w:webHidden/>
              </w:rPr>
              <w:t>5</w:t>
            </w:r>
            <w:r>
              <w:rPr>
                <w:webHidden/>
              </w:rPr>
              <w:fldChar w:fldCharType="end"/>
            </w:r>
          </w:hyperlink>
        </w:p>
        <w:p w14:paraId="646D2614" w14:textId="298DBB6C" w:rsidR="003248CF" w:rsidRDefault="003248CF">
          <w:pPr>
            <w:pStyle w:val="11"/>
            <w:rPr>
              <w:rFonts w:asciiTheme="minorHAnsi" w:eastAsiaTheme="minorEastAsia" w:hAnsiTheme="minorHAnsi" w:cstheme="minorBidi"/>
              <w:kern w:val="2"/>
              <w14:ligatures w14:val="standardContextual"/>
            </w:rPr>
          </w:pPr>
          <w:hyperlink w:anchor="_Toc223119696" w:history="1">
            <w:r w:rsidRPr="0037722D">
              <w:rPr>
                <w:rStyle w:val="af4"/>
                <w:rFonts w:eastAsia="標楷體" w:hint="eastAsia"/>
                <w:b/>
                <w:bCs/>
              </w:rPr>
              <w:t>表目錄</w:t>
            </w:r>
            <w:r>
              <w:rPr>
                <w:webHidden/>
              </w:rPr>
              <w:tab/>
            </w:r>
            <w:r>
              <w:rPr>
                <w:webHidden/>
              </w:rPr>
              <w:fldChar w:fldCharType="begin"/>
            </w:r>
            <w:r>
              <w:rPr>
                <w:webHidden/>
              </w:rPr>
              <w:instrText xml:space="preserve"> PAGEREF _Toc223119696 \h </w:instrText>
            </w:r>
            <w:r>
              <w:rPr>
                <w:webHidden/>
              </w:rPr>
            </w:r>
            <w:r>
              <w:rPr>
                <w:webHidden/>
              </w:rPr>
              <w:fldChar w:fldCharType="separate"/>
            </w:r>
            <w:r>
              <w:rPr>
                <w:webHidden/>
              </w:rPr>
              <w:t>8</w:t>
            </w:r>
            <w:r>
              <w:rPr>
                <w:webHidden/>
              </w:rPr>
              <w:fldChar w:fldCharType="end"/>
            </w:r>
          </w:hyperlink>
        </w:p>
        <w:p w14:paraId="4A5AAC93" w14:textId="0AECF23A" w:rsidR="003248CF" w:rsidRDefault="003248CF">
          <w:pPr>
            <w:pStyle w:val="11"/>
            <w:rPr>
              <w:rFonts w:asciiTheme="minorHAnsi" w:eastAsiaTheme="minorEastAsia" w:hAnsiTheme="minorHAnsi" w:cstheme="minorBidi"/>
              <w:kern w:val="2"/>
              <w14:ligatures w14:val="standardContextual"/>
            </w:rPr>
          </w:pPr>
          <w:hyperlink w:anchor="_Toc223119697" w:history="1">
            <w:r w:rsidRPr="0037722D">
              <w:rPr>
                <w:rStyle w:val="af4"/>
                <w:rFonts w:eastAsia="標楷體" w:hint="eastAsia"/>
                <w:b/>
                <w:bCs/>
              </w:rPr>
              <w:t>圖目錄</w:t>
            </w:r>
            <w:r>
              <w:rPr>
                <w:webHidden/>
              </w:rPr>
              <w:tab/>
            </w:r>
            <w:r>
              <w:rPr>
                <w:webHidden/>
              </w:rPr>
              <w:fldChar w:fldCharType="begin"/>
            </w:r>
            <w:r>
              <w:rPr>
                <w:webHidden/>
              </w:rPr>
              <w:instrText xml:space="preserve"> PAGEREF _Toc223119697 \h </w:instrText>
            </w:r>
            <w:r>
              <w:rPr>
                <w:webHidden/>
              </w:rPr>
            </w:r>
            <w:r>
              <w:rPr>
                <w:webHidden/>
              </w:rPr>
              <w:fldChar w:fldCharType="separate"/>
            </w:r>
            <w:r>
              <w:rPr>
                <w:webHidden/>
              </w:rPr>
              <w:t>9</w:t>
            </w:r>
            <w:r>
              <w:rPr>
                <w:webHidden/>
              </w:rPr>
              <w:fldChar w:fldCharType="end"/>
            </w:r>
          </w:hyperlink>
        </w:p>
        <w:p w14:paraId="139B5F0B" w14:textId="2F5F0370" w:rsidR="003248CF" w:rsidRDefault="003248CF">
          <w:pPr>
            <w:pStyle w:val="11"/>
            <w:rPr>
              <w:rFonts w:asciiTheme="minorHAnsi" w:eastAsiaTheme="minorEastAsia" w:hAnsiTheme="minorHAnsi" w:cstheme="minorBidi"/>
              <w:kern w:val="2"/>
              <w14:ligatures w14:val="standardContextual"/>
            </w:rPr>
          </w:pPr>
          <w:hyperlink w:anchor="_Toc223119698" w:history="1">
            <w:r w:rsidRPr="0037722D">
              <w:rPr>
                <w:rStyle w:val="af4"/>
                <w:rFonts w:eastAsia="標楷體" w:hint="eastAsia"/>
                <w:b/>
                <w:bCs/>
              </w:rPr>
              <w:t>第一章</w:t>
            </w:r>
            <w:r w:rsidRPr="0037722D">
              <w:rPr>
                <w:rStyle w:val="af4"/>
                <w:rFonts w:eastAsia="標楷體"/>
                <w:b/>
                <w:bCs/>
              </w:rPr>
              <w:t xml:space="preserve"> </w:t>
            </w:r>
            <w:r w:rsidRPr="0037722D">
              <w:rPr>
                <w:rStyle w:val="af4"/>
                <w:rFonts w:eastAsia="標楷體" w:hint="eastAsia"/>
                <w:b/>
                <w:bCs/>
              </w:rPr>
              <w:t>緒論</w:t>
            </w:r>
            <w:r>
              <w:rPr>
                <w:webHidden/>
              </w:rPr>
              <w:tab/>
            </w:r>
            <w:r>
              <w:rPr>
                <w:webHidden/>
              </w:rPr>
              <w:fldChar w:fldCharType="begin"/>
            </w:r>
            <w:r>
              <w:rPr>
                <w:webHidden/>
              </w:rPr>
              <w:instrText xml:space="preserve"> PAGEREF _Toc223119698 \h </w:instrText>
            </w:r>
            <w:r>
              <w:rPr>
                <w:webHidden/>
              </w:rPr>
            </w:r>
            <w:r>
              <w:rPr>
                <w:webHidden/>
              </w:rPr>
              <w:fldChar w:fldCharType="separate"/>
            </w:r>
            <w:r>
              <w:rPr>
                <w:webHidden/>
              </w:rPr>
              <w:t>10</w:t>
            </w:r>
            <w:r>
              <w:rPr>
                <w:webHidden/>
              </w:rPr>
              <w:fldChar w:fldCharType="end"/>
            </w:r>
          </w:hyperlink>
        </w:p>
        <w:p w14:paraId="4A99E217" w14:textId="6D42F2EA" w:rsidR="003248CF" w:rsidRDefault="003248CF">
          <w:pPr>
            <w:pStyle w:val="21"/>
            <w:tabs>
              <w:tab w:val="right" w:leader="dot" w:pos="9060"/>
            </w:tabs>
            <w:rPr>
              <w:rFonts w:eastAsiaTheme="minorEastAsia" w:cstheme="minorBidi"/>
              <w:noProof/>
              <w:kern w:val="2"/>
              <w:szCs w:val="24"/>
              <w14:ligatures w14:val="standardContextual"/>
            </w:rPr>
          </w:pPr>
          <w:hyperlink w:anchor="_Toc223119699" w:history="1">
            <w:r w:rsidRPr="0037722D">
              <w:rPr>
                <w:rStyle w:val="af4"/>
                <w:rFonts w:ascii="Times New Roman" w:eastAsia="標楷體" w:hAnsi="Times New Roman"/>
                <w:b/>
                <w:bCs/>
                <w:noProof/>
              </w:rPr>
              <w:t xml:space="preserve">1.1 </w:t>
            </w:r>
            <w:r w:rsidRPr="0037722D">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_Toc223119699 \h </w:instrText>
            </w:r>
            <w:r>
              <w:rPr>
                <w:noProof/>
                <w:webHidden/>
              </w:rPr>
            </w:r>
            <w:r>
              <w:rPr>
                <w:noProof/>
                <w:webHidden/>
              </w:rPr>
              <w:fldChar w:fldCharType="separate"/>
            </w:r>
            <w:r>
              <w:rPr>
                <w:noProof/>
                <w:webHidden/>
              </w:rPr>
              <w:t>10</w:t>
            </w:r>
            <w:r>
              <w:rPr>
                <w:noProof/>
                <w:webHidden/>
              </w:rPr>
              <w:fldChar w:fldCharType="end"/>
            </w:r>
          </w:hyperlink>
        </w:p>
        <w:p w14:paraId="0C8375EF" w14:textId="5E238837" w:rsidR="003248CF" w:rsidRDefault="003248CF">
          <w:pPr>
            <w:pStyle w:val="21"/>
            <w:tabs>
              <w:tab w:val="right" w:leader="dot" w:pos="9060"/>
            </w:tabs>
            <w:rPr>
              <w:rFonts w:eastAsiaTheme="minorEastAsia" w:cstheme="minorBidi"/>
              <w:noProof/>
              <w:kern w:val="2"/>
              <w:szCs w:val="24"/>
              <w14:ligatures w14:val="standardContextual"/>
            </w:rPr>
          </w:pPr>
          <w:hyperlink w:anchor="_Toc223119700" w:history="1">
            <w:r w:rsidRPr="0037722D">
              <w:rPr>
                <w:rStyle w:val="af4"/>
                <w:rFonts w:ascii="Times New Roman" w:eastAsia="標楷體" w:hAnsi="Times New Roman"/>
                <w:b/>
                <w:bCs/>
                <w:noProof/>
              </w:rPr>
              <w:t xml:space="preserve">1.2 </w:t>
            </w:r>
            <w:r w:rsidRPr="0037722D">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_Toc223119700 \h </w:instrText>
            </w:r>
            <w:r>
              <w:rPr>
                <w:noProof/>
                <w:webHidden/>
              </w:rPr>
            </w:r>
            <w:r>
              <w:rPr>
                <w:noProof/>
                <w:webHidden/>
              </w:rPr>
              <w:fldChar w:fldCharType="separate"/>
            </w:r>
            <w:r>
              <w:rPr>
                <w:noProof/>
                <w:webHidden/>
              </w:rPr>
              <w:t>11</w:t>
            </w:r>
            <w:r>
              <w:rPr>
                <w:noProof/>
                <w:webHidden/>
              </w:rPr>
              <w:fldChar w:fldCharType="end"/>
            </w:r>
          </w:hyperlink>
        </w:p>
        <w:p w14:paraId="2A5002AE" w14:textId="3011D286" w:rsidR="003248CF" w:rsidRDefault="003248CF">
          <w:pPr>
            <w:pStyle w:val="21"/>
            <w:tabs>
              <w:tab w:val="right" w:leader="dot" w:pos="9060"/>
            </w:tabs>
            <w:rPr>
              <w:rFonts w:eastAsiaTheme="minorEastAsia" w:cstheme="minorBidi"/>
              <w:noProof/>
              <w:kern w:val="2"/>
              <w:szCs w:val="24"/>
              <w14:ligatures w14:val="standardContextual"/>
            </w:rPr>
          </w:pPr>
          <w:hyperlink w:anchor="_Toc223119701" w:history="1">
            <w:r w:rsidRPr="0037722D">
              <w:rPr>
                <w:rStyle w:val="af4"/>
                <w:rFonts w:ascii="Times New Roman" w:eastAsia="標楷體" w:hAnsi="Times New Roman"/>
                <w:b/>
                <w:bCs/>
                <w:noProof/>
              </w:rPr>
              <w:t xml:space="preserve">1.3 </w:t>
            </w:r>
            <w:r w:rsidRPr="0037722D">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_Toc223119701 \h </w:instrText>
            </w:r>
            <w:r>
              <w:rPr>
                <w:noProof/>
                <w:webHidden/>
              </w:rPr>
            </w:r>
            <w:r>
              <w:rPr>
                <w:noProof/>
                <w:webHidden/>
              </w:rPr>
              <w:fldChar w:fldCharType="separate"/>
            </w:r>
            <w:r>
              <w:rPr>
                <w:noProof/>
                <w:webHidden/>
              </w:rPr>
              <w:t>11</w:t>
            </w:r>
            <w:r>
              <w:rPr>
                <w:noProof/>
                <w:webHidden/>
              </w:rPr>
              <w:fldChar w:fldCharType="end"/>
            </w:r>
          </w:hyperlink>
        </w:p>
        <w:p w14:paraId="5A83912B" w14:textId="6B3151FB" w:rsidR="003248CF" w:rsidRDefault="003248CF">
          <w:pPr>
            <w:pStyle w:val="11"/>
            <w:rPr>
              <w:rFonts w:asciiTheme="minorHAnsi" w:eastAsiaTheme="minorEastAsia" w:hAnsiTheme="minorHAnsi" w:cstheme="minorBidi"/>
              <w:kern w:val="2"/>
              <w14:ligatures w14:val="standardContextual"/>
            </w:rPr>
          </w:pPr>
          <w:hyperlink w:anchor="_Toc223119702" w:history="1">
            <w:r w:rsidRPr="0037722D">
              <w:rPr>
                <w:rStyle w:val="af4"/>
                <w:rFonts w:eastAsia="標楷體" w:hint="eastAsia"/>
                <w:b/>
                <w:bCs/>
              </w:rPr>
              <w:t>第二章</w:t>
            </w:r>
            <w:r w:rsidRPr="0037722D">
              <w:rPr>
                <w:rStyle w:val="af4"/>
                <w:rFonts w:eastAsia="標楷體"/>
                <w:b/>
                <w:bCs/>
              </w:rPr>
              <w:t xml:space="preserve"> </w:t>
            </w:r>
            <w:r w:rsidRPr="0037722D">
              <w:rPr>
                <w:rStyle w:val="af4"/>
                <w:rFonts w:eastAsia="標楷體" w:hint="eastAsia"/>
                <w:b/>
                <w:bCs/>
              </w:rPr>
              <w:t>背景知識與文獻探討</w:t>
            </w:r>
            <w:r>
              <w:rPr>
                <w:webHidden/>
              </w:rPr>
              <w:tab/>
            </w:r>
            <w:r>
              <w:rPr>
                <w:webHidden/>
              </w:rPr>
              <w:fldChar w:fldCharType="begin"/>
            </w:r>
            <w:r>
              <w:rPr>
                <w:webHidden/>
              </w:rPr>
              <w:instrText xml:space="preserve"> PAGEREF _Toc223119702 \h </w:instrText>
            </w:r>
            <w:r>
              <w:rPr>
                <w:webHidden/>
              </w:rPr>
            </w:r>
            <w:r>
              <w:rPr>
                <w:webHidden/>
              </w:rPr>
              <w:fldChar w:fldCharType="separate"/>
            </w:r>
            <w:r>
              <w:rPr>
                <w:webHidden/>
              </w:rPr>
              <w:t>12</w:t>
            </w:r>
            <w:r>
              <w:rPr>
                <w:webHidden/>
              </w:rPr>
              <w:fldChar w:fldCharType="end"/>
            </w:r>
          </w:hyperlink>
        </w:p>
        <w:p w14:paraId="04651529" w14:textId="7EE84570" w:rsidR="003248CF" w:rsidRDefault="003248CF">
          <w:pPr>
            <w:pStyle w:val="21"/>
            <w:tabs>
              <w:tab w:val="right" w:leader="dot" w:pos="9060"/>
            </w:tabs>
            <w:rPr>
              <w:rFonts w:eastAsiaTheme="minorEastAsia" w:cstheme="minorBidi"/>
              <w:noProof/>
              <w:kern w:val="2"/>
              <w:szCs w:val="24"/>
              <w14:ligatures w14:val="standardContextual"/>
            </w:rPr>
          </w:pPr>
          <w:hyperlink w:anchor="_Toc223119703" w:history="1">
            <w:r w:rsidRPr="0037722D">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_Toc223119703 \h </w:instrText>
            </w:r>
            <w:r>
              <w:rPr>
                <w:noProof/>
                <w:webHidden/>
              </w:rPr>
            </w:r>
            <w:r>
              <w:rPr>
                <w:noProof/>
                <w:webHidden/>
              </w:rPr>
              <w:fldChar w:fldCharType="separate"/>
            </w:r>
            <w:r>
              <w:rPr>
                <w:noProof/>
                <w:webHidden/>
              </w:rPr>
              <w:t>12</w:t>
            </w:r>
            <w:r>
              <w:rPr>
                <w:noProof/>
                <w:webHidden/>
              </w:rPr>
              <w:fldChar w:fldCharType="end"/>
            </w:r>
          </w:hyperlink>
        </w:p>
        <w:p w14:paraId="34E98702" w14:textId="7B7B6C16" w:rsidR="003248CF" w:rsidRDefault="003248CF">
          <w:pPr>
            <w:pStyle w:val="31"/>
            <w:tabs>
              <w:tab w:val="right" w:leader="dot" w:pos="9060"/>
            </w:tabs>
            <w:rPr>
              <w:rFonts w:eastAsiaTheme="minorEastAsia" w:cstheme="minorBidi"/>
              <w:noProof/>
              <w:kern w:val="2"/>
              <w:szCs w:val="24"/>
              <w14:ligatures w14:val="standardContextual"/>
            </w:rPr>
          </w:pPr>
          <w:hyperlink w:anchor="_Toc223119704" w:history="1">
            <w:r w:rsidRPr="0037722D">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_Toc223119704 \h </w:instrText>
            </w:r>
            <w:r>
              <w:rPr>
                <w:noProof/>
                <w:webHidden/>
              </w:rPr>
            </w:r>
            <w:r>
              <w:rPr>
                <w:noProof/>
                <w:webHidden/>
              </w:rPr>
              <w:fldChar w:fldCharType="separate"/>
            </w:r>
            <w:r>
              <w:rPr>
                <w:noProof/>
                <w:webHidden/>
              </w:rPr>
              <w:t>12</w:t>
            </w:r>
            <w:r>
              <w:rPr>
                <w:noProof/>
                <w:webHidden/>
              </w:rPr>
              <w:fldChar w:fldCharType="end"/>
            </w:r>
          </w:hyperlink>
        </w:p>
        <w:p w14:paraId="7DED2BA5" w14:textId="0061E9B5" w:rsidR="003248CF" w:rsidRDefault="003248CF">
          <w:pPr>
            <w:pStyle w:val="31"/>
            <w:tabs>
              <w:tab w:val="right" w:leader="dot" w:pos="9060"/>
            </w:tabs>
            <w:rPr>
              <w:rFonts w:eastAsiaTheme="minorEastAsia" w:cstheme="minorBidi"/>
              <w:noProof/>
              <w:kern w:val="2"/>
              <w:szCs w:val="24"/>
              <w14:ligatures w14:val="standardContextual"/>
            </w:rPr>
          </w:pPr>
          <w:hyperlink w:anchor="_Toc223119705" w:history="1">
            <w:r w:rsidRPr="0037722D">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_Toc223119705 \h </w:instrText>
            </w:r>
            <w:r>
              <w:rPr>
                <w:noProof/>
                <w:webHidden/>
              </w:rPr>
            </w:r>
            <w:r>
              <w:rPr>
                <w:noProof/>
                <w:webHidden/>
              </w:rPr>
              <w:fldChar w:fldCharType="separate"/>
            </w:r>
            <w:r>
              <w:rPr>
                <w:noProof/>
                <w:webHidden/>
              </w:rPr>
              <w:t>13</w:t>
            </w:r>
            <w:r>
              <w:rPr>
                <w:noProof/>
                <w:webHidden/>
              </w:rPr>
              <w:fldChar w:fldCharType="end"/>
            </w:r>
          </w:hyperlink>
        </w:p>
        <w:p w14:paraId="0EB04391" w14:textId="4F28DC94" w:rsidR="003248CF" w:rsidRDefault="003248CF">
          <w:pPr>
            <w:pStyle w:val="31"/>
            <w:tabs>
              <w:tab w:val="right" w:leader="dot" w:pos="9060"/>
            </w:tabs>
            <w:rPr>
              <w:rFonts w:eastAsiaTheme="minorEastAsia" w:cstheme="minorBidi"/>
              <w:noProof/>
              <w:kern w:val="2"/>
              <w:szCs w:val="24"/>
              <w14:ligatures w14:val="standardContextual"/>
            </w:rPr>
          </w:pPr>
          <w:hyperlink w:anchor="_Toc223119706" w:history="1">
            <w:r w:rsidRPr="0037722D">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_Toc223119706 \h </w:instrText>
            </w:r>
            <w:r>
              <w:rPr>
                <w:noProof/>
                <w:webHidden/>
              </w:rPr>
            </w:r>
            <w:r>
              <w:rPr>
                <w:noProof/>
                <w:webHidden/>
              </w:rPr>
              <w:fldChar w:fldCharType="separate"/>
            </w:r>
            <w:r>
              <w:rPr>
                <w:noProof/>
                <w:webHidden/>
              </w:rPr>
              <w:t>14</w:t>
            </w:r>
            <w:r>
              <w:rPr>
                <w:noProof/>
                <w:webHidden/>
              </w:rPr>
              <w:fldChar w:fldCharType="end"/>
            </w:r>
          </w:hyperlink>
        </w:p>
        <w:p w14:paraId="1B1CD770" w14:textId="22E08B05" w:rsidR="003248CF" w:rsidRDefault="003248CF">
          <w:pPr>
            <w:pStyle w:val="31"/>
            <w:tabs>
              <w:tab w:val="right" w:leader="dot" w:pos="9060"/>
            </w:tabs>
            <w:rPr>
              <w:rFonts w:eastAsiaTheme="minorEastAsia" w:cstheme="minorBidi"/>
              <w:noProof/>
              <w:kern w:val="2"/>
              <w:szCs w:val="24"/>
              <w14:ligatures w14:val="standardContextual"/>
            </w:rPr>
          </w:pPr>
          <w:hyperlink w:anchor="_Toc223119707" w:history="1">
            <w:r w:rsidRPr="0037722D">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_Toc223119707 \h </w:instrText>
            </w:r>
            <w:r>
              <w:rPr>
                <w:noProof/>
                <w:webHidden/>
              </w:rPr>
            </w:r>
            <w:r>
              <w:rPr>
                <w:noProof/>
                <w:webHidden/>
              </w:rPr>
              <w:fldChar w:fldCharType="separate"/>
            </w:r>
            <w:r>
              <w:rPr>
                <w:noProof/>
                <w:webHidden/>
              </w:rPr>
              <w:t>14</w:t>
            </w:r>
            <w:r>
              <w:rPr>
                <w:noProof/>
                <w:webHidden/>
              </w:rPr>
              <w:fldChar w:fldCharType="end"/>
            </w:r>
          </w:hyperlink>
        </w:p>
        <w:p w14:paraId="3C819B49" w14:textId="508DC427" w:rsidR="003248CF" w:rsidRDefault="003248CF">
          <w:pPr>
            <w:pStyle w:val="21"/>
            <w:tabs>
              <w:tab w:val="right" w:leader="dot" w:pos="9060"/>
            </w:tabs>
            <w:rPr>
              <w:rFonts w:eastAsiaTheme="minorEastAsia" w:cstheme="minorBidi"/>
              <w:noProof/>
              <w:kern w:val="2"/>
              <w:szCs w:val="24"/>
              <w14:ligatures w14:val="standardContextual"/>
            </w:rPr>
          </w:pPr>
          <w:hyperlink w:anchor="_Toc223119708" w:history="1">
            <w:r w:rsidRPr="0037722D">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_Toc223119708 \h </w:instrText>
            </w:r>
            <w:r>
              <w:rPr>
                <w:noProof/>
                <w:webHidden/>
              </w:rPr>
            </w:r>
            <w:r>
              <w:rPr>
                <w:noProof/>
                <w:webHidden/>
              </w:rPr>
              <w:fldChar w:fldCharType="separate"/>
            </w:r>
            <w:r>
              <w:rPr>
                <w:noProof/>
                <w:webHidden/>
              </w:rPr>
              <w:t>15</w:t>
            </w:r>
            <w:r>
              <w:rPr>
                <w:noProof/>
                <w:webHidden/>
              </w:rPr>
              <w:fldChar w:fldCharType="end"/>
            </w:r>
          </w:hyperlink>
        </w:p>
        <w:p w14:paraId="532F10D1" w14:textId="5D3261CB" w:rsidR="003248CF" w:rsidRDefault="003248CF">
          <w:pPr>
            <w:pStyle w:val="21"/>
            <w:tabs>
              <w:tab w:val="right" w:leader="dot" w:pos="9060"/>
            </w:tabs>
            <w:rPr>
              <w:rFonts w:eastAsiaTheme="minorEastAsia" w:cstheme="minorBidi"/>
              <w:noProof/>
              <w:kern w:val="2"/>
              <w:szCs w:val="24"/>
              <w14:ligatures w14:val="standardContextual"/>
            </w:rPr>
          </w:pPr>
          <w:hyperlink w:anchor="_Toc223119709" w:history="1">
            <w:r w:rsidRPr="0037722D">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_Toc223119709 \h </w:instrText>
            </w:r>
            <w:r>
              <w:rPr>
                <w:noProof/>
                <w:webHidden/>
              </w:rPr>
            </w:r>
            <w:r>
              <w:rPr>
                <w:noProof/>
                <w:webHidden/>
              </w:rPr>
              <w:fldChar w:fldCharType="separate"/>
            </w:r>
            <w:r>
              <w:rPr>
                <w:noProof/>
                <w:webHidden/>
              </w:rPr>
              <w:t>16</w:t>
            </w:r>
            <w:r>
              <w:rPr>
                <w:noProof/>
                <w:webHidden/>
              </w:rPr>
              <w:fldChar w:fldCharType="end"/>
            </w:r>
          </w:hyperlink>
        </w:p>
        <w:p w14:paraId="4FA4FED6" w14:textId="244CFA45" w:rsidR="003248CF" w:rsidRDefault="003248CF">
          <w:pPr>
            <w:pStyle w:val="21"/>
            <w:tabs>
              <w:tab w:val="right" w:leader="dot" w:pos="9060"/>
            </w:tabs>
            <w:rPr>
              <w:rFonts w:eastAsiaTheme="minorEastAsia" w:cstheme="minorBidi"/>
              <w:noProof/>
              <w:kern w:val="2"/>
              <w:szCs w:val="24"/>
              <w14:ligatures w14:val="standardContextual"/>
            </w:rPr>
          </w:pPr>
          <w:hyperlink w:anchor="_Toc223119710" w:history="1">
            <w:r w:rsidRPr="0037722D">
              <w:rPr>
                <w:rStyle w:val="af4"/>
                <w:rFonts w:ascii="Times New Roman" w:eastAsia="標楷體" w:hAnsi="Times New Roman"/>
                <w:b/>
                <w:bCs/>
                <w:noProof/>
              </w:rPr>
              <w:t>2.4 Hybrid Ant Colony Optimization</w:t>
            </w:r>
            <w:r>
              <w:rPr>
                <w:noProof/>
                <w:webHidden/>
              </w:rPr>
              <w:tab/>
            </w:r>
            <w:r>
              <w:rPr>
                <w:noProof/>
                <w:webHidden/>
              </w:rPr>
              <w:fldChar w:fldCharType="begin"/>
            </w:r>
            <w:r>
              <w:rPr>
                <w:noProof/>
                <w:webHidden/>
              </w:rPr>
              <w:instrText xml:space="preserve"> PAGEREF _Toc223119710 \h </w:instrText>
            </w:r>
            <w:r>
              <w:rPr>
                <w:noProof/>
                <w:webHidden/>
              </w:rPr>
            </w:r>
            <w:r>
              <w:rPr>
                <w:noProof/>
                <w:webHidden/>
              </w:rPr>
              <w:fldChar w:fldCharType="separate"/>
            </w:r>
            <w:r>
              <w:rPr>
                <w:noProof/>
                <w:webHidden/>
              </w:rPr>
              <w:t>17</w:t>
            </w:r>
            <w:r>
              <w:rPr>
                <w:noProof/>
                <w:webHidden/>
              </w:rPr>
              <w:fldChar w:fldCharType="end"/>
            </w:r>
          </w:hyperlink>
        </w:p>
        <w:p w14:paraId="07D13A94" w14:textId="399F8AED" w:rsidR="003248CF" w:rsidRDefault="003248CF">
          <w:pPr>
            <w:pStyle w:val="21"/>
            <w:tabs>
              <w:tab w:val="right" w:leader="dot" w:pos="9060"/>
            </w:tabs>
            <w:rPr>
              <w:rFonts w:eastAsiaTheme="minorEastAsia" w:cstheme="minorBidi"/>
              <w:noProof/>
              <w:kern w:val="2"/>
              <w:szCs w:val="24"/>
              <w14:ligatures w14:val="standardContextual"/>
            </w:rPr>
          </w:pPr>
          <w:hyperlink w:anchor="_Toc223119711" w:history="1">
            <w:r w:rsidRPr="0037722D">
              <w:rPr>
                <w:rStyle w:val="af4"/>
                <w:rFonts w:ascii="Times New Roman" w:eastAsia="標楷體" w:hAnsi="Times New Roman"/>
                <w:b/>
                <w:bCs/>
                <w:noProof/>
              </w:rPr>
              <w:t xml:space="preserve">2.5 </w:t>
            </w:r>
            <w:r w:rsidRPr="0037722D">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_Toc223119711 \h </w:instrText>
            </w:r>
            <w:r>
              <w:rPr>
                <w:noProof/>
                <w:webHidden/>
              </w:rPr>
            </w:r>
            <w:r>
              <w:rPr>
                <w:noProof/>
                <w:webHidden/>
              </w:rPr>
              <w:fldChar w:fldCharType="separate"/>
            </w:r>
            <w:r>
              <w:rPr>
                <w:noProof/>
                <w:webHidden/>
              </w:rPr>
              <w:t>18</w:t>
            </w:r>
            <w:r>
              <w:rPr>
                <w:noProof/>
                <w:webHidden/>
              </w:rPr>
              <w:fldChar w:fldCharType="end"/>
            </w:r>
          </w:hyperlink>
        </w:p>
        <w:p w14:paraId="00C0E349" w14:textId="268DADAC" w:rsidR="003248CF" w:rsidRDefault="003248CF">
          <w:pPr>
            <w:pStyle w:val="31"/>
            <w:tabs>
              <w:tab w:val="right" w:leader="dot" w:pos="9060"/>
            </w:tabs>
            <w:rPr>
              <w:rFonts w:eastAsiaTheme="minorEastAsia" w:cstheme="minorBidi"/>
              <w:noProof/>
              <w:kern w:val="2"/>
              <w:szCs w:val="24"/>
              <w14:ligatures w14:val="standardContextual"/>
            </w:rPr>
          </w:pPr>
          <w:hyperlink w:anchor="_Toc223119712" w:history="1">
            <w:r w:rsidRPr="0037722D">
              <w:rPr>
                <w:rStyle w:val="af4"/>
                <w:rFonts w:ascii="Times New Roman" w:eastAsia="標楷體" w:hAnsi="Times New Roman"/>
                <w:b/>
                <w:bCs/>
                <w:noProof/>
              </w:rPr>
              <w:t xml:space="preserve">2.5.1 </w:t>
            </w:r>
            <w:r w:rsidRPr="0037722D">
              <w:rPr>
                <w:rStyle w:val="af4"/>
                <w:rFonts w:ascii="Times New Roman" w:eastAsia="標楷體" w:hAnsi="Times New Roman" w:hint="eastAsia"/>
                <w:b/>
                <w:bCs/>
                <w:noProof/>
              </w:rPr>
              <w:t>現有</w:t>
            </w:r>
            <w:r w:rsidRPr="0037722D">
              <w:rPr>
                <w:rStyle w:val="af4"/>
                <w:rFonts w:ascii="Times New Roman" w:eastAsia="標楷體" w:hAnsi="Times New Roman"/>
                <w:b/>
                <w:bCs/>
                <w:noProof/>
              </w:rPr>
              <w:t>VRP</w:t>
            </w:r>
            <w:r w:rsidRPr="0037722D">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_Toc223119712 \h </w:instrText>
            </w:r>
            <w:r>
              <w:rPr>
                <w:noProof/>
                <w:webHidden/>
              </w:rPr>
            </w:r>
            <w:r>
              <w:rPr>
                <w:noProof/>
                <w:webHidden/>
              </w:rPr>
              <w:fldChar w:fldCharType="separate"/>
            </w:r>
            <w:r>
              <w:rPr>
                <w:noProof/>
                <w:webHidden/>
              </w:rPr>
              <w:t>18</w:t>
            </w:r>
            <w:r>
              <w:rPr>
                <w:noProof/>
                <w:webHidden/>
              </w:rPr>
              <w:fldChar w:fldCharType="end"/>
            </w:r>
          </w:hyperlink>
        </w:p>
        <w:p w14:paraId="02DC1EBF" w14:textId="21EBD873" w:rsidR="003248CF" w:rsidRDefault="003248CF">
          <w:pPr>
            <w:pStyle w:val="31"/>
            <w:tabs>
              <w:tab w:val="right" w:leader="dot" w:pos="9060"/>
            </w:tabs>
            <w:rPr>
              <w:rFonts w:eastAsiaTheme="minorEastAsia" w:cstheme="minorBidi"/>
              <w:noProof/>
              <w:kern w:val="2"/>
              <w:szCs w:val="24"/>
              <w14:ligatures w14:val="standardContextual"/>
            </w:rPr>
          </w:pPr>
          <w:hyperlink w:anchor="_Toc223119713" w:history="1">
            <w:r w:rsidRPr="0037722D">
              <w:rPr>
                <w:rStyle w:val="af4"/>
                <w:rFonts w:ascii="Times New Roman" w:eastAsia="標楷體" w:hAnsi="Times New Roman"/>
                <w:b/>
                <w:bCs/>
                <w:noProof/>
              </w:rPr>
              <w:t xml:space="preserve">2.5.2 </w:t>
            </w:r>
            <w:r w:rsidRPr="0037722D">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_Toc223119713 \h </w:instrText>
            </w:r>
            <w:r>
              <w:rPr>
                <w:noProof/>
                <w:webHidden/>
              </w:rPr>
            </w:r>
            <w:r>
              <w:rPr>
                <w:noProof/>
                <w:webHidden/>
              </w:rPr>
              <w:fldChar w:fldCharType="separate"/>
            </w:r>
            <w:r>
              <w:rPr>
                <w:noProof/>
                <w:webHidden/>
              </w:rPr>
              <w:t>19</w:t>
            </w:r>
            <w:r>
              <w:rPr>
                <w:noProof/>
                <w:webHidden/>
              </w:rPr>
              <w:fldChar w:fldCharType="end"/>
            </w:r>
          </w:hyperlink>
        </w:p>
        <w:p w14:paraId="519433D8" w14:textId="545BFD80" w:rsidR="003248CF" w:rsidRDefault="003248CF">
          <w:pPr>
            <w:pStyle w:val="11"/>
            <w:rPr>
              <w:rFonts w:asciiTheme="minorHAnsi" w:eastAsiaTheme="minorEastAsia" w:hAnsiTheme="minorHAnsi" w:cstheme="minorBidi"/>
              <w:kern w:val="2"/>
              <w14:ligatures w14:val="standardContextual"/>
            </w:rPr>
          </w:pPr>
          <w:hyperlink w:anchor="_Toc223119714" w:history="1">
            <w:r w:rsidRPr="0037722D">
              <w:rPr>
                <w:rStyle w:val="af4"/>
                <w:rFonts w:eastAsia="標楷體" w:hint="eastAsia"/>
                <w:b/>
                <w:bCs/>
              </w:rPr>
              <w:t>第三章</w:t>
            </w:r>
            <w:r w:rsidRPr="0037722D">
              <w:rPr>
                <w:rStyle w:val="af4"/>
                <w:rFonts w:eastAsia="標楷體"/>
                <w:b/>
                <w:bCs/>
              </w:rPr>
              <w:t xml:space="preserve"> </w:t>
            </w:r>
            <w:r w:rsidRPr="0037722D">
              <w:rPr>
                <w:rStyle w:val="af4"/>
                <w:rFonts w:eastAsia="標楷體" w:hint="eastAsia"/>
                <w:b/>
                <w:bCs/>
              </w:rPr>
              <w:t>研究方法</w:t>
            </w:r>
            <w:r>
              <w:rPr>
                <w:webHidden/>
              </w:rPr>
              <w:tab/>
            </w:r>
            <w:r>
              <w:rPr>
                <w:webHidden/>
              </w:rPr>
              <w:fldChar w:fldCharType="begin"/>
            </w:r>
            <w:r>
              <w:rPr>
                <w:webHidden/>
              </w:rPr>
              <w:instrText xml:space="preserve"> PAGEREF _Toc223119714 \h </w:instrText>
            </w:r>
            <w:r>
              <w:rPr>
                <w:webHidden/>
              </w:rPr>
            </w:r>
            <w:r>
              <w:rPr>
                <w:webHidden/>
              </w:rPr>
              <w:fldChar w:fldCharType="separate"/>
            </w:r>
            <w:r>
              <w:rPr>
                <w:webHidden/>
              </w:rPr>
              <w:t>21</w:t>
            </w:r>
            <w:r>
              <w:rPr>
                <w:webHidden/>
              </w:rPr>
              <w:fldChar w:fldCharType="end"/>
            </w:r>
          </w:hyperlink>
        </w:p>
        <w:p w14:paraId="3D95BC1F" w14:textId="22CF472C" w:rsidR="003248CF" w:rsidRDefault="003248CF">
          <w:pPr>
            <w:pStyle w:val="21"/>
            <w:tabs>
              <w:tab w:val="right" w:leader="dot" w:pos="9060"/>
            </w:tabs>
            <w:rPr>
              <w:rFonts w:eastAsiaTheme="minorEastAsia" w:cstheme="minorBidi"/>
              <w:noProof/>
              <w:kern w:val="2"/>
              <w:szCs w:val="24"/>
              <w14:ligatures w14:val="standardContextual"/>
            </w:rPr>
          </w:pPr>
          <w:hyperlink w:anchor="_Toc223119715" w:history="1">
            <w:r w:rsidRPr="0037722D">
              <w:rPr>
                <w:rStyle w:val="af4"/>
                <w:rFonts w:ascii="Times New Roman" w:eastAsia="標楷體" w:hAnsi="Times New Roman"/>
                <w:b/>
                <w:bCs/>
                <w:noProof/>
              </w:rPr>
              <w:t xml:space="preserve">3.1 </w:t>
            </w:r>
            <w:r w:rsidRPr="0037722D">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_Toc223119715 \h </w:instrText>
            </w:r>
            <w:r>
              <w:rPr>
                <w:noProof/>
                <w:webHidden/>
              </w:rPr>
            </w:r>
            <w:r>
              <w:rPr>
                <w:noProof/>
                <w:webHidden/>
              </w:rPr>
              <w:fldChar w:fldCharType="separate"/>
            </w:r>
            <w:r>
              <w:rPr>
                <w:noProof/>
                <w:webHidden/>
              </w:rPr>
              <w:t>21</w:t>
            </w:r>
            <w:r>
              <w:rPr>
                <w:noProof/>
                <w:webHidden/>
              </w:rPr>
              <w:fldChar w:fldCharType="end"/>
            </w:r>
          </w:hyperlink>
        </w:p>
        <w:p w14:paraId="345EC9E7" w14:textId="263B1E36" w:rsidR="003248CF" w:rsidRDefault="003248CF">
          <w:pPr>
            <w:pStyle w:val="21"/>
            <w:tabs>
              <w:tab w:val="right" w:leader="dot" w:pos="9060"/>
            </w:tabs>
            <w:rPr>
              <w:rFonts w:eastAsiaTheme="minorEastAsia" w:cstheme="minorBidi"/>
              <w:noProof/>
              <w:kern w:val="2"/>
              <w:szCs w:val="24"/>
              <w14:ligatures w14:val="standardContextual"/>
            </w:rPr>
          </w:pPr>
          <w:hyperlink w:anchor="_Toc223119716" w:history="1">
            <w:r w:rsidRPr="0037722D">
              <w:rPr>
                <w:rStyle w:val="af4"/>
                <w:rFonts w:ascii="Times New Roman" w:eastAsia="標楷體" w:hAnsi="Times New Roman"/>
                <w:b/>
                <w:bCs/>
                <w:noProof/>
              </w:rPr>
              <w:t xml:space="preserve">3.2 </w:t>
            </w:r>
            <w:r w:rsidRPr="0037722D">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_Toc223119716 \h </w:instrText>
            </w:r>
            <w:r>
              <w:rPr>
                <w:noProof/>
                <w:webHidden/>
              </w:rPr>
            </w:r>
            <w:r>
              <w:rPr>
                <w:noProof/>
                <w:webHidden/>
              </w:rPr>
              <w:fldChar w:fldCharType="separate"/>
            </w:r>
            <w:r>
              <w:rPr>
                <w:noProof/>
                <w:webHidden/>
              </w:rPr>
              <w:t>24</w:t>
            </w:r>
            <w:r>
              <w:rPr>
                <w:noProof/>
                <w:webHidden/>
              </w:rPr>
              <w:fldChar w:fldCharType="end"/>
            </w:r>
          </w:hyperlink>
        </w:p>
        <w:p w14:paraId="33747830" w14:textId="14142E99" w:rsidR="003248CF" w:rsidRDefault="003248CF">
          <w:pPr>
            <w:pStyle w:val="31"/>
            <w:tabs>
              <w:tab w:val="right" w:leader="dot" w:pos="9060"/>
            </w:tabs>
            <w:rPr>
              <w:rFonts w:eastAsiaTheme="minorEastAsia" w:cstheme="minorBidi"/>
              <w:noProof/>
              <w:kern w:val="2"/>
              <w:szCs w:val="24"/>
              <w14:ligatures w14:val="standardContextual"/>
            </w:rPr>
          </w:pPr>
          <w:hyperlink w:anchor="_Toc223119717" w:history="1">
            <w:r w:rsidRPr="0037722D">
              <w:rPr>
                <w:rStyle w:val="af4"/>
                <w:rFonts w:ascii="Times New Roman" w:eastAsia="標楷體" w:hAnsi="Times New Roman"/>
                <w:b/>
                <w:bCs/>
                <w:noProof/>
              </w:rPr>
              <w:t xml:space="preserve">3.2.1 </w:t>
            </w:r>
            <w:r w:rsidRPr="0037722D">
              <w:rPr>
                <w:rStyle w:val="af4"/>
                <w:rFonts w:ascii="Times New Roman" w:eastAsia="標楷體" w:hAnsi="Times New Roman" w:hint="eastAsia"/>
                <w:b/>
                <w:bCs/>
                <w:noProof/>
              </w:rPr>
              <w:t>原始配送路線資料</w:t>
            </w:r>
            <w:r w:rsidRPr="0037722D">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_Toc223119717 \h </w:instrText>
            </w:r>
            <w:r>
              <w:rPr>
                <w:noProof/>
                <w:webHidden/>
              </w:rPr>
            </w:r>
            <w:r>
              <w:rPr>
                <w:noProof/>
                <w:webHidden/>
              </w:rPr>
              <w:fldChar w:fldCharType="separate"/>
            </w:r>
            <w:r>
              <w:rPr>
                <w:noProof/>
                <w:webHidden/>
              </w:rPr>
              <w:t>25</w:t>
            </w:r>
            <w:r>
              <w:rPr>
                <w:noProof/>
                <w:webHidden/>
              </w:rPr>
              <w:fldChar w:fldCharType="end"/>
            </w:r>
          </w:hyperlink>
        </w:p>
        <w:p w14:paraId="1633980A" w14:textId="40A2BEDB" w:rsidR="003248CF" w:rsidRDefault="003248CF">
          <w:pPr>
            <w:pStyle w:val="31"/>
            <w:tabs>
              <w:tab w:val="right" w:leader="dot" w:pos="9060"/>
            </w:tabs>
            <w:rPr>
              <w:rFonts w:eastAsiaTheme="minorEastAsia" w:cstheme="minorBidi"/>
              <w:noProof/>
              <w:kern w:val="2"/>
              <w:szCs w:val="24"/>
              <w14:ligatures w14:val="standardContextual"/>
            </w:rPr>
          </w:pPr>
          <w:hyperlink w:anchor="_Toc223119718" w:history="1">
            <w:r w:rsidRPr="0037722D">
              <w:rPr>
                <w:rStyle w:val="af4"/>
                <w:rFonts w:ascii="Times New Roman" w:eastAsia="標楷體" w:hAnsi="Times New Roman"/>
                <w:b/>
                <w:bCs/>
                <w:noProof/>
              </w:rPr>
              <w:t xml:space="preserve">3.2.2 </w:t>
            </w:r>
            <w:r w:rsidRPr="0037722D">
              <w:rPr>
                <w:rStyle w:val="af4"/>
                <w:rFonts w:ascii="Times New Roman" w:eastAsia="標楷體" w:hAnsi="Times New Roman" w:hint="eastAsia"/>
                <w:b/>
                <w:bCs/>
                <w:noProof/>
              </w:rPr>
              <w:t>資料模組</w:t>
            </w:r>
            <w:r w:rsidRPr="0037722D">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_Toc223119718 \h </w:instrText>
            </w:r>
            <w:r>
              <w:rPr>
                <w:noProof/>
                <w:webHidden/>
              </w:rPr>
            </w:r>
            <w:r>
              <w:rPr>
                <w:noProof/>
                <w:webHidden/>
              </w:rPr>
              <w:fldChar w:fldCharType="separate"/>
            </w:r>
            <w:r>
              <w:rPr>
                <w:noProof/>
                <w:webHidden/>
              </w:rPr>
              <w:t>25</w:t>
            </w:r>
            <w:r>
              <w:rPr>
                <w:noProof/>
                <w:webHidden/>
              </w:rPr>
              <w:fldChar w:fldCharType="end"/>
            </w:r>
          </w:hyperlink>
        </w:p>
        <w:p w14:paraId="545C7FDD" w14:textId="6C614DDC" w:rsidR="003248CF" w:rsidRDefault="003248CF">
          <w:pPr>
            <w:pStyle w:val="31"/>
            <w:tabs>
              <w:tab w:val="right" w:leader="dot" w:pos="9060"/>
            </w:tabs>
            <w:rPr>
              <w:rFonts w:eastAsiaTheme="minorEastAsia" w:cstheme="minorBidi"/>
              <w:noProof/>
              <w:kern w:val="2"/>
              <w:szCs w:val="24"/>
              <w14:ligatures w14:val="standardContextual"/>
            </w:rPr>
          </w:pPr>
          <w:hyperlink w:anchor="_Toc223119719" w:history="1">
            <w:r w:rsidRPr="0037722D">
              <w:rPr>
                <w:rStyle w:val="af4"/>
                <w:rFonts w:ascii="Times New Roman" w:eastAsia="標楷體" w:hAnsi="Times New Roman"/>
                <w:b/>
                <w:bCs/>
                <w:noProof/>
              </w:rPr>
              <w:t xml:space="preserve">3.2.3 </w:t>
            </w:r>
            <w:r w:rsidRPr="0037722D">
              <w:rPr>
                <w:rStyle w:val="af4"/>
                <w:rFonts w:ascii="Times New Roman" w:eastAsia="標楷體" w:hAnsi="Times New Roman" w:hint="eastAsia"/>
                <w:b/>
                <w:bCs/>
                <w:noProof/>
              </w:rPr>
              <w:t>路線模組</w:t>
            </w:r>
            <w:r w:rsidRPr="0037722D">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_Toc223119719 \h </w:instrText>
            </w:r>
            <w:r>
              <w:rPr>
                <w:noProof/>
                <w:webHidden/>
              </w:rPr>
            </w:r>
            <w:r>
              <w:rPr>
                <w:noProof/>
                <w:webHidden/>
              </w:rPr>
              <w:fldChar w:fldCharType="separate"/>
            </w:r>
            <w:r>
              <w:rPr>
                <w:noProof/>
                <w:webHidden/>
              </w:rPr>
              <w:t>25</w:t>
            </w:r>
            <w:r>
              <w:rPr>
                <w:noProof/>
                <w:webHidden/>
              </w:rPr>
              <w:fldChar w:fldCharType="end"/>
            </w:r>
          </w:hyperlink>
        </w:p>
        <w:p w14:paraId="7BA21F04" w14:textId="2BF90B39" w:rsidR="003248CF" w:rsidRDefault="003248CF">
          <w:pPr>
            <w:pStyle w:val="31"/>
            <w:tabs>
              <w:tab w:val="right" w:leader="dot" w:pos="9060"/>
            </w:tabs>
            <w:rPr>
              <w:rFonts w:eastAsiaTheme="minorEastAsia" w:cstheme="minorBidi"/>
              <w:noProof/>
              <w:kern w:val="2"/>
              <w:szCs w:val="24"/>
              <w14:ligatures w14:val="standardContextual"/>
            </w:rPr>
          </w:pPr>
          <w:hyperlink w:anchor="_Toc223119720" w:history="1">
            <w:r w:rsidRPr="0037722D">
              <w:rPr>
                <w:rStyle w:val="af4"/>
                <w:rFonts w:ascii="Times New Roman" w:eastAsia="標楷體" w:hAnsi="Times New Roman"/>
                <w:b/>
                <w:bCs/>
                <w:noProof/>
              </w:rPr>
              <w:t xml:space="preserve">3.2.4 </w:t>
            </w:r>
            <w:r w:rsidRPr="0037722D">
              <w:rPr>
                <w:rStyle w:val="af4"/>
                <w:rFonts w:ascii="Times New Roman" w:eastAsia="標楷體" w:hAnsi="Times New Roman" w:hint="eastAsia"/>
                <w:b/>
                <w:bCs/>
                <w:noProof/>
              </w:rPr>
              <w:t>評估模組</w:t>
            </w:r>
            <w:r w:rsidRPr="0037722D">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_Toc223119720 \h </w:instrText>
            </w:r>
            <w:r>
              <w:rPr>
                <w:noProof/>
                <w:webHidden/>
              </w:rPr>
            </w:r>
            <w:r>
              <w:rPr>
                <w:noProof/>
                <w:webHidden/>
              </w:rPr>
              <w:fldChar w:fldCharType="separate"/>
            </w:r>
            <w:r>
              <w:rPr>
                <w:noProof/>
                <w:webHidden/>
              </w:rPr>
              <w:t>28</w:t>
            </w:r>
            <w:r>
              <w:rPr>
                <w:noProof/>
                <w:webHidden/>
              </w:rPr>
              <w:fldChar w:fldCharType="end"/>
            </w:r>
          </w:hyperlink>
        </w:p>
        <w:p w14:paraId="158CE593" w14:textId="3448A77C" w:rsidR="003248CF" w:rsidRDefault="003248CF">
          <w:pPr>
            <w:pStyle w:val="31"/>
            <w:tabs>
              <w:tab w:val="right" w:leader="dot" w:pos="9060"/>
            </w:tabs>
            <w:rPr>
              <w:rFonts w:eastAsiaTheme="minorEastAsia" w:cstheme="minorBidi"/>
              <w:noProof/>
              <w:kern w:val="2"/>
              <w:szCs w:val="24"/>
              <w14:ligatures w14:val="standardContextual"/>
            </w:rPr>
          </w:pPr>
          <w:hyperlink w:anchor="_Toc223119721" w:history="1">
            <w:r w:rsidRPr="0037722D">
              <w:rPr>
                <w:rStyle w:val="af4"/>
                <w:rFonts w:ascii="Times New Roman" w:eastAsia="標楷體" w:hAnsi="Times New Roman"/>
                <w:b/>
                <w:bCs/>
                <w:noProof/>
              </w:rPr>
              <w:t>3.2.5 API</w:t>
            </w:r>
            <w:r w:rsidRPr="0037722D">
              <w:rPr>
                <w:rStyle w:val="af4"/>
                <w:rFonts w:ascii="Times New Roman" w:eastAsia="標楷體" w:hAnsi="Times New Roman" w:hint="eastAsia"/>
                <w:b/>
                <w:bCs/>
                <w:noProof/>
              </w:rPr>
              <w:t>模組</w:t>
            </w:r>
            <w:r w:rsidRPr="0037722D">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_Toc223119721 \h </w:instrText>
            </w:r>
            <w:r>
              <w:rPr>
                <w:noProof/>
                <w:webHidden/>
              </w:rPr>
            </w:r>
            <w:r>
              <w:rPr>
                <w:noProof/>
                <w:webHidden/>
              </w:rPr>
              <w:fldChar w:fldCharType="separate"/>
            </w:r>
            <w:r>
              <w:rPr>
                <w:noProof/>
                <w:webHidden/>
              </w:rPr>
              <w:t>28</w:t>
            </w:r>
            <w:r>
              <w:rPr>
                <w:noProof/>
                <w:webHidden/>
              </w:rPr>
              <w:fldChar w:fldCharType="end"/>
            </w:r>
          </w:hyperlink>
        </w:p>
        <w:p w14:paraId="594FFB76" w14:textId="686974F7" w:rsidR="003248CF" w:rsidRDefault="003248CF">
          <w:pPr>
            <w:pStyle w:val="31"/>
            <w:tabs>
              <w:tab w:val="right" w:leader="dot" w:pos="9060"/>
            </w:tabs>
            <w:rPr>
              <w:rFonts w:eastAsiaTheme="minorEastAsia" w:cstheme="minorBidi"/>
              <w:noProof/>
              <w:kern w:val="2"/>
              <w:szCs w:val="24"/>
              <w14:ligatures w14:val="standardContextual"/>
            </w:rPr>
          </w:pPr>
          <w:hyperlink w:anchor="_Toc223119722" w:history="1">
            <w:r w:rsidRPr="0037722D">
              <w:rPr>
                <w:rStyle w:val="af4"/>
                <w:rFonts w:ascii="Times New Roman" w:eastAsia="標楷體" w:hAnsi="Times New Roman"/>
                <w:b/>
                <w:bCs/>
                <w:noProof/>
              </w:rPr>
              <w:t xml:space="preserve">3.2.6 </w:t>
            </w:r>
            <w:r w:rsidRPr="0037722D">
              <w:rPr>
                <w:rStyle w:val="af4"/>
                <w:rFonts w:ascii="Times New Roman" w:eastAsia="標楷體" w:hAnsi="Times New Roman" w:hint="eastAsia"/>
                <w:b/>
                <w:bCs/>
                <w:noProof/>
              </w:rPr>
              <w:t>最佳化配送路線資料</w:t>
            </w:r>
            <w:r w:rsidRPr="0037722D">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_Toc223119722 \h </w:instrText>
            </w:r>
            <w:r>
              <w:rPr>
                <w:noProof/>
                <w:webHidden/>
              </w:rPr>
            </w:r>
            <w:r>
              <w:rPr>
                <w:noProof/>
                <w:webHidden/>
              </w:rPr>
              <w:fldChar w:fldCharType="separate"/>
            </w:r>
            <w:r>
              <w:rPr>
                <w:noProof/>
                <w:webHidden/>
              </w:rPr>
              <w:t>29</w:t>
            </w:r>
            <w:r>
              <w:rPr>
                <w:noProof/>
                <w:webHidden/>
              </w:rPr>
              <w:fldChar w:fldCharType="end"/>
            </w:r>
          </w:hyperlink>
        </w:p>
        <w:p w14:paraId="6C6ECD82" w14:textId="455E45A0" w:rsidR="003248CF" w:rsidRDefault="003248CF">
          <w:pPr>
            <w:pStyle w:val="21"/>
            <w:tabs>
              <w:tab w:val="right" w:leader="dot" w:pos="9060"/>
            </w:tabs>
            <w:rPr>
              <w:rFonts w:eastAsiaTheme="minorEastAsia" w:cstheme="minorBidi"/>
              <w:noProof/>
              <w:kern w:val="2"/>
              <w:szCs w:val="24"/>
              <w14:ligatures w14:val="standardContextual"/>
            </w:rPr>
          </w:pPr>
          <w:hyperlink w:anchor="_Toc223119723" w:history="1">
            <w:r w:rsidRPr="0037722D">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_Toc223119723 \h </w:instrText>
            </w:r>
            <w:r>
              <w:rPr>
                <w:noProof/>
                <w:webHidden/>
              </w:rPr>
            </w:r>
            <w:r>
              <w:rPr>
                <w:noProof/>
                <w:webHidden/>
              </w:rPr>
              <w:fldChar w:fldCharType="separate"/>
            </w:r>
            <w:r>
              <w:rPr>
                <w:noProof/>
                <w:webHidden/>
              </w:rPr>
              <w:t>30</w:t>
            </w:r>
            <w:r>
              <w:rPr>
                <w:noProof/>
                <w:webHidden/>
              </w:rPr>
              <w:fldChar w:fldCharType="end"/>
            </w:r>
          </w:hyperlink>
        </w:p>
        <w:p w14:paraId="71CEE6CA" w14:textId="779AC344" w:rsidR="003248CF" w:rsidRDefault="003248CF">
          <w:pPr>
            <w:pStyle w:val="21"/>
            <w:tabs>
              <w:tab w:val="right" w:leader="dot" w:pos="9060"/>
            </w:tabs>
            <w:rPr>
              <w:rFonts w:eastAsiaTheme="minorEastAsia" w:cstheme="minorBidi"/>
              <w:noProof/>
              <w:kern w:val="2"/>
              <w:szCs w:val="24"/>
              <w14:ligatures w14:val="standardContextual"/>
            </w:rPr>
          </w:pPr>
          <w:hyperlink w:anchor="_Toc223119724" w:history="1">
            <w:r w:rsidRPr="0037722D">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_Toc223119724 \h </w:instrText>
            </w:r>
            <w:r>
              <w:rPr>
                <w:noProof/>
                <w:webHidden/>
              </w:rPr>
            </w:r>
            <w:r>
              <w:rPr>
                <w:noProof/>
                <w:webHidden/>
              </w:rPr>
              <w:fldChar w:fldCharType="separate"/>
            </w:r>
            <w:r>
              <w:rPr>
                <w:noProof/>
                <w:webHidden/>
              </w:rPr>
              <w:t>31</w:t>
            </w:r>
            <w:r>
              <w:rPr>
                <w:noProof/>
                <w:webHidden/>
              </w:rPr>
              <w:fldChar w:fldCharType="end"/>
            </w:r>
          </w:hyperlink>
        </w:p>
        <w:p w14:paraId="2978C93F" w14:textId="082E03F3" w:rsidR="003248CF" w:rsidRDefault="003248CF">
          <w:pPr>
            <w:pStyle w:val="31"/>
            <w:tabs>
              <w:tab w:val="right" w:leader="dot" w:pos="9060"/>
            </w:tabs>
            <w:rPr>
              <w:rFonts w:eastAsiaTheme="minorEastAsia" w:cstheme="minorBidi"/>
              <w:noProof/>
              <w:kern w:val="2"/>
              <w:szCs w:val="24"/>
              <w14:ligatures w14:val="standardContextual"/>
            </w:rPr>
          </w:pPr>
          <w:hyperlink w:anchor="_Toc223119725" w:history="1">
            <w:r w:rsidRPr="0037722D">
              <w:rPr>
                <w:rStyle w:val="af4"/>
                <w:rFonts w:ascii="Times New Roman" w:eastAsia="標楷體" w:hAnsi="Times New Roman"/>
                <w:b/>
                <w:bCs/>
                <w:noProof/>
              </w:rPr>
              <w:t xml:space="preserve">3.4.1 </w:t>
            </w:r>
            <w:r w:rsidRPr="0037722D">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_Toc223119725 \h </w:instrText>
            </w:r>
            <w:r>
              <w:rPr>
                <w:noProof/>
                <w:webHidden/>
              </w:rPr>
            </w:r>
            <w:r>
              <w:rPr>
                <w:noProof/>
                <w:webHidden/>
              </w:rPr>
              <w:fldChar w:fldCharType="separate"/>
            </w:r>
            <w:r>
              <w:rPr>
                <w:noProof/>
                <w:webHidden/>
              </w:rPr>
              <w:t>31</w:t>
            </w:r>
            <w:r>
              <w:rPr>
                <w:noProof/>
                <w:webHidden/>
              </w:rPr>
              <w:fldChar w:fldCharType="end"/>
            </w:r>
          </w:hyperlink>
        </w:p>
        <w:p w14:paraId="19CD4517" w14:textId="68A67646" w:rsidR="003248CF" w:rsidRDefault="003248CF">
          <w:pPr>
            <w:pStyle w:val="31"/>
            <w:tabs>
              <w:tab w:val="right" w:leader="dot" w:pos="9060"/>
            </w:tabs>
            <w:rPr>
              <w:rFonts w:eastAsiaTheme="minorEastAsia" w:cstheme="minorBidi"/>
              <w:noProof/>
              <w:kern w:val="2"/>
              <w:szCs w:val="24"/>
              <w14:ligatures w14:val="standardContextual"/>
            </w:rPr>
          </w:pPr>
          <w:hyperlink w:anchor="_Toc223119726" w:history="1">
            <w:r w:rsidRPr="0037722D">
              <w:rPr>
                <w:rStyle w:val="af4"/>
                <w:rFonts w:ascii="Times New Roman" w:eastAsia="標楷體" w:hAnsi="Times New Roman"/>
                <w:b/>
                <w:bCs/>
                <w:noProof/>
              </w:rPr>
              <w:t xml:space="preserve">3.4.2 </w:t>
            </w:r>
            <w:r w:rsidRPr="0037722D">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_Toc223119726 \h </w:instrText>
            </w:r>
            <w:r>
              <w:rPr>
                <w:noProof/>
                <w:webHidden/>
              </w:rPr>
            </w:r>
            <w:r>
              <w:rPr>
                <w:noProof/>
                <w:webHidden/>
              </w:rPr>
              <w:fldChar w:fldCharType="separate"/>
            </w:r>
            <w:r>
              <w:rPr>
                <w:noProof/>
                <w:webHidden/>
              </w:rPr>
              <w:t>32</w:t>
            </w:r>
            <w:r>
              <w:rPr>
                <w:noProof/>
                <w:webHidden/>
              </w:rPr>
              <w:fldChar w:fldCharType="end"/>
            </w:r>
          </w:hyperlink>
        </w:p>
        <w:p w14:paraId="72E0369B" w14:textId="05C1ED6B" w:rsidR="003248CF" w:rsidRDefault="003248CF">
          <w:pPr>
            <w:pStyle w:val="31"/>
            <w:tabs>
              <w:tab w:val="right" w:leader="dot" w:pos="9060"/>
            </w:tabs>
            <w:rPr>
              <w:rFonts w:eastAsiaTheme="minorEastAsia" w:cstheme="minorBidi"/>
              <w:noProof/>
              <w:kern w:val="2"/>
              <w:szCs w:val="24"/>
              <w14:ligatures w14:val="standardContextual"/>
            </w:rPr>
          </w:pPr>
          <w:hyperlink w:anchor="_Toc223119727" w:history="1">
            <w:r w:rsidRPr="0037722D">
              <w:rPr>
                <w:rStyle w:val="af4"/>
                <w:rFonts w:ascii="Times New Roman" w:eastAsia="標楷體" w:hAnsi="Times New Roman"/>
                <w:b/>
                <w:bCs/>
                <w:noProof/>
              </w:rPr>
              <w:t xml:space="preserve">3.4.3 </w:t>
            </w:r>
            <w:r w:rsidRPr="0037722D">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_Toc223119727 \h </w:instrText>
            </w:r>
            <w:r>
              <w:rPr>
                <w:noProof/>
                <w:webHidden/>
              </w:rPr>
            </w:r>
            <w:r>
              <w:rPr>
                <w:noProof/>
                <w:webHidden/>
              </w:rPr>
              <w:fldChar w:fldCharType="separate"/>
            </w:r>
            <w:r>
              <w:rPr>
                <w:noProof/>
                <w:webHidden/>
              </w:rPr>
              <w:t>32</w:t>
            </w:r>
            <w:r>
              <w:rPr>
                <w:noProof/>
                <w:webHidden/>
              </w:rPr>
              <w:fldChar w:fldCharType="end"/>
            </w:r>
          </w:hyperlink>
        </w:p>
        <w:p w14:paraId="1E9BBB71" w14:textId="3F57CA5B" w:rsidR="003248CF" w:rsidRDefault="003248CF">
          <w:pPr>
            <w:pStyle w:val="11"/>
            <w:rPr>
              <w:rFonts w:asciiTheme="minorHAnsi" w:eastAsiaTheme="minorEastAsia" w:hAnsiTheme="minorHAnsi" w:cstheme="minorBidi"/>
              <w:kern w:val="2"/>
              <w14:ligatures w14:val="standardContextual"/>
            </w:rPr>
          </w:pPr>
          <w:hyperlink w:anchor="_Toc223119728" w:history="1">
            <w:r w:rsidRPr="0037722D">
              <w:rPr>
                <w:rStyle w:val="af4"/>
                <w:rFonts w:eastAsia="標楷體" w:hint="eastAsia"/>
                <w:b/>
                <w:bCs/>
              </w:rPr>
              <w:t>第四章</w:t>
            </w:r>
            <w:r w:rsidRPr="0037722D">
              <w:rPr>
                <w:rStyle w:val="af4"/>
                <w:rFonts w:eastAsia="標楷體"/>
                <w:b/>
                <w:bCs/>
              </w:rPr>
              <w:t xml:space="preserve"> </w:t>
            </w:r>
            <w:r w:rsidRPr="0037722D">
              <w:rPr>
                <w:rStyle w:val="af4"/>
                <w:rFonts w:eastAsia="標楷體" w:hint="eastAsia"/>
                <w:b/>
                <w:bCs/>
              </w:rPr>
              <w:t>實驗與討論</w:t>
            </w:r>
            <w:r>
              <w:rPr>
                <w:webHidden/>
              </w:rPr>
              <w:tab/>
            </w:r>
            <w:r>
              <w:rPr>
                <w:webHidden/>
              </w:rPr>
              <w:fldChar w:fldCharType="begin"/>
            </w:r>
            <w:r>
              <w:rPr>
                <w:webHidden/>
              </w:rPr>
              <w:instrText xml:space="preserve"> PAGEREF _Toc223119728 \h </w:instrText>
            </w:r>
            <w:r>
              <w:rPr>
                <w:webHidden/>
              </w:rPr>
            </w:r>
            <w:r>
              <w:rPr>
                <w:webHidden/>
              </w:rPr>
              <w:fldChar w:fldCharType="separate"/>
            </w:r>
            <w:r>
              <w:rPr>
                <w:webHidden/>
              </w:rPr>
              <w:t>34</w:t>
            </w:r>
            <w:r>
              <w:rPr>
                <w:webHidden/>
              </w:rPr>
              <w:fldChar w:fldCharType="end"/>
            </w:r>
          </w:hyperlink>
        </w:p>
        <w:p w14:paraId="57729D84" w14:textId="21940E44" w:rsidR="003248CF" w:rsidRDefault="003248CF">
          <w:pPr>
            <w:pStyle w:val="21"/>
            <w:tabs>
              <w:tab w:val="right" w:leader="dot" w:pos="9060"/>
            </w:tabs>
            <w:rPr>
              <w:rFonts w:eastAsiaTheme="minorEastAsia" w:cstheme="minorBidi"/>
              <w:noProof/>
              <w:kern w:val="2"/>
              <w:szCs w:val="24"/>
              <w14:ligatures w14:val="standardContextual"/>
            </w:rPr>
          </w:pPr>
          <w:hyperlink w:anchor="_Toc223119729" w:history="1">
            <w:r w:rsidRPr="0037722D">
              <w:rPr>
                <w:rStyle w:val="af4"/>
                <w:rFonts w:ascii="Times New Roman" w:eastAsia="標楷體" w:hAnsi="Times New Roman"/>
                <w:b/>
                <w:bCs/>
                <w:noProof/>
              </w:rPr>
              <w:t xml:space="preserve">4.1 </w:t>
            </w:r>
            <w:r w:rsidRPr="0037722D">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_Toc223119729 \h </w:instrText>
            </w:r>
            <w:r>
              <w:rPr>
                <w:noProof/>
                <w:webHidden/>
              </w:rPr>
            </w:r>
            <w:r>
              <w:rPr>
                <w:noProof/>
                <w:webHidden/>
              </w:rPr>
              <w:fldChar w:fldCharType="separate"/>
            </w:r>
            <w:r>
              <w:rPr>
                <w:noProof/>
                <w:webHidden/>
              </w:rPr>
              <w:t>34</w:t>
            </w:r>
            <w:r>
              <w:rPr>
                <w:noProof/>
                <w:webHidden/>
              </w:rPr>
              <w:fldChar w:fldCharType="end"/>
            </w:r>
          </w:hyperlink>
        </w:p>
        <w:p w14:paraId="6311A505" w14:textId="7A3E156D" w:rsidR="003248CF" w:rsidRDefault="003248CF">
          <w:pPr>
            <w:pStyle w:val="21"/>
            <w:tabs>
              <w:tab w:val="right" w:leader="dot" w:pos="9060"/>
            </w:tabs>
            <w:rPr>
              <w:rFonts w:eastAsiaTheme="minorEastAsia" w:cstheme="minorBidi"/>
              <w:noProof/>
              <w:kern w:val="2"/>
              <w:szCs w:val="24"/>
              <w14:ligatures w14:val="standardContextual"/>
            </w:rPr>
          </w:pPr>
          <w:hyperlink w:anchor="_Toc223119730" w:history="1">
            <w:r w:rsidRPr="0037722D">
              <w:rPr>
                <w:rStyle w:val="af4"/>
                <w:rFonts w:ascii="Times New Roman" w:eastAsia="標楷體" w:hAnsi="Times New Roman"/>
                <w:b/>
                <w:bCs/>
                <w:noProof/>
              </w:rPr>
              <w:t xml:space="preserve">4.2 </w:t>
            </w:r>
            <w:r w:rsidRPr="0037722D">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_Toc223119730 \h </w:instrText>
            </w:r>
            <w:r>
              <w:rPr>
                <w:noProof/>
                <w:webHidden/>
              </w:rPr>
            </w:r>
            <w:r>
              <w:rPr>
                <w:noProof/>
                <w:webHidden/>
              </w:rPr>
              <w:fldChar w:fldCharType="separate"/>
            </w:r>
            <w:r>
              <w:rPr>
                <w:noProof/>
                <w:webHidden/>
              </w:rPr>
              <w:t>34</w:t>
            </w:r>
            <w:r>
              <w:rPr>
                <w:noProof/>
                <w:webHidden/>
              </w:rPr>
              <w:fldChar w:fldCharType="end"/>
            </w:r>
          </w:hyperlink>
        </w:p>
        <w:p w14:paraId="36F4A960" w14:textId="48C27E77" w:rsidR="003248CF" w:rsidRDefault="003248CF">
          <w:pPr>
            <w:pStyle w:val="21"/>
            <w:tabs>
              <w:tab w:val="right" w:leader="dot" w:pos="9060"/>
            </w:tabs>
            <w:rPr>
              <w:rFonts w:eastAsiaTheme="minorEastAsia" w:cstheme="minorBidi"/>
              <w:noProof/>
              <w:kern w:val="2"/>
              <w:szCs w:val="24"/>
              <w14:ligatures w14:val="standardContextual"/>
            </w:rPr>
          </w:pPr>
          <w:hyperlink w:anchor="_Toc223119731" w:history="1">
            <w:r w:rsidRPr="0037722D">
              <w:rPr>
                <w:rStyle w:val="af4"/>
                <w:rFonts w:ascii="Times New Roman" w:eastAsia="標楷體" w:hAnsi="Times New Roman"/>
                <w:b/>
                <w:bCs/>
                <w:noProof/>
              </w:rPr>
              <w:t xml:space="preserve">4.3 </w:t>
            </w:r>
            <w:r w:rsidRPr="0037722D">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_Toc223119731 \h </w:instrText>
            </w:r>
            <w:r>
              <w:rPr>
                <w:noProof/>
                <w:webHidden/>
              </w:rPr>
            </w:r>
            <w:r>
              <w:rPr>
                <w:noProof/>
                <w:webHidden/>
              </w:rPr>
              <w:fldChar w:fldCharType="separate"/>
            </w:r>
            <w:r>
              <w:rPr>
                <w:noProof/>
                <w:webHidden/>
              </w:rPr>
              <w:t>35</w:t>
            </w:r>
            <w:r>
              <w:rPr>
                <w:noProof/>
                <w:webHidden/>
              </w:rPr>
              <w:fldChar w:fldCharType="end"/>
            </w:r>
          </w:hyperlink>
        </w:p>
        <w:p w14:paraId="6312ABAD" w14:textId="3AE1BC9F" w:rsidR="003248CF" w:rsidRDefault="003248CF">
          <w:pPr>
            <w:pStyle w:val="21"/>
            <w:tabs>
              <w:tab w:val="right" w:leader="dot" w:pos="9060"/>
            </w:tabs>
            <w:rPr>
              <w:rFonts w:eastAsiaTheme="minorEastAsia" w:cstheme="minorBidi"/>
              <w:noProof/>
              <w:kern w:val="2"/>
              <w:szCs w:val="24"/>
              <w14:ligatures w14:val="standardContextual"/>
            </w:rPr>
          </w:pPr>
          <w:hyperlink w:anchor="_Toc223119732" w:history="1">
            <w:r w:rsidRPr="0037722D">
              <w:rPr>
                <w:rStyle w:val="af4"/>
                <w:rFonts w:ascii="Times New Roman" w:eastAsia="標楷體" w:hAnsi="Times New Roman"/>
                <w:b/>
                <w:bCs/>
                <w:noProof/>
              </w:rPr>
              <w:t xml:space="preserve">4.4 </w:t>
            </w:r>
            <w:r w:rsidRPr="0037722D">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_Toc223119732 \h </w:instrText>
            </w:r>
            <w:r>
              <w:rPr>
                <w:noProof/>
                <w:webHidden/>
              </w:rPr>
            </w:r>
            <w:r>
              <w:rPr>
                <w:noProof/>
                <w:webHidden/>
              </w:rPr>
              <w:fldChar w:fldCharType="separate"/>
            </w:r>
            <w:r>
              <w:rPr>
                <w:noProof/>
                <w:webHidden/>
              </w:rPr>
              <w:t>36</w:t>
            </w:r>
            <w:r>
              <w:rPr>
                <w:noProof/>
                <w:webHidden/>
              </w:rPr>
              <w:fldChar w:fldCharType="end"/>
            </w:r>
          </w:hyperlink>
        </w:p>
        <w:p w14:paraId="5E5109F3" w14:textId="0CE8E041" w:rsidR="003248CF" w:rsidRDefault="003248CF">
          <w:pPr>
            <w:pStyle w:val="31"/>
            <w:tabs>
              <w:tab w:val="right" w:leader="dot" w:pos="9060"/>
            </w:tabs>
            <w:rPr>
              <w:rFonts w:eastAsiaTheme="minorEastAsia" w:cstheme="minorBidi"/>
              <w:noProof/>
              <w:kern w:val="2"/>
              <w:szCs w:val="24"/>
              <w14:ligatures w14:val="standardContextual"/>
            </w:rPr>
          </w:pPr>
          <w:hyperlink w:anchor="_Toc223119733" w:history="1">
            <w:r w:rsidRPr="0037722D">
              <w:rPr>
                <w:rStyle w:val="af4"/>
                <w:rFonts w:ascii="Times New Roman" w:eastAsia="標楷體" w:hAnsi="Times New Roman"/>
                <w:b/>
                <w:bCs/>
                <w:noProof/>
              </w:rPr>
              <w:t xml:space="preserve">4.4.1 </w:t>
            </w:r>
            <w:r w:rsidRPr="0037722D">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_Toc223119733 \h </w:instrText>
            </w:r>
            <w:r>
              <w:rPr>
                <w:noProof/>
                <w:webHidden/>
              </w:rPr>
            </w:r>
            <w:r>
              <w:rPr>
                <w:noProof/>
                <w:webHidden/>
              </w:rPr>
              <w:fldChar w:fldCharType="separate"/>
            </w:r>
            <w:r>
              <w:rPr>
                <w:noProof/>
                <w:webHidden/>
              </w:rPr>
              <w:t>36</w:t>
            </w:r>
            <w:r>
              <w:rPr>
                <w:noProof/>
                <w:webHidden/>
              </w:rPr>
              <w:fldChar w:fldCharType="end"/>
            </w:r>
          </w:hyperlink>
        </w:p>
        <w:p w14:paraId="65F7A403" w14:textId="78A24C1A" w:rsidR="003248CF" w:rsidRDefault="003248CF">
          <w:pPr>
            <w:pStyle w:val="31"/>
            <w:tabs>
              <w:tab w:val="right" w:leader="dot" w:pos="9060"/>
            </w:tabs>
            <w:rPr>
              <w:rFonts w:eastAsiaTheme="minorEastAsia" w:cstheme="minorBidi"/>
              <w:noProof/>
              <w:kern w:val="2"/>
              <w:szCs w:val="24"/>
              <w14:ligatures w14:val="standardContextual"/>
            </w:rPr>
          </w:pPr>
          <w:hyperlink w:anchor="_Toc223119734" w:history="1">
            <w:r w:rsidRPr="0037722D">
              <w:rPr>
                <w:rStyle w:val="af4"/>
                <w:rFonts w:ascii="Times New Roman" w:eastAsia="標楷體" w:hAnsi="Times New Roman"/>
                <w:b/>
                <w:bCs/>
                <w:noProof/>
              </w:rPr>
              <w:t xml:space="preserve">4.4.2 </w:t>
            </w:r>
            <w:r w:rsidRPr="0037722D">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_Toc223119734 \h </w:instrText>
            </w:r>
            <w:r>
              <w:rPr>
                <w:noProof/>
                <w:webHidden/>
              </w:rPr>
            </w:r>
            <w:r>
              <w:rPr>
                <w:noProof/>
                <w:webHidden/>
              </w:rPr>
              <w:fldChar w:fldCharType="separate"/>
            </w:r>
            <w:r>
              <w:rPr>
                <w:noProof/>
                <w:webHidden/>
              </w:rPr>
              <w:t>38</w:t>
            </w:r>
            <w:r>
              <w:rPr>
                <w:noProof/>
                <w:webHidden/>
              </w:rPr>
              <w:fldChar w:fldCharType="end"/>
            </w:r>
          </w:hyperlink>
        </w:p>
        <w:p w14:paraId="685C0724" w14:textId="2E4100F4" w:rsidR="003248CF" w:rsidRDefault="003248CF">
          <w:pPr>
            <w:pStyle w:val="31"/>
            <w:tabs>
              <w:tab w:val="right" w:leader="dot" w:pos="9060"/>
            </w:tabs>
            <w:rPr>
              <w:rFonts w:eastAsiaTheme="minorEastAsia" w:cstheme="minorBidi"/>
              <w:noProof/>
              <w:kern w:val="2"/>
              <w:szCs w:val="24"/>
              <w14:ligatures w14:val="standardContextual"/>
            </w:rPr>
          </w:pPr>
          <w:hyperlink w:anchor="_Toc223119735" w:history="1">
            <w:r w:rsidRPr="0037722D">
              <w:rPr>
                <w:rStyle w:val="af4"/>
                <w:rFonts w:ascii="Times New Roman" w:eastAsia="標楷體" w:hAnsi="Times New Roman"/>
                <w:b/>
                <w:bCs/>
                <w:noProof/>
              </w:rPr>
              <w:t xml:space="preserve">4.4.3 </w:t>
            </w:r>
            <w:r w:rsidRPr="0037722D">
              <w:rPr>
                <w:rStyle w:val="af4"/>
                <w:rFonts w:ascii="Times New Roman" w:eastAsia="標楷體" w:hAnsi="Times New Roman" w:hint="eastAsia"/>
                <w:b/>
                <w:bCs/>
                <w:noProof/>
              </w:rPr>
              <w:t>候選店鋪分配</w:t>
            </w:r>
            <w:r>
              <w:rPr>
                <w:noProof/>
                <w:webHidden/>
              </w:rPr>
              <w:tab/>
            </w:r>
            <w:r>
              <w:rPr>
                <w:noProof/>
                <w:webHidden/>
              </w:rPr>
              <w:fldChar w:fldCharType="begin"/>
            </w:r>
            <w:r>
              <w:rPr>
                <w:noProof/>
                <w:webHidden/>
              </w:rPr>
              <w:instrText xml:space="preserve"> PAGEREF _Toc223119735 \h </w:instrText>
            </w:r>
            <w:r>
              <w:rPr>
                <w:noProof/>
                <w:webHidden/>
              </w:rPr>
            </w:r>
            <w:r>
              <w:rPr>
                <w:noProof/>
                <w:webHidden/>
              </w:rPr>
              <w:fldChar w:fldCharType="separate"/>
            </w:r>
            <w:r>
              <w:rPr>
                <w:noProof/>
                <w:webHidden/>
              </w:rPr>
              <w:t>39</w:t>
            </w:r>
            <w:r>
              <w:rPr>
                <w:noProof/>
                <w:webHidden/>
              </w:rPr>
              <w:fldChar w:fldCharType="end"/>
            </w:r>
          </w:hyperlink>
        </w:p>
        <w:p w14:paraId="2D8ADA2E" w14:textId="1F61E7A9" w:rsidR="003248CF" w:rsidRDefault="003248CF">
          <w:pPr>
            <w:pStyle w:val="31"/>
            <w:tabs>
              <w:tab w:val="right" w:leader="dot" w:pos="9060"/>
            </w:tabs>
            <w:rPr>
              <w:rFonts w:eastAsiaTheme="minorEastAsia" w:cstheme="minorBidi"/>
              <w:noProof/>
              <w:kern w:val="2"/>
              <w:szCs w:val="24"/>
              <w14:ligatures w14:val="standardContextual"/>
            </w:rPr>
          </w:pPr>
          <w:hyperlink w:anchor="_Toc223119736" w:history="1">
            <w:r w:rsidRPr="0037722D">
              <w:rPr>
                <w:rStyle w:val="af4"/>
                <w:rFonts w:ascii="Times New Roman" w:eastAsia="標楷體" w:hAnsi="Times New Roman"/>
                <w:b/>
                <w:bCs/>
                <w:noProof/>
              </w:rPr>
              <w:t xml:space="preserve">4.4.4 </w:t>
            </w:r>
            <w:r w:rsidRPr="0037722D">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_Toc223119736 \h </w:instrText>
            </w:r>
            <w:r>
              <w:rPr>
                <w:noProof/>
                <w:webHidden/>
              </w:rPr>
            </w:r>
            <w:r>
              <w:rPr>
                <w:noProof/>
                <w:webHidden/>
              </w:rPr>
              <w:fldChar w:fldCharType="separate"/>
            </w:r>
            <w:r>
              <w:rPr>
                <w:noProof/>
                <w:webHidden/>
              </w:rPr>
              <w:t>40</w:t>
            </w:r>
            <w:r>
              <w:rPr>
                <w:noProof/>
                <w:webHidden/>
              </w:rPr>
              <w:fldChar w:fldCharType="end"/>
            </w:r>
          </w:hyperlink>
        </w:p>
        <w:p w14:paraId="42E0D1FB" w14:textId="638D8FB0" w:rsidR="003248CF" w:rsidRDefault="003248CF">
          <w:pPr>
            <w:pStyle w:val="31"/>
            <w:tabs>
              <w:tab w:val="right" w:leader="dot" w:pos="9060"/>
            </w:tabs>
            <w:rPr>
              <w:rFonts w:eastAsiaTheme="minorEastAsia" w:cstheme="minorBidi"/>
              <w:noProof/>
              <w:kern w:val="2"/>
              <w:szCs w:val="24"/>
              <w14:ligatures w14:val="standardContextual"/>
            </w:rPr>
          </w:pPr>
          <w:hyperlink w:anchor="_Toc223119737" w:history="1">
            <w:r w:rsidRPr="0037722D">
              <w:rPr>
                <w:rStyle w:val="af4"/>
                <w:rFonts w:ascii="Times New Roman" w:eastAsia="標楷體" w:hAnsi="Times New Roman"/>
                <w:b/>
                <w:bCs/>
                <w:noProof/>
              </w:rPr>
              <w:t xml:space="preserve">4.4.5 </w:t>
            </w:r>
            <w:r w:rsidRPr="0037722D">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_Toc223119737 \h </w:instrText>
            </w:r>
            <w:r>
              <w:rPr>
                <w:noProof/>
                <w:webHidden/>
              </w:rPr>
            </w:r>
            <w:r>
              <w:rPr>
                <w:noProof/>
                <w:webHidden/>
              </w:rPr>
              <w:fldChar w:fldCharType="separate"/>
            </w:r>
            <w:r>
              <w:rPr>
                <w:noProof/>
                <w:webHidden/>
              </w:rPr>
              <w:t>43</w:t>
            </w:r>
            <w:r>
              <w:rPr>
                <w:noProof/>
                <w:webHidden/>
              </w:rPr>
              <w:fldChar w:fldCharType="end"/>
            </w:r>
          </w:hyperlink>
        </w:p>
        <w:p w14:paraId="45E457A9" w14:textId="2AE025B7" w:rsidR="003248CF" w:rsidRDefault="003248CF">
          <w:pPr>
            <w:pStyle w:val="21"/>
            <w:tabs>
              <w:tab w:val="right" w:leader="dot" w:pos="9060"/>
            </w:tabs>
            <w:rPr>
              <w:rFonts w:eastAsiaTheme="minorEastAsia" w:cstheme="minorBidi"/>
              <w:noProof/>
              <w:kern w:val="2"/>
              <w:szCs w:val="24"/>
              <w14:ligatures w14:val="standardContextual"/>
            </w:rPr>
          </w:pPr>
          <w:hyperlink w:anchor="_Toc223119738" w:history="1">
            <w:r w:rsidRPr="0037722D">
              <w:rPr>
                <w:rStyle w:val="af4"/>
                <w:rFonts w:ascii="Times New Roman" w:eastAsia="標楷體" w:hAnsi="Times New Roman"/>
                <w:b/>
                <w:bCs/>
                <w:noProof/>
              </w:rPr>
              <w:t xml:space="preserve">4.5 </w:t>
            </w:r>
            <w:r w:rsidRPr="0037722D">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_Toc223119738 \h </w:instrText>
            </w:r>
            <w:r>
              <w:rPr>
                <w:noProof/>
                <w:webHidden/>
              </w:rPr>
            </w:r>
            <w:r>
              <w:rPr>
                <w:noProof/>
                <w:webHidden/>
              </w:rPr>
              <w:fldChar w:fldCharType="separate"/>
            </w:r>
            <w:r>
              <w:rPr>
                <w:noProof/>
                <w:webHidden/>
              </w:rPr>
              <w:t>44</w:t>
            </w:r>
            <w:r>
              <w:rPr>
                <w:noProof/>
                <w:webHidden/>
              </w:rPr>
              <w:fldChar w:fldCharType="end"/>
            </w:r>
          </w:hyperlink>
        </w:p>
        <w:p w14:paraId="6403C130" w14:textId="2EB82CA6" w:rsidR="003248CF" w:rsidRDefault="003248CF">
          <w:pPr>
            <w:pStyle w:val="31"/>
            <w:tabs>
              <w:tab w:val="right" w:leader="dot" w:pos="9060"/>
            </w:tabs>
            <w:rPr>
              <w:rFonts w:eastAsiaTheme="minorEastAsia" w:cstheme="minorBidi"/>
              <w:noProof/>
              <w:kern w:val="2"/>
              <w:szCs w:val="24"/>
              <w14:ligatures w14:val="standardContextual"/>
            </w:rPr>
          </w:pPr>
          <w:hyperlink w:anchor="_Toc223119739" w:history="1">
            <w:r w:rsidRPr="0037722D">
              <w:rPr>
                <w:rStyle w:val="af4"/>
                <w:rFonts w:ascii="Times New Roman" w:eastAsia="標楷體" w:hAnsi="Times New Roman"/>
                <w:b/>
                <w:bCs/>
                <w:noProof/>
              </w:rPr>
              <w:t xml:space="preserve">4.5.1 </w:t>
            </w:r>
            <w:r w:rsidRPr="0037722D">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_Toc223119739 \h </w:instrText>
            </w:r>
            <w:r>
              <w:rPr>
                <w:noProof/>
                <w:webHidden/>
              </w:rPr>
            </w:r>
            <w:r>
              <w:rPr>
                <w:noProof/>
                <w:webHidden/>
              </w:rPr>
              <w:fldChar w:fldCharType="separate"/>
            </w:r>
            <w:r>
              <w:rPr>
                <w:noProof/>
                <w:webHidden/>
              </w:rPr>
              <w:t>44</w:t>
            </w:r>
            <w:r>
              <w:rPr>
                <w:noProof/>
                <w:webHidden/>
              </w:rPr>
              <w:fldChar w:fldCharType="end"/>
            </w:r>
          </w:hyperlink>
        </w:p>
        <w:p w14:paraId="7F17439F" w14:textId="0C797B1E" w:rsidR="003248CF" w:rsidRDefault="003248CF">
          <w:pPr>
            <w:pStyle w:val="31"/>
            <w:tabs>
              <w:tab w:val="right" w:leader="dot" w:pos="9060"/>
            </w:tabs>
            <w:rPr>
              <w:rFonts w:eastAsiaTheme="minorEastAsia" w:cstheme="minorBidi"/>
              <w:noProof/>
              <w:kern w:val="2"/>
              <w:szCs w:val="24"/>
              <w14:ligatures w14:val="standardContextual"/>
            </w:rPr>
          </w:pPr>
          <w:hyperlink w:anchor="_Toc223119740" w:history="1">
            <w:r w:rsidRPr="0037722D">
              <w:rPr>
                <w:rStyle w:val="af4"/>
                <w:rFonts w:ascii="Times New Roman" w:eastAsia="標楷體" w:hAnsi="Times New Roman"/>
                <w:b/>
                <w:bCs/>
                <w:noProof/>
              </w:rPr>
              <w:t xml:space="preserve">4.5.2 </w:t>
            </w:r>
            <w:r w:rsidRPr="0037722D">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_Toc223119740 \h </w:instrText>
            </w:r>
            <w:r>
              <w:rPr>
                <w:noProof/>
                <w:webHidden/>
              </w:rPr>
            </w:r>
            <w:r>
              <w:rPr>
                <w:noProof/>
                <w:webHidden/>
              </w:rPr>
              <w:fldChar w:fldCharType="separate"/>
            </w:r>
            <w:r>
              <w:rPr>
                <w:noProof/>
                <w:webHidden/>
              </w:rPr>
              <w:t>46</w:t>
            </w:r>
            <w:r>
              <w:rPr>
                <w:noProof/>
                <w:webHidden/>
              </w:rPr>
              <w:fldChar w:fldCharType="end"/>
            </w:r>
          </w:hyperlink>
        </w:p>
        <w:p w14:paraId="3A8A2E43" w14:textId="3DE5B253" w:rsidR="003248CF" w:rsidRDefault="003248CF">
          <w:pPr>
            <w:pStyle w:val="21"/>
            <w:tabs>
              <w:tab w:val="right" w:leader="dot" w:pos="9060"/>
            </w:tabs>
            <w:rPr>
              <w:rFonts w:eastAsiaTheme="minorEastAsia" w:cstheme="minorBidi"/>
              <w:noProof/>
              <w:kern w:val="2"/>
              <w:szCs w:val="24"/>
              <w14:ligatures w14:val="standardContextual"/>
            </w:rPr>
          </w:pPr>
          <w:hyperlink w:anchor="_Toc223119741" w:history="1">
            <w:r w:rsidRPr="0037722D">
              <w:rPr>
                <w:rStyle w:val="af4"/>
                <w:rFonts w:ascii="Times New Roman" w:eastAsia="標楷體" w:hAnsi="Times New Roman"/>
                <w:b/>
                <w:bCs/>
                <w:noProof/>
              </w:rPr>
              <w:t xml:space="preserve">4.6 </w:t>
            </w:r>
            <w:r w:rsidRPr="0037722D">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_Toc223119741 \h </w:instrText>
            </w:r>
            <w:r>
              <w:rPr>
                <w:noProof/>
                <w:webHidden/>
              </w:rPr>
            </w:r>
            <w:r>
              <w:rPr>
                <w:noProof/>
                <w:webHidden/>
              </w:rPr>
              <w:fldChar w:fldCharType="separate"/>
            </w:r>
            <w:r>
              <w:rPr>
                <w:noProof/>
                <w:webHidden/>
              </w:rPr>
              <w:t>48</w:t>
            </w:r>
            <w:r>
              <w:rPr>
                <w:noProof/>
                <w:webHidden/>
              </w:rPr>
              <w:fldChar w:fldCharType="end"/>
            </w:r>
          </w:hyperlink>
        </w:p>
        <w:p w14:paraId="621D91C9" w14:textId="2DDEC143" w:rsidR="003248CF" w:rsidRDefault="003248CF">
          <w:pPr>
            <w:pStyle w:val="11"/>
            <w:rPr>
              <w:rFonts w:asciiTheme="minorHAnsi" w:eastAsiaTheme="minorEastAsia" w:hAnsiTheme="minorHAnsi" w:cstheme="minorBidi"/>
              <w:kern w:val="2"/>
              <w14:ligatures w14:val="standardContextual"/>
            </w:rPr>
          </w:pPr>
          <w:hyperlink w:anchor="_Toc223119742" w:history="1">
            <w:r w:rsidRPr="0037722D">
              <w:rPr>
                <w:rStyle w:val="af4"/>
                <w:rFonts w:eastAsia="標楷體" w:hint="eastAsia"/>
                <w:b/>
                <w:bCs/>
              </w:rPr>
              <w:t>第五章</w:t>
            </w:r>
            <w:r w:rsidRPr="0037722D">
              <w:rPr>
                <w:rStyle w:val="af4"/>
                <w:rFonts w:eastAsia="標楷體"/>
                <w:b/>
                <w:bCs/>
              </w:rPr>
              <w:t xml:space="preserve"> </w:t>
            </w:r>
            <w:r w:rsidRPr="0037722D">
              <w:rPr>
                <w:rStyle w:val="af4"/>
                <w:rFonts w:eastAsia="標楷體" w:hint="eastAsia"/>
                <w:b/>
                <w:bCs/>
              </w:rPr>
              <w:t>結論與未來研究方向</w:t>
            </w:r>
            <w:r>
              <w:rPr>
                <w:webHidden/>
              </w:rPr>
              <w:tab/>
            </w:r>
            <w:r>
              <w:rPr>
                <w:webHidden/>
              </w:rPr>
              <w:fldChar w:fldCharType="begin"/>
            </w:r>
            <w:r>
              <w:rPr>
                <w:webHidden/>
              </w:rPr>
              <w:instrText xml:space="preserve"> PAGEREF _Toc223119742 \h </w:instrText>
            </w:r>
            <w:r>
              <w:rPr>
                <w:webHidden/>
              </w:rPr>
            </w:r>
            <w:r>
              <w:rPr>
                <w:webHidden/>
              </w:rPr>
              <w:fldChar w:fldCharType="separate"/>
            </w:r>
            <w:r>
              <w:rPr>
                <w:webHidden/>
              </w:rPr>
              <w:t>49</w:t>
            </w:r>
            <w:r>
              <w:rPr>
                <w:webHidden/>
              </w:rPr>
              <w:fldChar w:fldCharType="end"/>
            </w:r>
          </w:hyperlink>
        </w:p>
        <w:p w14:paraId="236EB6DF" w14:textId="4AED8971" w:rsidR="003248CF" w:rsidRDefault="003248CF">
          <w:pPr>
            <w:pStyle w:val="21"/>
            <w:tabs>
              <w:tab w:val="right" w:leader="dot" w:pos="9060"/>
            </w:tabs>
            <w:rPr>
              <w:rFonts w:eastAsiaTheme="minorEastAsia" w:cstheme="minorBidi"/>
              <w:noProof/>
              <w:kern w:val="2"/>
              <w:szCs w:val="24"/>
              <w14:ligatures w14:val="standardContextual"/>
            </w:rPr>
          </w:pPr>
          <w:hyperlink w:anchor="_Toc223119743" w:history="1">
            <w:r w:rsidRPr="0037722D">
              <w:rPr>
                <w:rStyle w:val="af4"/>
                <w:rFonts w:ascii="Times New Roman" w:eastAsia="標楷體" w:hAnsi="Times New Roman"/>
                <w:b/>
                <w:bCs/>
                <w:noProof/>
              </w:rPr>
              <w:t xml:space="preserve">5.1 </w:t>
            </w:r>
            <w:r w:rsidRPr="0037722D">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_Toc223119743 \h </w:instrText>
            </w:r>
            <w:r>
              <w:rPr>
                <w:noProof/>
                <w:webHidden/>
              </w:rPr>
            </w:r>
            <w:r>
              <w:rPr>
                <w:noProof/>
                <w:webHidden/>
              </w:rPr>
              <w:fldChar w:fldCharType="separate"/>
            </w:r>
            <w:r>
              <w:rPr>
                <w:noProof/>
                <w:webHidden/>
              </w:rPr>
              <w:t>49</w:t>
            </w:r>
            <w:r>
              <w:rPr>
                <w:noProof/>
                <w:webHidden/>
              </w:rPr>
              <w:fldChar w:fldCharType="end"/>
            </w:r>
          </w:hyperlink>
        </w:p>
        <w:p w14:paraId="696A3D3C" w14:textId="49B53CBE" w:rsidR="003248CF" w:rsidRDefault="003248CF">
          <w:pPr>
            <w:pStyle w:val="21"/>
            <w:tabs>
              <w:tab w:val="right" w:leader="dot" w:pos="9060"/>
            </w:tabs>
            <w:rPr>
              <w:rFonts w:eastAsiaTheme="minorEastAsia" w:cstheme="minorBidi"/>
              <w:noProof/>
              <w:kern w:val="2"/>
              <w:szCs w:val="24"/>
              <w14:ligatures w14:val="standardContextual"/>
            </w:rPr>
          </w:pPr>
          <w:hyperlink w:anchor="_Toc223119744" w:history="1">
            <w:r w:rsidRPr="0037722D">
              <w:rPr>
                <w:rStyle w:val="af4"/>
                <w:rFonts w:ascii="Times New Roman" w:eastAsia="標楷體" w:hAnsi="Times New Roman"/>
                <w:b/>
                <w:bCs/>
                <w:noProof/>
              </w:rPr>
              <w:t xml:space="preserve">5.2 </w:t>
            </w:r>
            <w:r w:rsidRPr="0037722D">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_Toc223119744 \h </w:instrText>
            </w:r>
            <w:r>
              <w:rPr>
                <w:noProof/>
                <w:webHidden/>
              </w:rPr>
            </w:r>
            <w:r>
              <w:rPr>
                <w:noProof/>
                <w:webHidden/>
              </w:rPr>
              <w:fldChar w:fldCharType="separate"/>
            </w:r>
            <w:r>
              <w:rPr>
                <w:noProof/>
                <w:webHidden/>
              </w:rPr>
              <w:t>49</w:t>
            </w:r>
            <w:r>
              <w:rPr>
                <w:noProof/>
                <w:webHidden/>
              </w:rPr>
              <w:fldChar w:fldCharType="end"/>
            </w:r>
          </w:hyperlink>
        </w:p>
        <w:p w14:paraId="2BBC17CA" w14:textId="0BFA95B4" w:rsidR="003248CF" w:rsidRDefault="003248CF">
          <w:pPr>
            <w:pStyle w:val="11"/>
            <w:rPr>
              <w:rFonts w:asciiTheme="minorHAnsi" w:eastAsiaTheme="minorEastAsia" w:hAnsiTheme="minorHAnsi" w:cstheme="minorBidi"/>
              <w:kern w:val="2"/>
              <w14:ligatures w14:val="standardContextual"/>
            </w:rPr>
          </w:pPr>
          <w:hyperlink w:anchor="_Toc223119745" w:history="1">
            <w:r w:rsidRPr="0037722D">
              <w:rPr>
                <w:rStyle w:val="af4"/>
                <w:rFonts w:eastAsia="標楷體" w:hint="eastAsia"/>
                <w:b/>
                <w:bCs/>
              </w:rPr>
              <w:t>參考文獻</w:t>
            </w:r>
            <w:r>
              <w:rPr>
                <w:webHidden/>
              </w:rPr>
              <w:tab/>
            </w:r>
            <w:r>
              <w:rPr>
                <w:webHidden/>
              </w:rPr>
              <w:fldChar w:fldCharType="begin"/>
            </w:r>
            <w:r>
              <w:rPr>
                <w:webHidden/>
              </w:rPr>
              <w:instrText xml:space="preserve"> PAGEREF _Toc223119745 \h </w:instrText>
            </w:r>
            <w:r>
              <w:rPr>
                <w:webHidden/>
              </w:rPr>
            </w:r>
            <w:r>
              <w:rPr>
                <w:webHidden/>
              </w:rPr>
              <w:fldChar w:fldCharType="separate"/>
            </w:r>
            <w:r>
              <w:rPr>
                <w:webHidden/>
              </w:rPr>
              <w:t>50</w:t>
            </w:r>
            <w:r>
              <w:rPr>
                <w:webHidden/>
              </w:rPr>
              <w:fldChar w:fldCharType="end"/>
            </w:r>
          </w:hyperlink>
        </w:p>
        <w:p w14:paraId="69E976EC" w14:textId="6D921E52" w:rsidR="003248CF" w:rsidRDefault="003248CF">
          <w:pPr>
            <w:pStyle w:val="11"/>
            <w:rPr>
              <w:rFonts w:asciiTheme="minorHAnsi" w:eastAsiaTheme="minorEastAsia" w:hAnsiTheme="minorHAnsi" w:cstheme="minorBidi"/>
              <w:kern w:val="2"/>
              <w14:ligatures w14:val="standardContextual"/>
            </w:rPr>
          </w:pPr>
          <w:hyperlink w:anchor="_Toc223119746" w:history="1">
            <w:r w:rsidRPr="0037722D">
              <w:rPr>
                <w:rStyle w:val="af4"/>
                <w:rFonts w:eastAsia="標楷體" w:hint="eastAsia"/>
                <w:b/>
                <w:bCs/>
              </w:rPr>
              <w:t>符號彙編</w:t>
            </w:r>
            <w:r>
              <w:rPr>
                <w:webHidden/>
              </w:rPr>
              <w:tab/>
            </w:r>
            <w:r>
              <w:rPr>
                <w:webHidden/>
              </w:rPr>
              <w:fldChar w:fldCharType="begin"/>
            </w:r>
            <w:r>
              <w:rPr>
                <w:webHidden/>
              </w:rPr>
              <w:instrText xml:space="preserve"> PAGEREF _Toc223119746 \h </w:instrText>
            </w:r>
            <w:r>
              <w:rPr>
                <w:webHidden/>
              </w:rPr>
            </w:r>
            <w:r>
              <w:rPr>
                <w:webHidden/>
              </w:rPr>
              <w:fldChar w:fldCharType="separate"/>
            </w:r>
            <w:r>
              <w:rPr>
                <w:webHidden/>
              </w:rPr>
              <w:t>52</w:t>
            </w:r>
            <w:r>
              <w:rPr>
                <w:webHidden/>
              </w:rPr>
              <w:fldChar w:fldCharType="end"/>
            </w:r>
          </w:hyperlink>
        </w:p>
        <w:p w14:paraId="3903CA38" w14:textId="3C843412" w:rsidR="00287E57" w:rsidRPr="00CD1738" w:rsidRDefault="0075432D" w:rsidP="00287E57">
          <w:pPr>
            <w:rPr>
              <w:rFonts w:ascii="Times New Roman" w:eastAsia="標楷體" w:hAnsi="Times New Roman" w:cs="Times New Roman"/>
              <w:noProof/>
              <w:kern w:val="0"/>
              <w:szCs w:val="22"/>
              <w14:ligatures w14:val="none"/>
            </w:rPr>
          </w:pPr>
          <w:r w:rsidRPr="00CD1738">
            <w:rPr>
              <w:rFonts w:ascii="Times New Roman" w:eastAsia="Times New Roman" w:hAnsi="Times New Roman" w:cs="Times New Roman"/>
              <w:noProof/>
              <w:kern w:val="0"/>
              <w:szCs w:val="22"/>
              <w14:ligatures w14:val="none"/>
            </w:rPr>
            <w:fldChar w:fldCharType="end"/>
          </w:r>
        </w:p>
      </w:sdtContent>
    </w:sdt>
    <w:p w14:paraId="5D0CF469" w14:textId="77777777" w:rsidR="00287E57" w:rsidRPr="00CD1738" w:rsidRDefault="00287E57" w:rsidP="00287E57">
      <w:pPr>
        <w:widowControl/>
        <w:spacing w:line="360" w:lineRule="auto"/>
        <w:rPr>
          <w:rFonts w:ascii="Times New Roman" w:eastAsia="標楷體" w:hAnsi="Times New Roman" w:cs="Times New Roman"/>
          <w:b/>
          <w:bCs/>
        </w:rPr>
      </w:pPr>
    </w:p>
    <w:p w14:paraId="550952C9" w14:textId="77777777" w:rsidR="00287E57" w:rsidRPr="00CD1738"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4497C50D" w14:textId="77777777" w:rsidR="00A101D1" w:rsidRPr="00CD1738"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3119696"/>
      <w:r w:rsidRPr="00CD1738">
        <w:rPr>
          <w:rFonts w:ascii="Times New Roman" w:eastAsia="標楷體" w:hAnsi="Times New Roman" w:cs="Times New Roman"/>
          <w:b/>
          <w:bCs/>
          <w:sz w:val="40"/>
          <w:szCs w:val="40"/>
        </w:rPr>
        <w:lastRenderedPageBreak/>
        <w:t>表目錄</w:t>
      </w:r>
      <w:bookmarkEnd w:id="6"/>
    </w:p>
    <w:p w14:paraId="50F18BC9" w14:textId="38401C98" w:rsidR="003248CF"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表</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3119747" w:history="1">
        <w:r w:rsidR="003248CF" w:rsidRPr="007C0117">
          <w:rPr>
            <w:rStyle w:val="af4"/>
            <w:rFonts w:ascii="Times New Roman" w:hAnsi="Times New Roman" w:cs="Times New Roman" w:hint="eastAsia"/>
          </w:rPr>
          <w:t>表</w:t>
        </w:r>
        <w:r w:rsidR="003248CF" w:rsidRPr="007C0117">
          <w:rPr>
            <w:rStyle w:val="af4"/>
            <w:rFonts w:ascii="Times New Roman" w:hAnsi="Times New Roman" w:cs="Times New Roman"/>
          </w:rPr>
          <w:t>1</w:t>
        </w:r>
        <w:r w:rsidR="003248CF" w:rsidRPr="007C0117">
          <w:rPr>
            <w:rStyle w:val="af4"/>
            <w:rFonts w:ascii="Times New Roman" w:hAnsi="Times New Roman" w:cs="Times New Roman" w:hint="eastAsia"/>
          </w:rPr>
          <w:t>實驗設備規格表</w:t>
        </w:r>
        <w:r w:rsidR="003248CF">
          <w:rPr>
            <w:webHidden/>
          </w:rPr>
          <w:tab/>
        </w:r>
        <w:r w:rsidR="003248CF">
          <w:rPr>
            <w:webHidden/>
          </w:rPr>
          <w:fldChar w:fldCharType="begin"/>
        </w:r>
        <w:r w:rsidR="003248CF">
          <w:rPr>
            <w:webHidden/>
          </w:rPr>
          <w:instrText xml:space="preserve"> PAGEREF _Toc223119747 \h </w:instrText>
        </w:r>
        <w:r w:rsidR="003248CF">
          <w:rPr>
            <w:webHidden/>
          </w:rPr>
        </w:r>
        <w:r w:rsidR="003248CF">
          <w:rPr>
            <w:webHidden/>
          </w:rPr>
          <w:fldChar w:fldCharType="separate"/>
        </w:r>
        <w:r w:rsidR="003248CF">
          <w:rPr>
            <w:webHidden/>
          </w:rPr>
          <w:t>34</w:t>
        </w:r>
        <w:r w:rsidR="003248CF">
          <w:rPr>
            <w:webHidden/>
          </w:rPr>
          <w:fldChar w:fldCharType="end"/>
        </w:r>
      </w:hyperlink>
    </w:p>
    <w:p w14:paraId="5D8C8F03" w14:textId="22059FDA"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8" w:history="1">
        <w:r w:rsidRPr="007C0117">
          <w:rPr>
            <w:rStyle w:val="af4"/>
            <w:rFonts w:ascii="Times New Roman" w:hAnsi="Times New Roman" w:cs="Times New Roman" w:hint="eastAsia"/>
          </w:rPr>
          <w:t>表</w:t>
        </w:r>
        <w:r w:rsidRPr="007C0117">
          <w:rPr>
            <w:rStyle w:val="af4"/>
            <w:rFonts w:ascii="Times New Roman" w:hAnsi="Times New Roman" w:cs="Times New Roman"/>
          </w:rPr>
          <w:t>3</w:t>
        </w:r>
        <w:r w:rsidRPr="007C0117">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_Toc223119748 \h </w:instrText>
        </w:r>
        <w:r>
          <w:rPr>
            <w:webHidden/>
          </w:rPr>
        </w:r>
        <w:r>
          <w:rPr>
            <w:webHidden/>
          </w:rPr>
          <w:fldChar w:fldCharType="separate"/>
        </w:r>
        <w:r>
          <w:rPr>
            <w:webHidden/>
          </w:rPr>
          <w:t>44</w:t>
        </w:r>
        <w:r>
          <w:rPr>
            <w:webHidden/>
          </w:rPr>
          <w:fldChar w:fldCharType="end"/>
        </w:r>
      </w:hyperlink>
    </w:p>
    <w:p w14:paraId="74573CA1" w14:textId="349652D4"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9" w:history="1">
        <w:r w:rsidRPr="007C0117">
          <w:rPr>
            <w:rStyle w:val="af4"/>
            <w:rFonts w:ascii="Times New Roman" w:hAnsi="Times New Roman" w:cs="Times New Roman" w:hint="eastAsia"/>
          </w:rPr>
          <w:t>表</w:t>
        </w:r>
        <w:r w:rsidRPr="007C0117">
          <w:rPr>
            <w:rStyle w:val="af4"/>
            <w:rFonts w:ascii="Times New Roman" w:hAnsi="Times New Roman" w:cs="Times New Roman"/>
          </w:rPr>
          <w:t>4</w:t>
        </w:r>
        <w:r w:rsidRPr="007C0117">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_Toc223119749 \h </w:instrText>
        </w:r>
        <w:r>
          <w:rPr>
            <w:webHidden/>
          </w:rPr>
        </w:r>
        <w:r>
          <w:rPr>
            <w:webHidden/>
          </w:rPr>
          <w:fldChar w:fldCharType="separate"/>
        </w:r>
        <w:r>
          <w:rPr>
            <w:webHidden/>
          </w:rPr>
          <w:t>45</w:t>
        </w:r>
        <w:r>
          <w:rPr>
            <w:webHidden/>
          </w:rPr>
          <w:fldChar w:fldCharType="end"/>
        </w:r>
      </w:hyperlink>
    </w:p>
    <w:p w14:paraId="7AC7701A" w14:textId="51BDE4D3" w:rsidR="00EF4878" w:rsidRPr="00CD1738" w:rsidRDefault="00A101D1" w:rsidP="00EF4878">
      <w:pPr>
        <w:widowControl/>
        <w:tabs>
          <w:tab w:val="left" w:pos="5007"/>
        </w:tabs>
        <w:spacing w:line="240" w:lineRule="auto"/>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r w:rsidRPr="00CD1738">
        <w:rPr>
          <w:rFonts w:ascii="Times New Roman" w:eastAsia="標楷體" w:hAnsi="Times New Roman" w:cs="Times New Roman"/>
          <w:b/>
          <w:bCs/>
        </w:rPr>
        <w:br w:type="page"/>
      </w:r>
    </w:p>
    <w:p w14:paraId="2DF1098B" w14:textId="77777777" w:rsidR="00287E57" w:rsidRPr="00CD1738"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3119697"/>
      <w:r w:rsidRPr="00CD1738">
        <w:rPr>
          <w:rFonts w:ascii="Times New Roman" w:eastAsia="標楷體" w:hAnsi="Times New Roman" w:cs="Times New Roman"/>
          <w:b/>
          <w:bCs/>
          <w:sz w:val="40"/>
          <w:szCs w:val="40"/>
        </w:rPr>
        <w:lastRenderedPageBreak/>
        <w:t>圖目錄</w:t>
      </w:r>
      <w:bookmarkEnd w:id="7"/>
    </w:p>
    <w:p w14:paraId="47D194F4" w14:textId="6D6BCCC8" w:rsidR="003248CF"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圖</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3119750" w:history="1">
        <w:r w:rsidR="003248CF" w:rsidRPr="009837FA">
          <w:rPr>
            <w:rStyle w:val="af4"/>
            <w:rFonts w:ascii="Times New Roman" w:hAnsi="Times New Roman" w:cs="Times New Roman" w:hint="eastAsia"/>
          </w:rPr>
          <w:t>圖</w:t>
        </w:r>
        <w:r w:rsidR="003248CF" w:rsidRPr="009837FA">
          <w:rPr>
            <w:rStyle w:val="af4"/>
            <w:rFonts w:ascii="Times New Roman" w:hAnsi="Times New Roman" w:cs="Times New Roman"/>
          </w:rPr>
          <w:t>1</w:t>
        </w:r>
        <w:r w:rsidR="003248CF" w:rsidRPr="009837FA">
          <w:rPr>
            <w:rStyle w:val="af4"/>
            <w:rFonts w:ascii="Times New Roman" w:hAnsi="Times New Roman" w:cs="Times New Roman" w:hint="eastAsia"/>
          </w:rPr>
          <w:t>系統架構圖</w:t>
        </w:r>
        <w:r w:rsidR="003248CF">
          <w:rPr>
            <w:webHidden/>
          </w:rPr>
          <w:tab/>
        </w:r>
        <w:r w:rsidR="003248CF">
          <w:rPr>
            <w:webHidden/>
          </w:rPr>
          <w:fldChar w:fldCharType="begin"/>
        </w:r>
        <w:r w:rsidR="003248CF">
          <w:rPr>
            <w:webHidden/>
          </w:rPr>
          <w:instrText xml:space="preserve"> PAGEREF _Toc223119750 \h </w:instrText>
        </w:r>
        <w:r w:rsidR="003248CF">
          <w:rPr>
            <w:webHidden/>
          </w:rPr>
        </w:r>
        <w:r w:rsidR="003248CF">
          <w:rPr>
            <w:webHidden/>
          </w:rPr>
          <w:fldChar w:fldCharType="separate"/>
        </w:r>
        <w:r w:rsidR="003248CF">
          <w:rPr>
            <w:webHidden/>
          </w:rPr>
          <w:t>24</w:t>
        </w:r>
        <w:r w:rsidR="003248CF">
          <w:rPr>
            <w:webHidden/>
          </w:rPr>
          <w:fldChar w:fldCharType="end"/>
        </w:r>
      </w:hyperlink>
    </w:p>
    <w:p w14:paraId="4E4C2437" w14:textId="0D9FA730"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1" w:history="1">
        <w:r w:rsidRPr="009837FA">
          <w:rPr>
            <w:rStyle w:val="af4"/>
            <w:rFonts w:ascii="Times New Roman" w:hAnsi="Times New Roman" w:cs="Times New Roman" w:hint="eastAsia"/>
          </w:rPr>
          <w:t>圖</w:t>
        </w:r>
        <w:r w:rsidRPr="009837FA">
          <w:rPr>
            <w:rStyle w:val="af4"/>
            <w:rFonts w:ascii="Times New Roman" w:hAnsi="Times New Roman" w:cs="Times New Roman"/>
          </w:rPr>
          <w:t>2</w:t>
        </w:r>
        <w:r w:rsidRPr="009837FA">
          <w:rPr>
            <w:rStyle w:val="af4"/>
            <w:rFonts w:ascii="Times New Roman" w:hAnsi="Times New Roman" w:cs="Times New Roman" w:hint="eastAsia"/>
          </w:rPr>
          <w:t>物流公司人工編排路線資料</w:t>
        </w:r>
        <w:r>
          <w:rPr>
            <w:webHidden/>
          </w:rPr>
          <w:tab/>
        </w:r>
        <w:r>
          <w:rPr>
            <w:webHidden/>
          </w:rPr>
          <w:fldChar w:fldCharType="begin"/>
        </w:r>
        <w:r>
          <w:rPr>
            <w:webHidden/>
          </w:rPr>
          <w:instrText xml:space="preserve"> PAGEREF _Toc223119751 \h </w:instrText>
        </w:r>
        <w:r>
          <w:rPr>
            <w:webHidden/>
          </w:rPr>
        </w:r>
        <w:r>
          <w:rPr>
            <w:webHidden/>
          </w:rPr>
          <w:fldChar w:fldCharType="separate"/>
        </w:r>
        <w:r>
          <w:rPr>
            <w:webHidden/>
          </w:rPr>
          <w:t>35</w:t>
        </w:r>
        <w:r>
          <w:rPr>
            <w:webHidden/>
          </w:rPr>
          <w:fldChar w:fldCharType="end"/>
        </w:r>
      </w:hyperlink>
    </w:p>
    <w:p w14:paraId="5A162812" w14:textId="0E543C47"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2" w:history="1">
        <w:r w:rsidRPr="009837FA">
          <w:rPr>
            <w:rStyle w:val="af4"/>
            <w:rFonts w:ascii="Times New Roman" w:hAnsi="Times New Roman" w:cs="Times New Roman" w:hint="eastAsia"/>
          </w:rPr>
          <w:t>圖</w:t>
        </w:r>
        <w:r w:rsidRPr="009837FA">
          <w:rPr>
            <w:rStyle w:val="af4"/>
            <w:rFonts w:ascii="Times New Roman" w:hAnsi="Times New Roman" w:cs="Times New Roman"/>
          </w:rPr>
          <w:t>3</w:t>
        </w:r>
        <w:r w:rsidRPr="009837FA">
          <w:rPr>
            <w:rStyle w:val="af4"/>
            <w:rFonts w:ascii="Times New Roman" w:hAnsi="Times New Roman" w:cs="Times New Roman" w:hint="eastAsia"/>
          </w:rPr>
          <w:t>路線資料格式範例</w:t>
        </w:r>
        <w:r>
          <w:rPr>
            <w:webHidden/>
          </w:rPr>
          <w:tab/>
        </w:r>
        <w:r>
          <w:rPr>
            <w:webHidden/>
          </w:rPr>
          <w:fldChar w:fldCharType="begin"/>
        </w:r>
        <w:r>
          <w:rPr>
            <w:webHidden/>
          </w:rPr>
          <w:instrText xml:space="preserve"> PAGEREF _Toc223119752 \h </w:instrText>
        </w:r>
        <w:r>
          <w:rPr>
            <w:webHidden/>
          </w:rPr>
        </w:r>
        <w:r>
          <w:rPr>
            <w:webHidden/>
          </w:rPr>
          <w:fldChar w:fldCharType="separate"/>
        </w:r>
        <w:r>
          <w:rPr>
            <w:webHidden/>
          </w:rPr>
          <w:t>37</w:t>
        </w:r>
        <w:r>
          <w:rPr>
            <w:webHidden/>
          </w:rPr>
          <w:fldChar w:fldCharType="end"/>
        </w:r>
      </w:hyperlink>
    </w:p>
    <w:p w14:paraId="1F0C2F6E" w14:textId="2099E0D5"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3"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4</w:t>
        </w:r>
        <w:r w:rsidRPr="009837FA">
          <w:rPr>
            <w:rStyle w:val="af4"/>
            <w:rFonts w:ascii="Times New Roman" w:hAnsi="Times New Roman" w:cs="Times New Roman" w:hint="eastAsia"/>
            <w:highlight w:val="yellow"/>
          </w:rPr>
          <w:t>初始族群生成之偽程式碼</w:t>
        </w:r>
        <w:r>
          <w:rPr>
            <w:webHidden/>
          </w:rPr>
          <w:tab/>
        </w:r>
        <w:r>
          <w:rPr>
            <w:webHidden/>
          </w:rPr>
          <w:fldChar w:fldCharType="begin"/>
        </w:r>
        <w:r>
          <w:rPr>
            <w:webHidden/>
          </w:rPr>
          <w:instrText xml:space="preserve"> PAGEREF _Toc223119753 \h </w:instrText>
        </w:r>
        <w:r>
          <w:rPr>
            <w:webHidden/>
          </w:rPr>
        </w:r>
        <w:r>
          <w:rPr>
            <w:webHidden/>
          </w:rPr>
          <w:fldChar w:fldCharType="separate"/>
        </w:r>
        <w:r>
          <w:rPr>
            <w:webHidden/>
          </w:rPr>
          <w:t>38</w:t>
        </w:r>
        <w:r>
          <w:rPr>
            <w:webHidden/>
          </w:rPr>
          <w:fldChar w:fldCharType="end"/>
        </w:r>
      </w:hyperlink>
    </w:p>
    <w:p w14:paraId="3184503A" w14:textId="6ED6B468"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4"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5</w:t>
        </w:r>
        <w:r w:rsidRPr="009837FA">
          <w:rPr>
            <w:rStyle w:val="af4"/>
            <w:rFonts w:ascii="Times New Roman" w:hAnsi="Times New Roman" w:cs="Times New Roman" w:hint="eastAsia"/>
            <w:highlight w:val="yellow"/>
          </w:rPr>
          <w:t>基因演算法之偽程式碼</w:t>
        </w:r>
        <w:r>
          <w:rPr>
            <w:webHidden/>
          </w:rPr>
          <w:tab/>
        </w:r>
        <w:r>
          <w:rPr>
            <w:webHidden/>
          </w:rPr>
          <w:fldChar w:fldCharType="begin"/>
        </w:r>
        <w:r>
          <w:rPr>
            <w:webHidden/>
          </w:rPr>
          <w:instrText xml:space="preserve"> PAGEREF _Toc223119754 \h </w:instrText>
        </w:r>
        <w:r>
          <w:rPr>
            <w:webHidden/>
          </w:rPr>
        </w:r>
        <w:r>
          <w:rPr>
            <w:webHidden/>
          </w:rPr>
          <w:fldChar w:fldCharType="separate"/>
        </w:r>
        <w:r>
          <w:rPr>
            <w:webHidden/>
          </w:rPr>
          <w:t>39</w:t>
        </w:r>
        <w:r>
          <w:rPr>
            <w:webHidden/>
          </w:rPr>
          <w:fldChar w:fldCharType="end"/>
        </w:r>
      </w:hyperlink>
    </w:p>
    <w:p w14:paraId="3C067C90" w14:textId="0666BEAD"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5"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6</w:t>
        </w:r>
        <w:r w:rsidRPr="009837FA">
          <w:rPr>
            <w:rStyle w:val="af4"/>
            <w:rFonts w:ascii="Times New Roman" w:hAnsi="Times New Roman" w:cs="Times New Roman" w:hint="eastAsia"/>
            <w:highlight w:val="yellow"/>
          </w:rPr>
          <w:t>路線建構之偽程式碼</w:t>
        </w:r>
        <w:r>
          <w:rPr>
            <w:webHidden/>
          </w:rPr>
          <w:tab/>
        </w:r>
        <w:r>
          <w:rPr>
            <w:webHidden/>
          </w:rPr>
          <w:fldChar w:fldCharType="begin"/>
        </w:r>
        <w:r>
          <w:rPr>
            <w:webHidden/>
          </w:rPr>
          <w:instrText xml:space="preserve"> PAGEREF _Toc223119755 \h </w:instrText>
        </w:r>
        <w:r>
          <w:rPr>
            <w:webHidden/>
          </w:rPr>
        </w:r>
        <w:r>
          <w:rPr>
            <w:webHidden/>
          </w:rPr>
          <w:fldChar w:fldCharType="separate"/>
        </w:r>
        <w:r>
          <w:rPr>
            <w:webHidden/>
          </w:rPr>
          <w:t>39</w:t>
        </w:r>
        <w:r>
          <w:rPr>
            <w:webHidden/>
          </w:rPr>
          <w:fldChar w:fldCharType="end"/>
        </w:r>
      </w:hyperlink>
    </w:p>
    <w:p w14:paraId="5FE582B1" w14:textId="5811A178"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6"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7</w:t>
        </w:r>
        <w:r w:rsidRPr="009837FA">
          <w:rPr>
            <w:rStyle w:val="af4"/>
            <w:rFonts w:ascii="Times New Roman" w:hAnsi="Times New Roman" w:cs="Times New Roman" w:hint="eastAsia"/>
            <w:highlight w:val="yellow"/>
          </w:rPr>
          <w:t>蟻群演算法之偽程式碼</w:t>
        </w:r>
        <w:r>
          <w:rPr>
            <w:webHidden/>
          </w:rPr>
          <w:tab/>
        </w:r>
        <w:r>
          <w:rPr>
            <w:webHidden/>
          </w:rPr>
          <w:fldChar w:fldCharType="begin"/>
        </w:r>
        <w:r>
          <w:rPr>
            <w:webHidden/>
          </w:rPr>
          <w:instrText xml:space="preserve"> PAGEREF _Toc223119756 \h </w:instrText>
        </w:r>
        <w:r>
          <w:rPr>
            <w:webHidden/>
          </w:rPr>
        </w:r>
        <w:r>
          <w:rPr>
            <w:webHidden/>
          </w:rPr>
          <w:fldChar w:fldCharType="separate"/>
        </w:r>
        <w:r>
          <w:rPr>
            <w:webHidden/>
          </w:rPr>
          <w:t>40</w:t>
        </w:r>
        <w:r>
          <w:rPr>
            <w:webHidden/>
          </w:rPr>
          <w:fldChar w:fldCharType="end"/>
        </w:r>
      </w:hyperlink>
    </w:p>
    <w:p w14:paraId="02D3AD1A" w14:textId="520219BA"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7"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8</w:t>
        </w:r>
        <w:r w:rsidRPr="009837FA">
          <w:rPr>
            <w:rStyle w:val="af4"/>
            <w:rFonts w:ascii="Times New Roman" w:hAnsi="Times New Roman" w:cs="Times New Roman" w:hint="eastAsia"/>
            <w:highlight w:val="yellow"/>
          </w:rPr>
          <w:t>路線建構之偽程式碼</w:t>
        </w:r>
        <w:r>
          <w:rPr>
            <w:webHidden/>
          </w:rPr>
          <w:tab/>
        </w:r>
        <w:r>
          <w:rPr>
            <w:webHidden/>
          </w:rPr>
          <w:fldChar w:fldCharType="begin"/>
        </w:r>
        <w:r>
          <w:rPr>
            <w:webHidden/>
          </w:rPr>
          <w:instrText xml:space="preserve"> PAGEREF _Toc223119757 \h </w:instrText>
        </w:r>
        <w:r>
          <w:rPr>
            <w:webHidden/>
          </w:rPr>
        </w:r>
        <w:r>
          <w:rPr>
            <w:webHidden/>
          </w:rPr>
          <w:fldChar w:fldCharType="separate"/>
        </w:r>
        <w:r>
          <w:rPr>
            <w:webHidden/>
          </w:rPr>
          <w:t>41</w:t>
        </w:r>
        <w:r>
          <w:rPr>
            <w:webHidden/>
          </w:rPr>
          <w:fldChar w:fldCharType="end"/>
        </w:r>
      </w:hyperlink>
    </w:p>
    <w:p w14:paraId="0DA46809" w14:textId="1E04E676"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8"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9</w:t>
        </w:r>
        <w:r w:rsidRPr="009837FA">
          <w:rPr>
            <w:rStyle w:val="af4"/>
            <w:rFonts w:ascii="Times New Roman" w:hAnsi="Times New Roman" w:cs="Times New Roman" w:hint="eastAsia"/>
            <w:highlight w:val="yellow"/>
          </w:rPr>
          <w:t>局部搜尋之偽程式碼</w:t>
        </w:r>
        <w:r>
          <w:rPr>
            <w:webHidden/>
          </w:rPr>
          <w:tab/>
        </w:r>
        <w:r>
          <w:rPr>
            <w:webHidden/>
          </w:rPr>
          <w:fldChar w:fldCharType="begin"/>
        </w:r>
        <w:r>
          <w:rPr>
            <w:webHidden/>
          </w:rPr>
          <w:instrText xml:space="preserve"> PAGEREF _Toc223119758 \h </w:instrText>
        </w:r>
        <w:r>
          <w:rPr>
            <w:webHidden/>
          </w:rPr>
        </w:r>
        <w:r>
          <w:rPr>
            <w:webHidden/>
          </w:rPr>
          <w:fldChar w:fldCharType="separate"/>
        </w:r>
        <w:r>
          <w:rPr>
            <w:webHidden/>
          </w:rPr>
          <w:t>42</w:t>
        </w:r>
        <w:r>
          <w:rPr>
            <w:webHidden/>
          </w:rPr>
          <w:fldChar w:fldCharType="end"/>
        </w:r>
      </w:hyperlink>
    </w:p>
    <w:p w14:paraId="7737CD7A" w14:textId="44CE69AE"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9"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10</w:t>
        </w:r>
        <w:r w:rsidRPr="009837FA">
          <w:rPr>
            <w:rStyle w:val="af4"/>
            <w:rFonts w:ascii="Times New Roman" w:hAnsi="Times New Roman" w:cs="Times New Roman" w:hint="eastAsia"/>
            <w:highlight w:val="yellow"/>
          </w:rPr>
          <w:t>混合式蟻群演算法之偽程式碼</w:t>
        </w:r>
        <w:r>
          <w:rPr>
            <w:webHidden/>
          </w:rPr>
          <w:tab/>
        </w:r>
        <w:r>
          <w:rPr>
            <w:webHidden/>
          </w:rPr>
          <w:fldChar w:fldCharType="begin"/>
        </w:r>
        <w:r>
          <w:rPr>
            <w:webHidden/>
          </w:rPr>
          <w:instrText xml:space="preserve"> PAGEREF _Toc223119759 \h </w:instrText>
        </w:r>
        <w:r>
          <w:rPr>
            <w:webHidden/>
          </w:rPr>
        </w:r>
        <w:r>
          <w:rPr>
            <w:webHidden/>
          </w:rPr>
          <w:fldChar w:fldCharType="separate"/>
        </w:r>
        <w:r>
          <w:rPr>
            <w:webHidden/>
          </w:rPr>
          <w:t>43</w:t>
        </w:r>
        <w:r>
          <w:rPr>
            <w:webHidden/>
          </w:rPr>
          <w:fldChar w:fldCharType="end"/>
        </w:r>
      </w:hyperlink>
    </w:p>
    <w:p w14:paraId="32A78092" w14:textId="32D2B89B" w:rsidR="00287E57" w:rsidRPr="00CD1738" w:rsidRDefault="00992E25" w:rsidP="00CC4203">
      <w:pPr>
        <w:widowControl/>
        <w:tabs>
          <w:tab w:val="left" w:pos="5007"/>
        </w:tabs>
        <w:spacing w:line="240" w:lineRule="auto"/>
        <w:jc w:val="center"/>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p>
    <w:p w14:paraId="5EFC3555" w14:textId="77777777" w:rsidR="00287E57" w:rsidRPr="00CD1738" w:rsidRDefault="00287E57" w:rsidP="00287E57">
      <w:pPr>
        <w:widowControl/>
        <w:rPr>
          <w:rFonts w:ascii="Times New Roman" w:eastAsia="標楷體" w:hAnsi="Times New Roman" w:cs="Times New Roman"/>
          <w:b/>
          <w:bCs/>
          <w:sz w:val="40"/>
          <w:szCs w:val="40"/>
        </w:rPr>
      </w:pPr>
      <w:r w:rsidRPr="00CD1738">
        <w:rPr>
          <w:rFonts w:ascii="Times New Roman" w:eastAsia="標楷體" w:hAnsi="Times New Roman" w:cs="Times New Roman"/>
          <w:b/>
          <w:bCs/>
          <w:sz w:val="40"/>
          <w:szCs w:val="40"/>
        </w:rPr>
        <w:br w:type="page"/>
      </w:r>
    </w:p>
    <w:p w14:paraId="1E254B56"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3119698"/>
      <w:r w:rsidRPr="00CD1738">
        <w:rPr>
          <w:rFonts w:ascii="Times New Roman" w:eastAsia="標楷體" w:hAnsi="Times New Roman" w:cs="Times New Roman"/>
          <w:b/>
          <w:bCs/>
          <w:sz w:val="40"/>
          <w:szCs w:val="40"/>
        </w:rPr>
        <w:lastRenderedPageBreak/>
        <w:t>第一章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緒論</w:t>
      </w:r>
      <w:bookmarkEnd w:id="8"/>
      <w:bookmarkEnd w:id="9"/>
    </w:p>
    <w:p w14:paraId="5573A9F9" w14:textId="587CADE2" w:rsidR="00C42E78" w:rsidRPr="00CD1738" w:rsidRDefault="00A12C55" w:rsidP="00BB22DC">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本章旨在說明本研究之整體脈絡，內容包括研究背景、研究動機、研究目標與預期研究成果</w:t>
      </w:r>
      <w:r w:rsidRPr="00CD1738">
        <w:rPr>
          <w:rFonts w:ascii="Times New Roman" w:eastAsia="標楷體" w:hAnsi="Times New Roman" w:cs="Times New Roman" w:hint="eastAsia"/>
        </w:rPr>
        <w:t>。</w:t>
      </w:r>
      <w:r w:rsidRPr="00CD1738">
        <w:rPr>
          <w:rFonts w:ascii="Times New Roman" w:eastAsia="標楷體" w:hAnsi="Times New Roman" w:cs="Times New Roman"/>
        </w:rPr>
        <w:t>介紹研究所處的應用情境與問題，最後說明本論文各章節之規劃</w:t>
      </w:r>
      <w:r w:rsidRPr="00CD1738">
        <w:rPr>
          <w:rFonts w:ascii="Times New Roman" w:eastAsia="標楷體" w:hAnsi="Times New Roman" w:cs="Times New Roman" w:hint="eastAsia"/>
        </w:rPr>
        <w:t>。</w:t>
      </w:r>
    </w:p>
    <w:p w14:paraId="17C7F63D"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3119699"/>
      <w:r w:rsidRPr="00CD1738">
        <w:rPr>
          <w:rFonts w:ascii="Times New Roman" w:eastAsia="標楷體" w:hAnsi="Times New Roman" w:cs="Times New Roman"/>
          <w:b/>
          <w:bCs/>
          <w:sz w:val="36"/>
          <w:szCs w:val="36"/>
        </w:rPr>
        <w:t xml:space="preserve">1.1 </w:t>
      </w:r>
      <w:r w:rsidRPr="00CD1738">
        <w:rPr>
          <w:rFonts w:ascii="Times New Roman" w:eastAsia="標楷體" w:hAnsi="Times New Roman" w:cs="Times New Roman"/>
          <w:b/>
          <w:bCs/>
          <w:sz w:val="36"/>
          <w:szCs w:val="36"/>
        </w:rPr>
        <w:t>研究動機與目的</w:t>
      </w:r>
      <w:bookmarkEnd w:id="10"/>
      <w:bookmarkEnd w:id="11"/>
    </w:p>
    <w:p w14:paraId="0D7E107D" w14:textId="06C2EACC" w:rsidR="005B4320" w:rsidRPr="00DC53A2" w:rsidRDefault="00F44977" w:rsidP="00DC53A2">
      <w:pPr>
        <w:pStyle w:val="af6"/>
        <w:spacing w:line="360" w:lineRule="auto"/>
        <w:jc w:val="both"/>
        <w:rPr>
          <w:rFonts w:ascii="Times New Roman" w:eastAsia="標楷體" w:hAnsi="Times New Roman" w:cs="Times New Roman" w:hint="eastAsia"/>
          <w:sz w:val="24"/>
          <w:szCs w:val="24"/>
        </w:rPr>
      </w:pPr>
      <w:r w:rsidRPr="00CD1738">
        <w:rPr>
          <w:rFonts w:ascii="Times New Roman" w:eastAsia="標楷體" w:hAnsi="Times New Roman" w:cs="Times New Roman"/>
          <w:sz w:val="24"/>
          <w:szCs w:val="24"/>
        </w:rPr>
        <w:tab/>
      </w:r>
      <w:r w:rsidRPr="00CD1738">
        <w:rPr>
          <w:rFonts w:ascii="Times New Roman" w:eastAsia="標楷體" w:hAnsi="Times New Roman" w:cs="Times New Roman"/>
          <w:sz w:val="24"/>
          <w:szCs w:val="24"/>
        </w:rPr>
        <w:t>隨著電子商務的迅速發展與消費者需求的多樣性增加，物流公司需在市場中不斷創新，以確保物流</w:t>
      </w:r>
      <w:r w:rsidR="00C14F9E">
        <w:rPr>
          <w:rFonts w:ascii="Times New Roman" w:eastAsia="標楷體" w:hAnsi="Times New Roman" w:cs="Times New Roman" w:hint="eastAsia"/>
          <w:sz w:val="24"/>
          <w:szCs w:val="24"/>
        </w:rPr>
        <w:t>配送</w:t>
      </w:r>
      <w:r w:rsidRPr="00CD1738">
        <w:rPr>
          <w:rFonts w:ascii="Times New Roman" w:eastAsia="標楷體" w:hAnsi="Times New Roman" w:cs="Times New Roman"/>
          <w:sz w:val="24"/>
          <w:szCs w:val="24"/>
        </w:rPr>
        <w:t>的穩定性與客戶的滿意度，在此背景下，有效地進行物流配送規劃已經成為物流產業的重要挑戰。</w:t>
      </w:r>
      <w:r w:rsidR="009C3E20" w:rsidRPr="00CD1738">
        <w:rPr>
          <w:rFonts w:ascii="Times New Roman" w:eastAsia="標楷體" w:hAnsi="Times New Roman" w:cs="Times New Roman"/>
          <w:sz w:val="24"/>
          <w:szCs w:val="24"/>
        </w:rPr>
        <w:t>過去的車輛路徑問題</w:t>
      </w:r>
      <w:r w:rsidR="009C3E20" w:rsidRPr="00CD1738">
        <w:rPr>
          <w:rFonts w:ascii="Times New Roman" w:eastAsia="標楷體" w:hAnsi="Times New Roman" w:cs="Times New Roman" w:hint="eastAsia"/>
          <w:sz w:val="24"/>
          <w:szCs w:val="24"/>
        </w:rPr>
        <w:t>(</w:t>
      </w:r>
      <w:r w:rsidR="009C3E20" w:rsidRPr="00CD1738">
        <w:rPr>
          <w:rFonts w:ascii="Times New Roman" w:eastAsia="標楷體" w:hAnsi="Times New Roman" w:cs="Times New Roman"/>
          <w:sz w:val="24"/>
          <w:szCs w:val="24"/>
        </w:rPr>
        <w:t>Vehicle Routing Problem, VRP</w:t>
      </w:r>
      <w:r w:rsidR="009C3E20" w:rsidRPr="00CD1738">
        <w:rPr>
          <w:rFonts w:ascii="Times New Roman" w:eastAsia="標楷體" w:hAnsi="Times New Roman" w:cs="Times New Roman" w:hint="eastAsia"/>
          <w:sz w:val="24"/>
          <w:szCs w:val="24"/>
        </w:rPr>
        <w:t>)</w:t>
      </w:r>
      <w:r w:rsidR="00B026D9" w:rsidRPr="00CD1738">
        <w:rPr>
          <w:rFonts w:ascii="Times New Roman" w:eastAsia="標楷體" w:hAnsi="Times New Roman" w:cs="Times New Roman" w:hint="eastAsia"/>
          <w:sz w:val="24"/>
          <w:szCs w:val="24"/>
        </w:rPr>
        <w:t>多採用啟發式</w:t>
      </w:r>
      <w:r w:rsidR="00DC12A2" w:rsidRPr="00CD1738">
        <w:rPr>
          <w:rFonts w:ascii="Times New Roman" w:eastAsia="標楷體" w:hAnsi="Times New Roman" w:cs="Times New Roman" w:hint="eastAsia"/>
          <w:sz w:val="24"/>
          <w:szCs w:val="24"/>
        </w:rPr>
        <w:t>演算</w:t>
      </w:r>
      <w:r w:rsidR="00B026D9" w:rsidRPr="00CD1738">
        <w:rPr>
          <w:rFonts w:ascii="Times New Roman" w:eastAsia="標楷體" w:hAnsi="Times New Roman" w:cs="Times New Roman" w:hint="eastAsia"/>
          <w:sz w:val="24"/>
          <w:szCs w:val="24"/>
        </w:rPr>
        <w:t>法</w:t>
      </w:r>
      <w:r w:rsidR="00702A4E" w:rsidRPr="00CD1738">
        <w:rPr>
          <w:rFonts w:ascii="Times New Roman" w:eastAsia="標楷體" w:hAnsi="Times New Roman" w:cs="Times New Roman" w:hint="eastAsia"/>
          <w:sz w:val="24"/>
          <w:szCs w:val="24"/>
        </w:rPr>
        <w:t>(Heuristic Algorithm)</w:t>
      </w:r>
      <w:r w:rsidR="00702A4E" w:rsidRPr="00CD1738">
        <w:rPr>
          <w:rFonts w:ascii="Times New Roman" w:eastAsia="標楷體" w:hAnsi="Times New Roman" w:cs="Times New Roman" w:hint="eastAsia"/>
          <w:color w:val="EE0000"/>
          <w:sz w:val="24"/>
          <w:szCs w:val="24"/>
        </w:rPr>
        <w:t xml:space="preserve"> </w:t>
      </w:r>
      <w:r w:rsidR="00B026D9" w:rsidRPr="00CD1738">
        <w:rPr>
          <w:rFonts w:ascii="Times New Roman" w:eastAsia="標楷體" w:hAnsi="Times New Roman" w:cs="Times New Roman" w:hint="eastAsia"/>
          <w:color w:val="EE0000"/>
          <w:sz w:val="24"/>
          <w:szCs w:val="24"/>
        </w:rPr>
        <w:t>[</w:t>
      </w:r>
      <w:r w:rsidR="007F0283" w:rsidRPr="00CD1738">
        <w:rPr>
          <w:rFonts w:ascii="Times New Roman" w:eastAsia="標楷體" w:hAnsi="Times New Roman" w:cs="Times New Roman" w:hint="eastAsia"/>
          <w:color w:val="EE0000"/>
          <w:sz w:val="24"/>
          <w:szCs w:val="24"/>
        </w:rPr>
        <w:t>Reference</w:t>
      </w:r>
      <w:r w:rsidR="00B026D9" w:rsidRPr="00CD1738">
        <w:rPr>
          <w:rFonts w:ascii="Times New Roman" w:eastAsia="標楷體" w:hAnsi="Times New Roman" w:cs="Times New Roman" w:hint="eastAsia"/>
          <w:color w:val="EE0000"/>
          <w:sz w:val="24"/>
          <w:szCs w:val="24"/>
        </w:rPr>
        <w:t>]</w:t>
      </w:r>
      <w:r w:rsidR="00B026D9" w:rsidRPr="00CD1738">
        <w:rPr>
          <w:rFonts w:ascii="Times New Roman" w:eastAsia="標楷體" w:hAnsi="Times New Roman" w:cs="Times New Roman" w:hint="eastAsia"/>
          <w:sz w:val="24"/>
          <w:szCs w:val="24"/>
        </w:rPr>
        <w:t>，</w:t>
      </w:r>
      <w:r w:rsidR="0097381E" w:rsidRPr="00CD1738">
        <w:rPr>
          <w:rFonts w:ascii="Times New Roman" w:eastAsia="標楷體" w:hAnsi="Times New Roman" w:cs="Times New Roman" w:hint="eastAsia"/>
          <w:sz w:val="24"/>
          <w:szCs w:val="24"/>
        </w:rPr>
        <w:t>以此</w:t>
      </w:r>
      <w:r w:rsidR="00B026D9" w:rsidRPr="00CD1738">
        <w:rPr>
          <w:rFonts w:ascii="Times New Roman" w:eastAsia="標楷體" w:hAnsi="Times New Roman" w:cs="Times New Roman" w:hint="eastAsia"/>
          <w:sz w:val="24"/>
          <w:szCs w:val="24"/>
        </w:rPr>
        <w:t>降低人工規劃的介入並提升路線規劃效率。</w:t>
      </w:r>
      <w:r w:rsidR="005B4320" w:rsidRPr="005B4320">
        <w:rPr>
          <w:rFonts w:ascii="Times New Roman" w:eastAsia="標楷體" w:hAnsi="Times New Roman" w:cs="Times New Roman" w:hint="eastAsia"/>
          <w:sz w:val="24"/>
          <w:szCs w:val="24"/>
        </w:rPr>
        <w:t>近年來，為克服啟發式方法的限制，研究者提出各類元啟發式演算法</w:t>
      </w:r>
      <w:r w:rsidR="005B4320" w:rsidRPr="005B4320">
        <w:rPr>
          <w:rFonts w:ascii="Times New Roman" w:eastAsia="標楷體" w:hAnsi="Times New Roman" w:cs="Times New Roman" w:hint="eastAsia"/>
          <w:sz w:val="24"/>
          <w:szCs w:val="24"/>
        </w:rPr>
        <w:t>(Metaheuristic Algorithm)</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，如基因演算法</w:t>
      </w:r>
      <w:r w:rsidR="005B4320" w:rsidRPr="005B4320">
        <w:rPr>
          <w:rFonts w:ascii="Times New Roman" w:eastAsia="標楷體" w:hAnsi="Times New Roman" w:cs="Times New Roman" w:hint="eastAsia"/>
          <w:sz w:val="24"/>
          <w:szCs w:val="24"/>
        </w:rPr>
        <w:t>(Genetic Algorithm, GA)</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 xml:space="preserve"> </w:t>
      </w:r>
      <w:r w:rsidR="005B4320" w:rsidRPr="005B4320">
        <w:rPr>
          <w:rFonts w:ascii="Times New Roman" w:eastAsia="標楷體" w:hAnsi="Times New Roman" w:cs="Times New Roman" w:hint="eastAsia"/>
          <w:sz w:val="24"/>
          <w:szCs w:val="24"/>
        </w:rPr>
        <w:t>、</w:t>
      </w:r>
      <w:proofErr w:type="gramStart"/>
      <w:r w:rsidR="005B4320" w:rsidRPr="005B4320">
        <w:rPr>
          <w:rFonts w:ascii="Times New Roman" w:eastAsia="標楷體" w:hAnsi="Times New Roman" w:cs="Times New Roman" w:hint="eastAsia"/>
          <w:sz w:val="24"/>
          <w:szCs w:val="24"/>
        </w:rPr>
        <w:t>蟻群演算法</w:t>
      </w:r>
      <w:proofErr w:type="gramEnd"/>
      <w:r w:rsidR="005B4320" w:rsidRPr="005B4320">
        <w:rPr>
          <w:rFonts w:ascii="Times New Roman" w:eastAsia="標楷體" w:hAnsi="Times New Roman" w:cs="Times New Roman" w:hint="eastAsia"/>
          <w:sz w:val="24"/>
          <w:szCs w:val="24"/>
        </w:rPr>
        <w:t>(Ant Colony Optimization, ACO)</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等，並進一步發展為混合元啟發式演算法</w:t>
      </w:r>
      <w:r w:rsidR="005B4320" w:rsidRPr="005B4320">
        <w:rPr>
          <w:rFonts w:ascii="Times New Roman" w:eastAsia="標楷體" w:hAnsi="Times New Roman" w:cs="Times New Roman" w:hint="eastAsia"/>
          <w:sz w:val="24"/>
          <w:szCs w:val="24"/>
        </w:rPr>
        <w:t>(Hybrid Metaheuristics)</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Default="00630C3C" w:rsidP="00DC53A2">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w:t>
      </w:r>
      <w:r w:rsidR="00FD5AB4" w:rsidRPr="00CD1738">
        <w:rPr>
          <w:rFonts w:ascii="Times New Roman" w:eastAsia="標楷體" w:hAnsi="Times New Roman" w:cs="Times New Roman" w:hint="eastAsia"/>
          <w:sz w:val="24"/>
          <w:szCs w:val="24"/>
        </w:rPr>
        <w:t>A</w:t>
      </w:r>
      <w:r w:rsidRPr="00CD1738">
        <w:rPr>
          <w:rFonts w:ascii="Times New Roman" w:eastAsia="標楷體" w:hAnsi="Times New Roman" w:cs="Times New Roman"/>
          <w:sz w:val="24"/>
          <w:szCs w:val="24"/>
        </w:rPr>
        <w:t>物流</w:t>
      </w:r>
      <w:r w:rsidRPr="00CD1738">
        <w:rPr>
          <w:rFonts w:ascii="Times New Roman" w:eastAsia="標楷體" w:hAnsi="Times New Roman" w:cs="Times New Roman" w:hint="eastAsia"/>
          <w:sz w:val="24"/>
          <w:szCs w:val="24"/>
        </w:rPr>
        <w:t>公司」</w:t>
      </w:r>
      <w:r w:rsidR="00DC53A2">
        <w:rPr>
          <w:rFonts w:ascii="Times New Roman" w:eastAsia="標楷體" w:hAnsi="Times New Roman" w:cs="Times New Roman" w:hint="eastAsia"/>
          <w:sz w:val="24"/>
          <w:szCs w:val="24"/>
        </w:rPr>
        <w:t>為</w:t>
      </w:r>
      <w:r w:rsidR="00F44977" w:rsidRPr="00CD1738">
        <w:rPr>
          <w:rFonts w:ascii="Times New Roman" w:eastAsia="標楷體" w:hAnsi="Times New Roman" w:cs="Times New Roman"/>
          <w:sz w:val="24"/>
          <w:szCs w:val="24"/>
        </w:rPr>
        <w:t>全家便利商店旗下的物流公司，負責將商品配送至全台各地的</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。全省分成七個物流中心，每</w:t>
      </w:r>
      <w:proofErr w:type="gramStart"/>
      <w:r w:rsidR="00F44977" w:rsidRPr="00CD1738">
        <w:rPr>
          <w:rFonts w:ascii="Times New Roman" w:eastAsia="標楷體" w:hAnsi="Times New Roman" w:cs="Times New Roman"/>
          <w:sz w:val="24"/>
          <w:szCs w:val="24"/>
        </w:rPr>
        <w:t>個</w:t>
      </w:r>
      <w:proofErr w:type="gramEnd"/>
      <w:r w:rsidR="00F44977" w:rsidRPr="00CD1738">
        <w:rPr>
          <w:rFonts w:ascii="Times New Roman" w:eastAsia="標楷體" w:hAnsi="Times New Roman" w:cs="Times New Roman"/>
          <w:sz w:val="24"/>
          <w:szCs w:val="24"/>
        </w:rPr>
        <w:t>物流中心均負責所轄區域的配送作業。以林口物流中心</w:t>
      </w:r>
      <w:r w:rsidR="00F44977" w:rsidRPr="00CD1738">
        <w:rPr>
          <w:rFonts w:ascii="Times New Roman" w:eastAsia="標楷體" w:hAnsi="Times New Roman" w:cs="Times New Roman"/>
          <w:sz w:val="24"/>
          <w:szCs w:val="24"/>
        </w:rPr>
        <w:t>(Delivery Center, DC)</w:t>
      </w:r>
      <w:r w:rsidR="00F44977" w:rsidRPr="00CD1738">
        <w:rPr>
          <w:rFonts w:ascii="Times New Roman" w:eastAsia="標楷體" w:hAnsi="Times New Roman" w:cs="Times New Roman"/>
          <w:sz w:val="24"/>
          <w:szCs w:val="24"/>
        </w:rPr>
        <w:t>為例，每日</w:t>
      </w:r>
      <w:r w:rsidRPr="00CD1738">
        <w:rPr>
          <w:rFonts w:ascii="Times New Roman" w:eastAsia="標楷體" w:hAnsi="Times New Roman" w:cs="Times New Roman" w:hint="eastAsia"/>
          <w:sz w:val="24"/>
          <w:szCs w:val="24"/>
        </w:rPr>
        <w:t>需</w:t>
      </w:r>
      <w:r w:rsidR="00F44977" w:rsidRPr="00CD1738">
        <w:rPr>
          <w:rFonts w:ascii="Times New Roman" w:eastAsia="標楷體" w:hAnsi="Times New Roman" w:cs="Times New Roman"/>
          <w:sz w:val="24"/>
          <w:szCs w:val="24"/>
        </w:rPr>
        <w:t>配送約</w:t>
      </w:r>
      <w:r w:rsidR="00F44977" w:rsidRPr="00CD1738">
        <w:rPr>
          <w:rFonts w:ascii="Times New Roman" w:eastAsia="標楷體" w:hAnsi="Times New Roman" w:cs="Times New Roman"/>
          <w:sz w:val="24"/>
          <w:szCs w:val="24"/>
        </w:rPr>
        <w:t>800</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，所需規劃的配送路線約</w:t>
      </w:r>
      <w:r w:rsidR="00F44977" w:rsidRPr="00CD1738">
        <w:rPr>
          <w:rFonts w:ascii="Times New Roman" w:eastAsia="標楷體" w:hAnsi="Times New Roman" w:cs="Times New Roman"/>
          <w:sz w:val="24"/>
          <w:szCs w:val="24"/>
        </w:rPr>
        <w:t>80</w:t>
      </w:r>
      <w:r w:rsidR="00F44977" w:rsidRPr="00CD1738">
        <w:rPr>
          <w:rFonts w:ascii="Times New Roman" w:eastAsia="標楷體" w:hAnsi="Times New Roman" w:cs="Times New Roman"/>
          <w:sz w:val="24"/>
          <w:szCs w:val="24"/>
        </w:rPr>
        <w:t>條路線，每條路線涵蓋約</w:t>
      </w:r>
      <w:r w:rsidR="00F44977" w:rsidRPr="00CD1738">
        <w:rPr>
          <w:rFonts w:ascii="Times New Roman" w:eastAsia="標楷體" w:hAnsi="Times New Roman" w:cs="Times New Roman"/>
          <w:sz w:val="24"/>
          <w:szCs w:val="24"/>
        </w:rPr>
        <w:t>10</w:t>
      </w:r>
      <w:r w:rsidR="00F44977" w:rsidRPr="00CD1738">
        <w:rPr>
          <w:rFonts w:ascii="Times New Roman" w:eastAsia="標楷體" w:hAnsi="Times New Roman" w:cs="Times New Roman"/>
          <w:sz w:val="24"/>
          <w:szCs w:val="24"/>
        </w:rPr>
        <w:t>至</w:t>
      </w:r>
      <w:r w:rsidR="00F44977" w:rsidRPr="00CD1738">
        <w:rPr>
          <w:rFonts w:ascii="Times New Roman" w:eastAsia="標楷體" w:hAnsi="Times New Roman" w:cs="Times New Roman"/>
          <w:sz w:val="24"/>
          <w:szCs w:val="24"/>
        </w:rPr>
        <w:t>15</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w:t>
      </w:r>
    </w:p>
    <w:p w14:paraId="02B237D8" w14:textId="77777777" w:rsidR="00CC3FC4" w:rsidRPr="00CC3FC4" w:rsidRDefault="00DC53A2" w:rsidP="009C316C">
      <w:pPr>
        <w:spacing w:line="360" w:lineRule="auto"/>
        <w:jc w:val="both"/>
        <w:rPr>
          <w:rFonts w:eastAsia="標楷體"/>
          <w:highlight w:val="yellow"/>
        </w:rPr>
      </w:pPr>
      <w:r w:rsidRPr="00DC53A2">
        <w:rPr>
          <w:rFonts w:ascii="Times New Roman" w:eastAsia="標楷體" w:hAnsi="Times New Roman" w:cs="Times New Roman"/>
        </w:rPr>
        <w:tab/>
      </w:r>
      <w:r w:rsidR="005723DA" w:rsidRPr="00CC3FC4">
        <w:rPr>
          <w:rFonts w:eastAsia="標楷體" w:hint="eastAsia"/>
          <w:highlight w:val="yellow"/>
        </w:rPr>
        <w:t>在實務運作情境中，物流公司多已建立長期穩定之固定主線配送架構，每一條主線皆包含數個已事先規劃完成且服務順序不可隨意變動之店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，整體決策邏輯亦具有明確之成本階層結構，即優先於既有主線內部消化配送需求，僅於必要時方啟用支援線</w:t>
      </w:r>
      <w:r w:rsidR="005723DA" w:rsidRPr="00CC3FC4">
        <w:rPr>
          <w:rFonts w:eastAsia="標楷體" w:hint="eastAsia"/>
          <w:highlight w:val="yellow"/>
        </w:rPr>
        <w:t>進行配送</w:t>
      </w:r>
      <w:r w:rsidR="005723DA" w:rsidRPr="00CC3FC4">
        <w:rPr>
          <w:rFonts w:eastAsia="標楷體" w:hint="eastAsia"/>
          <w:highlight w:val="yellow"/>
        </w:rPr>
        <w:t>。在此架構下，店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進行抽離，並將其重新分配至其他</w:t>
      </w:r>
      <w:proofErr w:type="gramStart"/>
      <w:r w:rsidR="005723DA" w:rsidRPr="00CC3FC4">
        <w:rPr>
          <w:rFonts w:eastAsia="標楷體" w:hint="eastAsia"/>
          <w:highlight w:val="yellow"/>
        </w:rPr>
        <w:t>尚具餘裕</w:t>
      </w:r>
      <w:proofErr w:type="gramEnd"/>
      <w:r w:rsidR="005723DA" w:rsidRPr="00CC3FC4">
        <w:rPr>
          <w:rFonts w:eastAsia="標楷體" w:hint="eastAsia"/>
          <w:highlight w:val="yellow"/>
        </w:rPr>
        <w:t>容</w:t>
      </w:r>
      <w:r w:rsidR="005723DA" w:rsidRPr="00CC3FC4">
        <w:rPr>
          <w:rFonts w:eastAsia="標楷體" w:hint="eastAsia"/>
          <w:highlight w:val="yellow"/>
        </w:rPr>
        <w:lastRenderedPageBreak/>
        <w:t>量之主線</w:t>
      </w:r>
      <w:r w:rsidR="009C316C" w:rsidRPr="00CC3FC4">
        <w:rPr>
          <w:rFonts w:eastAsia="標楷體" w:hint="eastAsia"/>
          <w:highlight w:val="yellow"/>
        </w:rPr>
        <w:t>，</w:t>
      </w:r>
      <w:r w:rsidR="005723DA" w:rsidRPr="00CC3FC4">
        <w:rPr>
          <w:rFonts w:eastAsia="標楷體" w:hint="eastAsia"/>
          <w:highlight w:val="yellow"/>
        </w:rPr>
        <w:t>若內部資源仍無法吸收超額需求，則需進一步規劃支援線以完成配送任務。</w:t>
      </w:r>
    </w:p>
    <w:p w14:paraId="627AE8C0" w14:textId="1D9E4903" w:rsidR="005723DA" w:rsidRPr="00CC3FC4" w:rsidRDefault="00CC3FC4" w:rsidP="00CC3FC4">
      <w:pPr>
        <w:spacing w:line="360" w:lineRule="auto"/>
        <w:ind w:firstLine="480"/>
        <w:jc w:val="both"/>
        <w:rPr>
          <w:rFonts w:ascii="Times New Roman" w:eastAsia="標楷體" w:hAnsi="Times New Roman" w:cs="Times New Roman"/>
        </w:rPr>
      </w:pPr>
      <w:r w:rsidRPr="00CC3FC4">
        <w:rPr>
          <w:rFonts w:ascii="Times New Roman" w:eastAsia="標楷體" w:hAnsi="Times New Roman" w:cs="Times New Roman"/>
          <w:highlight w:val="yellow"/>
        </w:rPr>
        <w:t>在</w:t>
      </w:r>
      <w:r w:rsidRPr="00CC3FC4">
        <w:rPr>
          <w:rFonts w:ascii="Times New Roman" w:eastAsia="標楷體" w:hAnsi="Times New Roman" w:cs="Times New Roman"/>
          <w:highlight w:val="yellow"/>
        </w:rPr>
        <w:t>VRP</w:t>
      </w:r>
      <w:r w:rsidRPr="00CC3FC4">
        <w:rPr>
          <w:rFonts w:ascii="Times New Roman" w:eastAsia="標楷體" w:hAnsi="Times New Roman" w:cs="Times New Roman"/>
          <w:highlight w:val="yellow"/>
        </w:rPr>
        <w:t>相關研究中，多數文獻著重於時間窗限制、容量限制或車隊組成等單一或特定營運條件之建模與求解。如</w:t>
      </w:r>
      <w:r w:rsidRPr="00CC3FC4">
        <w:rPr>
          <w:rFonts w:ascii="Times New Roman" w:eastAsia="標楷體" w:hAnsi="Times New Roman" w:cs="Times New Roman"/>
          <w:highlight w:val="yellow"/>
        </w:rPr>
        <w:t>容量限制車輛路徑問題</w:t>
      </w:r>
      <w:r w:rsidRPr="00CC3FC4">
        <w:rPr>
          <w:rFonts w:ascii="Times New Roman" w:eastAsia="標楷體" w:hAnsi="Times New Roman" w:cs="Times New Roman"/>
          <w:highlight w:val="yellow"/>
        </w:rPr>
        <w:t>(Capaci</w:t>
      </w:r>
      <w:r w:rsidR="00F0004E">
        <w:rPr>
          <w:rFonts w:ascii="Times New Roman" w:eastAsia="標楷體" w:hAnsi="Times New Roman" w:cs="Times New Roman" w:hint="eastAsia"/>
          <w:highlight w:val="yellow"/>
        </w:rPr>
        <w:t>ta</w:t>
      </w:r>
      <w:r w:rsidRPr="00CC3FC4">
        <w:rPr>
          <w:rFonts w:ascii="Times New Roman" w:eastAsia="標楷體" w:hAnsi="Times New Roman" w:cs="Times New Roman"/>
          <w:highlight w:val="yellow"/>
        </w:rPr>
        <w:t>ted Vehicle routing Problem, CVRP)</w:t>
      </w:r>
      <w:r w:rsidR="00EB2637" w:rsidRPr="00EB2637">
        <w:rPr>
          <w:rFonts w:ascii="Times New Roman" w:eastAsia="標楷體" w:hAnsi="Times New Roman" w:cs="Times New Roman" w:hint="eastAsia"/>
          <w:color w:val="EE0000"/>
          <w:highlight w:val="yellow"/>
        </w:rPr>
        <w:t>[Reference]</w:t>
      </w:r>
      <w:r w:rsidRPr="00CC3FC4">
        <w:rPr>
          <w:rFonts w:ascii="Times New Roman" w:eastAsia="標楷體" w:hAnsi="Times New Roman" w:cs="Times New Roman"/>
          <w:highlight w:val="yellow"/>
        </w:rPr>
        <w:t>、</w:t>
      </w:r>
      <w:r w:rsidRPr="00CC3FC4">
        <w:rPr>
          <w:rFonts w:ascii="Times New Roman" w:eastAsia="標楷體" w:hAnsi="Times New Roman" w:cs="Times New Roman"/>
          <w:highlight w:val="yellow"/>
        </w:rPr>
        <w:t>時間窗車輛路徑問題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Time Windows, VRPTW</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w:t>
      </w:r>
      <w:r w:rsidR="00EB2637" w:rsidRPr="00EB2637">
        <w:rPr>
          <w:rFonts w:ascii="Times New Roman" w:eastAsia="標楷體" w:hAnsi="Times New Roman" w:cs="Times New Roman" w:hint="eastAsia"/>
          <w:color w:val="EE0000"/>
          <w:highlight w:val="yellow"/>
        </w:rPr>
        <w:t>[Reference]</w:t>
      </w:r>
      <w:r w:rsidR="00F0004E">
        <w:rPr>
          <w:rFonts w:ascii="Times New Roman" w:eastAsia="標楷體" w:hAnsi="Times New Roman" w:cs="Times New Roman" w:hint="eastAsia"/>
          <w:highlight w:val="yellow"/>
        </w:rPr>
        <w:t>及</w:t>
      </w:r>
      <w:r w:rsidRPr="00CC3FC4">
        <w:rPr>
          <w:rFonts w:ascii="Times New Roman" w:eastAsia="標楷體" w:hAnsi="Times New Roman" w:cs="Times New Roman"/>
          <w:highlight w:val="yellow"/>
        </w:rPr>
        <w:t>自有車隊與委外車隊問題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Private fleet and Common carrier, VRPPC</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w:t>
      </w:r>
      <w:r w:rsidR="00EB2637" w:rsidRPr="00EB2637">
        <w:rPr>
          <w:rFonts w:ascii="Times New Roman" w:eastAsia="標楷體" w:hAnsi="Times New Roman" w:cs="Times New Roman" w:hint="eastAsia"/>
          <w:color w:val="EE0000"/>
          <w:highlight w:val="yellow"/>
        </w:rPr>
        <w:t>[Reference]</w:t>
      </w:r>
      <w:r w:rsidRPr="00CC3FC4">
        <w:rPr>
          <w:rFonts w:ascii="Times New Roman" w:eastAsia="標楷體" w:hAnsi="Times New Roman" w:cs="Times New Roman"/>
          <w:highlight w:val="yellow"/>
        </w:rPr>
        <w:t>等</w:t>
      </w:r>
      <w:r w:rsidRPr="00CC3FC4">
        <w:rPr>
          <w:rFonts w:ascii="Times New Roman" w:eastAsia="標楷體" w:hAnsi="Times New Roman" w:cs="Times New Roman"/>
          <w:highlight w:val="yellow"/>
        </w:rPr>
        <w:t>，分別聚焦於容量限制、時間窗約束或車隊選擇之成本權衡</w:t>
      </w:r>
      <w:r w:rsidR="004E2E37">
        <w:rPr>
          <w:rFonts w:ascii="Times New Roman" w:eastAsia="標楷體" w:hAnsi="Times New Roman" w:cs="Times New Roman" w:hint="eastAsia"/>
          <w:highlight w:val="yellow"/>
        </w:rPr>
        <w:t>。此類研究</w:t>
      </w:r>
      <w:r w:rsidR="001E180B">
        <w:rPr>
          <w:rFonts w:ascii="Times New Roman" w:eastAsia="標楷體" w:hAnsi="Times New Roman" w:cs="Times New Roman" w:hint="eastAsia"/>
          <w:highlight w:val="yellow"/>
        </w:rPr>
        <w:t>多</w:t>
      </w:r>
      <w:r w:rsidRPr="00CC3FC4">
        <w:rPr>
          <w:rFonts w:ascii="Times New Roman" w:eastAsia="標楷體" w:hAnsi="Times New Roman" w:cs="Times New Roman"/>
          <w:highlight w:val="yellow"/>
        </w:rPr>
        <w:t>假設配送路線可於規劃階段進行全域性調整，較少考量既有固定主線架構下之順序限制與階層式決策邏輯。</w:t>
      </w:r>
      <w:r w:rsidR="005723DA" w:rsidRPr="00CC3FC4">
        <w:rPr>
          <w:rFonts w:ascii="Times New Roman" w:eastAsia="標楷體" w:hAnsi="Times New Roman" w:cs="Times New Roman"/>
          <w:highlight w:val="yellow"/>
        </w:rPr>
        <w:t>因此，本研究所面對之問題並非典型可進行全域重排之車輛路徑最佳化問題，而是在固定順序限制與階層式決策邏輯下之部分彈性</w:t>
      </w:r>
      <w:r w:rsidR="004E2E37">
        <w:rPr>
          <w:rFonts w:ascii="Times New Roman" w:eastAsia="標楷體" w:hAnsi="Times New Roman" w:cs="Times New Roman" w:hint="eastAsia"/>
          <w:highlight w:val="yellow"/>
        </w:rPr>
        <w:t>VRP</w:t>
      </w:r>
      <w:r w:rsidR="005723DA" w:rsidRPr="00CC3FC4">
        <w:rPr>
          <w:rFonts w:ascii="Times New Roman" w:eastAsia="標楷體" w:hAnsi="Times New Roman" w:cs="Times New Roman"/>
          <w:highlight w:val="yellow"/>
        </w:rPr>
        <w:t>，其同時涵蓋子集合選擇與路線再配置</w:t>
      </w:r>
      <w:r w:rsidR="000624DF">
        <w:rPr>
          <w:rFonts w:ascii="Times New Roman" w:eastAsia="標楷體" w:hAnsi="Times New Roman" w:cs="Times New Roman" w:hint="eastAsia"/>
          <w:highlight w:val="yellow"/>
        </w:rPr>
        <w:t>及支援線規劃</w:t>
      </w:r>
      <w:r w:rsidR="005723DA" w:rsidRPr="00CC3FC4">
        <w:rPr>
          <w:rFonts w:ascii="Times New Roman" w:eastAsia="標楷體" w:hAnsi="Times New Roman" w:cs="Times New Roman"/>
          <w:highlight w:val="yellow"/>
        </w:rPr>
        <w:t>之決策特性，</w:t>
      </w:r>
      <w:r w:rsidR="00EB2637" w:rsidRPr="00EB2637">
        <w:rPr>
          <w:rFonts w:ascii="Times New Roman" w:eastAsia="標楷體" w:hAnsi="Times New Roman" w:cs="Times New Roman"/>
          <w:highlight w:val="yellow"/>
        </w:rPr>
        <w:t>使其在數學模型建構與演算法設計上皆</w:t>
      </w:r>
      <w:r w:rsidR="00EB2637">
        <w:rPr>
          <w:rFonts w:ascii="Times New Roman" w:eastAsia="標楷體" w:hAnsi="Times New Roman" w:cs="Times New Roman" w:hint="eastAsia"/>
          <w:highlight w:val="yellow"/>
        </w:rPr>
        <w:t>具</w:t>
      </w:r>
      <w:r w:rsidR="00EB2637" w:rsidRPr="00EB2637">
        <w:rPr>
          <w:rFonts w:ascii="Times New Roman" w:eastAsia="標楷體" w:hAnsi="Times New Roman" w:cs="Times New Roman"/>
          <w:highlight w:val="yellow"/>
        </w:rPr>
        <w:t>較高複雜度與顯著實務挑戰。</w:t>
      </w:r>
    </w:p>
    <w:p w14:paraId="6A7C2E2B" w14:textId="69FF0F8A" w:rsidR="00DF42A3" w:rsidRPr="00CD1738" w:rsidRDefault="00394D43" w:rsidP="00DC53A2">
      <w:pPr>
        <w:pStyle w:val="af6"/>
        <w:spacing w:line="360" w:lineRule="auto"/>
        <w:ind w:firstLine="480"/>
        <w:jc w:val="both"/>
        <w:rPr>
          <w:rFonts w:ascii="Times New Roman" w:eastAsia="標楷體" w:hAnsi="Times New Roman" w:cs="Times New Roman"/>
          <w:sz w:val="24"/>
          <w:szCs w:val="24"/>
        </w:rPr>
      </w:pPr>
      <w:r w:rsidRPr="00312A32">
        <w:rPr>
          <w:rFonts w:ascii="Times New Roman" w:eastAsia="標楷體" w:hAnsi="Times New Roman" w:cs="Times New Roman" w:hint="eastAsia"/>
          <w:sz w:val="24"/>
          <w:szCs w:val="24"/>
          <w:highlight w:val="yellow"/>
        </w:rPr>
        <w:t>基於上述背景與挑戰，</w:t>
      </w:r>
      <w:r w:rsidR="00F44977" w:rsidRPr="00312A32">
        <w:rPr>
          <w:rFonts w:ascii="Times New Roman" w:eastAsia="標楷體" w:hAnsi="Times New Roman" w:cs="Times New Roman"/>
          <w:sz w:val="24"/>
          <w:szCs w:val="24"/>
          <w:highlight w:val="yellow"/>
        </w:rPr>
        <w:t>本研究</w:t>
      </w:r>
      <w:r w:rsidR="005B4320" w:rsidRPr="00312A32">
        <w:rPr>
          <w:rFonts w:ascii="Times New Roman" w:eastAsia="標楷體" w:hAnsi="Times New Roman" w:cs="Times New Roman" w:hint="eastAsia"/>
          <w:sz w:val="24"/>
          <w:szCs w:val="24"/>
          <w:highlight w:val="yellow"/>
        </w:rPr>
        <w:t>提出一種</w:t>
      </w:r>
      <w:r w:rsidR="005B4320" w:rsidRPr="00312A32">
        <w:rPr>
          <w:rFonts w:ascii="Times New Roman" w:eastAsia="標楷體" w:hAnsi="Times New Roman" w:cs="Times New Roman" w:hint="eastAsia"/>
          <w:sz w:val="24"/>
          <w:szCs w:val="24"/>
          <w:highlight w:val="yellow"/>
        </w:rPr>
        <w:t>Hybrid GA-ACO</w:t>
      </w:r>
      <w:r w:rsidR="005B4320" w:rsidRPr="00312A32">
        <w:rPr>
          <w:rFonts w:ascii="Times New Roman" w:eastAsia="標楷體" w:hAnsi="Times New Roman" w:cs="Times New Roman" w:hint="eastAsia"/>
          <w:sz w:val="24"/>
          <w:szCs w:val="24"/>
          <w:highlight w:val="yellow"/>
        </w:rPr>
        <w:t>分階段架構，</w:t>
      </w:r>
      <w:r w:rsidR="005B4320" w:rsidRPr="00312A32">
        <w:rPr>
          <w:rFonts w:ascii="Times New Roman" w:eastAsia="標楷體" w:hAnsi="Times New Roman" w:cs="Times New Roman"/>
          <w:sz w:val="24"/>
          <w:szCs w:val="24"/>
          <w:highlight w:val="yellow"/>
        </w:rPr>
        <w:t>將主線抽取、分配與支援線規劃視為不同性質的子問題，依其特性配置適切演算法策略</w:t>
      </w:r>
      <w:r w:rsidR="005B4320" w:rsidRPr="00312A32">
        <w:rPr>
          <w:rFonts w:ascii="Times New Roman" w:eastAsia="標楷體" w:hAnsi="Times New Roman" w:cs="Times New Roman" w:hint="eastAsia"/>
          <w:sz w:val="24"/>
          <w:szCs w:val="24"/>
          <w:highlight w:val="yellow"/>
        </w:rPr>
        <w:t>，</w:t>
      </w:r>
      <w:r w:rsidR="005B4320" w:rsidRPr="00312A32">
        <w:rPr>
          <w:rFonts w:ascii="Times New Roman" w:eastAsia="標楷體" w:hAnsi="Times New Roman" w:cs="Times New Roman"/>
          <w:sz w:val="24"/>
          <w:szCs w:val="24"/>
          <w:highlight w:val="yellow"/>
        </w:rPr>
        <w:t>建</w:t>
      </w:r>
      <w:r w:rsidR="008C4141" w:rsidRPr="00312A32">
        <w:rPr>
          <w:rFonts w:ascii="Times New Roman" w:eastAsia="標楷體" w:hAnsi="Times New Roman" w:cs="Times New Roman" w:hint="eastAsia"/>
          <w:sz w:val="24"/>
          <w:szCs w:val="24"/>
          <w:highlight w:val="yellow"/>
        </w:rPr>
        <w:t>構兼具理論與實務的配送</w:t>
      </w:r>
      <w:r w:rsidR="005B4320" w:rsidRPr="00312A32">
        <w:rPr>
          <w:rFonts w:ascii="Times New Roman" w:eastAsia="標楷體" w:hAnsi="Times New Roman" w:cs="Times New Roman"/>
          <w:sz w:val="24"/>
          <w:szCs w:val="24"/>
          <w:highlight w:val="yellow"/>
        </w:rPr>
        <w:t>路線規劃系統</w:t>
      </w:r>
      <w:r w:rsidR="00F44977" w:rsidRPr="00CD1738">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3119700"/>
      <w:r w:rsidRPr="00CD1738">
        <w:rPr>
          <w:rFonts w:ascii="Times New Roman" w:eastAsia="標楷體" w:hAnsi="Times New Roman" w:cs="Times New Roman"/>
          <w:b/>
          <w:bCs/>
          <w:sz w:val="36"/>
          <w:szCs w:val="36"/>
        </w:rPr>
        <w:t xml:space="preserve">1.2 </w:t>
      </w:r>
      <w:r w:rsidRPr="00CD1738">
        <w:rPr>
          <w:rFonts w:ascii="Times New Roman" w:eastAsia="標楷體" w:hAnsi="Times New Roman" w:cs="Times New Roman"/>
          <w:b/>
          <w:bCs/>
          <w:sz w:val="36"/>
          <w:szCs w:val="36"/>
        </w:rPr>
        <w:t>研究貢獻</w:t>
      </w:r>
      <w:bookmarkEnd w:id="12"/>
      <w:bookmarkEnd w:id="13"/>
    </w:p>
    <w:p w14:paraId="4FAB2FAF" w14:textId="588EEDE1" w:rsidR="00B27634" w:rsidRPr="00680382" w:rsidRDefault="00F90822" w:rsidP="00B27634">
      <w:pPr>
        <w:widowControl/>
        <w:spacing w:line="360" w:lineRule="auto"/>
        <w:jc w:val="both"/>
        <w:rPr>
          <w:rFonts w:ascii="Times New Roman" w:eastAsia="標楷體" w:hAnsi="Times New Roman" w:cs="Times New Roman"/>
          <w:highlight w:val="yellow"/>
        </w:rPr>
      </w:pPr>
      <w:r w:rsidRPr="00CD1738">
        <w:rPr>
          <w:rFonts w:ascii="Times New Roman" w:eastAsia="標楷體" w:hAnsi="Times New Roman" w:cs="Times New Roman"/>
          <w:b/>
          <w:bCs/>
        </w:rPr>
        <w:tab/>
      </w:r>
      <w:r w:rsidR="0051093D" w:rsidRPr="00CD1738">
        <w:rPr>
          <w:rFonts w:ascii="Times New Roman" w:eastAsia="標楷體" w:hAnsi="Times New Roman" w:cs="Times New Roman"/>
        </w:rPr>
        <w:t>本研究</w:t>
      </w:r>
      <w:proofErr w:type="gramStart"/>
      <w:r w:rsidR="0051093D" w:rsidRPr="00CD1738">
        <w:rPr>
          <w:rFonts w:ascii="Times New Roman" w:eastAsia="標楷體" w:hAnsi="Times New Roman" w:cs="Times New Roman"/>
        </w:rPr>
        <w:t>以</w:t>
      </w:r>
      <w:r w:rsidR="00F4593C" w:rsidRPr="00CD1738">
        <w:rPr>
          <w:rFonts w:ascii="Times New Roman" w:eastAsia="標楷體" w:hAnsi="Times New Roman" w:cs="Times New Roman" w:hint="eastAsia"/>
        </w:rPr>
        <w:t>某</w:t>
      </w:r>
      <w:r w:rsidR="0051093D" w:rsidRPr="00CD1738">
        <w:rPr>
          <w:rFonts w:ascii="Times New Roman" w:eastAsia="標楷體" w:hAnsi="Times New Roman" w:cs="Times New Roman"/>
        </w:rPr>
        <w:t>物流</w:t>
      </w:r>
      <w:proofErr w:type="gramEnd"/>
      <w:r w:rsidR="0051093D" w:rsidRPr="00CD1738">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CD1738">
        <w:rPr>
          <w:rFonts w:ascii="Times New Roman" w:eastAsia="標楷體" w:hAnsi="Times New Roman" w:cs="Times New Roman"/>
        </w:rPr>
        <w:t>時間窗與容量</w:t>
      </w:r>
      <w:proofErr w:type="gramEnd"/>
      <w:r w:rsidR="0051093D" w:rsidRPr="00CD1738">
        <w:rPr>
          <w:rFonts w:ascii="Times New Roman" w:eastAsia="標楷體" w:hAnsi="Times New Roman" w:cs="Times New Roman"/>
        </w:rPr>
        <w:t>限制且結合自有與委外車隊特性的</w:t>
      </w:r>
      <w:r w:rsidR="00017690" w:rsidRPr="00CD1738">
        <w:rPr>
          <w:rFonts w:ascii="Times New Roman" w:eastAsia="標楷體" w:hAnsi="Times New Roman" w:cs="Times New Roman" w:hint="eastAsia"/>
        </w:rPr>
        <w:t>車輛</w:t>
      </w:r>
      <w:r w:rsidR="0051093D" w:rsidRPr="00CD1738">
        <w:rPr>
          <w:rFonts w:ascii="Times New Roman" w:eastAsia="標楷體" w:hAnsi="Times New Roman" w:cs="Times New Roman"/>
        </w:rPr>
        <w:t>路徑規劃問題</w:t>
      </w:r>
      <w:r w:rsidR="00B27634" w:rsidRPr="00B27634">
        <w:rPr>
          <w:rFonts w:ascii="Times New Roman" w:eastAsia="標楷體" w:hAnsi="Times New Roman" w:cs="Times New Roman"/>
        </w:rPr>
        <w:t>，使問題轉化為多階段組合最佳化決策架構</w:t>
      </w:r>
      <w:r w:rsidR="0051093D" w:rsidRPr="00CD1738">
        <w:rPr>
          <w:rFonts w:ascii="Times New Roman" w:eastAsia="標楷體" w:hAnsi="Times New Roman" w:cs="Times New Roman"/>
        </w:rPr>
        <w:t>。</w:t>
      </w:r>
      <w:r w:rsidR="00B27634" w:rsidRPr="00680382">
        <w:rPr>
          <w:rFonts w:ascii="Times New Roman" w:eastAsia="標楷體" w:hAnsi="Times New Roman" w:cs="Times New Roman" w:hint="eastAsia"/>
          <w:highlight w:val="yellow"/>
        </w:rPr>
        <w:t>本研究之具體貢獻如下</w:t>
      </w:r>
      <w:r w:rsidR="00B27634" w:rsidRPr="00680382">
        <w:rPr>
          <w:rFonts w:ascii="Times New Roman" w:eastAsia="標楷體" w:hAnsi="Times New Roman" w:cs="Times New Roman" w:hint="eastAsia"/>
          <w:highlight w:val="yellow"/>
        </w:rPr>
        <w:t>:</w:t>
      </w:r>
    </w:p>
    <w:p w14:paraId="3D71EC2A" w14:textId="2B5EB4B5" w:rsidR="00B75BB9" w:rsidRPr="00B75BB9" w:rsidRDefault="00B75BB9" w:rsidP="00590CBB">
      <w:pPr>
        <w:pStyle w:val="a9"/>
        <w:widowControl/>
        <w:numPr>
          <w:ilvl w:val="0"/>
          <w:numId w:val="24"/>
        </w:numPr>
        <w:spacing w:line="360" w:lineRule="auto"/>
        <w:jc w:val="both"/>
        <w:rPr>
          <w:rFonts w:ascii="Times New Roman" w:eastAsia="標楷體" w:hAnsi="Times New Roman" w:cs="Times New Roman"/>
          <w:highlight w:val="yellow"/>
        </w:rPr>
      </w:pPr>
      <w:r w:rsidRPr="00B75BB9">
        <w:rPr>
          <w:rFonts w:ascii="Times New Roman" w:eastAsia="標楷體" w:hAnsi="Times New Roman" w:cs="Times New Roman" w:hint="eastAsia"/>
          <w:highlight w:val="yellow"/>
        </w:rPr>
        <w:lastRenderedPageBreak/>
        <w:t>提出固定主線條件下之配送調度問題之形式化模型，將其分解為三種組合最佳化子問題，包括子集合選擇、</w:t>
      </w:r>
      <w:r w:rsidRPr="0041627B">
        <w:rPr>
          <w:rFonts w:ascii="Times New Roman" w:eastAsia="標楷體" w:hAnsi="Times New Roman" w:cs="Times New Roman" w:hint="eastAsia"/>
          <w:color w:val="EE0000"/>
          <w:highlight w:val="yellow"/>
        </w:rPr>
        <w:t>受限插入</w:t>
      </w:r>
      <w:r w:rsidRPr="00B75BB9">
        <w:rPr>
          <w:rFonts w:ascii="Times New Roman" w:eastAsia="標楷體" w:hAnsi="Times New Roman" w:cs="Times New Roman" w:hint="eastAsia"/>
          <w:highlight w:val="yellow"/>
        </w:rPr>
        <w:t>與</w:t>
      </w:r>
      <w:r w:rsidRPr="00B75BB9">
        <w:rPr>
          <w:rFonts w:ascii="Times New Roman" w:eastAsia="標楷體" w:hAnsi="Times New Roman" w:cs="Times New Roman" w:hint="eastAsia"/>
          <w:highlight w:val="yellow"/>
        </w:rPr>
        <w:t>VRPTW</w:t>
      </w:r>
      <w:r w:rsidRPr="00B75BB9">
        <w:rPr>
          <w:rFonts w:ascii="Times New Roman" w:eastAsia="標楷體" w:hAnsi="Times New Roman" w:cs="Times New Roman" w:hint="eastAsia"/>
          <w:highlight w:val="yellow"/>
        </w:rPr>
        <w:t>，並針對不同子問題進行搜尋空間複雜度分析，提供理論依據以說明問題難度，為後續演算法設計建立基礎。</w:t>
      </w:r>
    </w:p>
    <w:p w14:paraId="350331B9" w14:textId="06A37FF2" w:rsidR="00A6075A" w:rsidRDefault="00A6075A" w:rsidP="00590CBB">
      <w:pPr>
        <w:pStyle w:val="a9"/>
        <w:widowControl/>
        <w:numPr>
          <w:ilvl w:val="0"/>
          <w:numId w:val="24"/>
        </w:numPr>
        <w:spacing w:line="360" w:lineRule="auto"/>
        <w:jc w:val="both"/>
        <w:rPr>
          <w:rFonts w:ascii="Times New Roman" w:eastAsia="標楷體" w:hAnsi="Times New Roman" w:cs="Times New Roman"/>
          <w:highlight w:val="yellow"/>
        </w:rPr>
      </w:pPr>
      <w:r w:rsidRPr="00A6075A">
        <w:rPr>
          <w:rFonts w:ascii="Times New Roman" w:eastAsia="標楷體" w:hAnsi="Times New Roman" w:cs="Times New Roman"/>
          <w:highlight w:val="yellow"/>
        </w:rPr>
        <w:t>設計分階段混合式最佳化架構，針對抽取、分配與支援線規劃三類子問題，依據子集合選擇與路徑規劃的特性</w:t>
      </w:r>
      <w:r>
        <w:rPr>
          <w:rFonts w:ascii="Times New Roman" w:eastAsia="標楷體" w:hAnsi="Times New Roman" w:cs="Times New Roman" w:hint="eastAsia"/>
          <w:highlight w:val="yellow"/>
        </w:rPr>
        <w:t>使用不同</w:t>
      </w:r>
      <w:r w:rsidRPr="00A6075A">
        <w:rPr>
          <w:rFonts w:ascii="Times New Roman" w:eastAsia="標楷體" w:hAnsi="Times New Roman" w:cs="Times New Roman"/>
          <w:highlight w:val="yellow"/>
        </w:rPr>
        <w:t>演算法策略，並將策略分配至各階段對應不同子問題</w:t>
      </w:r>
      <w:r>
        <w:rPr>
          <w:rFonts w:ascii="Times New Roman" w:eastAsia="標楷體" w:hAnsi="Times New Roman" w:cs="Times New Roman" w:hint="eastAsia"/>
          <w:highlight w:val="yellow"/>
        </w:rPr>
        <w:t>，以</w:t>
      </w:r>
      <w:r w:rsidRPr="00A6075A">
        <w:rPr>
          <w:rFonts w:ascii="Times New Roman" w:eastAsia="標楷體" w:hAnsi="Times New Roman" w:cs="Times New Roman"/>
          <w:highlight w:val="yellow"/>
        </w:rPr>
        <w:t>有效降低搜尋空間維度，提升求解效率與解的品質。</w:t>
      </w:r>
    </w:p>
    <w:p w14:paraId="57C58DA9" w14:textId="7006193D" w:rsidR="00B27634" w:rsidRPr="00B75BB9" w:rsidRDefault="00B75BB9" w:rsidP="00590CBB">
      <w:pPr>
        <w:pStyle w:val="a9"/>
        <w:widowControl/>
        <w:numPr>
          <w:ilvl w:val="0"/>
          <w:numId w:val="24"/>
        </w:numPr>
        <w:spacing w:line="360" w:lineRule="auto"/>
        <w:jc w:val="both"/>
        <w:rPr>
          <w:rFonts w:ascii="Times New Roman" w:eastAsia="標楷體" w:hAnsi="Times New Roman" w:cs="Times New Roman" w:hint="eastAsia"/>
          <w:highlight w:val="yellow"/>
        </w:rPr>
      </w:pPr>
      <w:r w:rsidRPr="00B75BB9">
        <w:rPr>
          <w:rFonts w:ascii="Times New Roman" w:eastAsia="標楷體" w:hAnsi="Times New Roman" w:cs="Times New Roman" w:hint="eastAsia"/>
          <w:highlight w:val="yellow"/>
        </w:rPr>
        <w:t>建構符合實務規則之</w:t>
      </w:r>
      <w:r>
        <w:rPr>
          <w:rFonts w:ascii="Times New Roman" w:eastAsia="標楷體" w:hAnsi="Times New Roman" w:cs="Times New Roman" w:hint="eastAsia"/>
          <w:highlight w:val="yellow"/>
        </w:rPr>
        <w:t>數學</w:t>
      </w:r>
      <w:r w:rsidRPr="00B75BB9">
        <w:rPr>
          <w:rFonts w:ascii="Times New Roman" w:eastAsia="標楷體" w:hAnsi="Times New Roman" w:cs="Times New Roman" w:hint="eastAsia"/>
          <w:highlight w:val="yellow"/>
        </w:rPr>
        <w:t>模型，納入物流公司既有主線結構、車輛容量與時間窗限制，使</w:t>
      </w:r>
      <w:r>
        <w:rPr>
          <w:rFonts w:ascii="Times New Roman" w:eastAsia="標楷體" w:hAnsi="Times New Roman" w:cs="Times New Roman" w:hint="eastAsia"/>
          <w:highlight w:val="yellow"/>
        </w:rPr>
        <w:t>得到</w:t>
      </w:r>
      <w:r w:rsidRPr="00B75BB9">
        <w:rPr>
          <w:rFonts w:ascii="Times New Roman" w:eastAsia="標楷體" w:hAnsi="Times New Roman" w:cs="Times New Roman" w:hint="eastAsia"/>
          <w:highlight w:val="yellow"/>
        </w:rPr>
        <w:t>結果能直接應用於實務配送</w:t>
      </w:r>
      <w:r>
        <w:rPr>
          <w:rFonts w:ascii="Times New Roman" w:eastAsia="標楷體" w:hAnsi="Times New Roman" w:cs="Times New Roman" w:hint="eastAsia"/>
          <w:highlight w:val="yellow"/>
        </w:rPr>
        <w:t>規劃</w:t>
      </w:r>
      <w:r w:rsidRPr="00B75BB9">
        <w:rPr>
          <w:rFonts w:ascii="Times New Roman" w:eastAsia="標楷體" w:hAnsi="Times New Roman" w:cs="Times New Roman" w:hint="eastAsia"/>
          <w:highlight w:val="yellow"/>
        </w:rPr>
        <w:t>，同時兼顧理論與實務</w:t>
      </w:r>
      <w:r>
        <w:rPr>
          <w:rFonts w:ascii="Times New Roman" w:eastAsia="標楷體" w:hAnsi="Times New Roman" w:cs="Times New Roman" w:hint="eastAsia"/>
          <w:highlight w:val="yellow"/>
        </w:rPr>
        <w:t>規</w:t>
      </w:r>
      <w:r w:rsidRPr="00B75BB9">
        <w:rPr>
          <w:rFonts w:ascii="Times New Roman" w:eastAsia="標楷體" w:hAnsi="Times New Roman" w:cs="Times New Roman" w:hint="eastAsia"/>
          <w:highlight w:val="yellow"/>
        </w:rPr>
        <w:t>則</w:t>
      </w:r>
      <w:r w:rsidRPr="00B75BB9">
        <w:rPr>
          <w:rFonts w:ascii="Times New Roman" w:eastAsia="標楷體" w:hAnsi="Times New Roman" w:cs="Times New Roman" w:hint="eastAsia"/>
          <w:highlight w:val="yellow"/>
        </w:rPr>
        <w:t>，亦可作為後續發展配送決策與智慧化物流調度方法之基礎，提供一個具實務參考價值之研究。</w:t>
      </w:r>
    </w:p>
    <w:p w14:paraId="137C88F6" w14:textId="75513300" w:rsidR="00F44977" w:rsidRPr="00CD1738" w:rsidRDefault="0051093D" w:rsidP="00220A05">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本研究提出分階段混合式</w:t>
      </w:r>
      <w:r w:rsidR="00EE34D5" w:rsidRPr="00CD1738">
        <w:rPr>
          <w:rFonts w:ascii="Times New Roman" w:eastAsia="標楷體" w:hAnsi="Times New Roman" w:cs="Times New Roman" w:hint="eastAsia"/>
        </w:rPr>
        <w:t>路線</w:t>
      </w:r>
      <w:r w:rsidRPr="00CD1738">
        <w:rPr>
          <w:rFonts w:ascii="Times New Roman" w:eastAsia="標楷體" w:hAnsi="Times New Roman" w:cs="Times New Roman"/>
        </w:rPr>
        <w:t>規劃架構，</w:t>
      </w:r>
      <w:r w:rsidR="002418BD" w:rsidRPr="00CD1738">
        <w:rPr>
          <w:rFonts w:ascii="Times New Roman" w:eastAsia="標楷體" w:hAnsi="Times New Roman" w:cs="Times New Roman" w:hint="eastAsia"/>
        </w:rPr>
        <w:t>將</w:t>
      </w:r>
      <w:r w:rsidRPr="00CD1738">
        <w:rPr>
          <w:rFonts w:ascii="Times New Roman" w:eastAsia="標楷體" w:hAnsi="Times New Roman" w:cs="Times New Roman"/>
        </w:rPr>
        <w:t>物流公司實務規劃規則納入模型設計，以降低搜尋空間並提升解的品質。本研究</w:t>
      </w:r>
      <w:r w:rsidR="00180D74" w:rsidRPr="00CD1738">
        <w:rPr>
          <w:rFonts w:ascii="Times New Roman" w:eastAsia="標楷體" w:hAnsi="Times New Roman" w:cs="Times New Roman" w:hint="eastAsia"/>
        </w:rPr>
        <w:t>不僅</w:t>
      </w:r>
      <w:r w:rsidRPr="00CD1738">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3119701"/>
      <w:r w:rsidRPr="00CD1738">
        <w:rPr>
          <w:rFonts w:ascii="Times New Roman" w:eastAsia="標楷體" w:hAnsi="Times New Roman" w:cs="Times New Roman"/>
          <w:b/>
          <w:bCs/>
          <w:sz w:val="36"/>
          <w:szCs w:val="36"/>
        </w:rPr>
        <w:t xml:space="preserve">1.3 </w:t>
      </w:r>
      <w:r w:rsidRPr="00CD1738">
        <w:rPr>
          <w:rFonts w:ascii="Times New Roman" w:eastAsia="標楷體" w:hAnsi="Times New Roman" w:cs="Times New Roman"/>
          <w:b/>
          <w:bCs/>
          <w:sz w:val="36"/>
          <w:szCs w:val="36"/>
        </w:rPr>
        <w:t>章節規劃</w:t>
      </w:r>
      <w:bookmarkEnd w:id="14"/>
      <w:bookmarkEnd w:id="15"/>
    </w:p>
    <w:p w14:paraId="10499F47" w14:textId="1F172D60" w:rsidR="00F44977" w:rsidRPr="00CD1738" w:rsidRDefault="00F44977" w:rsidP="00A35F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CD1738" w:rsidRDefault="00F44977" w:rsidP="00A35F4F">
      <w:pPr>
        <w:widowControl/>
        <w:spacing w:line="360" w:lineRule="auto"/>
        <w:rPr>
          <w:rFonts w:ascii="Times New Roman" w:eastAsia="標楷體" w:hAnsi="Times New Roman" w:cs="Times New Roman"/>
        </w:rPr>
      </w:pPr>
    </w:p>
    <w:p w14:paraId="2EEBD7E5"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55CC7BBC" w14:textId="41360AC1" w:rsidR="00441A0E" w:rsidRPr="00CD1738"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3119702"/>
      <w:r w:rsidRPr="00CD1738">
        <w:rPr>
          <w:rFonts w:ascii="Times New Roman" w:eastAsia="標楷體" w:hAnsi="Times New Roman" w:cs="Times New Roman"/>
          <w:b/>
          <w:bCs/>
          <w:sz w:val="40"/>
          <w:szCs w:val="40"/>
        </w:rPr>
        <w:lastRenderedPageBreak/>
        <w:t>第二章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D1738" w:rsidRDefault="007C2F77" w:rsidP="00441A0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本章介紹本研究所需之背景知識與相關文獻，內容包含車輛路徑問題</w:t>
      </w:r>
      <w:r w:rsidRPr="00CD1738">
        <w:rPr>
          <w:rFonts w:ascii="Times New Roman" w:eastAsia="標楷體" w:hAnsi="Times New Roman" w:cs="Times New Roman" w:hint="eastAsia"/>
        </w:rPr>
        <w:t>(Vehicle Routing Problem, VRP)</w:t>
      </w:r>
      <w:r w:rsidRPr="00CD1738">
        <w:rPr>
          <w:rFonts w:ascii="Times New Roman" w:eastAsia="標楷體" w:hAnsi="Times New Roman" w:cs="Times New Roman" w:hint="eastAsia"/>
          <w:color w:val="EE0000"/>
        </w:rPr>
        <w:t>[Reference]</w:t>
      </w:r>
      <w:r w:rsidR="00EC0EE0" w:rsidRPr="00CD1738">
        <w:rPr>
          <w:rFonts w:ascii="Times New Roman" w:eastAsia="標楷體" w:hAnsi="Times New Roman" w:cs="Times New Roman" w:hint="eastAsia"/>
        </w:rPr>
        <w:t>、基因演算法</w:t>
      </w:r>
      <w:r w:rsidR="00EC0EE0" w:rsidRPr="00CD1738">
        <w:rPr>
          <w:rFonts w:ascii="Times New Roman" w:eastAsia="標楷體" w:hAnsi="Times New Roman" w:cs="Times New Roman" w:hint="eastAsia"/>
        </w:rPr>
        <w:t>(Genetic Algorithm, GA)</w:t>
      </w:r>
      <w:r w:rsidR="0038503A" w:rsidRPr="00CD1738">
        <w:rPr>
          <w:rFonts w:ascii="Times New Roman" w:eastAsia="標楷體" w:hAnsi="Times New Roman" w:cs="Times New Roman" w:hint="eastAsia"/>
          <w:color w:val="EE0000"/>
        </w:rPr>
        <w:t>[Reference]</w:t>
      </w:r>
      <w:proofErr w:type="gramStart"/>
      <w:r w:rsidR="0038503A" w:rsidRPr="00CD1738">
        <w:rPr>
          <w:rFonts w:ascii="Times New Roman" w:eastAsia="標楷體" w:hAnsi="Times New Roman" w:cs="Times New Roman" w:hint="eastAsia"/>
        </w:rPr>
        <w:t>與</w:t>
      </w:r>
      <w:r w:rsidRPr="00CD1738">
        <w:rPr>
          <w:rFonts w:ascii="Times New Roman" w:eastAsia="標楷體" w:hAnsi="Times New Roman" w:cs="Times New Roman" w:hint="eastAsia"/>
        </w:rPr>
        <w:t>蟻群</w:t>
      </w:r>
      <w:r w:rsidR="00EC0EE0" w:rsidRPr="00CD1738">
        <w:rPr>
          <w:rFonts w:ascii="Times New Roman" w:eastAsia="標楷體" w:hAnsi="Times New Roman" w:cs="Times New Roman" w:hint="eastAsia"/>
        </w:rPr>
        <w:t>演算法</w:t>
      </w:r>
      <w:proofErr w:type="gramEnd"/>
      <w:r w:rsidRPr="00CD1738">
        <w:rPr>
          <w:rFonts w:ascii="Times New Roman" w:eastAsia="標楷體" w:hAnsi="Times New Roman" w:cs="Times New Roman" w:hint="eastAsia"/>
        </w:rPr>
        <w:t>(Ant Colony Optimization, ACO)</w:t>
      </w:r>
      <w:r w:rsidRPr="00CD1738">
        <w:rPr>
          <w:rFonts w:ascii="Times New Roman" w:eastAsia="標楷體" w:hAnsi="Times New Roman" w:cs="Times New Roman" w:hint="eastAsia"/>
          <w:color w:val="EE0000"/>
        </w:rPr>
        <w:t>[Reference]</w:t>
      </w:r>
      <w:r w:rsidRPr="00CD1738">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9" w:name="_Toc223119703"/>
      <w:r w:rsidRPr="00CD1738">
        <w:rPr>
          <w:rFonts w:ascii="Times New Roman" w:eastAsia="標楷體" w:hAnsi="Times New Roman" w:cs="Times New Roman"/>
          <w:b/>
          <w:bCs/>
          <w:sz w:val="36"/>
          <w:szCs w:val="36"/>
        </w:rPr>
        <w:t>2.1 Vehicle Routing Problem</w:t>
      </w:r>
      <w:bookmarkEnd w:id="18"/>
      <w:bookmarkEnd w:id="19"/>
    </w:p>
    <w:p w14:paraId="7E8A7A9A" w14:textId="01A9654F" w:rsidR="00F07D47" w:rsidRPr="00CD1738" w:rsidRDefault="00F44977" w:rsidP="00EF298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b/>
          <w:bCs/>
        </w:rPr>
        <w:tab/>
      </w:r>
      <w:r w:rsidR="00500C2E" w:rsidRPr="00CD1738">
        <w:rPr>
          <w:rFonts w:ascii="Times New Roman" w:eastAsia="標楷體" w:hAnsi="Times New Roman" w:cs="Times New Roman" w:hint="eastAsia"/>
        </w:rPr>
        <w:t>VRP</w:t>
      </w:r>
      <w:r w:rsidR="00500C2E" w:rsidRPr="00CD1738">
        <w:rPr>
          <w:rFonts w:ascii="Times New Roman" w:eastAsia="標楷體" w:hAnsi="Times New Roman" w:cs="Times New Roman" w:hint="eastAsia"/>
        </w:rPr>
        <w:t>屬於典型</w:t>
      </w:r>
      <w:r w:rsidR="00500C2E" w:rsidRPr="00CD1738">
        <w:rPr>
          <w:rFonts w:ascii="Times New Roman" w:eastAsia="標楷體" w:hAnsi="Times New Roman" w:cs="Times New Roman" w:hint="eastAsia"/>
        </w:rPr>
        <w:t>NP-hard</w:t>
      </w:r>
      <w:r w:rsidR="00500C2E" w:rsidRPr="00CD1738">
        <w:rPr>
          <w:rFonts w:ascii="Times New Roman" w:eastAsia="標楷體" w:hAnsi="Times New Roman" w:cs="Times New Roman" w:hint="eastAsia"/>
        </w:rPr>
        <w:t>組合最佳化問題</w:t>
      </w:r>
      <w:r w:rsidRPr="00CD1738">
        <w:rPr>
          <w:rFonts w:ascii="Times New Roman" w:eastAsia="標楷體" w:hAnsi="Times New Roman" w:cs="Times New Roman"/>
        </w:rPr>
        <w:t>，旨在為同一組同質車輛</w:t>
      </w:r>
      <w:r w:rsidR="000D3AB0" w:rsidRPr="00CD1738">
        <w:rPr>
          <w:rFonts w:ascii="Times New Roman" w:eastAsia="標楷體" w:hAnsi="Times New Roman" w:cs="Times New Roman"/>
        </w:rPr>
        <w:t>，依</w:t>
      </w:r>
      <w:r w:rsidR="005A14A0" w:rsidRPr="00CD1738">
        <w:rPr>
          <w:rFonts w:ascii="Times New Roman" w:eastAsia="標楷體" w:hAnsi="Times New Roman" w:cs="Times New Roman"/>
        </w:rPr>
        <w:t>據顧客的需求量，</w:t>
      </w:r>
      <w:r w:rsidRPr="00CD1738">
        <w:rPr>
          <w:rFonts w:ascii="Times New Roman" w:eastAsia="標楷體" w:hAnsi="Times New Roman" w:cs="Times New Roman"/>
        </w:rPr>
        <w:t>分配並規劃配送路線的問題，並在滿足各種限制條件下，最小化</w:t>
      </w:r>
      <w:r w:rsidR="00BC6A58" w:rsidRPr="00CD1738">
        <w:rPr>
          <w:rFonts w:ascii="Times New Roman" w:eastAsia="標楷體" w:hAnsi="Times New Roman" w:cs="Times New Roman"/>
        </w:rPr>
        <w:t>成本函數</w:t>
      </w:r>
      <w:r w:rsidRPr="00CD1738">
        <w:rPr>
          <w:rFonts w:ascii="Times New Roman" w:eastAsia="標楷體" w:hAnsi="Times New Roman" w:cs="Times New Roman"/>
        </w:rPr>
        <w:t>。</w:t>
      </w:r>
      <w:r w:rsidR="00D15DBA" w:rsidRPr="00CD1738">
        <w:rPr>
          <w:rFonts w:ascii="Times New Roman" w:eastAsia="標楷體" w:hAnsi="Times New Roman" w:cs="Times New Roman"/>
        </w:rPr>
        <w:t>隨著應用需求的多樣化</w:t>
      </w:r>
      <w:r w:rsidR="00BA2606" w:rsidRPr="00CD1738">
        <w:rPr>
          <w:rFonts w:ascii="Times New Roman" w:eastAsia="標楷體" w:hAnsi="Times New Roman" w:cs="Times New Roman"/>
        </w:rPr>
        <w:t>，</w:t>
      </w:r>
      <w:r w:rsidR="00BA2606" w:rsidRPr="00CD1738">
        <w:rPr>
          <w:rFonts w:ascii="Times New Roman" w:eastAsia="標楷體" w:hAnsi="Times New Roman" w:cs="Times New Roman"/>
        </w:rPr>
        <w:t>VRP</w:t>
      </w:r>
      <w:r w:rsidR="00D15DBA" w:rsidRPr="00CD1738">
        <w:rPr>
          <w:rFonts w:ascii="Times New Roman" w:eastAsia="標楷體" w:hAnsi="Times New Roman" w:cs="Times New Roman"/>
        </w:rPr>
        <w:t>根據不同的限制條件衍伸</w:t>
      </w:r>
      <w:r w:rsidR="00484826" w:rsidRPr="00CD1738">
        <w:rPr>
          <w:rFonts w:ascii="Times New Roman" w:eastAsia="標楷體" w:hAnsi="Times New Roman" w:cs="Times New Roman"/>
        </w:rPr>
        <w:t>出</w:t>
      </w:r>
      <w:r w:rsidR="00D15DBA" w:rsidRPr="00CD1738">
        <w:rPr>
          <w:rFonts w:ascii="Times New Roman" w:eastAsia="標楷體" w:hAnsi="Times New Roman" w:cs="Times New Roman"/>
        </w:rPr>
        <w:t>多種的變形</w:t>
      </w:r>
      <w:r w:rsidR="00484826" w:rsidRPr="00CD1738">
        <w:rPr>
          <w:rFonts w:ascii="Times New Roman" w:eastAsia="標楷體" w:hAnsi="Times New Roman" w:cs="Times New Roman"/>
        </w:rPr>
        <w:t>，</w:t>
      </w:r>
      <w:r w:rsidR="00D15DBA" w:rsidRPr="00CD1738">
        <w:rPr>
          <w:rFonts w:ascii="Times New Roman" w:eastAsia="標楷體" w:hAnsi="Times New Roman" w:cs="Times New Roman"/>
        </w:rPr>
        <w:t>常見的類型</w:t>
      </w:r>
      <w:r w:rsidR="00484826" w:rsidRPr="00CD1738">
        <w:rPr>
          <w:rFonts w:ascii="Times New Roman" w:eastAsia="標楷體" w:hAnsi="Times New Roman" w:cs="Times New Roman"/>
        </w:rPr>
        <w:t>包含</w:t>
      </w:r>
      <w:r w:rsidR="00BA2606" w:rsidRPr="00CD1738">
        <w:rPr>
          <w:rFonts w:ascii="Times New Roman" w:eastAsia="標楷體" w:hAnsi="Times New Roman" w:cs="Times New Roman"/>
        </w:rPr>
        <w:t>容量限制車輛路徑問題</w:t>
      </w:r>
      <w:r w:rsidR="00BA2606" w:rsidRPr="00CD1738">
        <w:rPr>
          <w:rFonts w:ascii="Times New Roman" w:eastAsia="標楷體" w:hAnsi="Times New Roman" w:cs="Times New Roman"/>
        </w:rPr>
        <w:t>(Capacitated Vehicle Routing Problem</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CVRP</w:t>
      </w:r>
      <w:r w:rsidR="00645A29" w:rsidRPr="00CD1738">
        <w:rPr>
          <w:rFonts w:ascii="Times New Roman" w:eastAsia="標楷體" w:hAnsi="Times New Roman" w:cs="Times New Roman" w:hint="eastAsia"/>
        </w:rPr>
        <w:t>)</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、時間窗車輛路徑問題</w:t>
      </w:r>
      <w:r w:rsidR="00BA2606" w:rsidRPr="00CD1738">
        <w:rPr>
          <w:rFonts w:ascii="Times New Roman" w:eastAsia="標楷體" w:hAnsi="Times New Roman" w:cs="Times New Roman"/>
        </w:rPr>
        <w:t>(Vehicle Routing Problem with Time Windows</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VRPTW)</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4F69D1" w:rsidRPr="00CD1738">
        <w:rPr>
          <w:rFonts w:ascii="Times New Roman" w:eastAsia="標楷體" w:hAnsi="Times New Roman" w:cs="Times New Roman" w:hint="eastAsia"/>
        </w:rPr>
        <w:t>兼具自有與委外</w:t>
      </w:r>
      <w:r w:rsidR="0029099A" w:rsidRPr="00CD1738">
        <w:rPr>
          <w:rFonts w:ascii="Times New Roman" w:eastAsia="標楷體" w:hAnsi="Times New Roman" w:cs="Times New Roman" w:hint="eastAsia"/>
        </w:rPr>
        <w:t>之</w:t>
      </w:r>
      <w:r w:rsidR="00FF59AF" w:rsidRPr="00CD1738">
        <w:rPr>
          <w:rFonts w:ascii="Times New Roman" w:eastAsia="標楷體" w:hAnsi="Times New Roman" w:cs="Times New Roman" w:hint="eastAsia"/>
        </w:rPr>
        <w:t>車輛</w:t>
      </w:r>
      <w:r w:rsidR="00FB19DA" w:rsidRPr="00CD1738">
        <w:rPr>
          <w:rFonts w:ascii="Times New Roman" w:eastAsia="標楷體" w:hAnsi="Times New Roman" w:cs="Times New Roman" w:hint="eastAsia"/>
        </w:rPr>
        <w:t>路徑</w:t>
      </w:r>
      <w:r w:rsidR="00FF59AF" w:rsidRPr="00CD1738">
        <w:rPr>
          <w:rFonts w:ascii="Times New Roman" w:eastAsia="標楷體" w:hAnsi="Times New Roman" w:cs="Times New Roman" w:hint="eastAsia"/>
        </w:rPr>
        <w:t>問題</w:t>
      </w:r>
      <w:r w:rsidR="00484826" w:rsidRPr="00CD1738">
        <w:rPr>
          <w:rFonts w:ascii="Times New Roman" w:eastAsia="標楷體" w:hAnsi="Times New Roman" w:cs="Times New Roman"/>
        </w:rPr>
        <w:t>(</w:t>
      </w:r>
      <w:r w:rsidR="0045681E" w:rsidRPr="00CD1738">
        <w:rPr>
          <w:rFonts w:ascii="Times New Roman" w:eastAsia="標楷體" w:hAnsi="Times New Roman" w:cs="Times New Roman"/>
        </w:rPr>
        <w:t>Vehicle Routing Problem</w:t>
      </w:r>
      <w:r w:rsidR="00FF59AF" w:rsidRPr="00CD1738">
        <w:rPr>
          <w:rFonts w:ascii="Times New Roman" w:eastAsia="標楷體" w:hAnsi="Times New Roman" w:cs="Times New Roman" w:hint="eastAsia"/>
        </w:rPr>
        <w:t xml:space="preserve"> with Private Fleet and Common Carrier</w:t>
      </w:r>
      <w:r w:rsidR="00484826" w:rsidRPr="00CD1738">
        <w:rPr>
          <w:rFonts w:ascii="Times New Roman" w:eastAsia="標楷體" w:hAnsi="Times New Roman" w:cs="Times New Roman"/>
        </w:rPr>
        <w:t xml:space="preserve">, </w:t>
      </w:r>
      <w:r w:rsidR="00EC29B5" w:rsidRPr="00CD1738">
        <w:rPr>
          <w:rFonts w:ascii="Times New Roman" w:eastAsia="標楷體" w:hAnsi="Times New Roman" w:cs="Times New Roman" w:hint="eastAsia"/>
        </w:rPr>
        <w:t>VRP</w:t>
      </w:r>
      <w:r w:rsidR="00FF59AF" w:rsidRPr="00CD1738">
        <w:rPr>
          <w:rFonts w:ascii="Times New Roman" w:eastAsia="標楷體" w:hAnsi="Times New Roman" w:cs="Times New Roman" w:hint="eastAsia"/>
        </w:rPr>
        <w:t>PC</w:t>
      </w:r>
      <w:r w:rsidR="00484826" w:rsidRPr="00CD1738">
        <w:rPr>
          <w:rFonts w:ascii="Times New Roman" w:eastAsia="標楷體" w:hAnsi="Times New Roman" w:cs="Times New Roman"/>
        </w:rPr>
        <w:t>)</w:t>
      </w:r>
      <w:r w:rsidR="001D39C4" w:rsidRPr="00CD1738">
        <w:rPr>
          <w:rFonts w:ascii="Times New Roman" w:eastAsia="標楷體" w:hAnsi="Times New Roman" w:cs="Times New Roman" w:hint="eastAsia"/>
          <w:color w:val="EE0000"/>
        </w:rPr>
        <w:t>[Reference]</w:t>
      </w:r>
      <w:r w:rsidR="00484826" w:rsidRPr="00CD1738">
        <w:rPr>
          <w:rFonts w:ascii="Times New Roman" w:eastAsia="標楷體" w:hAnsi="Times New Roman" w:cs="Times New Roman"/>
        </w:rPr>
        <w:t>、多</w:t>
      </w:r>
      <w:r w:rsidR="00441350" w:rsidRPr="00CD1738">
        <w:rPr>
          <w:rFonts w:ascii="Times New Roman" w:eastAsia="標楷體" w:hAnsi="Times New Roman" w:cs="Times New Roman"/>
        </w:rPr>
        <w:t>配送中心</w:t>
      </w:r>
      <w:r w:rsidR="00484826" w:rsidRPr="00CD1738">
        <w:rPr>
          <w:rFonts w:ascii="Times New Roman" w:eastAsia="標楷體" w:hAnsi="Times New Roman" w:cs="Times New Roman"/>
        </w:rPr>
        <w:t>車輛路</w:t>
      </w:r>
      <w:r w:rsidR="00363E66" w:rsidRPr="00CD1738">
        <w:rPr>
          <w:rFonts w:ascii="Times New Roman" w:eastAsia="標楷體" w:hAnsi="Times New Roman" w:cs="Times New Roman" w:hint="eastAsia"/>
        </w:rPr>
        <w:t>徑</w:t>
      </w:r>
      <w:r w:rsidR="00484826" w:rsidRPr="00CD1738">
        <w:rPr>
          <w:rFonts w:ascii="Times New Roman" w:eastAsia="標楷體" w:hAnsi="Times New Roman" w:cs="Times New Roman"/>
        </w:rPr>
        <w:t>問題</w:t>
      </w:r>
      <w:r w:rsidR="00484826" w:rsidRPr="00CD1738">
        <w:rPr>
          <w:rFonts w:ascii="Times New Roman" w:eastAsia="標楷體" w:hAnsi="Times New Roman" w:cs="Times New Roman"/>
        </w:rPr>
        <w:t xml:space="preserve">(Multi-Depot </w:t>
      </w:r>
      <w:r w:rsidR="0045681E" w:rsidRPr="00CD1738">
        <w:rPr>
          <w:rFonts w:ascii="Times New Roman" w:eastAsia="標楷體" w:hAnsi="Times New Roman" w:cs="Times New Roman"/>
        </w:rPr>
        <w:t>Vehicle Routing Problem</w:t>
      </w:r>
      <w:r w:rsidR="008C5ABB" w:rsidRPr="00CD1738">
        <w:rPr>
          <w:rFonts w:ascii="Times New Roman" w:eastAsia="標楷體" w:hAnsi="Times New Roman" w:cs="Times New Roman"/>
        </w:rPr>
        <w:t xml:space="preserve">, </w:t>
      </w:r>
      <w:r w:rsidR="00484826" w:rsidRPr="00CD1738">
        <w:rPr>
          <w:rFonts w:ascii="Times New Roman" w:eastAsia="標楷體" w:hAnsi="Times New Roman" w:cs="Times New Roman"/>
        </w:rPr>
        <w:t>MDVRP)</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E53D76" w:rsidRPr="00CD1738">
        <w:rPr>
          <w:rFonts w:ascii="Times New Roman" w:eastAsia="標楷體" w:hAnsi="Times New Roman" w:cs="Times New Roman"/>
        </w:rPr>
        <w:t>而</w:t>
      </w:r>
      <w:r w:rsidR="00F07D47" w:rsidRPr="00CD1738">
        <w:rPr>
          <w:rFonts w:ascii="Times New Roman" w:eastAsia="標楷體" w:hAnsi="Times New Roman" w:cs="Times New Roman"/>
        </w:rPr>
        <w:t>在基本</w:t>
      </w:r>
      <w:r w:rsidR="00F07D47" w:rsidRPr="00CD1738">
        <w:rPr>
          <w:rFonts w:ascii="Times New Roman" w:eastAsia="標楷體" w:hAnsi="Times New Roman" w:cs="Times New Roman"/>
        </w:rPr>
        <w:t>VRP</w:t>
      </w:r>
      <w:r w:rsidR="00A871D0" w:rsidRPr="00CD1738">
        <w:rPr>
          <w:rFonts w:ascii="Times New Roman" w:eastAsia="標楷體" w:hAnsi="Times New Roman" w:cs="Times New Roman"/>
        </w:rPr>
        <w:t xml:space="preserve"> </w:t>
      </w:r>
      <w:r w:rsidR="00F07D47" w:rsidRPr="00CD1738">
        <w:rPr>
          <w:rFonts w:ascii="Times New Roman" w:eastAsia="標楷體" w:hAnsi="Times New Roman" w:cs="Times New Roman"/>
        </w:rPr>
        <w:t>模型中，須滿足以下基本限制條件</w:t>
      </w:r>
      <w:r w:rsidR="00A40D92" w:rsidRPr="00CD1738">
        <w:rPr>
          <w:rFonts w:ascii="Times New Roman" w:eastAsia="標楷體" w:hAnsi="Times New Roman" w:cs="Times New Roman"/>
        </w:rPr>
        <w:t>:</w:t>
      </w:r>
    </w:p>
    <w:p w14:paraId="0CD23B65" w14:textId="35F493B0"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每輛車必須從</w:t>
      </w:r>
      <w:r w:rsidR="00AB4068" w:rsidRPr="00CD1738">
        <w:rPr>
          <w:rFonts w:ascii="Times New Roman" w:eastAsia="標楷體" w:hAnsi="Times New Roman" w:cs="Times New Roman"/>
        </w:rPr>
        <w:t>配送中心</w:t>
      </w:r>
      <w:r w:rsidRPr="00CD1738">
        <w:rPr>
          <w:rFonts w:ascii="Times New Roman" w:eastAsia="標楷體" w:hAnsi="Times New Roman" w:cs="Times New Roman"/>
        </w:rPr>
        <w:t>出發並返回</w:t>
      </w:r>
      <w:r w:rsidR="00EB5F4C" w:rsidRPr="00CD1738">
        <w:rPr>
          <w:rFonts w:ascii="Times New Roman" w:eastAsia="標楷體" w:hAnsi="Times New Roman" w:cs="Times New Roman"/>
        </w:rPr>
        <w:t>配送中心</w:t>
      </w:r>
      <w:r w:rsidR="00FA2D8F" w:rsidRPr="00CD1738">
        <w:rPr>
          <w:rFonts w:ascii="Times New Roman" w:eastAsia="標楷體" w:hAnsi="Times New Roman" w:cs="Times New Roman"/>
        </w:rPr>
        <w:t>。</w:t>
      </w:r>
    </w:p>
    <w:p w14:paraId="5AE3E70D" w14:textId="65BBC3AC"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顧客僅允許被</w:t>
      </w:r>
      <w:r w:rsidR="009572E6" w:rsidRPr="00CD1738">
        <w:rPr>
          <w:rFonts w:ascii="Times New Roman" w:eastAsia="標楷體" w:hAnsi="Times New Roman" w:cs="Times New Roman"/>
        </w:rPr>
        <w:t>拜訪</w:t>
      </w:r>
      <w:r w:rsidRPr="00CD1738">
        <w:rPr>
          <w:rFonts w:ascii="Times New Roman" w:eastAsia="標楷體" w:hAnsi="Times New Roman" w:cs="Times New Roman"/>
        </w:rPr>
        <w:t>一次且僅能</w:t>
      </w:r>
      <w:r w:rsidR="009572E6" w:rsidRPr="00CD1738">
        <w:rPr>
          <w:rFonts w:ascii="Times New Roman" w:eastAsia="標楷體" w:hAnsi="Times New Roman" w:cs="Times New Roman"/>
        </w:rPr>
        <w:t>由</w:t>
      </w:r>
      <w:r w:rsidRPr="00CD1738">
        <w:rPr>
          <w:rFonts w:ascii="Times New Roman" w:eastAsia="標楷體" w:hAnsi="Times New Roman" w:cs="Times New Roman"/>
        </w:rPr>
        <w:t>一輛車</w:t>
      </w:r>
      <w:r w:rsidR="009572E6" w:rsidRPr="00CD1738">
        <w:rPr>
          <w:rFonts w:ascii="Times New Roman" w:eastAsia="標楷體" w:hAnsi="Times New Roman" w:cs="Times New Roman"/>
        </w:rPr>
        <w:t>負責配送</w:t>
      </w:r>
      <w:r w:rsidR="00FA2D8F" w:rsidRPr="00CD1738">
        <w:rPr>
          <w:rFonts w:ascii="Times New Roman" w:eastAsia="標楷體" w:hAnsi="Times New Roman" w:cs="Times New Roman"/>
        </w:rPr>
        <w:t>。</w:t>
      </w:r>
    </w:p>
    <w:p w14:paraId="0E25CE6A" w14:textId="36628A9B" w:rsidR="006E52E5" w:rsidRPr="00CD1738" w:rsidRDefault="005A14A0" w:rsidP="006E52E5">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顧客都必須完成</w:t>
      </w:r>
      <w:r w:rsidR="000D48B6" w:rsidRPr="00CD1738">
        <w:rPr>
          <w:rFonts w:ascii="Times New Roman" w:eastAsia="標楷體" w:hAnsi="Times New Roman" w:cs="Times New Roman"/>
        </w:rPr>
        <w:t>配送</w:t>
      </w:r>
      <w:r w:rsidR="00FA2D8F" w:rsidRPr="00CD1738">
        <w:rPr>
          <w:rFonts w:ascii="Times New Roman" w:eastAsia="標楷體" w:hAnsi="Times New Roman" w:cs="Times New Roman"/>
        </w:rPr>
        <w:t>。</w:t>
      </w:r>
    </w:p>
    <w:p w14:paraId="32AE415F"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3119704"/>
      <w:r w:rsidRPr="00CD1738">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Pr="00CD1738" w:rsidRDefault="00B125FA" w:rsidP="00BC6C77">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CVRP</w:t>
      </w:r>
      <w:r w:rsidR="005A16BD" w:rsidRPr="00CD1738">
        <w:rPr>
          <w:rFonts w:ascii="Times New Roman" w:eastAsia="標楷體" w:hAnsi="Times New Roman" w:cs="Times New Roman"/>
        </w:rPr>
        <w:t>是</w:t>
      </w:r>
      <w:r w:rsidR="005A16BD" w:rsidRPr="00CD1738">
        <w:rPr>
          <w:rFonts w:ascii="Times New Roman" w:eastAsia="標楷體" w:hAnsi="Times New Roman" w:cs="Times New Roman"/>
        </w:rPr>
        <w:t>VRP</w:t>
      </w:r>
      <w:r w:rsidR="005A16BD" w:rsidRPr="00CD1738">
        <w:rPr>
          <w:rFonts w:ascii="Times New Roman" w:eastAsia="標楷體" w:hAnsi="Times New Roman" w:cs="Times New Roman"/>
        </w:rPr>
        <w:t>中最基本且最</w:t>
      </w:r>
      <w:r w:rsidR="00237367" w:rsidRPr="00CD1738">
        <w:rPr>
          <w:rFonts w:ascii="Times New Roman" w:eastAsia="標楷體" w:hAnsi="Times New Roman" w:cs="Times New Roman" w:hint="eastAsia"/>
        </w:rPr>
        <w:t>廣泛應用</w:t>
      </w:r>
      <w:r w:rsidR="005A16BD" w:rsidRPr="00CD1738">
        <w:rPr>
          <w:rFonts w:ascii="Times New Roman" w:eastAsia="標楷體" w:hAnsi="Times New Roman" w:cs="Times New Roman"/>
        </w:rPr>
        <w:t>的變</w:t>
      </w:r>
      <w:r w:rsidR="00237367" w:rsidRPr="00CD1738">
        <w:rPr>
          <w:rFonts w:ascii="Times New Roman" w:eastAsia="標楷體" w:hAnsi="Times New Roman" w:cs="Times New Roman" w:hint="eastAsia"/>
        </w:rPr>
        <w:t>體之</w:t>
      </w:r>
      <w:proofErr w:type="gramStart"/>
      <w:r w:rsidR="00237367" w:rsidRPr="00CD1738">
        <w:rPr>
          <w:rFonts w:ascii="Times New Roman" w:eastAsia="標楷體" w:hAnsi="Times New Roman" w:cs="Times New Roman" w:hint="eastAsia"/>
        </w:rPr>
        <w:t>一</w:t>
      </w:r>
      <w:proofErr w:type="gramEnd"/>
      <w:r w:rsidR="005A16BD" w:rsidRPr="00CD1738">
        <w:rPr>
          <w:rFonts w:ascii="Times New Roman" w:eastAsia="標楷體" w:hAnsi="Times New Roman" w:cs="Times New Roman"/>
        </w:rPr>
        <w:t>。其目標</w:t>
      </w:r>
      <w:r w:rsidR="00237367" w:rsidRPr="00CD1738">
        <w:rPr>
          <w:rFonts w:ascii="Times New Roman" w:eastAsia="標楷體" w:hAnsi="Times New Roman" w:cs="Times New Roman" w:hint="eastAsia"/>
        </w:rPr>
        <w:t>為</w:t>
      </w:r>
      <w:r w:rsidR="005A16BD" w:rsidRPr="00CD1738">
        <w:rPr>
          <w:rFonts w:ascii="Times New Roman" w:eastAsia="標楷體" w:hAnsi="Times New Roman" w:cs="Times New Roman"/>
        </w:rPr>
        <w:t>規劃一組同質車輛從</w:t>
      </w:r>
      <w:r w:rsidR="00237367" w:rsidRPr="00CD1738">
        <w:rPr>
          <w:rFonts w:ascii="Times New Roman" w:eastAsia="標楷體" w:hAnsi="Times New Roman" w:cs="Times New Roman" w:hint="eastAsia"/>
        </w:rPr>
        <w:t>單一</w:t>
      </w:r>
      <w:r w:rsidR="005A16BD" w:rsidRPr="00CD1738">
        <w:rPr>
          <w:rFonts w:ascii="Times New Roman" w:eastAsia="標楷體" w:hAnsi="Times New Roman" w:cs="Times New Roman"/>
        </w:rPr>
        <w:t>配送中心出發，</w:t>
      </w:r>
      <w:r w:rsidR="001B0B9C" w:rsidRPr="00CD1738">
        <w:rPr>
          <w:rFonts w:ascii="Times New Roman" w:eastAsia="標楷體" w:hAnsi="Times New Roman" w:cs="Times New Roman"/>
        </w:rPr>
        <w:t>每輛車</w:t>
      </w:r>
      <w:r w:rsidR="00237367" w:rsidRPr="00CD1738">
        <w:rPr>
          <w:rFonts w:ascii="Times New Roman" w:eastAsia="標楷體" w:hAnsi="Times New Roman" w:cs="Times New Roman" w:hint="eastAsia"/>
        </w:rPr>
        <w:t>均具有一個固定的</w:t>
      </w:r>
      <w:proofErr w:type="gramStart"/>
      <w:r w:rsidR="001B0B9C" w:rsidRPr="00CD1738">
        <w:rPr>
          <w:rFonts w:ascii="Times New Roman" w:eastAsia="標楷體" w:hAnsi="Times New Roman" w:cs="Times New Roman"/>
        </w:rPr>
        <w:t>的</w:t>
      </w:r>
      <w:proofErr w:type="gramEnd"/>
      <w:r w:rsidR="001B0B9C" w:rsidRPr="00CD1738">
        <w:rPr>
          <w:rFonts w:ascii="Times New Roman" w:eastAsia="標楷體" w:hAnsi="Times New Roman" w:cs="Times New Roman"/>
        </w:rPr>
        <w:t>最大載貨量</w:t>
      </w:r>
      <w:r w:rsidR="00237367" w:rsidRPr="00CD1738">
        <w:rPr>
          <w:rFonts w:ascii="Times New Roman" w:eastAsia="標楷體" w:hAnsi="Times New Roman" w:cs="Times New Roman" w:hint="eastAsia"/>
        </w:rPr>
        <w:t>限制。在</w:t>
      </w:r>
      <w:r w:rsidR="005A16BD" w:rsidRPr="00CD1738">
        <w:rPr>
          <w:rFonts w:ascii="Times New Roman" w:eastAsia="標楷體" w:hAnsi="Times New Roman" w:cs="Times New Roman"/>
        </w:rPr>
        <w:t>滿足所有顧客的需求</w:t>
      </w:r>
      <w:r w:rsidR="00237367" w:rsidRPr="00CD1738">
        <w:rPr>
          <w:rFonts w:ascii="Times New Roman" w:eastAsia="標楷體" w:hAnsi="Times New Roman" w:cs="Times New Roman" w:hint="eastAsia"/>
        </w:rPr>
        <w:t>及</w:t>
      </w:r>
      <w:r w:rsidR="005A16BD" w:rsidRPr="00CD1738">
        <w:rPr>
          <w:rFonts w:ascii="Times New Roman" w:eastAsia="標楷體" w:hAnsi="Times New Roman" w:cs="Times New Roman"/>
        </w:rPr>
        <w:t>車輛容量限</w:t>
      </w:r>
      <w:r w:rsidR="00237367" w:rsidRPr="00CD1738">
        <w:rPr>
          <w:rFonts w:ascii="Times New Roman" w:eastAsia="標楷體" w:hAnsi="Times New Roman" w:cs="Times New Roman" w:hint="eastAsia"/>
        </w:rPr>
        <w:t>制</w:t>
      </w:r>
      <w:r w:rsidR="005A16BD" w:rsidRPr="00CD1738">
        <w:rPr>
          <w:rFonts w:ascii="Times New Roman" w:eastAsia="標楷體" w:hAnsi="Times New Roman" w:cs="Times New Roman"/>
        </w:rPr>
        <w:t>的情況下，最小化總配送成本或總行駛距離</w:t>
      </w:r>
      <w:r w:rsidR="00E33BC8" w:rsidRPr="00CD1738">
        <w:rPr>
          <w:rFonts w:ascii="Times New Roman" w:eastAsia="標楷體" w:hAnsi="Times New Roman" w:cs="Times New Roman"/>
        </w:rPr>
        <w:t>。</w:t>
      </w:r>
    </w:p>
    <w:p w14:paraId="54F9E7BC" w14:textId="0075B5AF" w:rsidR="00237367" w:rsidRPr="00CD1738" w:rsidRDefault="00836214" w:rsidP="00790468">
      <w:pPr>
        <w:spacing w:line="360" w:lineRule="auto"/>
        <w:ind w:firstLine="480"/>
        <w:jc w:val="both"/>
        <w:rPr>
          <w:rFonts w:ascii="Times New Roman" w:eastAsia="標楷體" w:hAnsi="Times New Roman" w:cs="Times New Roman"/>
        </w:rPr>
      </w:pPr>
      <w:proofErr w:type="spellStart"/>
      <w:r w:rsidRPr="00CD1738">
        <w:rPr>
          <w:rFonts w:ascii="Times New Roman" w:eastAsia="標楷體" w:hAnsi="Times New Roman" w:cs="Times New Roman" w:hint="eastAsia"/>
        </w:rPr>
        <w:t>Alesian</w:t>
      </w:r>
      <w:r w:rsidR="00681230"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等人</w:t>
      </w:r>
      <w:r w:rsidR="00732C81" w:rsidRPr="00CD1738">
        <w:rPr>
          <w:rFonts w:ascii="Times New Roman" w:eastAsia="標楷體" w:hAnsi="Times New Roman" w:cs="Times New Roman" w:hint="eastAsia"/>
        </w:rPr>
        <w:t>的研究</w:t>
      </w:r>
      <w:r w:rsidRPr="00CD1738">
        <w:rPr>
          <w:rFonts w:ascii="Times New Roman" w:eastAsia="標楷體" w:hAnsi="Times New Roman" w:cs="Times New Roman" w:hint="eastAsia"/>
        </w:rPr>
        <w:t>提</w:t>
      </w:r>
      <w:r w:rsidR="000752C2" w:rsidRPr="00CD1738">
        <w:rPr>
          <w:rFonts w:ascii="Times New Roman" w:eastAsia="標楷體" w:hAnsi="Times New Roman" w:cs="Times New Roman" w:hint="eastAsia"/>
        </w:rPr>
        <w:t>出</w:t>
      </w:r>
      <w:r w:rsidRPr="00CD1738">
        <w:rPr>
          <w:rFonts w:ascii="Times New Roman" w:eastAsia="標楷體" w:hAnsi="Times New Roman" w:cs="Times New Roman" w:hint="eastAsia"/>
        </w:rPr>
        <w:t xml:space="preserve">CC-CVRS(Constrained Clustering Capacitated Vehicle </w:t>
      </w:r>
      <w:r w:rsidRPr="00CD1738">
        <w:rPr>
          <w:rFonts w:ascii="Times New Roman" w:eastAsia="標楷體" w:hAnsi="Times New Roman" w:cs="Times New Roman" w:hint="eastAsia"/>
        </w:rPr>
        <w:lastRenderedPageBreak/>
        <w:t>Routing Solver</w:t>
      </w:r>
      <w:r w:rsidR="00681230"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1" w:tooltip="Alesiani, 2022 #22" w:history="1">
        <w:r w:rsidR="00C80A8C" w:rsidRPr="00CD1738">
          <w:rPr>
            <w:rFonts w:ascii="Times New Roman" w:eastAsia="標楷體" w:hAnsi="Times New Roman" w:cs="Times New Roman"/>
            <w:noProof/>
          </w:rPr>
          <w:t>1</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004A23CB" w:rsidRPr="00CD1738">
        <w:rPr>
          <w:rFonts w:ascii="Times New Roman" w:eastAsia="標楷體" w:hAnsi="Times New Roman" w:cs="Times New Roman" w:hint="eastAsia"/>
        </w:rPr>
        <w:t>，利用具約束分群演算法</w:t>
      </w:r>
      <w:r w:rsidR="004A23CB" w:rsidRPr="00CD1738">
        <w:rPr>
          <w:rFonts w:ascii="Times New Roman" w:eastAsia="標楷體" w:hAnsi="Times New Roman" w:cs="Times New Roman" w:hint="eastAsia"/>
        </w:rPr>
        <w:t>(</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onstrained </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lustering </w:t>
      </w:r>
      <w:r w:rsidR="00745DBB" w:rsidRPr="00CD1738">
        <w:rPr>
          <w:rFonts w:ascii="Times New Roman" w:eastAsia="標楷體" w:hAnsi="Times New Roman" w:cs="Times New Roman" w:hint="eastAsia"/>
        </w:rPr>
        <w:t>A</w:t>
      </w:r>
      <w:r w:rsidR="004A23CB" w:rsidRPr="00CD1738">
        <w:rPr>
          <w:rFonts w:ascii="Times New Roman" w:eastAsia="標楷體" w:hAnsi="Times New Roman" w:cs="Times New Roman" w:hint="eastAsia"/>
        </w:rPr>
        <w:t>lgorithm)</w:t>
      </w:r>
      <w:r w:rsidR="004A23CB" w:rsidRPr="00CD1738">
        <w:rPr>
          <w:rFonts w:ascii="Times New Roman" w:eastAsia="標楷體" w:hAnsi="Times New Roman" w:cs="Times New Roman" w:hint="eastAsia"/>
        </w:rPr>
        <w:t>解決</w:t>
      </w:r>
      <w:r w:rsidR="004A23CB" w:rsidRPr="00CD1738">
        <w:rPr>
          <w:rFonts w:ascii="Times New Roman" w:eastAsia="標楷體" w:hAnsi="Times New Roman" w:cs="Times New Roman" w:hint="eastAsia"/>
        </w:rPr>
        <w:t>CVRP</w:t>
      </w:r>
      <w:r w:rsidRPr="00CD1738">
        <w:rPr>
          <w:rFonts w:ascii="Times New Roman" w:eastAsia="標楷體" w:hAnsi="Times New Roman" w:cs="Times New Roman" w:hint="eastAsia"/>
        </w:rPr>
        <w:t>。該</w:t>
      </w:r>
      <w:r w:rsidR="007C14CD" w:rsidRPr="00CD1738">
        <w:rPr>
          <w:rFonts w:ascii="Times New Roman" w:eastAsia="標楷體" w:hAnsi="Times New Roman" w:cs="Times New Roman" w:hint="eastAsia"/>
        </w:rPr>
        <w:t>方法</w:t>
      </w:r>
      <w:r w:rsidRPr="00CD1738">
        <w:rPr>
          <w:rFonts w:ascii="Times New Roman" w:eastAsia="標楷體" w:hAnsi="Times New Roman" w:cs="Times New Roman" w:hint="eastAsia"/>
        </w:rPr>
        <w:t>旨在</w:t>
      </w:r>
      <w:r w:rsidR="00403975"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大規模實例中客戶數量龐大、傳統求解方法計算成本過高的</w:t>
      </w:r>
      <w:r w:rsidR="00403975" w:rsidRPr="00CD1738">
        <w:rPr>
          <w:rFonts w:ascii="Times New Roman" w:eastAsia="標楷體" w:hAnsi="Times New Roman" w:cs="Times New Roman" w:hint="eastAsia"/>
        </w:rPr>
        <w:t>問題</w:t>
      </w:r>
      <w:r w:rsidRPr="00CD1738">
        <w:rPr>
          <w:rFonts w:ascii="Times New Roman" w:eastAsia="標楷體" w:hAnsi="Times New Roman" w:cs="Times New Roman" w:hint="eastAsia"/>
        </w:rPr>
        <w:t>。首先根據客戶的地理位置與需求量將其劃分為滿足車輛容量限制的多個</w:t>
      </w:r>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群，並對每</w:t>
      </w:r>
      <w:proofErr w:type="gramStart"/>
      <w:r w:rsidRPr="00CD1738">
        <w:rPr>
          <w:rFonts w:ascii="Times New Roman" w:eastAsia="標楷體" w:hAnsi="Times New Roman" w:cs="Times New Roman" w:hint="eastAsia"/>
        </w:rPr>
        <w:t>個</w:t>
      </w:r>
      <w:proofErr w:type="gramEnd"/>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群進行配送路徑規劃，以同時保留容量約束並縮短計算時間。分群所得的</w:t>
      </w:r>
      <w:proofErr w:type="gramStart"/>
      <w:r w:rsidRPr="00CD1738">
        <w:rPr>
          <w:rFonts w:ascii="Times New Roman" w:eastAsia="標楷體" w:hAnsi="Times New Roman" w:cs="Times New Roman" w:hint="eastAsia"/>
        </w:rPr>
        <w:t>初步解</w:t>
      </w:r>
      <w:r w:rsidR="006E648D" w:rsidRPr="00CD1738">
        <w:rPr>
          <w:rFonts w:ascii="Times New Roman" w:eastAsia="標楷體" w:hAnsi="Times New Roman" w:cs="Times New Roman" w:hint="eastAsia"/>
        </w:rPr>
        <w:t>可</w:t>
      </w:r>
      <w:r w:rsidRPr="00CD1738">
        <w:rPr>
          <w:rFonts w:ascii="Times New Roman" w:eastAsia="標楷體" w:hAnsi="Times New Roman" w:cs="Times New Roman" w:hint="eastAsia"/>
        </w:rPr>
        <w:t>作為</w:t>
      </w:r>
      <w:proofErr w:type="gramEnd"/>
      <w:r w:rsidRPr="00CD1738">
        <w:rPr>
          <w:rFonts w:ascii="Times New Roman" w:eastAsia="標楷體" w:hAnsi="Times New Roman" w:cs="Times New Roman" w:hint="eastAsia"/>
        </w:rPr>
        <w:t>後續</w:t>
      </w:r>
      <w:proofErr w:type="gramStart"/>
      <w:r w:rsidRPr="00CD1738">
        <w:rPr>
          <w:rFonts w:ascii="Times New Roman" w:eastAsia="標楷體" w:hAnsi="Times New Roman" w:cs="Times New Roman" w:hint="eastAsia"/>
        </w:rPr>
        <w:t>啟發式或精確</w:t>
      </w:r>
      <w:proofErr w:type="gramEnd"/>
      <w:r w:rsidR="00A416BF" w:rsidRPr="00CD1738">
        <w:rPr>
          <w:rFonts w:ascii="Times New Roman" w:eastAsia="標楷體" w:hAnsi="Times New Roman" w:cs="Times New Roman" w:hint="eastAsia"/>
        </w:rPr>
        <w:t>演算</w:t>
      </w:r>
      <w:r w:rsidRPr="00CD1738">
        <w:rPr>
          <w:rFonts w:ascii="Times New Roman" w:eastAsia="標楷體" w:hAnsi="Times New Roman" w:cs="Times New Roman" w:hint="eastAsia"/>
        </w:rPr>
        <w:t>法的</w:t>
      </w:r>
      <w:proofErr w:type="gramStart"/>
      <w:r w:rsidRPr="00CD1738">
        <w:rPr>
          <w:rFonts w:ascii="Times New Roman" w:eastAsia="標楷體" w:hAnsi="Times New Roman" w:cs="Times New Roman" w:hint="eastAsia"/>
        </w:rPr>
        <w:t>初始解</w:t>
      </w:r>
      <w:proofErr w:type="gramEnd"/>
      <w:r w:rsidRPr="00CD1738">
        <w:rPr>
          <w:rFonts w:ascii="Times New Roman" w:eastAsia="標楷體" w:hAnsi="Times New Roman" w:cs="Times New Roman" w:hint="eastAsia"/>
        </w:rPr>
        <w:t>，以提升整體求解效率與路徑品質。</w:t>
      </w:r>
    </w:p>
    <w:p w14:paraId="3C01EB4E"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3119705"/>
      <w:r w:rsidRPr="00CD1738">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D1738" w:rsidRDefault="00AE69E0" w:rsidP="00A57370">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66C6F" w:rsidRPr="00CD1738">
        <w:rPr>
          <w:rFonts w:ascii="Times New Roman" w:eastAsia="標楷體" w:hAnsi="Times New Roman" w:cs="Times New Roman" w:hint="eastAsia"/>
        </w:rPr>
        <w:t>相較於僅考量容量限制的</w:t>
      </w:r>
      <w:r w:rsidR="00066C6F" w:rsidRPr="00CD1738">
        <w:rPr>
          <w:rFonts w:ascii="Times New Roman" w:eastAsia="標楷體" w:hAnsi="Times New Roman" w:cs="Times New Roman" w:hint="eastAsia"/>
        </w:rPr>
        <w:t>CVRP</w:t>
      </w:r>
      <w:r w:rsidR="00AB60BF" w:rsidRPr="00CD1738">
        <w:rPr>
          <w:rFonts w:ascii="Times New Roman" w:eastAsia="標楷體" w:hAnsi="Times New Roman" w:cs="Times New Roman"/>
        </w:rPr>
        <w:t>，</w:t>
      </w:r>
      <w:r w:rsidR="00AB60BF" w:rsidRPr="00CD1738">
        <w:rPr>
          <w:rFonts w:ascii="Times New Roman" w:eastAsia="標楷體" w:hAnsi="Times New Roman" w:cs="Times New Roman"/>
        </w:rPr>
        <w:t>VRPTW</w:t>
      </w:r>
      <w:r w:rsidR="00066C6F" w:rsidRPr="00CD1738">
        <w:rPr>
          <w:rFonts w:ascii="Times New Roman" w:eastAsia="標楷體" w:hAnsi="Times New Roman" w:cs="Times New Roman" w:hint="eastAsia"/>
        </w:rPr>
        <w:t>在</w:t>
      </w:r>
      <w:r w:rsidR="00AB60BF" w:rsidRPr="00CD1738">
        <w:rPr>
          <w:rFonts w:ascii="Times New Roman" w:eastAsia="標楷體" w:hAnsi="Times New Roman" w:cs="Times New Roman"/>
        </w:rPr>
        <w:t>考</w:t>
      </w:r>
      <w:r w:rsidR="00066C6F" w:rsidRPr="00CD1738">
        <w:rPr>
          <w:rFonts w:ascii="Times New Roman" w:eastAsia="標楷體" w:hAnsi="Times New Roman" w:cs="Times New Roman" w:hint="eastAsia"/>
        </w:rPr>
        <w:t>量</w:t>
      </w:r>
      <w:r w:rsidR="00AB60BF" w:rsidRPr="00CD1738">
        <w:rPr>
          <w:rFonts w:ascii="Times New Roman" w:eastAsia="標楷體" w:hAnsi="Times New Roman" w:cs="Times New Roman"/>
        </w:rPr>
        <w:t>容量限制外</w:t>
      </w:r>
      <w:r w:rsidR="00320821" w:rsidRPr="00CD1738">
        <w:rPr>
          <w:rFonts w:ascii="Times New Roman" w:eastAsia="標楷體" w:hAnsi="Times New Roman" w:cs="Times New Roman" w:hint="eastAsia"/>
        </w:rPr>
        <w:t>引入</w:t>
      </w:r>
      <w:r w:rsidR="00AB60BF" w:rsidRPr="00CD1738">
        <w:rPr>
          <w:rFonts w:ascii="Times New Roman" w:eastAsia="標楷體" w:hAnsi="Times New Roman" w:cs="Times New Roman"/>
        </w:rPr>
        <w:t>時間窗限制條件</w:t>
      </w:r>
      <w:r w:rsidR="00320821" w:rsidRPr="00CD1738">
        <w:rPr>
          <w:rFonts w:ascii="Times New Roman" w:eastAsia="標楷體" w:hAnsi="Times New Roman" w:cs="Times New Roman" w:hint="eastAsia"/>
        </w:rPr>
        <w:t>。</w:t>
      </w:r>
      <w:r w:rsidR="00452A31" w:rsidRPr="00CD1738">
        <w:rPr>
          <w:rFonts w:ascii="Times New Roman" w:eastAsia="標楷體" w:hAnsi="Times New Roman" w:cs="Times New Roman" w:hint="eastAsia"/>
        </w:rPr>
        <w:t>每</w:t>
      </w:r>
      <w:proofErr w:type="gramStart"/>
      <w:r w:rsidR="00452A31" w:rsidRPr="00CD1738">
        <w:rPr>
          <w:rFonts w:ascii="Times New Roman" w:eastAsia="標楷體" w:hAnsi="Times New Roman" w:cs="Times New Roman" w:hint="eastAsia"/>
        </w:rPr>
        <w:t>個</w:t>
      </w:r>
      <w:proofErr w:type="gramEnd"/>
      <w:r w:rsidR="00452A31" w:rsidRPr="00CD1738">
        <w:rPr>
          <w:rFonts w:ascii="Times New Roman" w:eastAsia="標楷體" w:hAnsi="Times New Roman" w:cs="Times New Roman" w:hint="eastAsia"/>
        </w:rPr>
        <w:t>顧客節點必須在規定的時間區間內接受服務</w:t>
      </w:r>
      <w:r w:rsidR="005C374B" w:rsidRPr="00CD1738">
        <w:rPr>
          <w:rFonts w:ascii="Times New Roman" w:eastAsia="標楷體" w:hAnsi="Times New Roman" w:cs="Times New Roman" w:hint="eastAsia"/>
        </w:rPr>
        <w:t>。車輛必須在最早開始時間</w:t>
      </w:r>
      <w:r w:rsidR="00DC078B" w:rsidRPr="00CD1738">
        <w:rPr>
          <w:rFonts w:ascii="Times New Roman" w:eastAsia="標楷體" w:hAnsi="Times New Roman" w:cs="Times New Roman" w:hint="eastAsia"/>
        </w:rPr>
        <w:t>後</w:t>
      </w:r>
      <w:r w:rsidR="005C374B" w:rsidRPr="00CD1738">
        <w:rPr>
          <w:rFonts w:ascii="Times New Roman" w:eastAsia="標楷體" w:hAnsi="Times New Roman" w:cs="Times New Roman" w:hint="eastAsia"/>
        </w:rPr>
        <w:t>才能進行服務，且不得晚於最晚結束時間</w:t>
      </w:r>
      <w:r w:rsidR="0087528B" w:rsidRPr="00CD1738">
        <w:rPr>
          <w:rFonts w:ascii="Times New Roman" w:eastAsia="標楷體" w:hAnsi="Times New Roman" w:cs="Times New Roman" w:hint="eastAsia"/>
        </w:rPr>
        <w:t>，確保在規定時間內完成顧客節點的服務</w:t>
      </w:r>
      <w:r w:rsidR="00246F1C" w:rsidRPr="00CD1738">
        <w:rPr>
          <w:rFonts w:ascii="Times New Roman" w:eastAsia="標楷體" w:hAnsi="Times New Roman" w:cs="Times New Roman"/>
        </w:rPr>
        <w:t>，</w:t>
      </w:r>
      <w:r w:rsidR="00246F1C" w:rsidRPr="00CD1738">
        <w:rPr>
          <w:rFonts w:ascii="Times New Roman" w:eastAsia="標楷體" w:hAnsi="Times New Roman" w:cs="Times New Roman" w:hint="eastAsia"/>
        </w:rPr>
        <w:t>並最小化總行駛距離與成本</w:t>
      </w:r>
      <w:r w:rsidR="00246F1C" w:rsidRPr="00CD1738">
        <w:rPr>
          <w:rFonts w:ascii="Times New Roman" w:eastAsia="標楷體" w:hAnsi="Times New Roman" w:cs="Times New Roman"/>
        </w:rPr>
        <w:t>。</w:t>
      </w:r>
      <w:r w:rsidR="00201D05" w:rsidRPr="00CD1738">
        <w:rPr>
          <w:rFonts w:ascii="Times New Roman" w:eastAsia="標楷體" w:hAnsi="Times New Roman" w:cs="Times New Roman" w:hint="eastAsia"/>
        </w:rPr>
        <w:t>VRPTW</w:t>
      </w:r>
      <w:r w:rsidR="00201D05" w:rsidRPr="00CD1738">
        <w:rPr>
          <w:rFonts w:ascii="Times New Roman" w:eastAsia="標楷體" w:hAnsi="Times New Roman" w:cs="Times New Roman" w:hint="eastAsia"/>
        </w:rPr>
        <w:t>在</w:t>
      </w:r>
      <w:r w:rsidR="00201D05" w:rsidRPr="00CD1738">
        <w:rPr>
          <w:rFonts w:ascii="Times New Roman" w:eastAsia="標楷體" w:hAnsi="Times New Roman" w:cs="Times New Roman"/>
        </w:rPr>
        <w:t>學術研究與實務應用</w:t>
      </w:r>
      <w:proofErr w:type="gramStart"/>
      <w:r w:rsidR="00201D05" w:rsidRPr="00CD1738">
        <w:rPr>
          <w:rFonts w:ascii="Times New Roman" w:eastAsia="標楷體" w:hAnsi="Times New Roman" w:cs="Times New Roman"/>
        </w:rPr>
        <w:t>中均被廣泛</w:t>
      </w:r>
      <w:proofErr w:type="gramEnd"/>
      <w:r w:rsidR="00201D05" w:rsidRPr="00CD1738">
        <w:rPr>
          <w:rFonts w:ascii="Times New Roman" w:eastAsia="標楷體" w:hAnsi="Times New Roman" w:cs="Times New Roman"/>
        </w:rPr>
        <w:t>探討</w:t>
      </w:r>
      <w:r w:rsidR="005825D8" w:rsidRPr="00CD1738">
        <w:rPr>
          <w:rFonts w:ascii="Times New Roman" w:eastAsia="標楷體" w:hAnsi="Times New Roman" w:cs="Times New Roman" w:hint="eastAsia"/>
        </w:rPr>
        <w:t>，</w:t>
      </w:r>
      <w:r w:rsidR="00DD1018" w:rsidRPr="00CD1738">
        <w:rPr>
          <w:rFonts w:ascii="Times New Roman" w:eastAsia="標楷體" w:hAnsi="Times New Roman" w:cs="Times New Roman" w:hint="eastAsia"/>
        </w:rPr>
        <w:t>現有</w:t>
      </w:r>
      <w:r w:rsidR="005825D8" w:rsidRPr="00CD1738">
        <w:rPr>
          <w:rFonts w:ascii="Times New Roman" w:eastAsia="標楷體" w:hAnsi="Times New Roman" w:cs="Times New Roman" w:hint="eastAsia"/>
        </w:rPr>
        <w:t>文獻</w:t>
      </w:r>
      <w:r w:rsidR="00A57370" w:rsidRPr="00CD1738">
        <w:rPr>
          <w:rFonts w:ascii="Times New Roman" w:eastAsia="標楷體" w:hAnsi="Times New Roman" w:cs="Times New Roman" w:hint="eastAsia"/>
        </w:rPr>
        <w:t>已</w:t>
      </w:r>
      <w:r w:rsidR="005825D8" w:rsidRPr="00CD1738">
        <w:rPr>
          <w:rFonts w:ascii="Times New Roman" w:eastAsia="標楷體" w:hAnsi="Times New Roman" w:cs="Times New Roman" w:hint="eastAsia"/>
        </w:rPr>
        <w:t>提出多種演算法以解決此</w:t>
      </w:r>
      <w:r w:rsidR="00CC195D" w:rsidRPr="00CD1738">
        <w:rPr>
          <w:rFonts w:ascii="Times New Roman" w:eastAsia="標楷體" w:hAnsi="Times New Roman" w:cs="Times New Roman" w:hint="eastAsia"/>
        </w:rPr>
        <w:t>最佳化</w:t>
      </w:r>
      <w:r w:rsidR="005825D8" w:rsidRPr="00CD1738">
        <w:rPr>
          <w:rFonts w:ascii="Times New Roman" w:eastAsia="標楷體" w:hAnsi="Times New Roman" w:cs="Times New Roman" w:hint="eastAsia"/>
        </w:rPr>
        <w:t>問題</w:t>
      </w:r>
      <w:r w:rsidR="00201D05" w:rsidRPr="00CD1738">
        <w:rPr>
          <w:rFonts w:ascii="Times New Roman" w:eastAsia="標楷體" w:hAnsi="Times New Roman" w:cs="Times New Roman"/>
        </w:rPr>
        <w:t>。</w:t>
      </w:r>
    </w:p>
    <w:p w14:paraId="149E92FE" w14:textId="5785563F" w:rsidR="00D80997" w:rsidRPr="00CD1738" w:rsidRDefault="00D80997"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Gocken</w:t>
      </w:r>
      <w:r w:rsidRPr="00CD1738">
        <w:rPr>
          <w:rFonts w:ascii="Times New Roman" w:eastAsia="標楷體" w:hAnsi="Times New Roman" w:cs="Times New Roman" w:hint="eastAsia"/>
        </w:rPr>
        <w:t>等人</w:t>
      </w:r>
      <w:r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2" w:tooltip="Gocken, 2019 #31" w:history="1">
        <w:r w:rsidR="00C80A8C" w:rsidRPr="00CD1738">
          <w:rPr>
            <w:rFonts w:ascii="Times New Roman" w:eastAsia="標楷體" w:hAnsi="Times New Roman" w:cs="Times New Roman"/>
            <w:noProof/>
          </w:rPr>
          <w:t>2</w:t>
        </w:r>
      </w:hyperlink>
      <w:r w:rsidR="00473BB0"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00CB563E" w:rsidRPr="00CD1738">
        <w:rPr>
          <w:rFonts w:ascii="Times New Roman" w:eastAsia="標楷體" w:hAnsi="Times New Roman" w:cs="Times New Roman" w:hint="eastAsia"/>
        </w:rPr>
        <w:t>強調</w:t>
      </w:r>
      <w:proofErr w:type="gramStart"/>
      <w:r w:rsidR="00265A9B" w:rsidRPr="00CD1738">
        <w:rPr>
          <w:rFonts w:ascii="Times New Roman" w:eastAsia="標楷體" w:hAnsi="Times New Roman" w:cs="Times New Roman" w:hint="eastAsia"/>
        </w:rPr>
        <w:t>初始群品質</w:t>
      </w:r>
      <w:proofErr w:type="gramEnd"/>
      <w:r w:rsidR="00265A9B" w:rsidRPr="00CD1738">
        <w:rPr>
          <w:rFonts w:ascii="Times New Roman" w:eastAsia="標楷體" w:hAnsi="Times New Roman" w:cs="Times New Roman" w:hint="eastAsia"/>
        </w:rPr>
        <w:t>對於</w:t>
      </w:r>
      <w:r w:rsidR="00265A9B" w:rsidRPr="00CD1738">
        <w:rPr>
          <w:rFonts w:ascii="Times New Roman" w:eastAsia="標楷體" w:hAnsi="Times New Roman" w:cs="Times New Roman" w:hint="eastAsia"/>
        </w:rPr>
        <w:t>GA</w:t>
      </w:r>
      <w:r w:rsidR="00265A9B" w:rsidRPr="00CD1738">
        <w:rPr>
          <w:rFonts w:ascii="Times New Roman" w:eastAsia="標楷體" w:hAnsi="Times New Roman" w:cs="Times New Roman" w:hint="eastAsia"/>
        </w:rPr>
        <w:t>求解</w:t>
      </w:r>
      <w:r w:rsidR="00265A9B" w:rsidRPr="00CD1738">
        <w:rPr>
          <w:rFonts w:ascii="Times New Roman" w:eastAsia="標楷體" w:hAnsi="Times New Roman" w:cs="Times New Roman" w:hint="eastAsia"/>
        </w:rPr>
        <w:t>VRPTW</w:t>
      </w:r>
      <w:r w:rsidR="00265A9B" w:rsidRPr="00CD1738">
        <w:rPr>
          <w:rFonts w:ascii="Times New Roman" w:eastAsia="標楷體" w:hAnsi="Times New Roman" w:cs="Times New Roman" w:hint="eastAsia"/>
        </w:rPr>
        <w:t>的影響。該研究採用了「先分群，後路徑</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Cluster-first</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 xml:space="preserve"> Route-second)</w:t>
      </w:r>
      <w:r w:rsidR="00265A9B" w:rsidRPr="00CD1738">
        <w:rPr>
          <w:rFonts w:ascii="Times New Roman" w:eastAsia="標楷體" w:hAnsi="Times New Roman" w:cs="Times New Roman" w:hint="eastAsia"/>
        </w:rPr>
        <w:t>」策略，比較</w:t>
      </w:r>
      <w:r w:rsidR="00265A9B" w:rsidRPr="00CD1738">
        <w:rPr>
          <w:rFonts w:ascii="Times New Roman" w:eastAsia="標楷體" w:hAnsi="Times New Roman" w:cs="Times New Roman" w:hint="eastAsia"/>
        </w:rPr>
        <w:t>K-means</w:t>
      </w:r>
      <w:r w:rsidR="004B41C0" w:rsidRPr="00CD1738">
        <w:rPr>
          <w:rFonts w:ascii="Times New Roman" w:eastAsia="標楷體" w:hAnsi="Times New Roman" w:cs="Times New Roman" w:hint="eastAsia"/>
        </w:rPr>
        <w:t>、</w:t>
      </w:r>
      <w:r w:rsidR="004B41C0" w:rsidRPr="00CD1738">
        <w:rPr>
          <w:rFonts w:ascii="Times New Roman" w:eastAsia="標楷體" w:hAnsi="Times New Roman" w:cs="Times New Roman" w:hint="eastAsia"/>
        </w:rPr>
        <w:t>Centroid-ba</w:t>
      </w:r>
      <w:r w:rsidR="003B6D15" w:rsidRPr="00CD1738">
        <w:rPr>
          <w:rFonts w:ascii="Times New Roman" w:eastAsia="標楷體" w:hAnsi="Times New Roman" w:cs="Times New Roman" w:hint="eastAsia"/>
        </w:rPr>
        <w:t>s</w:t>
      </w:r>
      <w:r w:rsidR="004B41C0" w:rsidRPr="00CD1738">
        <w:rPr>
          <w:rFonts w:ascii="Times New Roman" w:eastAsia="標楷體" w:hAnsi="Times New Roman" w:cs="Times New Roman" w:hint="eastAsia"/>
        </w:rPr>
        <w:t>ed heuristic</w:t>
      </w:r>
      <w:r w:rsidR="003B6D15"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DBSCAN</w:t>
      </w:r>
      <w:r w:rsidR="00265A9B" w:rsidRPr="00CD1738">
        <w:rPr>
          <w:rFonts w:ascii="Times New Roman" w:eastAsia="標楷體" w:hAnsi="Times New Roman" w:cs="Times New Roman" w:hint="eastAsia"/>
        </w:rPr>
        <w:t>及</w:t>
      </w:r>
      <w:r w:rsidR="00265A9B" w:rsidRPr="00CD1738">
        <w:rPr>
          <w:rFonts w:ascii="Times New Roman" w:eastAsia="標楷體" w:hAnsi="Times New Roman" w:cs="Times New Roman" w:hint="eastAsia"/>
        </w:rPr>
        <w:t>SNN</w:t>
      </w:r>
      <w:r w:rsidR="00265A9B" w:rsidRPr="00CD1738">
        <w:rPr>
          <w:rFonts w:ascii="Times New Roman" w:eastAsia="標楷體" w:hAnsi="Times New Roman" w:cs="Times New Roman" w:hint="eastAsia"/>
        </w:rPr>
        <w:t>四種分群方法在產生初</w:t>
      </w:r>
      <w:proofErr w:type="gramStart"/>
      <w:r w:rsidR="00265A9B" w:rsidRPr="00CD1738">
        <w:rPr>
          <w:rFonts w:ascii="Times New Roman" w:eastAsia="標楷體" w:hAnsi="Times New Roman" w:cs="Times New Roman" w:hint="eastAsia"/>
        </w:rPr>
        <w:t>始解時</w:t>
      </w:r>
      <w:proofErr w:type="gramEnd"/>
      <w:r w:rsidR="00265A9B" w:rsidRPr="00CD1738">
        <w:rPr>
          <w:rFonts w:ascii="Times New Roman" w:eastAsia="標楷體" w:hAnsi="Times New Roman" w:cs="Times New Roman" w:hint="eastAsia"/>
        </w:rPr>
        <w:t>的表現。</w:t>
      </w:r>
      <w:r w:rsidR="00CE04EB" w:rsidRPr="00CD1738">
        <w:rPr>
          <w:rFonts w:ascii="Times New Roman" w:eastAsia="標楷體" w:hAnsi="Times New Roman" w:cs="Times New Roman" w:hint="eastAsia"/>
        </w:rPr>
        <w:t>研究</w:t>
      </w:r>
      <w:r w:rsidR="00265A9B" w:rsidRPr="00CD1738">
        <w:rPr>
          <w:rFonts w:ascii="Times New Roman" w:eastAsia="標楷體" w:hAnsi="Times New Roman" w:cs="Times New Roman" w:hint="eastAsia"/>
        </w:rPr>
        <w:t>顯示相較於基於密度</w:t>
      </w:r>
      <w:r w:rsidR="00B67CC4" w:rsidRPr="00CD1738">
        <w:rPr>
          <w:rFonts w:ascii="Times New Roman" w:eastAsia="標楷體" w:hAnsi="Times New Roman" w:cs="Times New Roman" w:hint="eastAsia"/>
        </w:rPr>
        <w:t>導向的</w:t>
      </w:r>
      <w:r w:rsidR="00265A9B" w:rsidRPr="00CD1738">
        <w:rPr>
          <w:rFonts w:ascii="Times New Roman" w:eastAsia="標楷體" w:hAnsi="Times New Roman" w:cs="Times New Roman" w:hint="eastAsia"/>
        </w:rPr>
        <w:t>分群方法，</w:t>
      </w:r>
      <w:r w:rsidR="009308D7" w:rsidRPr="00CD1738">
        <w:rPr>
          <w:rFonts w:ascii="Times New Roman" w:eastAsia="標楷體" w:hAnsi="Times New Roman" w:cs="Times New Roman" w:hint="eastAsia"/>
        </w:rPr>
        <w:t>使用</w:t>
      </w:r>
      <w:r w:rsidR="00265A9B" w:rsidRPr="00CD1738">
        <w:rPr>
          <w:rFonts w:ascii="Times New Roman" w:eastAsia="標楷體" w:hAnsi="Times New Roman" w:cs="Times New Roman" w:hint="eastAsia"/>
        </w:rPr>
        <w:t>K-means</w:t>
      </w:r>
      <w:r w:rsidR="00265A9B" w:rsidRPr="00CD1738">
        <w:rPr>
          <w:rFonts w:ascii="Times New Roman" w:eastAsia="標楷體" w:hAnsi="Times New Roman" w:cs="Times New Roman" w:hint="eastAsia"/>
        </w:rPr>
        <w:t>進行初始分群能</w:t>
      </w:r>
      <w:r w:rsidR="00645A29" w:rsidRPr="00CD1738">
        <w:rPr>
          <w:rFonts w:ascii="Times New Roman" w:eastAsia="標楷體" w:hAnsi="Times New Roman" w:cs="Times New Roman" w:hint="eastAsia"/>
        </w:rPr>
        <w:t>顯著</w:t>
      </w:r>
      <w:r w:rsidR="00265A9B" w:rsidRPr="00CD1738">
        <w:rPr>
          <w:rFonts w:ascii="Times New Roman" w:eastAsia="標楷體" w:hAnsi="Times New Roman" w:cs="Times New Roman" w:hint="eastAsia"/>
        </w:rPr>
        <w:t>提升</w:t>
      </w:r>
      <w:r w:rsidR="003E3444" w:rsidRPr="00CD1738">
        <w:rPr>
          <w:rFonts w:ascii="Times New Roman" w:eastAsia="標楷體" w:hAnsi="Times New Roman" w:cs="Times New Roman" w:hint="eastAsia"/>
        </w:rPr>
        <w:t>GA</w:t>
      </w:r>
      <w:r w:rsidR="007F2B31" w:rsidRPr="00CD1738">
        <w:rPr>
          <w:rFonts w:ascii="Times New Roman" w:eastAsia="標楷體" w:hAnsi="Times New Roman" w:cs="Times New Roman"/>
        </w:rPr>
        <w:t>的搜尋效率</w:t>
      </w:r>
      <w:r w:rsidR="007F2B31" w:rsidRPr="00CD1738">
        <w:rPr>
          <w:rFonts w:ascii="Times New Roman" w:eastAsia="標楷體" w:hAnsi="Times New Roman" w:cs="Times New Roman" w:hint="eastAsia"/>
        </w:rPr>
        <w:t>，進而提升</w:t>
      </w:r>
      <w:r w:rsidR="00265A9B" w:rsidRPr="00CD1738">
        <w:rPr>
          <w:rFonts w:ascii="Times New Roman" w:eastAsia="標楷體" w:hAnsi="Times New Roman" w:cs="Times New Roman" w:hint="eastAsia"/>
        </w:rPr>
        <w:t>收斂效果與解的品質。</w:t>
      </w:r>
    </w:p>
    <w:p w14:paraId="2F257D09" w14:textId="0B7C9083" w:rsidR="007450A9" w:rsidRPr="00CD1738" w:rsidRDefault="00DD6C7B"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Yu</w:t>
      </w:r>
      <w:r w:rsidRPr="00CD1738">
        <w:rPr>
          <w:rFonts w:ascii="Times New Roman" w:eastAsia="標楷體" w:hAnsi="Times New Roman" w:cs="Times New Roman" w:hint="eastAsia"/>
        </w:rPr>
        <w:t>等人</w:t>
      </w:r>
      <w:r w:rsidR="001E1A1A" w:rsidRPr="00CD1738">
        <w:rPr>
          <w:rFonts w:ascii="Times New Roman" w:eastAsia="標楷體" w:hAnsi="Times New Roman" w:cs="Times New Roman" w:hint="eastAsia"/>
        </w:rPr>
        <w:t>的研究</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3" w:tooltip="Yu, 2011 #25" w:history="1">
        <w:r w:rsidR="00C80A8C" w:rsidRPr="00CD1738">
          <w:rPr>
            <w:rFonts w:ascii="Times New Roman" w:eastAsia="標楷體" w:hAnsi="Times New Roman" w:cs="Times New Roman"/>
            <w:noProof/>
          </w:rPr>
          <w:t>3</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提出一種混合演算法，結合</w:t>
      </w:r>
      <w:r w:rsidR="00BF58CA" w:rsidRPr="00CD1738">
        <w:rPr>
          <w:rFonts w:ascii="Times New Roman" w:eastAsia="標楷體" w:hAnsi="Times New Roman" w:cs="Times New Roman" w:hint="eastAsia"/>
        </w:rPr>
        <w:t>ACO</w:t>
      </w:r>
      <w:r w:rsidRPr="00CD1738">
        <w:rPr>
          <w:rFonts w:ascii="Times New Roman" w:eastAsia="標楷體" w:hAnsi="Times New Roman" w:cs="Times New Roman" w:hint="eastAsia"/>
        </w:rPr>
        <w:t>與</w:t>
      </w:r>
      <w:r w:rsidR="008B2E81" w:rsidRPr="00CD1738">
        <w:rPr>
          <w:rFonts w:ascii="Times New Roman" w:eastAsia="標楷體" w:hAnsi="Times New Roman" w:cs="Times New Roman" w:hint="eastAsia"/>
        </w:rPr>
        <w:t>禁忌搜尋演算法</w:t>
      </w:r>
      <w:r w:rsidR="008B2E81" w:rsidRPr="00CD1738">
        <w:rPr>
          <w:rFonts w:ascii="Times New Roman" w:eastAsia="標楷體" w:hAnsi="Times New Roman" w:cs="Times New Roman" w:hint="eastAsia"/>
        </w:rPr>
        <w:t>(Tabu Search, TS)</w:t>
      </w:r>
      <w:r w:rsidRPr="00CD1738">
        <w:rPr>
          <w:rFonts w:ascii="Times New Roman" w:eastAsia="標楷體" w:hAnsi="Times New Roman" w:cs="Times New Roman" w:hint="eastAsia"/>
        </w:rPr>
        <w:t>，並在</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中</w:t>
      </w:r>
      <w:proofErr w:type="gramStart"/>
      <w:r w:rsidR="009D10CE" w:rsidRPr="00CD1738">
        <w:rPr>
          <w:rFonts w:ascii="Times New Roman" w:eastAsia="標楷體" w:hAnsi="Times New Roman" w:cs="Times New Roman" w:hint="eastAsia"/>
        </w:rPr>
        <w:t>引</w:t>
      </w:r>
      <w:r w:rsidRPr="00CD1738">
        <w:rPr>
          <w:rFonts w:ascii="Times New Roman" w:eastAsia="標楷體" w:hAnsi="Times New Roman" w:cs="Times New Roman" w:hint="eastAsia"/>
        </w:rPr>
        <w:t>入鄰域搜尋</w:t>
      </w:r>
      <w:proofErr w:type="gramEnd"/>
      <w:r w:rsidRPr="00CD1738">
        <w:rPr>
          <w:rFonts w:ascii="Times New Roman" w:eastAsia="標楷體" w:hAnsi="Times New Roman" w:cs="Times New Roman" w:hint="eastAsia"/>
        </w:rPr>
        <w:t>以改善解品質，當</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接近收斂時，</w:t>
      </w:r>
      <w:r w:rsidR="00790617" w:rsidRPr="00CD1738">
        <w:rPr>
          <w:rFonts w:ascii="Times New Roman" w:eastAsia="標楷體" w:hAnsi="Times New Roman" w:cs="Times New Roman" w:hint="eastAsia"/>
        </w:rPr>
        <w:t>TS</w:t>
      </w:r>
      <w:r w:rsidR="008B2E81" w:rsidRPr="00CD1738">
        <w:rPr>
          <w:rFonts w:ascii="Times New Roman" w:eastAsia="標楷體" w:hAnsi="Times New Roman" w:cs="Times New Roman" w:hint="eastAsia"/>
        </w:rPr>
        <w:t>用於</w:t>
      </w:r>
      <w:r w:rsidRPr="00CD1738">
        <w:rPr>
          <w:rFonts w:ascii="Times New Roman" w:eastAsia="標楷體" w:hAnsi="Times New Roman" w:cs="Times New Roman" w:hint="eastAsia"/>
        </w:rPr>
        <w:t>維持解的多樣性並探索新解，</w:t>
      </w:r>
      <w:r w:rsidR="008B2E81" w:rsidRPr="00CD1738">
        <w:rPr>
          <w:rFonts w:ascii="Times New Roman" w:eastAsia="標楷體" w:hAnsi="Times New Roman" w:cs="Times New Roman" w:hint="eastAsia"/>
        </w:rPr>
        <w:t>以提高整體效率與路線品質</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Zhang</w:t>
      </w:r>
      <w:r w:rsidRPr="00CD1738">
        <w:rPr>
          <w:rFonts w:ascii="Times New Roman" w:eastAsia="標楷體" w:hAnsi="Times New Roman" w:cs="Times New Roman" w:hint="eastAsia"/>
        </w:rPr>
        <w:t>與</w:t>
      </w:r>
      <w:r w:rsidRPr="00CD1738">
        <w:rPr>
          <w:rFonts w:ascii="Times New Roman" w:eastAsia="標楷體" w:hAnsi="Times New Roman" w:cs="Times New Roman" w:hint="eastAsia"/>
        </w:rPr>
        <w:t>Li</w:t>
      </w:r>
      <w:r w:rsidR="008B2E81" w:rsidRPr="00CD1738">
        <w:rPr>
          <w:rFonts w:ascii="Times New Roman" w:eastAsia="標楷體" w:hAnsi="Times New Roman" w:cs="Times New Roman" w:hint="eastAsia"/>
        </w:rPr>
        <w:t>等人</w:t>
      </w:r>
      <w:r w:rsidRPr="00CD1738">
        <w:rPr>
          <w:rFonts w:ascii="Times New Roman" w:eastAsia="標楷體" w:hAnsi="Times New Roman" w:cs="Times New Roman" w:hint="eastAsia"/>
        </w:rPr>
        <w:t>則提出混合啟發式和諧搜尋</w:t>
      </w:r>
      <w:r w:rsidR="00623B5C" w:rsidRPr="00CD1738">
        <w:rPr>
          <w:rFonts w:ascii="Times New Roman" w:eastAsia="標楷體" w:hAnsi="Times New Roman" w:cs="Times New Roman" w:hint="eastAsia"/>
        </w:rPr>
        <w:t>(</w:t>
      </w:r>
      <w:r w:rsidRPr="00CD1738">
        <w:rPr>
          <w:rFonts w:ascii="Times New Roman" w:eastAsia="標楷體" w:hAnsi="Times New Roman" w:cs="Times New Roman" w:hint="eastAsia"/>
        </w:rPr>
        <w:t>Hybrid</w:t>
      </w:r>
      <w:r w:rsidR="00623B5C"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Heuristic Harmony Search</w:t>
      </w:r>
      <w:r w:rsidR="00120FE6" w:rsidRPr="00CD1738">
        <w:rPr>
          <w:rFonts w:ascii="Times New Roman" w:eastAsia="標楷體" w:hAnsi="Times New Roman" w:cs="Times New Roman" w:hint="eastAsia"/>
        </w:rPr>
        <w:t xml:space="preserve"> Algorithm, HHHSA</w:t>
      </w:r>
      <w:r w:rsidR="00484994"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4" w:tooltip="Zhang, 2024 #26" w:history="1">
        <w:r w:rsidR="00C80A8C" w:rsidRPr="00CD1738">
          <w:rPr>
            <w:rFonts w:ascii="Times New Roman" w:eastAsia="標楷體" w:hAnsi="Times New Roman" w:cs="Times New Roman"/>
            <w:noProof/>
          </w:rPr>
          <w:t>4</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00A57370" w:rsidRPr="00CD1738">
        <w:rPr>
          <w:rFonts w:ascii="Times New Roman" w:eastAsia="標楷體" w:hAnsi="Times New Roman" w:cs="Times New Roman"/>
        </w:rPr>
        <w:t>結合局部搜尋以</w:t>
      </w:r>
      <w:r w:rsidR="00D749C3">
        <w:rPr>
          <w:rFonts w:ascii="Times New Roman" w:eastAsia="標楷體" w:hAnsi="Times New Roman" w:cs="Times New Roman" w:hint="eastAsia"/>
        </w:rPr>
        <w:t>最佳</w:t>
      </w:r>
      <w:r w:rsidR="00A57370" w:rsidRPr="00CD1738">
        <w:rPr>
          <w:rFonts w:ascii="Times New Roman" w:eastAsia="標楷體" w:hAnsi="Times New Roman" w:cs="Times New Roman"/>
        </w:rPr>
        <w:t>化解空間探索</w:t>
      </w:r>
      <w:r w:rsidRPr="00CD1738">
        <w:rPr>
          <w:rFonts w:ascii="Times New Roman" w:eastAsia="標楷體" w:hAnsi="Times New Roman" w:cs="Times New Roman" w:hint="eastAsia"/>
        </w:rPr>
        <w:t>。</w:t>
      </w:r>
      <w:r w:rsidR="00623B5C" w:rsidRPr="00CD1738">
        <w:rPr>
          <w:rFonts w:ascii="Times New Roman" w:eastAsia="標楷體" w:hAnsi="Times New Roman" w:cs="Times New Roman" w:hint="eastAsia"/>
        </w:rPr>
        <w:t>兩篇研究於</w:t>
      </w:r>
      <w:r w:rsidR="00623B5C" w:rsidRPr="00CD1738">
        <w:rPr>
          <w:rFonts w:ascii="Times New Roman" w:eastAsia="標楷體" w:hAnsi="Times New Roman" w:cs="Times New Roman" w:hint="eastAsia"/>
        </w:rPr>
        <w:t>Solomon</w:t>
      </w:r>
      <w:r w:rsidR="00623B5C" w:rsidRPr="00CD1738">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CD1738">
        <w:rPr>
          <w:rFonts w:ascii="Times New Roman" w:eastAsia="標楷體" w:hAnsi="Times New Roman" w:cs="Times New Roman" w:hint="eastAsia"/>
        </w:rPr>
        <w:t>啟發式</w:t>
      </w:r>
      <w:r w:rsidR="00623B5C" w:rsidRPr="00CD1738">
        <w:rPr>
          <w:rFonts w:ascii="Times New Roman" w:eastAsia="標楷體" w:hAnsi="Times New Roman" w:cs="Times New Roman" w:hint="eastAsia"/>
        </w:rPr>
        <w:t>與</w:t>
      </w:r>
      <w:r w:rsidR="008B2E81" w:rsidRPr="00CD1738">
        <w:rPr>
          <w:rFonts w:ascii="Times New Roman" w:eastAsia="標楷體" w:hAnsi="Times New Roman" w:cs="Times New Roman"/>
        </w:rPr>
        <w:t>混合</w:t>
      </w:r>
      <w:proofErr w:type="gramEnd"/>
      <w:r w:rsidR="008B2E81" w:rsidRPr="00CD1738">
        <w:rPr>
          <w:rFonts w:ascii="Times New Roman" w:eastAsia="標楷體" w:hAnsi="Times New Roman" w:cs="Times New Roman"/>
        </w:rPr>
        <w:t>啟發式演算法在現代物流配送與路線</w:t>
      </w:r>
      <w:r w:rsidR="00D749C3">
        <w:rPr>
          <w:rFonts w:ascii="Times New Roman" w:eastAsia="標楷體" w:hAnsi="Times New Roman" w:cs="Times New Roman" w:hint="eastAsia"/>
        </w:rPr>
        <w:t>最佳化</w:t>
      </w:r>
      <w:r w:rsidR="008B2E81" w:rsidRPr="00CD1738">
        <w:rPr>
          <w:rFonts w:ascii="Times New Roman" w:eastAsia="標楷體" w:hAnsi="Times New Roman" w:cs="Times New Roman"/>
        </w:rPr>
        <w:t>中的有效性。</w:t>
      </w:r>
    </w:p>
    <w:p w14:paraId="2D8C348B" w14:textId="25E4B2E0" w:rsidR="001D31FF" w:rsidRPr="00CD1738" w:rsidRDefault="001D31FF" w:rsidP="001D31FF">
      <w:pPr>
        <w:spacing w:line="360" w:lineRule="auto"/>
        <w:outlineLvl w:val="2"/>
        <w:rPr>
          <w:rFonts w:ascii="Times New Roman" w:eastAsia="標楷體" w:hAnsi="Times New Roman" w:cs="Times New Roman"/>
          <w:b/>
          <w:bCs/>
          <w:sz w:val="32"/>
          <w:szCs w:val="32"/>
        </w:rPr>
      </w:pPr>
      <w:bookmarkStart w:id="24" w:name="_Toc223119706"/>
      <w:r w:rsidRPr="00CD1738">
        <w:rPr>
          <w:rFonts w:ascii="Times New Roman" w:eastAsia="標楷體" w:hAnsi="Times New Roman" w:cs="Times New Roman"/>
          <w:b/>
          <w:bCs/>
          <w:sz w:val="32"/>
          <w:szCs w:val="32"/>
        </w:rPr>
        <w:lastRenderedPageBreak/>
        <w:t xml:space="preserve">2.1.3 </w:t>
      </w:r>
      <w:r w:rsidR="00F13AAE" w:rsidRPr="00CD1738">
        <w:rPr>
          <w:rFonts w:ascii="Times New Roman" w:eastAsia="標楷體" w:hAnsi="Times New Roman" w:cs="Times New Roman"/>
          <w:b/>
          <w:bCs/>
          <w:sz w:val="32"/>
          <w:szCs w:val="32"/>
        </w:rPr>
        <w:t>Vehicle Routing Problem</w:t>
      </w:r>
      <w:r w:rsidR="00C91730" w:rsidRPr="00CD1738">
        <w:rPr>
          <w:rFonts w:ascii="Times New Roman" w:eastAsia="標楷體" w:hAnsi="Times New Roman" w:cs="Times New Roman" w:hint="eastAsia"/>
          <w:b/>
          <w:bCs/>
          <w:sz w:val="32"/>
          <w:szCs w:val="32"/>
        </w:rPr>
        <w:t xml:space="preserve"> with Private Fleet </w:t>
      </w:r>
      <w:r w:rsidR="005242E9" w:rsidRPr="00CD1738">
        <w:rPr>
          <w:rFonts w:ascii="Times New Roman" w:eastAsia="標楷體" w:hAnsi="Times New Roman" w:cs="Times New Roman"/>
          <w:b/>
          <w:bCs/>
          <w:sz w:val="32"/>
          <w:szCs w:val="32"/>
        </w:rPr>
        <w:t>and</w:t>
      </w:r>
      <w:r w:rsidR="00C91730" w:rsidRPr="00CD1738">
        <w:rPr>
          <w:rFonts w:ascii="Times New Roman" w:eastAsia="標楷體" w:hAnsi="Times New Roman" w:cs="Times New Roman" w:hint="eastAsia"/>
          <w:b/>
          <w:bCs/>
          <w:sz w:val="32"/>
          <w:szCs w:val="32"/>
        </w:rPr>
        <w:t xml:space="preserve"> C</w:t>
      </w:r>
      <w:r w:rsidR="00C91730" w:rsidRPr="00CD1738">
        <w:rPr>
          <w:rFonts w:ascii="Times New Roman" w:eastAsia="標楷體" w:hAnsi="Times New Roman" w:cs="Times New Roman"/>
          <w:b/>
          <w:bCs/>
          <w:sz w:val="32"/>
          <w:szCs w:val="32"/>
        </w:rPr>
        <w:t>ommon</w:t>
      </w:r>
      <w:r w:rsidR="00C91730" w:rsidRPr="00CD1738">
        <w:rPr>
          <w:rFonts w:ascii="Times New Roman" w:eastAsia="標楷體" w:hAnsi="Times New Roman" w:cs="Times New Roman" w:hint="eastAsia"/>
          <w:b/>
          <w:bCs/>
          <w:sz w:val="32"/>
          <w:szCs w:val="32"/>
        </w:rPr>
        <w:t xml:space="preserve"> Carrier</w:t>
      </w:r>
      <w:bookmarkEnd w:id="24"/>
    </w:p>
    <w:p w14:paraId="67B0590E" w14:textId="5A16902C" w:rsidR="001D31FF" w:rsidRPr="00CD1738" w:rsidRDefault="00261072" w:rsidP="008F722C">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F0B99" w:rsidRPr="00CD1738">
        <w:rPr>
          <w:rFonts w:ascii="Times New Roman" w:eastAsia="標楷體" w:hAnsi="Times New Roman" w:cs="Times New Roman" w:hint="eastAsia"/>
        </w:rPr>
        <w:t>相較於假設擁有足夠自有車輛以服務所有顧客的</w:t>
      </w:r>
      <w:r w:rsidR="00DF0B99" w:rsidRPr="00CD1738">
        <w:rPr>
          <w:rFonts w:ascii="Times New Roman" w:eastAsia="標楷體" w:hAnsi="Times New Roman" w:cs="Times New Roman" w:hint="eastAsia"/>
        </w:rPr>
        <w:t>VRP</w:t>
      </w:r>
      <w:r w:rsidR="00DF0B99"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VRPPC</w:t>
      </w:r>
      <w:r w:rsidR="00DF0B99" w:rsidRPr="00CD1738">
        <w:rPr>
          <w:rFonts w:ascii="Times New Roman" w:eastAsia="標楷體" w:hAnsi="Times New Roman" w:cs="Times New Roman" w:hint="eastAsia"/>
        </w:rPr>
        <w:t>在</w:t>
      </w:r>
      <w:r w:rsidR="00C94DFF" w:rsidRPr="00CD1738">
        <w:rPr>
          <w:rFonts w:ascii="Times New Roman" w:eastAsia="標楷體" w:hAnsi="Times New Roman" w:cs="Times New Roman" w:hint="eastAsia"/>
        </w:rPr>
        <w:t>既有的</w:t>
      </w:r>
      <w:r w:rsidR="00DF0B99" w:rsidRPr="00CD1738">
        <w:rPr>
          <w:rFonts w:ascii="Times New Roman" w:eastAsia="標楷體" w:hAnsi="Times New Roman" w:cs="Times New Roman" w:hint="eastAsia"/>
        </w:rPr>
        <w:t>自有</w:t>
      </w:r>
      <w:r w:rsidR="009164BA" w:rsidRPr="00CD1738">
        <w:rPr>
          <w:rFonts w:ascii="Times New Roman" w:eastAsia="標楷體" w:hAnsi="Times New Roman" w:cs="Times New Roman" w:hint="eastAsia"/>
        </w:rPr>
        <w:t>車輛</w:t>
      </w:r>
      <w:r w:rsidR="00C94DFF" w:rsidRPr="00CD1738">
        <w:rPr>
          <w:rFonts w:ascii="Times New Roman" w:eastAsia="標楷體" w:hAnsi="Times New Roman" w:cs="Times New Roman" w:hint="eastAsia"/>
        </w:rPr>
        <w:t>(Private</w:t>
      </w:r>
      <w:r w:rsidR="00147038" w:rsidRPr="00CD1738">
        <w:rPr>
          <w:rFonts w:ascii="Times New Roman" w:eastAsia="標楷體" w:hAnsi="Times New Roman" w:cs="Times New Roman" w:hint="eastAsia"/>
        </w:rPr>
        <w:t xml:space="preserve"> Fleet</w:t>
      </w:r>
      <w:r w:rsidR="00C94DFF"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容量限制外，引入了外部物流</w:t>
      </w:r>
      <w:r w:rsidR="00C94DFF" w:rsidRPr="00CD1738">
        <w:rPr>
          <w:rFonts w:ascii="Times New Roman" w:eastAsia="標楷體" w:hAnsi="Times New Roman" w:cs="Times New Roman" w:hint="eastAsia"/>
        </w:rPr>
        <w:t>業者</w:t>
      </w:r>
      <w:r w:rsidR="00DF0B99" w:rsidRPr="00CD1738">
        <w:rPr>
          <w:rFonts w:ascii="Times New Roman" w:eastAsia="標楷體" w:hAnsi="Times New Roman" w:cs="Times New Roman" w:hint="eastAsia"/>
        </w:rPr>
        <w:t>(Common Carriers)</w:t>
      </w:r>
      <w:r w:rsidR="00DF0B99" w:rsidRPr="00CD1738">
        <w:rPr>
          <w:rFonts w:ascii="Times New Roman" w:eastAsia="標楷體" w:hAnsi="Times New Roman" w:cs="Times New Roman" w:hint="eastAsia"/>
        </w:rPr>
        <w:t>作為支援。在此問題架構</w:t>
      </w:r>
      <w:r w:rsidR="00C94DFF" w:rsidRPr="00CD1738">
        <w:rPr>
          <w:rFonts w:ascii="Times New Roman" w:eastAsia="標楷體" w:hAnsi="Times New Roman" w:cs="Times New Roman" w:hint="eastAsia"/>
        </w:rPr>
        <w:t>中</w:t>
      </w:r>
      <w:r w:rsidR="00DF0B99" w:rsidRPr="00CD1738">
        <w:rPr>
          <w:rFonts w:ascii="Times New Roman" w:eastAsia="標楷體" w:hAnsi="Times New Roman" w:cs="Times New Roman" w:hint="eastAsia"/>
        </w:rPr>
        <w:t>，當</w:t>
      </w:r>
      <w:r w:rsidR="008F722C" w:rsidRPr="00CD1738">
        <w:rPr>
          <w:rFonts w:ascii="Times New Roman" w:eastAsia="標楷體" w:hAnsi="Times New Roman" w:cs="Times New Roman" w:hint="eastAsia"/>
        </w:rPr>
        <w:t>自有車</w:t>
      </w:r>
      <w:r w:rsidR="009164BA" w:rsidRPr="00CD1738">
        <w:rPr>
          <w:rFonts w:ascii="Times New Roman" w:eastAsia="標楷體" w:hAnsi="Times New Roman" w:cs="Times New Roman" w:hint="eastAsia"/>
        </w:rPr>
        <w:t>輛</w:t>
      </w:r>
      <w:r w:rsidR="008F722C" w:rsidRPr="00CD1738">
        <w:rPr>
          <w:rFonts w:ascii="Times New Roman" w:eastAsia="標楷體" w:hAnsi="Times New Roman" w:cs="Times New Roman" w:hint="eastAsia"/>
        </w:rPr>
        <w:t>(Private Fleet)</w:t>
      </w:r>
      <w:r w:rsidR="00147038" w:rsidRPr="00CD1738">
        <w:rPr>
          <w:rFonts w:ascii="Times New Roman" w:eastAsia="標楷體" w:hAnsi="Times New Roman" w:cs="Times New Roman" w:hint="eastAsia"/>
        </w:rPr>
        <w:t>無法</w:t>
      </w:r>
      <w:r w:rsidR="00DF0B99" w:rsidRPr="00CD1738">
        <w:rPr>
          <w:rFonts w:ascii="Times New Roman" w:eastAsia="標楷體" w:hAnsi="Times New Roman" w:cs="Times New Roman" w:hint="eastAsia"/>
        </w:rPr>
        <w:t>滿足所有需求，或是服務特定顧客的成本過高時，可選擇將部分訂單外包給外部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業者。決策過程需同時權衡自有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的固定成本與變動成本，以及外部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業者的外包成本，確保在滿足所有顧客需求的前提下，合理分配訂單至自有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或外部</w:t>
      </w:r>
      <w:r w:rsidR="007E5081" w:rsidRPr="00CD1738">
        <w:rPr>
          <w:rFonts w:ascii="Times New Roman" w:eastAsia="標楷體" w:hAnsi="Times New Roman" w:cs="Times New Roman" w:hint="eastAsia"/>
        </w:rPr>
        <w:t>物流業者</w:t>
      </w:r>
      <w:r w:rsidR="00DF0B99" w:rsidRPr="00CD1738">
        <w:rPr>
          <w:rFonts w:ascii="Times New Roman" w:eastAsia="標楷體" w:hAnsi="Times New Roman" w:cs="Times New Roman" w:hint="eastAsia"/>
        </w:rPr>
        <w:t>，以最小</w:t>
      </w:r>
      <w:proofErr w:type="gramStart"/>
      <w:r w:rsidR="00DF0B99" w:rsidRPr="00CD1738">
        <w:rPr>
          <w:rFonts w:ascii="Times New Roman" w:eastAsia="標楷體" w:hAnsi="Times New Roman" w:cs="Times New Roman" w:hint="eastAsia"/>
        </w:rPr>
        <w:t>化總物流</w:t>
      </w:r>
      <w:proofErr w:type="gramEnd"/>
      <w:r w:rsidR="00DF0B99" w:rsidRPr="00CD1738">
        <w:rPr>
          <w:rFonts w:ascii="Times New Roman" w:eastAsia="標楷體" w:hAnsi="Times New Roman" w:cs="Times New Roman" w:hint="eastAsia"/>
        </w:rPr>
        <w:t>成本。</w:t>
      </w:r>
    </w:p>
    <w:p w14:paraId="08B7AD0B" w14:textId="457B346C" w:rsidR="00D923D1" w:rsidRPr="00CD1738" w:rsidRDefault="00D923D1" w:rsidP="000A59DE">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A59DE" w:rsidRPr="00CD1738">
        <w:rPr>
          <w:rFonts w:ascii="Times New Roman" w:eastAsia="標楷體" w:hAnsi="Times New Roman" w:cs="Times New Roman"/>
        </w:rPr>
        <w:t>Bolduc</w:t>
      </w:r>
      <w:r w:rsidR="000A59DE" w:rsidRPr="00CD1738">
        <w:rPr>
          <w:rFonts w:ascii="Times New Roman" w:eastAsia="標楷體" w:hAnsi="Times New Roman" w:cs="Times New Roman" w:hint="eastAsia"/>
        </w:rPr>
        <w:t>等人提出擾動元啟發式演算法</w:t>
      </w:r>
      <w:r w:rsidR="000A59DE" w:rsidRPr="00CD1738">
        <w:rPr>
          <w:rFonts w:ascii="Times New Roman" w:eastAsia="標楷體" w:hAnsi="Times New Roman" w:cs="Times New Roman" w:hint="eastAsia"/>
        </w:rPr>
        <w:t>(Perturbation Metaheuristic)</w:t>
      </w:r>
      <w:r w:rsidR="009164BA"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5" w:tooltip="Bolduc, 2008 #32" w:history="1">
        <w:r w:rsidR="00C80A8C" w:rsidRPr="00CD1738">
          <w:rPr>
            <w:rFonts w:ascii="Times New Roman" w:eastAsia="標楷體" w:hAnsi="Times New Roman" w:cs="Times New Roman"/>
            <w:noProof/>
          </w:rPr>
          <w:t>5</w:t>
        </w:r>
      </w:hyperlink>
      <w:r w:rsidR="009164BA" w:rsidRPr="00CD1738">
        <w:rPr>
          <w:rFonts w:ascii="Times New Roman" w:eastAsia="標楷體" w:hAnsi="Times New Roman" w:cs="Times New Roman"/>
          <w:noProof/>
        </w:rPr>
        <w:t>]</w:t>
      </w:r>
      <w:r w:rsidR="009164BA" w:rsidRPr="00CD1738">
        <w:rPr>
          <w:rFonts w:ascii="Times New Roman" w:eastAsia="標楷體" w:hAnsi="Times New Roman" w:cs="Times New Roman"/>
        </w:rPr>
        <w:fldChar w:fldCharType="end"/>
      </w:r>
      <w:r w:rsidR="000A59DE" w:rsidRPr="00CD1738">
        <w:rPr>
          <w:rFonts w:ascii="Times New Roman" w:eastAsia="標楷體" w:hAnsi="Times New Roman" w:cs="Times New Roman" w:hint="eastAsia"/>
        </w:rPr>
        <w:t>，旨在解決</w:t>
      </w:r>
      <w:r w:rsidR="00C23614" w:rsidRPr="00CD1738">
        <w:rPr>
          <w:rFonts w:ascii="Times New Roman" w:eastAsia="標楷體" w:hAnsi="Times New Roman" w:cs="Times New Roman" w:hint="eastAsia"/>
        </w:rPr>
        <w:t>VRPPC</w:t>
      </w:r>
      <w:r w:rsidR="000A59DE" w:rsidRPr="00CD1738">
        <w:rPr>
          <w:rFonts w:ascii="Times New Roman" w:eastAsia="標楷體" w:hAnsi="Times New Roman" w:cs="Times New Roman" w:hint="eastAsia"/>
        </w:rPr>
        <w:t>。該方法引入外包決策評估機制，在建構與擾動解的過程中，分析顧客節點由自有車隊或</w:t>
      </w:r>
      <w:r w:rsidR="00912C04" w:rsidRPr="00CD1738">
        <w:rPr>
          <w:rFonts w:ascii="Times New Roman" w:eastAsia="標楷體" w:hAnsi="Times New Roman" w:cs="Times New Roman" w:hint="eastAsia"/>
        </w:rPr>
        <w:t>委外車輛服務</w:t>
      </w:r>
      <w:r w:rsidR="000A59DE" w:rsidRPr="00CD1738">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CD1738">
        <w:rPr>
          <w:rFonts w:ascii="Times New Roman" w:eastAsia="標楷體" w:hAnsi="Times New Roman" w:cs="Times New Roman" w:hint="eastAsia"/>
        </w:rPr>
        <w:t>的總物流</w:t>
      </w:r>
      <w:proofErr w:type="gramEnd"/>
      <w:r w:rsidR="000A59DE" w:rsidRPr="00CD1738">
        <w:rPr>
          <w:rFonts w:ascii="Times New Roman" w:eastAsia="標楷體" w:hAnsi="Times New Roman" w:cs="Times New Roman" w:hint="eastAsia"/>
        </w:rPr>
        <w:t>成本最小化。</w:t>
      </w:r>
    </w:p>
    <w:p w14:paraId="40934514" w14:textId="63B040FC" w:rsidR="00F13AAE" w:rsidRPr="00CD1738" w:rsidRDefault="00F13AAE" w:rsidP="00F13AAE">
      <w:pPr>
        <w:spacing w:line="360" w:lineRule="auto"/>
        <w:outlineLvl w:val="2"/>
        <w:rPr>
          <w:rFonts w:ascii="Times New Roman" w:eastAsia="標楷體" w:hAnsi="Times New Roman" w:cs="Times New Roman"/>
          <w:b/>
          <w:bCs/>
          <w:sz w:val="32"/>
          <w:szCs w:val="32"/>
        </w:rPr>
      </w:pPr>
      <w:bookmarkStart w:id="25" w:name="_Toc223119707"/>
      <w:r w:rsidRPr="00CD1738">
        <w:rPr>
          <w:rFonts w:ascii="Times New Roman" w:eastAsia="標楷體" w:hAnsi="Times New Roman" w:cs="Times New Roman"/>
          <w:b/>
          <w:bCs/>
          <w:sz w:val="32"/>
          <w:szCs w:val="32"/>
        </w:rPr>
        <w:t xml:space="preserve">2.1.4 </w:t>
      </w:r>
      <w:r w:rsidR="00BE135D" w:rsidRPr="00CD1738">
        <w:rPr>
          <w:rFonts w:ascii="Times New Roman" w:eastAsia="標楷體" w:hAnsi="Times New Roman" w:cs="Times New Roman" w:hint="eastAsia"/>
          <w:b/>
          <w:bCs/>
          <w:sz w:val="32"/>
          <w:szCs w:val="32"/>
        </w:rPr>
        <w:t>Multi-Depot</w:t>
      </w:r>
      <w:r w:rsidRPr="00CD1738">
        <w:rPr>
          <w:rFonts w:ascii="Times New Roman" w:eastAsia="標楷體" w:hAnsi="Times New Roman" w:cs="Times New Roman"/>
          <w:b/>
          <w:bCs/>
          <w:sz w:val="32"/>
          <w:szCs w:val="32"/>
        </w:rPr>
        <w:t xml:space="preserve"> Vehicle Routing Problem</w:t>
      </w:r>
      <w:bookmarkEnd w:id="25"/>
    </w:p>
    <w:p w14:paraId="14E680F0" w14:textId="0CAA020E" w:rsidR="00F44977" w:rsidRPr="00CD1738" w:rsidRDefault="00476329"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跟原本</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最大的</w:t>
      </w:r>
      <w:r w:rsidR="005C0E24" w:rsidRPr="00CD1738">
        <w:rPr>
          <w:rFonts w:ascii="Times New Roman" w:eastAsia="標楷體" w:hAnsi="Times New Roman" w:cs="Times New Roman" w:hint="eastAsia"/>
        </w:rPr>
        <w:t>差異在於</w:t>
      </w:r>
      <w:r w:rsidRPr="00CD1738">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的目標為在滿足各顧客節點需求</w:t>
      </w:r>
      <w:r w:rsidR="00261072" w:rsidRPr="00CD1738">
        <w:rPr>
          <w:rFonts w:ascii="Times New Roman" w:eastAsia="標楷體" w:hAnsi="Times New Roman" w:cs="Times New Roman" w:hint="eastAsia"/>
        </w:rPr>
        <w:t>的前提下，同時決定負責顧客節點的配送中心與各配送中心所屬車輛的配送順序安排，</w:t>
      </w:r>
      <w:r w:rsidR="007C21ED" w:rsidRPr="00CD1738">
        <w:rPr>
          <w:rFonts w:ascii="Times New Roman" w:eastAsia="標楷體" w:hAnsi="Times New Roman" w:cs="Times New Roman" w:hint="eastAsia"/>
        </w:rPr>
        <w:t>並</w:t>
      </w:r>
      <w:r w:rsidR="00261072" w:rsidRPr="00CD1738">
        <w:rPr>
          <w:rFonts w:ascii="Times New Roman" w:eastAsia="標楷體" w:hAnsi="Times New Roman" w:cs="Times New Roman" w:hint="eastAsia"/>
        </w:rPr>
        <w:t>最小化總行駛距離與成本。</w:t>
      </w:r>
    </w:p>
    <w:p w14:paraId="79B2EA02" w14:textId="018D4FD9" w:rsidR="00261072" w:rsidRPr="00CD1738" w:rsidRDefault="00C26CA2"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Stodola</w:t>
      </w:r>
      <w:r w:rsidRPr="00CD1738">
        <w:rPr>
          <w:rFonts w:ascii="Times New Roman" w:eastAsia="標楷體" w:hAnsi="Times New Roman" w:cs="Times New Roman" w:hint="eastAsia"/>
        </w:rPr>
        <w:t>與</w:t>
      </w:r>
      <w:r w:rsidRPr="00CD1738">
        <w:rPr>
          <w:rFonts w:ascii="Times New Roman" w:eastAsia="標楷體" w:hAnsi="Times New Roman" w:cs="Times New Roman"/>
        </w:rPr>
        <w:t>Nohel</w:t>
      </w:r>
      <w:r w:rsidRPr="00CD1738">
        <w:rPr>
          <w:rFonts w:ascii="Times New Roman" w:eastAsia="標楷體" w:hAnsi="Times New Roman" w:cs="Times New Roman" w:hint="eastAsia"/>
        </w:rPr>
        <w:t>提出</w:t>
      </w:r>
      <w:r w:rsidR="00915608" w:rsidRPr="00CD1738">
        <w:rPr>
          <w:rFonts w:ascii="Times New Roman" w:eastAsia="標楷體" w:hAnsi="Times New Roman" w:cs="Times New Roman"/>
        </w:rPr>
        <w:t>AACO</w:t>
      </w:r>
      <w:r w:rsidR="00915608" w:rsidRPr="00CD1738">
        <w:rPr>
          <w:rFonts w:ascii="Times New Roman" w:eastAsia="標楷體" w:hAnsi="Times New Roman" w:cs="Times New Roman"/>
        </w:rPr>
        <w:noBreakHyphen/>
        <w:t>NC</w:t>
      </w:r>
      <w:r w:rsidR="00915608" w:rsidRPr="00CD1738">
        <w:rPr>
          <w:rFonts w:ascii="Times New Roman" w:eastAsia="標楷體" w:hAnsi="Times New Roman" w:cs="Times New Roman" w:hint="eastAsia"/>
        </w:rPr>
        <w:t>(</w:t>
      </w:r>
      <w:r w:rsidR="00915608" w:rsidRPr="00CD1738">
        <w:rPr>
          <w:rFonts w:ascii="Times New Roman" w:eastAsia="標楷體" w:hAnsi="Times New Roman" w:cs="Times New Roman"/>
        </w:rPr>
        <w:t>Adaptive Ant Colony Optimization with Node Clustering</w:t>
      </w:r>
      <w:r w:rsidR="00915608" w:rsidRPr="00CD1738">
        <w:rPr>
          <w:rFonts w:ascii="Times New Roman" w:eastAsia="標楷體" w:hAnsi="Times New Roman" w:cs="Times New Roman" w:hint="eastAsia"/>
        </w:rPr>
        <w:t>)</w:t>
      </w:r>
      <w:r w:rsidR="00D042E1"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6" w:tooltip="Stodola, 2022 #30" w:history="1">
        <w:r w:rsidR="00C80A8C" w:rsidRPr="00CD1738">
          <w:rPr>
            <w:rFonts w:ascii="Times New Roman" w:eastAsia="標楷體" w:hAnsi="Times New Roman" w:cs="Times New Roman"/>
            <w:noProof/>
          </w:rPr>
          <w:t>6</w:t>
        </w:r>
      </w:hyperlink>
      <w:r w:rsidR="009164BA" w:rsidRPr="00CD1738">
        <w:rPr>
          <w:rFonts w:ascii="Times New Roman" w:eastAsia="標楷體" w:hAnsi="Times New Roman" w:cs="Times New Roman"/>
          <w:noProof/>
        </w:rPr>
        <w:t>]</w:t>
      </w:r>
      <w:r w:rsidR="00D042E1" w:rsidRPr="00CD1738">
        <w:rPr>
          <w:rFonts w:ascii="Times New Roman" w:eastAsia="標楷體" w:hAnsi="Times New Roman" w:cs="Times New Roman"/>
        </w:rPr>
        <w:fldChar w:fldCharType="end"/>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的自適應演算法，以解決</w:t>
      </w:r>
      <w:r w:rsidRPr="00CD1738">
        <w:rPr>
          <w:rFonts w:ascii="Times New Roman" w:eastAsia="標楷體" w:hAnsi="Times New Roman" w:cs="Times New Roman"/>
        </w:rPr>
        <w:t>MDVRP</w:t>
      </w:r>
      <w:r w:rsidRPr="00CD1738">
        <w:rPr>
          <w:rFonts w:ascii="Times New Roman" w:eastAsia="標楷體" w:hAnsi="Times New Roman" w:cs="Times New Roman" w:hint="eastAsia"/>
        </w:rPr>
        <w:t>。該方法引入節點分群</w:t>
      </w:r>
      <w:r w:rsidR="005C0469" w:rsidRPr="00CD1738">
        <w:rPr>
          <w:rFonts w:ascii="Times New Roman" w:eastAsia="標楷體" w:hAnsi="Times New Roman" w:cs="Times New Roman" w:hint="eastAsia"/>
        </w:rPr>
        <w:t>(N</w:t>
      </w:r>
      <w:r w:rsidRPr="00CD1738">
        <w:rPr>
          <w:rFonts w:ascii="Times New Roman" w:eastAsia="標楷體" w:hAnsi="Times New Roman" w:cs="Times New Roman"/>
        </w:rPr>
        <w:t xml:space="preserve">ode </w:t>
      </w:r>
      <w:r w:rsidR="005C0469" w:rsidRPr="00CD1738">
        <w:rPr>
          <w:rFonts w:ascii="Times New Roman" w:eastAsia="標楷體" w:hAnsi="Times New Roman" w:cs="Times New Roman" w:hint="eastAsia"/>
        </w:rPr>
        <w:t>C</w:t>
      </w:r>
      <w:r w:rsidRPr="00CD1738">
        <w:rPr>
          <w:rFonts w:ascii="Times New Roman" w:eastAsia="標楷體" w:hAnsi="Times New Roman" w:cs="Times New Roman"/>
        </w:rPr>
        <w:t>lustering</w:t>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機制，將待拜訪節點依據</w:t>
      </w:r>
      <w:r w:rsidR="00754283"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與路徑進行分群，</w:t>
      </w:r>
      <w:r w:rsidRPr="00CD1738">
        <w:rPr>
          <w:rFonts w:ascii="Times New Roman" w:eastAsia="標楷體" w:hAnsi="Times New Roman" w:cs="Times New Roman"/>
        </w:rPr>
        <w:t>ACO</w:t>
      </w:r>
      <w:r w:rsidRPr="00CD1738">
        <w:rPr>
          <w:rFonts w:ascii="Times New Roman" w:eastAsia="標楷體" w:hAnsi="Times New Roman" w:cs="Times New Roman" w:hint="eastAsia"/>
        </w:rPr>
        <w:t>在</w:t>
      </w:r>
      <w:proofErr w:type="gramStart"/>
      <w:r w:rsidR="00AC6CDA"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過程中優先從高機率群集中選取節點，以降低遍歷所有節點所需的計算量。</w:t>
      </w:r>
      <w:r w:rsidR="00F26E10"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動態調整</w:t>
      </w:r>
      <w:r w:rsidR="00F26E10" w:rsidRPr="00CD1738">
        <w:rPr>
          <w:rFonts w:ascii="Times New Roman" w:eastAsia="標楷體" w:hAnsi="Times New Roman" w:cs="Times New Roman" w:hint="eastAsia"/>
        </w:rPr>
        <w:t>費洛蒙</w:t>
      </w:r>
      <w:r w:rsidRPr="00CD1738">
        <w:rPr>
          <w:rFonts w:ascii="Times New Roman" w:eastAsia="標楷體" w:hAnsi="Times New Roman" w:cs="Times New Roman" w:hint="eastAsia"/>
        </w:rPr>
        <w:t>蒸發率，以維持群體解的多樣性，避免過早收斂至局部最優解。</w:t>
      </w:r>
    </w:p>
    <w:p w14:paraId="5995FDBF" w14:textId="29599ED2" w:rsidR="001A5EC5" w:rsidRPr="00CD1738" w:rsidRDefault="001A5EC5" w:rsidP="009D11D2">
      <w:pPr>
        <w:widowControl/>
        <w:spacing w:line="360" w:lineRule="auto"/>
        <w:outlineLvl w:val="1"/>
        <w:rPr>
          <w:rFonts w:ascii="Times New Roman" w:eastAsia="標楷體" w:hAnsi="Times New Roman" w:cs="Times New Roman"/>
          <w:b/>
          <w:bCs/>
          <w:sz w:val="32"/>
          <w:szCs w:val="32"/>
        </w:rPr>
      </w:pPr>
      <w:bookmarkStart w:id="26" w:name="_Toc223119708"/>
      <w:r w:rsidRPr="00CD1738">
        <w:rPr>
          <w:rFonts w:ascii="Times New Roman" w:eastAsia="標楷體" w:hAnsi="Times New Roman" w:cs="Times New Roman"/>
          <w:b/>
          <w:bCs/>
          <w:sz w:val="32"/>
          <w:szCs w:val="32"/>
        </w:rPr>
        <w:lastRenderedPageBreak/>
        <w:t>2.</w:t>
      </w:r>
      <w:r w:rsidR="00224CAA" w:rsidRPr="00CD1738">
        <w:rPr>
          <w:rFonts w:ascii="Times New Roman" w:eastAsia="標楷體" w:hAnsi="Times New Roman" w:cs="Times New Roman" w:hint="eastAsia"/>
          <w:b/>
          <w:bCs/>
          <w:sz w:val="32"/>
          <w:szCs w:val="32"/>
        </w:rPr>
        <w:t>2 Genetic Algorithm</w:t>
      </w:r>
      <w:bookmarkEnd w:id="26"/>
    </w:p>
    <w:p w14:paraId="76971E7C" w14:textId="64C6B409" w:rsidR="00AB2CB3" w:rsidRPr="00CD1738" w:rsidRDefault="008A136D" w:rsidP="00062BA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G</w:t>
      </w:r>
      <w:r w:rsidR="005010BB" w:rsidRPr="00CD1738">
        <w:rPr>
          <w:rFonts w:ascii="Times New Roman" w:eastAsia="標楷體" w:hAnsi="Times New Roman" w:cs="Times New Roman" w:hint="eastAsia"/>
        </w:rPr>
        <w:t>A</w:t>
      </w:r>
      <w:r w:rsidR="00804BCC"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7" w:tooltip="Mirjalili, 2018 #28" w:history="1">
        <w:r w:rsidR="00C80A8C" w:rsidRPr="00CD1738">
          <w:rPr>
            <w:rFonts w:ascii="Times New Roman" w:eastAsia="標楷體" w:hAnsi="Times New Roman" w:cs="Times New Roman"/>
            <w:noProof/>
          </w:rPr>
          <w:t>7</w:t>
        </w:r>
      </w:hyperlink>
      <w:r w:rsidR="009164BA" w:rsidRPr="00CD1738">
        <w:rPr>
          <w:rFonts w:ascii="Times New Roman" w:eastAsia="標楷體" w:hAnsi="Times New Roman" w:cs="Times New Roman"/>
          <w:noProof/>
        </w:rPr>
        <w:t xml:space="preserve">, </w:t>
      </w:r>
      <w:hyperlink w:anchor="_ENREF_8" w:tooltip="Katoch, 2021 #21" w:history="1">
        <w:r w:rsidR="00C80A8C" w:rsidRPr="00CD1738">
          <w:rPr>
            <w:rFonts w:ascii="Times New Roman" w:eastAsia="標楷體" w:hAnsi="Times New Roman" w:cs="Times New Roman"/>
            <w:noProof/>
          </w:rPr>
          <w:t>8</w:t>
        </w:r>
      </w:hyperlink>
      <w:r w:rsidR="009164BA" w:rsidRPr="00CD1738">
        <w:rPr>
          <w:rFonts w:ascii="Times New Roman" w:eastAsia="標楷體" w:hAnsi="Times New Roman" w:cs="Times New Roman"/>
          <w:noProof/>
        </w:rPr>
        <w:t>]</w:t>
      </w:r>
      <w:r w:rsidR="00804BCC" w:rsidRPr="00CD1738">
        <w:rPr>
          <w:rFonts w:ascii="Times New Roman" w:eastAsia="標楷體" w:hAnsi="Times New Roman" w:cs="Times New Roman"/>
        </w:rPr>
        <w:fldChar w:fldCharType="end"/>
      </w:r>
      <w:r w:rsidR="00A90726" w:rsidRPr="00CD1738">
        <w:rPr>
          <w:rFonts w:ascii="Times New Roman" w:eastAsia="標楷體" w:hAnsi="Times New Roman" w:cs="Times New Roman" w:hint="eastAsia"/>
        </w:rPr>
        <w:t>由</w:t>
      </w:r>
      <w:r w:rsidRPr="00CD1738">
        <w:rPr>
          <w:rFonts w:ascii="Times New Roman" w:eastAsia="標楷體" w:hAnsi="Times New Roman" w:cs="Times New Roman" w:hint="eastAsia"/>
        </w:rPr>
        <w:t>John Holland</w:t>
      </w:r>
      <w:r w:rsidR="009A6F19"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9" w:tooltip="Holland, 1992 #27" w:history="1">
        <w:r w:rsidR="00C80A8C" w:rsidRPr="00CD1738">
          <w:rPr>
            <w:rFonts w:ascii="Times New Roman" w:eastAsia="標楷體" w:hAnsi="Times New Roman" w:cs="Times New Roman"/>
            <w:noProof/>
          </w:rPr>
          <w:t>9</w:t>
        </w:r>
      </w:hyperlink>
      <w:r w:rsidR="009164BA" w:rsidRPr="00CD1738">
        <w:rPr>
          <w:rFonts w:ascii="Times New Roman" w:eastAsia="標楷體" w:hAnsi="Times New Roman" w:cs="Times New Roman"/>
          <w:noProof/>
        </w:rPr>
        <w:t>]</w:t>
      </w:r>
      <w:r w:rsidR="009A6F19" w:rsidRPr="00CD1738">
        <w:rPr>
          <w:rFonts w:ascii="Times New Roman" w:eastAsia="標楷體" w:hAnsi="Times New Roman" w:cs="Times New Roman"/>
        </w:rPr>
        <w:fldChar w:fldCharType="end"/>
      </w:r>
      <w:r w:rsidR="00C579F4" w:rsidRPr="00CD1738">
        <w:rPr>
          <w:rFonts w:ascii="Times New Roman" w:eastAsia="標楷體" w:hAnsi="Times New Roman" w:cs="Times New Roman" w:hint="eastAsia"/>
        </w:rPr>
        <w:t>提出</w:t>
      </w:r>
      <w:r w:rsidR="00750E94" w:rsidRPr="00CD1738">
        <w:rPr>
          <w:rFonts w:ascii="Times New Roman" w:eastAsia="標楷體" w:hAnsi="Times New Roman" w:cs="Times New Roman" w:hint="eastAsia"/>
        </w:rPr>
        <w:t>，其靈感來自達爾文的進化論，模擬了適者生存及基因傳遞的概念。</w:t>
      </w:r>
      <w:r w:rsidR="00D053CC" w:rsidRPr="00CD1738">
        <w:rPr>
          <w:rFonts w:ascii="Times New Roman" w:eastAsia="標楷體" w:hAnsi="Times New Roman" w:cs="Times New Roman" w:hint="eastAsia"/>
        </w:rPr>
        <w:t>GA</w:t>
      </w:r>
      <w:r w:rsidR="00C579F4" w:rsidRPr="00CD1738">
        <w:rPr>
          <w:rFonts w:ascii="Times New Roman" w:eastAsia="標楷體" w:hAnsi="Times New Roman" w:cs="Times New Roman" w:hint="eastAsia"/>
        </w:rPr>
        <w:t>是一種基於自然選擇與遺傳機制的元啟發式演算法，用於解決組合最佳化問題。</w:t>
      </w:r>
      <w:r w:rsidR="00220329" w:rsidRPr="00CD1738">
        <w:rPr>
          <w:rFonts w:ascii="Times New Roman" w:eastAsia="標楷體" w:hAnsi="Times New Roman" w:cs="Times New Roman"/>
        </w:rPr>
        <w:t>每</w:t>
      </w:r>
      <w:proofErr w:type="gramStart"/>
      <w:r w:rsidR="00E7468C" w:rsidRPr="00CD1738">
        <w:rPr>
          <w:rFonts w:ascii="Times New Roman" w:eastAsia="標楷體" w:hAnsi="Times New Roman" w:cs="Times New Roman" w:hint="eastAsia"/>
        </w:rPr>
        <w:t>個</w:t>
      </w:r>
      <w:proofErr w:type="gramEnd"/>
      <w:r w:rsidR="00220329" w:rsidRPr="00CD1738">
        <w:rPr>
          <w:rFonts w:ascii="Times New Roman" w:eastAsia="標楷體" w:hAnsi="Times New Roman" w:cs="Times New Roman"/>
        </w:rPr>
        <w:t>候選解稱為個體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I</w:t>
      </w:r>
      <w:r w:rsidR="00220329" w:rsidRPr="00CD1738">
        <w:rPr>
          <w:rFonts w:ascii="Times New Roman" w:eastAsia="標楷體" w:hAnsi="Times New Roman" w:cs="Times New Roman"/>
        </w:rPr>
        <w:t>ndividual</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，由染色體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C</w:t>
      </w:r>
      <w:r w:rsidR="00220329" w:rsidRPr="00CD1738">
        <w:rPr>
          <w:rFonts w:ascii="Times New Roman" w:eastAsia="標楷體" w:hAnsi="Times New Roman" w:cs="Times New Roman"/>
        </w:rPr>
        <w:t>hromosome</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表示，染色體由多個基因</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G</w:t>
      </w:r>
      <w:r w:rsidR="00220329" w:rsidRPr="00CD1738">
        <w:rPr>
          <w:rFonts w:ascii="Times New Roman" w:eastAsia="標楷體" w:hAnsi="Times New Roman" w:cs="Times New Roman"/>
        </w:rPr>
        <w:t>en</w:t>
      </w:r>
      <w:r w:rsidR="00220329" w:rsidRPr="00CD1738">
        <w:rPr>
          <w:rFonts w:ascii="Times New Roman" w:eastAsia="標楷體" w:hAnsi="Times New Roman" w:cs="Times New Roman" w:hint="eastAsia"/>
        </w:rPr>
        <w:t>e)</w:t>
      </w:r>
      <w:r w:rsidR="00220329" w:rsidRPr="00CD1738">
        <w:rPr>
          <w:rFonts w:ascii="Times New Roman" w:eastAsia="標楷體" w:hAnsi="Times New Roman" w:cs="Times New Roman"/>
        </w:rPr>
        <w:t>組成</w:t>
      </w:r>
      <w:r w:rsidR="00220329" w:rsidRPr="00CD1738">
        <w:rPr>
          <w:rFonts w:ascii="Times New Roman" w:eastAsia="標楷體" w:hAnsi="Times New Roman" w:cs="Times New Roman" w:hint="eastAsia"/>
        </w:rPr>
        <w:t>。</w:t>
      </w:r>
      <w:r w:rsidR="00C579F4" w:rsidRPr="00CD1738">
        <w:rPr>
          <w:rFonts w:ascii="Times New Roman" w:eastAsia="標楷體" w:hAnsi="Times New Roman" w:cs="Times New Roman" w:hint="eastAsia"/>
        </w:rPr>
        <w:t>透過對個體進行選擇</w:t>
      </w:r>
      <w:r w:rsidR="001B2FD5" w:rsidRPr="00CD1738">
        <w:rPr>
          <w:rFonts w:ascii="Times New Roman" w:eastAsia="標楷體" w:hAnsi="Times New Roman" w:cs="Times New Roman" w:hint="eastAsia"/>
        </w:rPr>
        <w:t>(Selection)</w:t>
      </w:r>
      <w:r w:rsidR="00C579F4" w:rsidRPr="00CD1738">
        <w:rPr>
          <w:rFonts w:ascii="Times New Roman" w:eastAsia="標楷體" w:hAnsi="Times New Roman" w:cs="Times New Roman" w:hint="eastAsia"/>
        </w:rPr>
        <w:t>、交配</w:t>
      </w:r>
      <w:r w:rsidR="001B2FD5" w:rsidRPr="00CD1738">
        <w:rPr>
          <w:rFonts w:ascii="Times New Roman" w:eastAsia="標楷體" w:hAnsi="Times New Roman" w:cs="Times New Roman" w:hint="eastAsia"/>
        </w:rPr>
        <w:t>(Crossover)</w:t>
      </w:r>
      <w:r w:rsidR="00C579F4" w:rsidRPr="00CD1738">
        <w:rPr>
          <w:rFonts w:ascii="Times New Roman" w:eastAsia="標楷體" w:hAnsi="Times New Roman" w:cs="Times New Roman" w:hint="eastAsia"/>
        </w:rPr>
        <w:t>與變異</w:t>
      </w:r>
      <w:r w:rsidR="001B2FD5" w:rsidRPr="00CD1738">
        <w:rPr>
          <w:rFonts w:ascii="Times New Roman" w:eastAsia="標楷體" w:hAnsi="Times New Roman" w:cs="Times New Roman" w:hint="eastAsia"/>
        </w:rPr>
        <w:t>(Mutation)</w:t>
      </w:r>
      <w:r w:rsidR="00C579F4" w:rsidRPr="00CD1738">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CD1738">
        <w:rPr>
          <w:rFonts w:ascii="Times New Roman" w:eastAsia="標楷體" w:hAnsi="Times New Roman" w:cs="Times New Roman" w:hint="eastAsia"/>
        </w:rPr>
        <w:t>個體間透過交配交換基因，並由變異改變部分基因以保持群體多樣性</w:t>
      </w:r>
      <w:r w:rsidR="00C579F4" w:rsidRPr="00CD1738">
        <w:rPr>
          <w:rFonts w:ascii="Times New Roman" w:eastAsia="標楷體" w:hAnsi="Times New Roman" w:cs="Times New Roman" w:hint="eastAsia"/>
        </w:rPr>
        <w:t>，以避免陷入局部最優解。</w:t>
      </w:r>
    </w:p>
    <w:p w14:paraId="004A7124" w14:textId="6316C1FB" w:rsidR="00AE3206" w:rsidRPr="00CD1738" w:rsidRDefault="00A46F3A" w:rsidP="00062BAB">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6AE9AB02" w14:textId="77777777" w:rsidR="00AE3206" w:rsidRPr="00CD1738"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320692C2" w14:textId="4C295BFC" w:rsidR="00F00446" w:rsidRPr="00CD1738" w:rsidRDefault="00F00446" w:rsidP="009D11D2">
      <w:pPr>
        <w:widowControl/>
        <w:spacing w:line="360" w:lineRule="auto"/>
        <w:outlineLvl w:val="1"/>
        <w:rPr>
          <w:rFonts w:ascii="Times New Roman" w:eastAsia="標楷體" w:hAnsi="Times New Roman" w:cs="Times New Roman"/>
          <w:b/>
          <w:bCs/>
          <w:sz w:val="32"/>
          <w:szCs w:val="32"/>
        </w:rPr>
      </w:pPr>
      <w:bookmarkStart w:id="27" w:name="_Toc223119709"/>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Ant Colony Optimization</w:t>
      </w:r>
      <w:bookmarkEnd w:id="27"/>
    </w:p>
    <w:p w14:paraId="398323F9" w14:textId="4B4F8B4F" w:rsidR="000B4FB5" w:rsidRPr="00CD1738" w:rsidRDefault="000B4FB5" w:rsidP="0093424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Marco Dorigo</w:t>
      </w:r>
      <w:r w:rsidR="00790468"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10" w:tooltip="Dorigo, 2007 #18" w:history="1">
        <w:r w:rsidR="00C80A8C" w:rsidRPr="00CD1738">
          <w:rPr>
            <w:rFonts w:ascii="Times New Roman" w:eastAsia="標楷體" w:hAnsi="Times New Roman" w:cs="Times New Roman"/>
            <w:noProof/>
          </w:rPr>
          <w:t>10</w:t>
        </w:r>
      </w:hyperlink>
      <w:r w:rsidR="009164BA"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過程中，每</w:t>
      </w:r>
      <w:proofErr w:type="gramStart"/>
      <w:r w:rsidRPr="00CD1738">
        <w:rPr>
          <w:rFonts w:ascii="Times New Roman" w:eastAsia="標楷體" w:hAnsi="Times New Roman" w:cs="Times New Roman" w:hint="eastAsia"/>
        </w:rPr>
        <w:t>隻螞蟻</w:t>
      </w:r>
      <w:proofErr w:type="gramEnd"/>
      <w:r w:rsidRPr="00CD1738">
        <w:rPr>
          <w:rFonts w:ascii="Times New Roman" w:eastAsia="標楷體" w:hAnsi="Times New Roman" w:cs="Times New Roman" w:hint="eastAsia"/>
        </w:rPr>
        <w:t>以輪盤選擇法選擇下一個節點，選擇機率根據當前路徑的費洛蒙濃度與啟發式信息決定。螞蟻完成路徑構建後，費洛蒙會依據解的品質進行更新，以增加較</w:t>
      </w:r>
      <w:r w:rsidR="0033580F" w:rsidRPr="00CD1738">
        <w:rPr>
          <w:rFonts w:ascii="Times New Roman" w:eastAsia="標楷體" w:hAnsi="Times New Roman" w:cs="Times New Roman" w:hint="eastAsia"/>
        </w:rPr>
        <w:t>佳</w:t>
      </w:r>
      <w:r w:rsidRPr="00CD1738">
        <w:rPr>
          <w:rFonts w:ascii="Times New Roman" w:eastAsia="標楷體" w:hAnsi="Times New Roman" w:cs="Times New Roman" w:hint="eastAsia"/>
        </w:rPr>
        <w:t>路徑被選擇的機率，並隨時間蒸發費洛蒙以避免過度收斂。</w:t>
      </w:r>
    </w:p>
    <w:p w14:paraId="04002336" w14:textId="029D5AFE" w:rsidR="00A46F3A" w:rsidRPr="00CD1738" w:rsidRDefault="00A46F3A" w:rsidP="00934249">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1D8BC52F" w14:textId="77777777" w:rsidR="00934249" w:rsidRPr="00CD1738" w:rsidRDefault="00934249" w:rsidP="00934249">
      <w:pPr>
        <w:widowControl/>
        <w:spacing w:line="360" w:lineRule="auto"/>
        <w:ind w:firstLine="480"/>
        <w:jc w:val="both"/>
        <w:rPr>
          <w:rFonts w:ascii="Times New Roman" w:eastAsia="標楷體" w:hAnsi="Times New Roman" w:cs="Times New Roman"/>
          <w:color w:val="EE0000"/>
        </w:rPr>
      </w:pPr>
    </w:p>
    <w:p w14:paraId="76EFA6E0" w14:textId="62E1CE1E"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72D1893B" w14:textId="2E949C3C" w:rsidR="007B7E03" w:rsidRPr="00CD1738" w:rsidRDefault="007B7E03" w:rsidP="009D11D2">
      <w:pPr>
        <w:widowControl/>
        <w:spacing w:line="360" w:lineRule="auto"/>
        <w:outlineLvl w:val="1"/>
        <w:rPr>
          <w:rFonts w:ascii="Times New Roman" w:eastAsia="標楷體" w:hAnsi="Times New Roman" w:cs="Times New Roman"/>
          <w:b/>
          <w:bCs/>
          <w:sz w:val="32"/>
          <w:szCs w:val="32"/>
        </w:rPr>
      </w:pPr>
      <w:bookmarkStart w:id="28" w:name="_Toc223119710"/>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 xml:space="preserve"> </w:t>
      </w:r>
      <w:r w:rsidR="00A16F95" w:rsidRPr="00CD1738">
        <w:rPr>
          <w:rFonts w:ascii="Times New Roman" w:eastAsia="標楷體" w:hAnsi="Times New Roman" w:cs="Times New Roman" w:hint="eastAsia"/>
          <w:b/>
          <w:bCs/>
          <w:sz w:val="32"/>
          <w:szCs w:val="32"/>
        </w:rPr>
        <w:t xml:space="preserve">Hybrid </w:t>
      </w:r>
      <w:r w:rsidRPr="00CD1738">
        <w:rPr>
          <w:rFonts w:ascii="Times New Roman" w:eastAsia="標楷體" w:hAnsi="Times New Roman" w:cs="Times New Roman"/>
          <w:b/>
          <w:bCs/>
          <w:sz w:val="32"/>
          <w:szCs w:val="32"/>
        </w:rPr>
        <w:t>Ant Colony Optimization</w:t>
      </w:r>
      <w:bookmarkEnd w:id="28"/>
    </w:p>
    <w:p w14:paraId="4C694B97" w14:textId="7C78B804" w:rsidR="00001436" w:rsidRPr="00CD1738" w:rsidRDefault="000464AD" w:rsidP="0040244D">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CD1738">
        <w:rPr>
          <w:rFonts w:ascii="Times New Roman" w:eastAsia="標楷體" w:hAnsi="Times New Roman" w:cs="Times New Roman"/>
        </w:rPr>
        <w:t>，透過結合不同演算法或啟發式策略的互補特性，以提升搜尋效能與解品質穩定性。</w:t>
      </w:r>
      <w:r w:rsidR="00B56BC4" w:rsidRPr="00CD1738">
        <w:rPr>
          <w:rFonts w:ascii="Times New Roman" w:eastAsia="標楷體" w:hAnsi="Times New Roman" w:cs="Times New Roman"/>
        </w:rPr>
        <w:t>在此研究背景下，</w:t>
      </w:r>
      <w:proofErr w:type="gramStart"/>
      <w:r w:rsidR="00B56BC4" w:rsidRPr="00CD1738">
        <w:rPr>
          <w:rFonts w:ascii="Times New Roman" w:eastAsia="標楷體" w:hAnsi="Times New Roman" w:cs="Times New Roman"/>
        </w:rPr>
        <w:t>混合</w:t>
      </w:r>
      <w:r w:rsidR="00B56BC4" w:rsidRPr="00CD1738">
        <w:rPr>
          <w:rFonts w:ascii="Times New Roman" w:eastAsia="標楷體" w:hAnsi="Times New Roman" w:cs="Times New Roman" w:hint="eastAsia"/>
        </w:rPr>
        <w:t>式</w:t>
      </w:r>
      <w:r w:rsidR="00B56BC4" w:rsidRPr="00CD1738">
        <w:rPr>
          <w:rFonts w:ascii="Times New Roman" w:eastAsia="標楷體" w:hAnsi="Times New Roman" w:cs="Times New Roman"/>
        </w:rPr>
        <w:t>蟻群演算法</w:t>
      </w:r>
      <w:proofErr w:type="gramEnd"/>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Hybrid Ant Colony Optimization, HACO</w:t>
      </w:r>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作為對</w:t>
      </w:r>
      <w:r w:rsidR="00B56BC4" w:rsidRPr="00CD1738">
        <w:rPr>
          <w:rFonts w:ascii="Times New Roman" w:eastAsia="標楷體" w:hAnsi="Times New Roman" w:cs="Times New Roman"/>
        </w:rPr>
        <w:t>ACO</w:t>
      </w:r>
      <w:r w:rsidR="00B56BC4" w:rsidRPr="00CD1738">
        <w:rPr>
          <w:rFonts w:ascii="Times New Roman" w:eastAsia="標楷體" w:hAnsi="Times New Roman" w:cs="Times New Roman"/>
        </w:rPr>
        <w:t>的改良方法，旨在解決搜尋過程中因正回饋機制導致過早收斂，以及缺乏有效區域改良能力的問題</w:t>
      </w:r>
      <w:r w:rsidR="00140B0B" w:rsidRPr="00CD1738">
        <w:rPr>
          <w:rFonts w:ascii="Times New Roman" w:eastAsia="標楷體" w:hAnsi="Times New Roman" w:cs="Times New Roman"/>
        </w:rPr>
        <w:t>。</w:t>
      </w:r>
      <w:r w:rsidR="00140B0B" w:rsidRPr="00CD1738">
        <w:rPr>
          <w:rFonts w:ascii="Times New Roman" w:eastAsia="標楷體" w:hAnsi="Times New Roman" w:cs="Times New Roman"/>
        </w:rPr>
        <w:t>HACO</w:t>
      </w:r>
      <w:r w:rsidR="00140B0B" w:rsidRPr="00CD1738">
        <w:rPr>
          <w:rFonts w:ascii="Times New Roman" w:eastAsia="標楷體" w:hAnsi="Times New Roman" w:cs="Times New Roman"/>
        </w:rPr>
        <w:t>結合</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與其他啟發式策略，使</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負責全域搜尋，輔助方法則用於強化</w:t>
      </w:r>
      <w:proofErr w:type="gramStart"/>
      <w:r w:rsidR="00140B0B" w:rsidRPr="00CD1738">
        <w:rPr>
          <w:rFonts w:ascii="Times New Roman" w:eastAsia="標楷體" w:hAnsi="Times New Roman" w:cs="Times New Roman"/>
        </w:rPr>
        <w:t>初始解生成</w:t>
      </w:r>
      <w:proofErr w:type="gramEnd"/>
      <w:r w:rsidR="00140B0B" w:rsidRPr="00CD1738">
        <w:rPr>
          <w:rFonts w:ascii="Times New Roman" w:eastAsia="標楷體" w:hAnsi="Times New Roman" w:cs="Times New Roman"/>
        </w:rPr>
        <w:t>、局部改良以及族群多樣性維持，從而提升</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在複雜組合最佳化問題中的搜尋效能與解品質</w:t>
      </w:r>
      <w:r w:rsidR="00856D09" w:rsidRPr="00CD1738">
        <w:rPr>
          <w:rFonts w:ascii="Times New Roman" w:eastAsia="標楷體" w:hAnsi="Times New Roman" w:cs="Times New Roman"/>
        </w:rPr>
        <w:t>。</w:t>
      </w:r>
    </w:p>
    <w:p w14:paraId="5B8A18E8" w14:textId="6BDF8106" w:rsidR="00C34CB2" w:rsidRPr="00CD1738" w:rsidRDefault="00C34CB2" w:rsidP="00C34CB2">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w:t>
      </w:r>
    </w:p>
    <w:p w14:paraId="11F1C5AF" w14:textId="6DEE2BC7" w:rsidR="00001436" w:rsidRPr="00CD1738" w:rsidRDefault="00001436" w:rsidP="0000143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為提升</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於組合最佳化問題中的搜尋效能，</w:t>
      </w:r>
      <w:r w:rsidRPr="00CD1738">
        <w:rPr>
          <w:rFonts w:ascii="Times New Roman" w:eastAsia="標楷體" w:hAnsi="Times New Roman" w:cs="Times New Roman" w:hint="eastAsia"/>
        </w:rPr>
        <w:t>Ding</w:t>
      </w:r>
      <w:r w:rsidRPr="00CD1738">
        <w:rPr>
          <w:rFonts w:ascii="Times New Roman" w:eastAsia="標楷體" w:hAnsi="Times New Roman" w:cs="Times New Roman" w:hint="eastAsia"/>
        </w:rPr>
        <w:t>等人提出</w:t>
      </w:r>
      <w:r w:rsidR="008E0D7D" w:rsidRPr="00CD1738">
        <w:rPr>
          <w:rFonts w:ascii="Times New Roman" w:eastAsia="標楷體" w:hAnsi="Times New Roman" w:cs="Times New Roman" w:hint="eastAsia"/>
        </w:rPr>
        <w:t>結合</w:t>
      </w:r>
      <w:r w:rsidR="008E0D7D" w:rsidRPr="00CD1738">
        <w:rPr>
          <w:rFonts w:ascii="Times New Roman" w:eastAsia="標楷體" w:hAnsi="Times New Roman" w:cs="Times New Roman" w:hint="eastAsia"/>
        </w:rPr>
        <w:t>ACO</w:t>
      </w:r>
      <w:r w:rsidR="008E0D7D" w:rsidRPr="00CD1738">
        <w:rPr>
          <w:rFonts w:ascii="Times New Roman" w:eastAsia="標楷體" w:hAnsi="Times New Roman" w:cs="Times New Roman" w:hint="eastAsia"/>
        </w:rPr>
        <w:t>與區域搜尋</w:t>
      </w:r>
      <w:r w:rsidR="008E0D7D" w:rsidRPr="00CD1738">
        <w:rPr>
          <w:rFonts w:ascii="Times New Roman" w:eastAsia="標楷體" w:hAnsi="Times New Roman" w:cs="Times New Roman" w:hint="eastAsia"/>
        </w:rPr>
        <w:t>(Local Search, LS)</w:t>
      </w:r>
      <w:r w:rsidR="008E0D7D" w:rsidRPr="00CD1738">
        <w:rPr>
          <w:rFonts w:ascii="Times New Roman" w:eastAsia="標楷體" w:hAnsi="Times New Roman" w:cs="Times New Roman" w:hint="eastAsia"/>
        </w:rPr>
        <w:t>方法之</w:t>
      </w:r>
      <w:proofErr w:type="gramStart"/>
      <w:r w:rsidRPr="00CD1738">
        <w:rPr>
          <w:rFonts w:ascii="Times New Roman" w:eastAsia="標楷體" w:hAnsi="Times New Roman" w:cs="Times New Roman" w:hint="eastAsia"/>
        </w:rPr>
        <w:t>混合</w:t>
      </w:r>
      <w:r w:rsidR="008E0D7D" w:rsidRPr="00CD1738">
        <w:rPr>
          <w:rFonts w:ascii="Times New Roman" w:eastAsia="標楷體" w:hAnsi="Times New Roman" w:cs="Times New Roman" w:hint="eastAsia"/>
        </w:rPr>
        <w:t>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&lt;EndNote&gt;&lt;Cite&gt;&lt;Author&gt;Ding&lt;/Author&gt;&lt;Year&gt;2012&lt;/Year&gt;&lt;RecNum&gt;33&lt;/RecNum&gt;&lt;DisplayText&gt;[11]&lt;/DisplayText&gt;&lt;record&gt;&lt;rec-number&gt;33&lt;/rec-number&gt;&lt;foreign-keys&gt;&lt;key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1" w:tooltip="Ding, 2012 #33" w:history="1">
        <w:r w:rsidR="00C80A8C" w:rsidRPr="00CD1738">
          <w:rPr>
            <w:rFonts w:ascii="Times New Roman" w:eastAsia="標楷體" w:hAnsi="Times New Roman" w:cs="Times New Roman"/>
            <w:noProof/>
          </w:rPr>
          <w:t>11</w:t>
        </w:r>
      </w:hyperlink>
      <w:r w:rsidR="00C80A8C"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Pr="00CD1738">
        <w:rPr>
          <w:rFonts w:ascii="Times New Roman" w:eastAsia="標楷體" w:hAnsi="Times New Roman" w:cs="Times New Roman"/>
        </w:rPr>
        <w:t>透過調整費洛蒙更新策略，並引入災變操作</w:t>
      </w:r>
      <w:r w:rsidRPr="00CD1738">
        <w:rPr>
          <w:rFonts w:ascii="Times New Roman" w:eastAsia="標楷體" w:hAnsi="Times New Roman" w:cs="Times New Roman" w:hint="eastAsia"/>
        </w:rPr>
        <w:t>(D</w:t>
      </w:r>
      <w:r w:rsidRPr="00CD1738">
        <w:rPr>
          <w:rFonts w:ascii="Times New Roman" w:eastAsia="標楷體" w:hAnsi="Times New Roman" w:cs="Times New Roman"/>
        </w:rPr>
        <w:t xml:space="preserve">isaster </w:t>
      </w:r>
      <w:r w:rsidRPr="00CD1738">
        <w:rPr>
          <w:rFonts w:ascii="Times New Roman" w:eastAsia="標楷體" w:hAnsi="Times New Roman" w:cs="Times New Roman" w:hint="eastAsia"/>
        </w:rPr>
        <w:t>O</w:t>
      </w:r>
      <w:r w:rsidRPr="00CD1738">
        <w:rPr>
          <w:rFonts w:ascii="Times New Roman" w:eastAsia="標楷體" w:hAnsi="Times New Roman" w:cs="Times New Roman"/>
        </w:rPr>
        <w:t>perator</w:t>
      </w:r>
      <w:r w:rsidRPr="00CD1738">
        <w:rPr>
          <w:rFonts w:ascii="Times New Roman" w:eastAsia="標楷體" w:hAnsi="Times New Roman" w:cs="Times New Roman" w:hint="eastAsia"/>
        </w:rPr>
        <w:t>)</w:t>
      </w:r>
      <w:r w:rsidRPr="00CD1738">
        <w:rPr>
          <w:rFonts w:ascii="Times New Roman" w:eastAsia="標楷體" w:hAnsi="Times New Roman" w:cs="Times New Roman"/>
        </w:rPr>
        <w:t>以降低搜尋過程陷入區域最佳解的風險，並維持族群搜尋的多樣性。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hint="eastAsia"/>
        </w:rPr>
        <w:t>HACO</w:t>
      </w:r>
      <w:r w:rsidRPr="00CD1738">
        <w:rPr>
          <w:rFonts w:ascii="Times New Roman" w:eastAsia="標楷體" w:hAnsi="Times New Roman" w:cs="Times New Roman"/>
        </w:rPr>
        <w:t>考量候選清單</w:t>
      </w:r>
      <w:r w:rsidR="008E0D7D" w:rsidRPr="00CD1738">
        <w:rPr>
          <w:rFonts w:ascii="Times New Roman" w:eastAsia="標楷體" w:hAnsi="Times New Roman" w:cs="Times New Roman" w:hint="eastAsia"/>
        </w:rPr>
        <w:t>(Candidate List)</w:t>
      </w:r>
      <w:r w:rsidRPr="00CD1738">
        <w:rPr>
          <w:rFonts w:ascii="Times New Roman" w:eastAsia="標楷體" w:hAnsi="Times New Roman" w:cs="Times New Roman"/>
        </w:rPr>
        <w:t>機制，以</w:t>
      </w:r>
      <w:r w:rsidR="008E0D7D" w:rsidRPr="00CD1738">
        <w:rPr>
          <w:rFonts w:ascii="Times New Roman" w:eastAsia="標楷體" w:hAnsi="Times New Roman" w:cs="Times New Roman" w:hint="eastAsia"/>
        </w:rPr>
        <w:t>限制螞蟻</w:t>
      </w:r>
      <w:proofErr w:type="gramStart"/>
      <w:r w:rsidR="008E0D7D" w:rsidRPr="00CD1738">
        <w:rPr>
          <w:rFonts w:ascii="Times New Roman" w:eastAsia="標楷體" w:hAnsi="Times New Roman" w:cs="Times New Roman" w:hint="eastAsia"/>
        </w:rPr>
        <w:t>在</w:t>
      </w:r>
      <w:r w:rsidRPr="00CD1738">
        <w:rPr>
          <w:rFonts w:ascii="Times New Roman" w:eastAsia="標楷體" w:hAnsi="Times New Roman" w:cs="Times New Roman"/>
        </w:rPr>
        <w:t>解建構</w:t>
      </w:r>
      <w:proofErr w:type="gramEnd"/>
      <w:r w:rsidR="008E0D7D" w:rsidRPr="00CD1738">
        <w:rPr>
          <w:rFonts w:ascii="Times New Roman" w:eastAsia="標楷體" w:hAnsi="Times New Roman" w:cs="Times New Roman" w:hint="eastAsia"/>
        </w:rPr>
        <w:t>過程中的選擇範圍</w:t>
      </w:r>
      <w:r w:rsidRPr="00CD1738">
        <w:rPr>
          <w:rFonts w:ascii="Times New Roman" w:eastAsia="標楷體" w:hAnsi="Times New Roman" w:cs="Times New Roman"/>
        </w:rPr>
        <w:t>，進而提升演算法的收斂速度。在解的生成與改良階段，</w:t>
      </w:r>
      <w:r w:rsidRPr="00CD1738">
        <w:rPr>
          <w:rFonts w:ascii="Times New Roman" w:eastAsia="標楷體" w:hAnsi="Times New Roman" w:cs="Times New Roman"/>
        </w:rPr>
        <w:t>HACO</w:t>
      </w:r>
      <w:r w:rsidRPr="00CD1738">
        <w:rPr>
          <w:rFonts w:ascii="Times New Roman" w:eastAsia="標楷體" w:hAnsi="Times New Roman" w:cs="Times New Roman"/>
        </w:rPr>
        <w:t>結合節省演算</w:t>
      </w:r>
      <w:r w:rsidRPr="00CD1738">
        <w:rPr>
          <w:rFonts w:ascii="Times New Roman" w:eastAsia="標楷體" w:hAnsi="Times New Roman" w:cs="Times New Roman" w:hint="eastAsia"/>
        </w:rPr>
        <w:t>法</w:t>
      </w:r>
      <w:r w:rsidRPr="00CD1738">
        <w:rPr>
          <w:rFonts w:ascii="Times New Roman" w:eastAsia="標楷體" w:hAnsi="Times New Roman" w:cs="Times New Roman" w:hint="eastAsia"/>
        </w:rPr>
        <w:t>(S</w:t>
      </w:r>
      <w:r w:rsidRPr="00CD1738">
        <w:rPr>
          <w:rFonts w:ascii="Times New Roman" w:eastAsia="標楷體" w:hAnsi="Times New Roman" w:cs="Times New Roman"/>
        </w:rPr>
        <w:t xml:space="preserve">avings </w:t>
      </w:r>
      <w:r w:rsidRPr="00CD1738">
        <w:rPr>
          <w:rFonts w:ascii="Times New Roman" w:eastAsia="標楷體" w:hAnsi="Times New Roman" w:cs="Times New Roman" w:hint="eastAsia"/>
        </w:rPr>
        <w:t>A</w:t>
      </w:r>
      <w:r w:rsidRPr="00CD1738">
        <w:rPr>
          <w:rFonts w:ascii="Times New Roman" w:eastAsia="標楷體" w:hAnsi="Times New Roman" w:cs="Times New Roman"/>
        </w:rPr>
        <w:t>lgorithm</w:t>
      </w:r>
      <w:r w:rsidRPr="00CD1738">
        <w:rPr>
          <w:rFonts w:ascii="Times New Roman" w:eastAsia="標楷體" w:hAnsi="Times New Roman" w:cs="Times New Roman" w:hint="eastAsia"/>
        </w:rPr>
        <w:t>)</w:t>
      </w:r>
      <w:r w:rsidRPr="00CD1738">
        <w:rPr>
          <w:rFonts w:ascii="Times New Roman" w:eastAsia="標楷體" w:hAnsi="Times New Roman" w:cs="Times New Roman"/>
        </w:rPr>
        <w:t>作為</w:t>
      </w:r>
      <w:proofErr w:type="gramStart"/>
      <w:r w:rsidRPr="00CD1738">
        <w:rPr>
          <w:rFonts w:ascii="Times New Roman" w:eastAsia="標楷體" w:hAnsi="Times New Roman" w:cs="Times New Roman"/>
        </w:rPr>
        <w:t>初始解產生</w:t>
      </w:r>
      <w:proofErr w:type="gramEnd"/>
      <w:r w:rsidRPr="00CD1738">
        <w:rPr>
          <w:rFonts w:ascii="Times New Roman" w:eastAsia="標楷體" w:hAnsi="Times New Roman" w:cs="Times New Roman"/>
        </w:rPr>
        <w:t>方式，並搭配區域搜尋機制對路線進行</w:t>
      </w:r>
      <w:r w:rsidR="00F21631" w:rsidRPr="00CD1738">
        <w:rPr>
          <w:rFonts w:ascii="Times New Roman" w:eastAsia="標楷體" w:hAnsi="Times New Roman" w:cs="Times New Roman" w:hint="eastAsia"/>
        </w:rPr>
        <w:t>局部調整與</w:t>
      </w:r>
      <w:r w:rsidR="00D749C3">
        <w:rPr>
          <w:rFonts w:ascii="Times New Roman" w:eastAsia="標楷體" w:hAnsi="Times New Roman" w:cs="Times New Roman" w:hint="eastAsia"/>
        </w:rPr>
        <w:t>最佳化</w:t>
      </w:r>
      <w:r w:rsidR="00F21631" w:rsidRPr="00CD1738">
        <w:rPr>
          <w:rFonts w:ascii="Times New Roman" w:eastAsia="標楷體" w:hAnsi="Times New Roman" w:cs="Times New Roman" w:hint="eastAsia"/>
        </w:rPr>
        <w:t>，從而有效提升整體解的品質與穩定性</w:t>
      </w:r>
      <w:r w:rsidRPr="00CD1738">
        <w:rPr>
          <w:rFonts w:ascii="Times New Roman" w:eastAsia="標楷體" w:hAnsi="Times New Roman" w:cs="Times New Roman"/>
        </w:rPr>
        <w:t>。</w:t>
      </w:r>
    </w:p>
    <w:p w14:paraId="0FDCE4E3" w14:textId="7C8ABA74" w:rsidR="00EC73CC" w:rsidRPr="00CD1738" w:rsidRDefault="00EC73CC" w:rsidP="00001436">
      <w:pPr>
        <w:widowControl/>
        <w:spacing w:line="360" w:lineRule="auto"/>
        <w:ind w:firstLine="480"/>
        <w:jc w:val="both"/>
        <w:rPr>
          <w:rFonts w:ascii="Times New Roman" w:eastAsia="標楷體" w:hAnsi="Times New Roman" w:cs="Times New Roman"/>
        </w:rPr>
      </w:pPr>
    </w:p>
    <w:p w14:paraId="72B92D68" w14:textId="77777777" w:rsidR="00EC73CC" w:rsidRPr="00CD1738" w:rsidRDefault="00EC73CC">
      <w:pPr>
        <w:widowControl/>
        <w:rPr>
          <w:rFonts w:ascii="Times New Roman" w:eastAsia="標楷體" w:hAnsi="Times New Roman" w:cs="Times New Roman"/>
        </w:rPr>
      </w:pPr>
      <w:r w:rsidRPr="00CD1738">
        <w:rPr>
          <w:rFonts w:ascii="Times New Roman" w:eastAsia="標楷體" w:hAnsi="Times New Roman" w:cs="Times New Roman"/>
        </w:rPr>
        <w:br w:type="page"/>
      </w:r>
    </w:p>
    <w:p w14:paraId="0A5F05EF" w14:textId="27AF077B" w:rsidR="007B7E03" w:rsidRPr="00CD1738" w:rsidRDefault="003E0922" w:rsidP="003E0922">
      <w:pPr>
        <w:widowControl/>
        <w:spacing w:line="360" w:lineRule="auto"/>
        <w:outlineLvl w:val="1"/>
        <w:rPr>
          <w:rFonts w:ascii="Times New Roman" w:eastAsia="標楷體" w:hAnsi="Times New Roman" w:cs="Times New Roman"/>
          <w:b/>
          <w:bCs/>
          <w:sz w:val="36"/>
          <w:szCs w:val="36"/>
        </w:rPr>
      </w:pPr>
      <w:bookmarkStart w:id="29" w:name="_Toc223119711"/>
      <w:r w:rsidRPr="00CD1738">
        <w:rPr>
          <w:rFonts w:ascii="Times New Roman" w:eastAsia="標楷體" w:hAnsi="Times New Roman" w:cs="Times New Roman" w:hint="eastAsia"/>
          <w:b/>
          <w:bCs/>
          <w:sz w:val="36"/>
          <w:szCs w:val="36"/>
        </w:rPr>
        <w:lastRenderedPageBreak/>
        <w:t>2.</w:t>
      </w:r>
      <w:r w:rsidR="009D11D2" w:rsidRPr="00CD1738">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545367" w:rsidRPr="00CD1738">
        <w:rPr>
          <w:rFonts w:ascii="Times New Roman" w:eastAsia="標楷體" w:hAnsi="Times New Roman" w:cs="Times New Roman"/>
          <w:b/>
          <w:bCs/>
          <w:sz w:val="36"/>
          <w:szCs w:val="36"/>
        </w:rPr>
        <w:t>現有方法之限制與比較探討</w:t>
      </w:r>
      <w:bookmarkEnd w:id="29"/>
    </w:p>
    <w:p w14:paraId="5ADAF175" w14:textId="54DDFCFE" w:rsidR="003E0922" w:rsidRPr="00CD1738" w:rsidRDefault="009B4F57"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本節旨在探討現有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及其演算法在實務物流配送中的適用性與限制。</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w:t>
      </w:r>
      <w:r w:rsidR="00003F05" w:rsidRPr="00CD1738">
        <w:rPr>
          <w:rFonts w:ascii="Times New Roman" w:eastAsia="標楷體" w:hAnsi="Times New Roman" w:cs="Times New Roman" w:hint="eastAsia"/>
        </w:rPr>
        <w:t>雖已</w:t>
      </w:r>
      <w:r w:rsidRPr="00CD1738">
        <w:rPr>
          <w:rFonts w:ascii="Times New Roman" w:eastAsia="標楷體" w:hAnsi="Times New Roman" w:cs="Times New Roman" w:hint="eastAsia"/>
        </w:rPr>
        <w:t>在學術上有廣泛研究，多以全域最佳化為核心</w:t>
      </w:r>
      <w:r w:rsidR="008B2B88" w:rsidRPr="00CD1738">
        <w:rPr>
          <w:rFonts w:ascii="Times New Roman" w:eastAsia="標楷體" w:hAnsi="Times New Roman" w:cs="Times New Roman" w:hint="eastAsia"/>
        </w:rPr>
        <w:t>，但並</w:t>
      </w:r>
      <w:r w:rsidRPr="00CD1738">
        <w:rPr>
          <w:rFonts w:ascii="Times New Roman" w:eastAsia="標楷體" w:hAnsi="Times New Roman" w:cs="Times New Roman" w:hint="eastAsia"/>
        </w:rPr>
        <w:t>未充分考慮實務限制，導致理論最佳解在</w:t>
      </w:r>
      <w:r w:rsidR="008B2B88" w:rsidRPr="00CD1738">
        <w:rPr>
          <w:rFonts w:ascii="Times New Roman" w:eastAsia="標楷體" w:hAnsi="Times New Roman" w:cs="Times New Roman" w:hint="eastAsia"/>
        </w:rPr>
        <w:t>實務中</w:t>
      </w:r>
      <w:r w:rsidRPr="00CD1738">
        <w:rPr>
          <w:rFonts w:ascii="Times New Roman" w:eastAsia="標楷體" w:hAnsi="Times New Roman" w:cs="Times New Roman" w:hint="eastAsia"/>
        </w:rPr>
        <w:t>難以應用。</w:t>
      </w:r>
      <w:proofErr w:type="gramStart"/>
      <w:r w:rsidR="00FC6595" w:rsidRPr="00CD1738">
        <w:rPr>
          <w:rFonts w:ascii="Times New Roman" w:eastAsia="標楷體" w:hAnsi="Times New Roman" w:cs="Times New Roman" w:hint="eastAsia"/>
        </w:rPr>
        <w:t>此外，</w:t>
      </w:r>
      <w:proofErr w:type="gramEnd"/>
      <w:r w:rsidRPr="00CD1738">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D1738" w:rsidRDefault="007E250F" w:rsidP="007E250F">
      <w:pPr>
        <w:widowControl/>
        <w:spacing w:line="360" w:lineRule="auto"/>
        <w:outlineLvl w:val="2"/>
        <w:rPr>
          <w:rFonts w:ascii="Times New Roman" w:eastAsia="標楷體" w:hAnsi="Times New Roman" w:cs="Times New Roman"/>
          <w:b/>
          <w:bCs/>
          <w:sz w:val="32"/>
          <w:szCs w:val="32"/>
        </w:rPr>
      </w:pPr>
      <w:bookmarkStart w:id="30" w:name="_Toc223119712"/>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2E0E12" w:rsidRPr="00CD1738">
        <w:rPr>
          <w:rFonts w:ascii="Times New Roman" w:eastAsia="標楷體" w:hAnsi="Times New Roman" w:cs="Times New Roman" w:hint="eastAsia"/>
          <w:b/>
          <w:bCs/>
          <w:sz w:val="32"/>
          <w:szCs w:val="32"/>
        </w:rPr>
        <w:t xml:space="preserve"> </w:t>
      </w:r>
      <w:r w:rsidR="00424F7D" w:rsidRPr="00CD1738">
        <w:rPr>
          <w:rFonts w:ascii="Times New Roman" w:eastAsia="標楷體" w:hAnsi="Times New Roman" w:cs="Times New Roman"/>
          <w:b/>
          <w:bCs/>
          <w:sz w:val="32"/>
          <w:szCs w:val="32"/>
        </w:rPr>
        <w:t>現有</w:t>
      </w:r>
      <w:r w:rsidR="00424F7D" w:rsidRPr="00CD1738">
        <w:rPr>
          <w:rFonts w:ascii="Times New Roman" w:eastAsia="標楷體" w:hAnsi="Times New Roman" w:cs="Times New Roman"/>
          <w:b/>
          <w:bCs/>
          <w:sz w:val="32"/>
          <w:szCs w:val="32"/>
        </w:rPr>
        <w:t>VRP</w:t>
      </w:r>
      <w:r w:rsidR="00424F7D" w:rsidRPr="00CD1738">
        <w:rPr>
          <w:rFonts w:ascii="Times New Roman" w:eastAsia="標楷體" w:hAnsi="Times New Roman" w:cs="Times New Roman"/>
          <w:b/>
          <w:bCs/>
          <w:sz w:val="32"/>
          <w:szCs w:val="32"/>
        </w:rPr>
        <w:t>模型與實務需求之差異</w:t>
      </w:r>
      <w:bookmarkEnd w:id="30"/>
    </w:p>
    <w:p w14:paraId="24665B72" w14:textId="77777777" w:rsidR="004C3F0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傳統</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CD1738">
        <w:rPr>
          <w:rFonts w:ascii="Times New Roman" w:eastAsia="標楷體" w:hAnsi="Times New Roman" w:cs="Times New Roman" w:hint="eastAsia"/>
        </w:rPr>
        <w:t>實際物</w:t>
      </w:r>
      <w:proofErr w:type="gramEnd"/>
      <w:r w:rsidRPr="00CD1738">
        <w:rPr>
          <w:rFonts w:ascii="Times New Roman" w:eastAsia="標楷體" w:hAnsi="Times New Roman" w:cs="Times New Roman" w:hint="eastAsia"/>
        </w:rPr>
        <w:t>流配送</w:t>
      </w:r>
      <w:proofErr w:type="gramStart"/>
      <w:r w:rsidRPr="00CD1738">
        <w:rPr>
          <w:rFonts w:ascii="Times New Roman" w:eastAsia="標楷體" w:hAnsi="Times New Roman" w:cs="Times New Roman" w:hint="eastAsia"/>
        </w:rPr>
        <w:t>場域時</w:t>
      </w:r>
      <w:proofErr w:type="gramEnd"/>
      <w:r w:rsidRPr="00CD1738">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本研究所探討之問題其核心挑戰並非單純</w:t>
      </w:r>
      <w:r w:rsidR="00B563FC" w:rsidRPr="00CD1738">
        <w:rPr>
          <w:rFonts w:ascii="Times New Roman" w:eastAsia="標楷體" w:hAnsi="Times New Roman" w:cs="Times New Roman" w:hint="eastAsia"/>
        </w:rPr>
        <w:t>針對所有</w:t>
      </w:r>
      <w:r w:rsidRPr="00CD1738">
        <w:rPr>
          <w:rFonts w:ascii="Times New Roman" w:eastAsia="標楷體" w:hAnsi="Times New Roman" w:cs="Times New Roman" w:hint="eastAsia"/>
        </w:rPr>
        <w:t>路線</w:t>
      </w:r>
      <w:r w:rsidR="00B563FC"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最佳化，而是如何在既有配送架構下進行有限度調整。實務上，運</w:t>
      </w:r>
      <w:proofErr w:type="gramStart"/>
      <w:r w:rsidRPr="00CD1738">
        <w:rPr>
          <w:rFonts w:ascii="Times New Roman" w:eastAsia="標楷體" w:hAnsi="Times New Roman" w:cs="Times New Roman" w:hint="eastAsia"/>
        </w:rPr>
        <w:t>務</w:t>
      </w:r>
      <w:proofErr w:type="gramEnd"/>
      <w:r w:rsidRPr="00CD1738">
        <w:rPr>
          <w:rFonts w:ascii="Times New Roman" w:eastAsia="標楷體" w:hAnsi="Times New Roman" w:cs="Times New Roman" w:hint="eastAsia"/>
        </w:rPr>
        <w:t>士長期負責固定之主線配送路線，並依循</w:t>
      </w:r>
      <w:r w:rsidR="00C33530" w:rsidRPr="00CD1738">
        <w:rPr>
          <w:rFonts w:ascii="Times New Roman" w:eastAsia="標楷體" w:hAnsi="Times New Roman" w:cs="Times New Roman" w:hint="eastAsia"/>
        </w:rPr>
        <w:t>主線</w:t>
      </w:r>
      <w:r w:rsidRPr="00CD1738">
        <w:rPr>
          <w:rFonts w:ascii="Times New Roman" w:eastAsia="標楷體" w:hAnsi="Times New Roman" w:cs="Times New Roman" w:hint="eastAsia"/>
        </w:rPr>
        <w:t>既定順序服務特定店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w:t>
      </w:r>
      <w:r w:rsidR="006C25FB" w:rsidRPr="00CD1738">
        <w:rPr>
          <w:rFonts w:ascii="Times New Roman" w:eastAsia="標楷體" w:hAnsi="Times New Roman" w:cs="Times New Roman"/>
        </w:rPr>
        <w:t>此類主線多由歷史經驗逐步累積而成，雖未必符合數學最佳化結果，但因長期固定使用而具有高度穩定性與慣性。</w:t>
      </w:r>
      <w:r w:rsidRPr="00CD1738">
        <w:rPr>
          <w:rFonts w:ascii="Times New Roman" w:eastAsia="標楷體" w:hAnsi="Times New Roman" w:cs="Times New Roman" w:hint="eastAsia"/>
        </w:rPr>
        <w:t>若演算法允許</w:t>
      </w:r>
      <w:r w:rsidR="00D86A33" w:rsidRPr="00CD1738">
        <w:rPr>
          <w:rFonts w:ascii="Times New Roman" w:eastAsia="標楷體" w:hAnsi="Times New Roman" w:cs="Times New Roman"/>
        </w:rPr>
        <w:t>進行全域探索以重組</w:t>
      </w:r>
      <w:r w:rsidR="00344F12" w:rsidRPr="00CD1738">
        <w:rPr>
          <w:rFonts w:ascii="Times New Roman" w:eastAsia="標楷體" w:hAnsi="Times New Roman" w:cs="Times New Roman" w:hint="eastAsia"/>
        </w:rPr>
        <w:t>配送</w:t>
      </w:r>
      <w:r w:rsidR="00D86A33" w:rsidRPr="00CD1738">
        <w:rPr>
          <w:rFonts w:ascii="Times New Roman" w:eastAsia="標楷體" w:hAnsi="Times New Roman" w:cs="Times New Roman"/>
        </w:rPr>
        <w:t>路線</w:t>
      </w:r>
      <w:r w:rsidRPr="00CD1738">
        <w:rPr>
          <w:rFonts w:ascii="Times New Roman" w:eastAsia="標楷體" w:hAnsi="Times New Roman" w:cs="Times New Roman" w:hint="eastAsia"/>
        </w:rPr>
        <w:t>，即使結果在理論上符合所有限制條件，仍可能因違背</w:t>
      </w:r>
      <w:r w:rsidR="006F185E" w:rsidRPr="00CD1738">
        <w:rPr>
          <w:rFonts w:ascii="Times New Roman" w:eastAsia="標楷體" w:hAnsi="Times New Roman" w:cs="Times New Roman" w:hint="eastAsia"/>
        </w:rPr>
        <w:t>運</w:t>
      </w:r>
      <w:proofErr w:type="gramStart"/>
      <w:r w:rsidR="006F185E" w:rsidRPr="00CD1738">
        <w:rPr>
          <w:rFonts w:ascii="Times New Roman" w:eastAsia="標楷體" w:hAnsi="Times New Roman" w:cs="Times New Roman" w:hint="eastAsia"/>
        </w:rPr>
        <w:t>務</w:t>
      </w:r>
      <w:proofErr w:type="gramEnd"/>
      <w:r w:rsidR="006F185E" w:rsidRPr="00CD1738">
        <w:rPr>
          <w:rFonts w:ascii="Times New Roman" w:eastAsia="標楷體" w:hAnsi="Times New Roman" w:cs="Times New Roman" w:hint="eastAsia"/>
        </w:rPr>
        <w:t>士</w:t>
      </w:r>
      <w:r w:rsidRPr="00CD1738">
        <w:rPr>
          <w:rFonts w:ascii="Times New Roman" w:eastAsia="標楷體" w:hAnsi="Times New Roman" w:cs="Times New Roman" w:hint="eastAsia"/>
        </w:rPr>
        <w:t>既有習慣而被視為不可接受。</w:t>
      </w:r>
    </w:p>
    <w:p w14:paraId="487C0ECC" w14:textId="38F00F68" w:rsidR="005E27D8" w:rsidRPr="00CD1738" w:rsidRDefault="00F26DF3"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現有文獻中</w:t>
      </w:r>
      <w:r w:rsidR="00CF6801" w:rsidRPr="00CD1738">
        <w:rPr>
          <w:rFonts w:ascii="Times New Roman" w:eastAsia="標楷體" w:hAnsi="Times New Roman" w:cs="Times New Roman" w:hint="eastAsia"/>
        </w:rPr>
        <w:t>已有</w:t>
      </w:r>
      <w:r w:rsidR="00E83FD1" w:rsidRPr="00CD1738">
        <w:rPr>
          <w:rFonts w:ascii="Times New Roman" w:eastAsia="標楷體" w:hAnsi="Times New Roman" w:cs="Times New Roman" w:hint="eastAsia"/>
        </w:rPr>
        <w:t>多種</w:t>
      </w:r>
      <w:r w:rsidR="006965BE" w:rsidRPr="00CD1738">
        <w:rPr>
          <w:rFonts w:ascii="Times New Roman" w:eastAsia="標楷體" w:hAnsi="Times New Roman" w:cs="Times New Roman" w:hint="eastAsia"/>
        </w:rPr>
        <w:t>VRP</w:t>
      </w:r>
      <w:r w:rsidR="006965BE" w:rsidRPr="00CD1738">
        <w:rPr>
          <w:rFonts w:ascii="Times New Roman" w:eastAsia="標楷體" w:hAnsi="Times New Roman" w:cs="Times New Roman" w:hint="eastAsia"/>
        </w:rPr>
        <w:t>等</w:t>
      </w:r>
      <w:r w:rsidR="005E27D8" w:rsidRPr="00CD1738">
        <w:rPr>
          <w:rFonts w:ascii="Times New Roman" w:eastAsia="標楷體" w:hAnsi="Times New Roman" w:cs="Times New Roman" w:hint="eastAsia"/>
        </w:rPr>
        <w:t>相關研究</w:t>
      </w:r>
      <w:r w:rsidR="00E83FD1" w:rsidRPr="00CD1738">
        <w:rPr>
          <w:rFonts w:ascii="Times New Roman" w:eastAsia="標楷體" w:hAnsi="Times New Roman" w:cs="Times New Roman" w:hint="eastAsia"/>
          <w:color w:val="EE0000"/>
        </w:rPr>
        <w:t>[Reference]</w:t>
      </w:r>
      <w:r w:rsidR="005E27D8" w:rsidRPr="00CD1738">
        <w:rPr>
          <w:rFonts w:ascii="Times New Roman" w:eastAsia="標楷體" w:hAnsi="Times New Roman" w:cs="Times New Roman" w:hint="eastAsia"/>
        </w:rPr>
        <w:t>，但多數模型</w:t>
      </w:r>
      <w:r w:rsidR="006D3481" w:rsidRPr="00CD1738">
        <w:rPr>
          <w:rFonts w:ascii="Times New Roman" w:eastAsia="標楷體" w:hAnsi="Times New Roman" w:cs="Times New Roman" w:hint="eastAsia"/>
        </w:rPr>
        <w:t>聚焦</w:t>
      </w:r>
      <w:r w:rsidR="005E27D8" w:rsidRPr="00CD1738">
        <w:rPr>
          <w:rFonts w:ascii="Times New Roman" w:eastAsia="標楷體" w:hAnsi="Times New Roman" w:cs="Times New Roman" w:hint="eastAsia"/>
        </w:rPr>
        <w:t>於</w:t>
      </w:r>
      <w:r w:rsidR="00FB19C2" w:rsidRPr="00CD1738">
        <w:rPr>
          <w:rFonts w:ascii="Times New Roman" w:eastAsia="標楷體" w:hAnsi="Times New Roman" w:cs="Times New Roman"/>
        </w:rPr>
        <w:t>以數學模型描述成本結構並進行目標函數最佳化</w:t>
      </w:r>
      <w:r w:rsidR="005E27D8" w:rsidRPr="00CD1738">
        <w:rPr>
          <w:rFonts w:ascii="Times New Roman" w:eastAsia="標楷體" w:hAnsi="Times New Roman" w:cs="Times New Roman" w:hint="eastAsia"/>
        </w:rPr>
        <w:t>，與實務決策流程仍存在落差。</w:t>
      </w:r>
      <w:r w:rsidR="00AD7CB6" w:rsidRPr="00CD1738">
        <w:rPr>
          <w:rFonts w:ascii="Times New Roman" w:eastAsia="標楷體" w:hAnsi="Times New Roman" w:cs="Times New Roman" w:hint="eastAsia"/>
        </w:rPr>
        <w:t>本研究中</w:t>
      </w:r>
      <w:r w:rsidR="00576A87"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物流公司傾向優先消化既有主線之剩餘運能，僅在確定無法於內部調整下達成</w:t>
      </w:r>
      <w:proofErr w:type="gramStart"/>
      <w:r w:rsidR="005E27D8" w:rsidRPr="00CD1738">
        <w:rPr>
          <w:rFonts w:ascii="Times New Roman" w:eastAsia="標楷體" w:hAnsi="Times New Roman" w:cs="Times New Roman" w:hint="eastAsia"/>
        </w:rPr>
        <w:t>可行解時</w:t>
      </w:r>
      <w:proofErr w:type="gramEnd"/>
      <w:r w:rsidR="005E27D8" w:rsidRPr="00CD1738">
        <w:rPr>
          <w:rFonts w:ascii="Times New Roman" w:eastAsia="標楷體" w:hAnsi="Times New Roman" w:cs="Times New Roman" w:hint="eastAsia"/>
        </w:rPr>
        <w:t>，才啟用高成本之支援線。此種具明確決策順序與成本階層之處理邏輯，並未被</w:t>
      </w:r>
      <w:r w:rsidR="000C214B" w:rsidRPr="00CD1738">
        <w:rPr>
          <w:rFonts w:ascii="Times New Roman" w:eastAsia="標楷體" w:hAnsi="Times New Roman" w:cs="Times New Roman" w:hint="eastAsia"/>
        </w:rPr>
        <w:t>多數</w:t>
      </w:r>
      <w:r w:rsidR="005E27D8" w:rsidRPr="00CD1738">
        <w:rPr>
          <w:rFonts w:ascii="Times New Roman" w:eastAsia="標楷體" w:hAnsi="Times New Roman" w:cs="Times New Roman" w:hint="eastAsia"/>
        </w:rPr>
        <w:t>VRP</w:t>
      </w:r>
      <w:r w:rsidR="005E27D8" w:rsidRPr="00CD1738">
        <w:rPr>
          <w:rFonts w:ascii="Times New Roman" w:eastAsia="標楷體" w:hAnsi="Times New Roman" w:cs="Times New Roman" w:hint="eastAsia"/>
        </w:rPr>
        <w:t>模型所明確反映。在實務</w:t>
      </w:r>
      <w:r w:rsidR="00D900D1" w:rsidRPr="00CD1738">
        <w:rPr>
          <w:rFonts w:ascii="Times New Roman" w:eastAsia="標楷體" w:hAnsi="Times New Roman" w:cs="Times New Roman" w:hint="eastAsia"/>
        </w:rPr>
        <w:t>流程</w:t>
      </w:r>
      <w:r w:rsidR="005E27D8" w:rsidRPr="00CD1738">
        <w:rPr>
          <w:rFonts w:ascii="Times New Roman" w:eastAsia="標楷體" w:hAnsi="Times New Roman" w:cs="Times New Roman" w:hint="eastAsia"/>
        </w:rPr>
        <w:t>中，物流公司常依循既有之人工編排流程進行路線調整，</w:t>
      </w:r>
      <w:r w:rsidR="003F5C5B" w:rsidRPr="00CD1738">
        <w:rPr>
          <w:rFonts w:ascii="Times New Roman" w:eastAsia="標楷體" w:hAnsi="Times New Roman" w:cs="Times New Roman" w:hint="eastAsia"/>
        </w:rPr>
        <w:t>基於</w:t>
      </w:r>
      <w:r w:rsidR="005E27D8" w:rsidRPr="00CD1738">
        <w:rPr>
          <w:rFonts w:ascii="Times New Roman" w:eastAsia="標楷體" w:hAnsi="Times New Roman" w:cs="Times New Roman" w:hint="eastAsia"/>
        </w:rPr>
        <w:lastRenderedPageBreak/>
        <w:t>經驗法則逐步篩選可行組合</w:t>
      </w:r>
      <w:r w:rsidR="00E03B98"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如依主線是否爆量挑選候選店</w:t>
      </w:r>
      <w:proofErr w:type="gramStart"/>
      <w:r w:rsidR="005E27D8" w:rsidRPr="00CD1738">
        <w:rPr>
          <w:rFonts w:ascii="Times New Roman" w:eastAsia="標楷體" w:hAnsi="Times New Roman" w:cs="Times New Roman" w:hint="eastAsia"/>
        </w:rPr>
        <w:t>舖</w:t>
      </w:r>
      <w:proofErr w:type="gramEnd"/>
      <w:r w:rsidR="005E27D8" w:rsidRPr="00CD1738">
        <w:rPr>
          <w:rFonts w:ascii="Times New Roman" w:eastAsia="標楷體" w:hAnsi="Times New Roman" w:cs="Times New Roman" w:hint="eastAsia"/>
        </w:rPr>
        <w:t>、依行政區域與距離物流中心遠近</w:t>
      </w:r>
      <w:r w:rsidR="003F5C5B" w:rsidRPr="00CD1738">
        <w:rPr>
          <w:rFonts w:ascii="Times New Roman" w:eastAsia="標楷體" w:hAnsi="Times New Roman" w:cs="Times New Roman" w:hint="eastAsia"/>
        </w:rPr>
        <w:t>對店鋪</w:t>
      </w:r>
      <w:r w:rsidR="005E27D8" w:rsidRPr="00CD1738">
        <w:rPr>
          <w:rFonts w:ascii="Times New Roman" w:eastAsia="標楷體" w:hAnsi="Times New Roman" w:cs="Times New Roman" w:hint="eastAsia"/>
        </w:rPr>
        <w:t>進行分區、限制路線方向</w:t>
      </w:r>
      <w:r w:rsidR="003F5C5B" w:rsidRPr="00CD1738">
        <w:rPr>
          <w:rFonts w:ascii="Times New Roman" w:eastAsia="標楷體" w:hAnsi="Times New Roman" w:cs="Times New Roman" w:hint="eastAsia"/>
        </w:rPr>
        <w:t>與</w:t>
      </w:r>
      <w:r w:rsidR="005E27D8" w:rsidRPr="00CD1738">
        <w:rPr>
          <w:rFonts w:ascii="Times New Roman" w:eastAsia="標楷體" w:hAnsi="Times New Roman" w:cs="Times New Roman" w:hint="eastAsia"/>
        </w:rPr>
        <w:t>路線總工時上限等。此類流程雖可確保實務可行性，</w:t>
      </w:r>
      <w:r w:rsidR="003F5C5B" w:rsidRPr="00CD1738">
        <w:rPr>
          <w:rFonts w:ascii="Times New Roman" w:eastAsia="標楷體" w:hAnsi="Times New Roman" w:cs="Times New Roman" w:hint="eastAsia"/>
        </w:rPr>
        <w:t>但其</w:t>
      </w:r>
      <w:r w:rsidR="005E27D8" w:rsidRPr="00CD1738">
        <w:rPr>
          <w:rFonts w:ascii="Times New Roman" w:eastAsia="標楷體" w:hAnsi="Times New Roman" w:cs="Times New Roman" w:hint="eastAsia"/>
        </w:rPr>
        <w:t>高度仰賴</w:t>
      </w:r>
      <w:r w:rsidR="003F5C5B" w:rsidRPr="00CD1738">
        <w:rPr>
          <w:rFonts w:ascii="Times New Roman" w:eastAsia="標楷體" w:hAnsi="Times New Roman" w:cs="Times New Roman" w:hint="eastAsia"/>
        </w:rPr>
        <w:t>資深人員的</w:t>
      </w:r>
      <w:r w:rsidR="005E27D8" w:rsidRPr="00CD1738">
        <w:rPr>
          <w:rFonts w:ascii="Times New Roman" w:eastAsia="標楷體" w:hAnsi="Times New Roman" w:cs="Times New Roman" w:hint="eastAsia"/>
        </w:rPr>
        <w:t>判斷，</w:t>
      </w:r>
      <w:r w:rsidR="00706DA7" w:rsidRPr="00CD1738">
        <w:rPr>
          <w:rFonts w:ascii="Times New Roman" w:eastAsia="標楷體" w:hAnsi="Times New Roman" w:cs="Times New Roman"/>
        </w:rPr>
        <w:t>特別是在面對多條主線同時超載而需進行額外規劃之情境時，人工決策難以在龐大的解空間中</w:t>
      </w:r>
      <w:r w:rsidR="005100A9" w:rsidRPr="00CD1738">
        <w:rPr>
          <w:rFonts w:ascii="Times New Roman" w:eastAsia="標楷體" w:hAnsi="Times New Roman" w:cs="Times New Roman" w:hint="eastAsia"/>
        </w:rPr>
        <w:t>進行有效的全局評估</w:t>
      </w:r>
      <w:r w:rsidR="00706DA7" w:rsidRPr="00CD1738">
        <w:rPr>
          <w:rFonts w:ascii="Times New Roman" w:eastAsia="標楷體" w:hAnsi="Times New Roman" w:cs="Times New Roman"/>
        </w:rPr>
        <w:t>，往往僅能針對個別路線進行局部</w:t>
      </w:r>
      <w:r w:rsidR="0017766A" w:rsidRPr="00CD1738">
        <w:rPr>
          <w:rFonts w:ascii="Times New Roman" w:eastAsia="標楷體" w:hAnsi="Times New Roman" w:cs="Times New Roman" w:hint="eastAsia"/>
        </w:rPr>
        <w:t>調整</w:t>
      </w:r>
      <w:r w:rsidR="00903334" w:rsidRPr="00CD1738">
        <w:rPr>
          <w:rFonts w:ascii="Times New Roman" w:eastAsia="標楷體" w:hAnsi="Times New Roman" w:cs="Times New Roman" w:hint="eastAsia"/>
        </w:rPr>
        <w:t>。</w:t>
      </w:r>
      <w:proofErr w:type="gramStart"/>
      <w:r w:rsidR="00903334" w:rsidRPr="00CD1738">
        <w:rPr>
          <w:rFonts w:ascii="Times New Roman" w:eastAsia="標楷體" w:hAnsi="Times New Roman" w:cs="Times New Roman" w:hint="eastAsia"/>
        </w:rPr>
        <w:t>此外，</w:t>
      </w:r>
      <w:proofErr w:type="gramEnd"/>
      <w:r w:rsidR="00706DA7" w:rsidRPr="00CD1738">
        <w:rPr>
          <w:rFonts w:ascii="Times New Roman" w:eastAsia="標楷體" w:hAnsi="Times New Roman" w:cs="Times New Roman"/>
        </w:rPr>
        <w:t>人工</w:t>
      </w:r>
      <w:r w:rsidR="00903334" w:rsidRPr="00CD1738">
        <w:rPr>
          <w:rFonts w:ascii="Times New Roman" w:eastAsia="標楷體" w:hAnsi="Times New Roman" w:cs="Times New Roman" w:hint="eastAsia"/>
        </w:rPr>
        <w:t>規劃所需時間</w:t>
      </w:r>
      <w:r w:rsidR="00CC09F1" w:rsidRPr="00CD1738">
        <w:rPr>
          <w:rFonts w:ascii="Times New Roman" w:eastAsia="標楷體" w:hAnsi="Times New Roman" w:cs="Times New Roman" w:hint="eastAsia"/>
        </w:rPr>
        <w:t>成本</w:t>
      </w:r>
      <w:r w:rsidR="00903334" w:rsidRPr="00CD1738">
        <w:rPr>
          <w:rFonts w:ascii="Times New Roman" w:eastAsia="標楷體" w:hAnsi="Times New Roman" w:cs="Times New Roman" w:hint="eastAsia"/>
        </w:rPr>
        <w:t>較高</w:t>
      </w:r>
      <w:r w:rsidR="00E22000" w:rsidRPr="00CD1738">
        <w:rPr>
          <w:rFonts w:ascii="Times New Roman" w:eastAsia="標楷體" w:hAnsi="Times New Roman" w:cs="Times New Roman" w:hint="eastAsia"/>
        </w:rPr>
        <w:t>，相較於演算法能於極短時間內產出更優質的解，現行人工</w:t>
      </w:r>
      <w:r w:rsidR="00C51EEA" w:rsidRPr="00CD1738">
        <w:rPr>
          <w:rFonts w:ascii="Times New Roman" w:eastAsia="標楷體" w:hAnsi="Times New Roman" w:cs="Times New Roman" w:hint="eastAsia"/>
        </w:rPr>
        <w:t>編排流程</w:t>
      </w:r>
      <w:r w:rsidR="00E22000" w:rsidRPr="00CD1738">
        <w:rPr>
          <w:rFonts w:ascii="Times New Roman" w:eastAsia="標楷體" w:hAnsi="Times New Roman" w:cs="Times New Roman" w:hint="eastAsia"/>
        </w:rPr>
        <w:t>在營運效率與成本控制上仍有顯著的改善空間</w:t>
      </w:r>
      <w:r w:rsidR="005E27D8" w:rsidRPr="00CD1738">
        <w:rPr>
          <w:rFonts w:ascii="Times New Roman" w:eastAsia="標楷體" w:hAnsi="Times New Roman" w:cs="Times New Roman" w:hint="eastAsia"/>
        </w:rPr>
        <w:t>。</w:t>
      </w:r>
    </w:p>
    <w:p w14:paraId="3BA718FD" w14:textId="43AD004E" w:rsidR="00754AB5" w:rsidRPr="00CD1738" w:rsidRDefault="005E27D8" w:rsidP="009F038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綜上所述，現有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模型在</w:t>
      </w:r>
      <w:r w:rsidR="0046066D" w:rsidRPr="00CD1738">
        <w:rPr>
          <w:rFonts w:ascii="Times New Roman" w:eastAsia="標楷體" w:hAnsi="Times New Roman" w:cs="Times New Roman" w:hint="eastAsia"/>
        </w:rPr>
        <w:t>反映</w:t>
      </w:r>
      <w:r w:rsidRPr="00CD1738">
        <w:rPr>
          <w:rFonts w:ascii="Times New Roman" w:eastAsia="標楷體" w:hAnsi="Times New Roman" w:cs="Times New Roman" w:hint="eastAsia"/>
        </w:rPr>
        <w:t>既有主線</w:t>
      </w:r>
      <w:r w:rsidR="00C85834" w:rsidRPr="00CD1738">
        <w:rPr>
          <w:rFonts w:ascii="Times New Roman" w:eastAsia="標楷體" w:hAnsi="Times New Roman" w:cs="Times New Roman" w:hint="eastAsia"/>
        </w:rPr>
        <w:t>配送路線及其店鋪服務順序不可任意變動之實務限制</w:t>
      </w:r>
      <w:r w:rsidRPr="00CD1738">
        <w:rPr>
          <w:rFonts w:ascii="Times New Roman" w:eastAsia="標楷體" w:hAnsi="Times New Roman" w:cs="Times New Roman" w:hint="eastAsia"/>
        </w:rPr>
        <w:t>、人員接受度</w:t>
      </w:r>
      <w:r w:rsidR="002B2A1E" w:rsidRPr="00CD1738">
        <w:rPr>
          <w:rFonts w:ascii="Times New Roman" w:eastAsia="標楷體" w:hAnsi="Times New Roman" w:cs="Times New Roman" w:hint="eastAsia"/>
        </w:rPr>
        <w:t>與</w:t>
      </w:r>
      <w:r w:rsidRPr="00CD1738">
        <w:rPr>
          <w:rFonts w:ascii="Times New Roman" w:eastAsia="標楷體" w:hAnsi="Times New Roman" w:cs="Times New Roman" w:hint="eastAsia"/>
        </w:rPr>
        <w:t>具成本階層之調度決策等實務特性</w:t>
      </w:r>
      <w:r w:rsidR="00CC6294" w:rsidRPr="00CD1738">
        <w:rPr>
          <w:rFonts w:ascii="Times New Roman" w:eastAsia="標楷體" w:hAnsi="Times New Roman" w:cs="Times New Roman" w:hint="eastAsia"/>
        </w:rPr>
        <w:t>方面</w:t>
      </w:r>
      <w:r w:rsidRPr="00CD1738">
        <w:rPr>
          <w:rFonts w:ascii="Times New Roman" w:eastAsia="標楷體" w:hAnsi="Times New Roman" w:cs="Times New Roman" w:hint="eastAsia"/>
        </w:rPr>
        <w:t>仍顯不足。</w:t>
      </w:r>
      <w:r w:rsidR="00CC6294"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此，本研究</w:t>
      </w:r>
      <w:r w:rsidR="00CC6294" w:rsidRPr="00CD1738">
        <w:rPr>
          <w:rFonts w:ascii="Times New Roman" w:eastAsia="標楷體" w:hAnsi="Times New Roman" w:cs="Times New Roman" w:hint="eastAsia"/>
        </w:rPr>
        <w:t>旨在</w:t>
      </w:r>
      <w:r w:rsidRPr="00CD1738">
        <w:rPr>
          <w:rFonts w:ascii="Times New Roman" w:eastAsia="標楷體" w:hAnsi="Times New Roman" w:cs="Times New Roman" w:hint="eastAsia"/>
        </w:rPr>
        <w:t>提出一套兼顧實務可行性與計算效率之演算法架構，</w:t>
      </w:r>
      <w:r w:rsidR="00C85834" w:rsidRPr="00CD1738">
        <w:rPr>
          <w:rFonts w:ascii="Times New Roman" w:eastAsia="標楷體" w:hAnsi="Times New Roman" w:cs="Times New Roman" w:hint="eastAsia"/>
        </w:rPr>
        <w:t>以作為現行人工編排流程與</w:t>
      </w:r>
      <w:r w:rsidR="00E27F03" w:rsidRPr="00CD1738">
        <w:rPr>
          <w:rFonts w:ascii="Times New Roman" w:eastAsia="標楷體" w:hAnsi="Times New Roman" w:cs="Times New Roman" w:hint="eastAsia"/>
        </w:rPr>
        <w:t>傳統</w:t>
      </w:r>
      <w:r w:rsidR="00E27F03" w:rsidRPr="00CD1738">
        <w:rPr>
          <w:rFonts w:ascii="Times New Roman" w:eastAsia="標楷體" w:hAnsi="Times New Roman" w:cs="Times New Roman" w:hint="eastAsia"/>
        </w:rPr>
        <w:t>VRP</w:t>
      </w:r>
      <w:r w:rsidR="00E27F03" w:rsidRPr="00CD1738">
        <w:rPr>
          <w:rFonts w:ascii="Times New Roman" w:eastAsia="標楷體" w:hAnsi="Times New Roman" w:cs="Times New Roman" w:hint="eastAsia"/>
        </w:rPr>
        <w:t>模型之間的橋樑</w:t>
      </w:r>
      <w:r w:rsidRPr="00CD1738">
        <w:rPr>
          <w:rFonts w:ascii="Times New Roman" w:eastAsia="標楷體" w:hAnsi="Times New Roman" w:cs="Times New Roman" w:hint="eastAsia"/>
        </w:rPr>
        <w:t>。</w:t>
      </w:r>
    </w:p>
    <w:p w14:paraId="2086C421" w14:textId="23FD405F" w:rsidR="00424F7D" w:rsidRPr="00CD1738" w:rsidRDefault="00424F7D" w:rsidP="00424F7D">
      <w:pPr>
        <w:widowControl/>
        <w:spacing w:line="360" w:lineRule="auto"/>
        <w:outlineLvl w:val="2"/>
        <w:rPr>
          <w:rFonts w:ascii="Times New Roman" w:eastAsia="標楷體" w:hAnsi="Times New Roman" w:cs="Times New Roman"/>
          <w:b/>
          <w:bCs/>
          <w:sz w:val="32"/>
          <w:szCs w:val="32"/>
        </w:rPr>
      </w:pPr>
      <w:bookmarkStart w:id="31" w:name="_Toc223119713"/>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.2 </w:t>
      </w:r>
      <w:r w:rsidRPr="00CD1738">
        <w:rPr>
          <w:rFonts w:ascii="Times New Roman" w:eastAsia="標楷體" w:hAnsi="Times New Roman" w:cs="Times New Roman"/>
          <w:b/>
          <w:bCs/>
          <w:sz w:val="32"/>
          <w:szCs w:val="32"/>
        </w:rPr>
        <w:t>單一演算法局限性與分階段設計</w:t>
      </w:r>
      <w:bookmarkEnd w:id="31"/>
    </w:p>
    <w:p w14:paraId="3A0093AE" w14:textId="3BD8E5A5" w:rsidR="007F7D92" w:rsidRPr="00CD1738" w:rsidRDefault="007F7D92" w:rsidP="00A25321">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w:t>
      </w:r>
      <w:r w:rsidRPr="00CD1738">
        <w:rPr>
          <w:rFonts w:ascii="Times New Roman" w:eastAsia="標楷體" w:hAnsi="Times New Roman" w:cs="Times New Roman" w:hint="eastAsia"/>
          <w:color w:val="EE0000"/>
        </w:rPr>
        <w:t>單一演算法侷限性</w:t>
      </w:r>
      <w:r w:rsidRPr="00CD1738">
        <w:rPr>
          <w:rFonts w:ascii="Times New Roman" w:eastAsia="標楷體" w:hAnsi="Times New Roman" w:cs="Times New Roman" w:hint="eastAsia"/>
          <w:color w:val="EE0000"/>
        </w:rPr>
        <w:t>]</w:t>
      </w:r>
    </w:p>
    <w:p w14:paraId="280BB4AD" w14:textId="3E128FB4" w:rsidR="007B2AEE" w:rsidRPr="00CD1738" w:rsidRDefault="00F31EDB"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針對車</w:t>
      </w:r>
      <w:r w:rsidRPr="00CD1738">
        <w:rPr>
          <w:rFonts w:ascii="Times New Roman" w:eastAsia="標楷體" w:hAnsi="Times New Roman" w:cs="Times New Roman" w:hint="eastAsia"/>
        </w:rPr>
        <w:t>VR</w:t>
      </w:r>
      <w:r w:rsidR="005E6468" w:rsidRPr="00CD1738">
        <w:rPr>
          <w:rFonts w:ascii="Times New Roman" w:eastAsia="標楷體" w:hAnsi="Times New Roman" w:cs="Times New Roman" w:hint="eastAsia"/>
        </w:rPr>
        <w:t>P</w:t>
      </w:r>
      <w:r w:rsidRPr="00CD1738">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此問題，</w:t>
      </w:r>
      <w:r w:rsidR="005E6468" w:rsidRPr="00CD1738">
        <w:rPr>
          <w:rFonts w:ascii="Times New Roman" w:eastAsia="標楷體" w:hAnsi="Times New Roman" w:cs="Times New Roman" w:hint="eastAsia"/>
        </w:rPr>
        <w:t>近</w:t>
      </w:r>
      <w:r w:rsidR="007B2AEE" w:rsidRPr="00CD1738">
        <w:rPr>
          <w:rFonts w:ascii="Times New Roman" w:eastAsia="標楷體" w:hAnsi="Times New Roman" w:cs="Times New Roman" w:hint="eastAsia"/>
        </w:rPr>
        <w:t>年</w:t>
      </w:r>
      <w:r w:rsidRPr="00CD1738">
        <w:rPr>
          <w:rFonts w:ascii="Times New Roman" w:eastAsia="標楷體" w:hAnsi="Times New Roman" w:cs="Times New Roman" w:hint="eastAsia"/>
        </w:rPr>
        <w:t>研究多採用</w:t>
      </w:r>
      <w:r w:rsidR="007B2AEE" w:rsidRPr="00CD1738">
        <w:rPr>
          <w:rFonts w:ascii="Times New Roman" w:eastAsia="標楷體" w:hAnsi="Times New Roman" w:cs="Times New Roman" w:hint="eastAsia"/>
        </w:rPr>
        <w:t>分階段求解</w:t>
      </w:r>
      <w:r w:rsidRPr="00CD1738">
        <w:rPr>
          <w:rFonts w:ascii="Times New Roman" w:eastAsia="標楷體" w:hAnsi="Times New Roman" w:cs="Times New Roman" w:hint="eastAsia"/>
        </w:rPr>
        <w:t>，</w:t>
      </w:r>
      <w:r w:rsidR="005E6468"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將原問題拆解為多個子問題，以有效縮減解空間並提升求解效率。</w:t>
      </w:r>
    </w:p>
    <w:p w14:paraId="7330FC19" w14:textId="7D69B2E0" w:rsidR="00DE34AC" w:rsidRPr="00CD1738" w:rsidRDefault="009045E5"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作為分階段策略</w:t>
      </w:r>
      <w:proofErr w:type="gramStart"/>
      <w:r w:rsidRPr="00CD1738">
        <w:rPr>
          <w:rFonts w:ascii="Times New Roman" w:eastAsia="標楷體" w:hAnsi="Times New Roman" w:cs="Times New Roman"/>
        </w:rPr>
        <w:t>在高維組合</w:t>
      </w:r>
      <w:proofErr w:type="gramEnd"/>
      <w:r w:rsidRPr="00CD1738">
        <w:rPr>
          <w:rFonts w:ascii="Times New Roman" w:eastAsia="標楷體" w:hAnsi="Times New Roman" w:cs="Times New Roman"/>
        </w:rPr>
        <w:t>最佳化問題中</w:t>
      </w:r>
      <w:r w:rsidRPr="00CD1738">
        <w:rPr>
          <w:rFonts w:ascii="Times New Roman" w:eastAsia="標楷體" w:hAnsi="Times New Roman" w:cs="Times New Roman" w:hint="eastAsia"/>
        </w:rPr>
        <w:t>的</w:t>
      </w:r>
      <w:r w:rsidRPr="00CD1738">
        <w:rPr>
          <w:rFonts w:ascii="Times New Roman" w:eastAsia="標楷體" w:hAnsi="Times New Roman" w:cs="Times New Roman"/>
        </w:rPr>
        <w:t>應用</w:t>
      </w:r>
      <w:r w:rsidRPr="00CD1738">
        <w:rPr>
          <w:rFonts w:ascii="Times New Roman" w:eastAsia="標楷體" w:hAnsi="Times New Roman" w:cs="Times New Roman" w:hint="eastAsia"/>
        </w:rPr>
        <w:t>，</w:t>
      </w:r>
      <w:r w:rsidR="00F54398" w:rsidRPr="00CD1738">
        <w:rPr>
          <w:rFonts w:ascii="Times New Roman" w:eastAsia="標楷體" w:hAnsi="Times New Roman" w:cs="Times New Roman"/>
        </w:rPr>
        <w:t>Ma</w:t>
      </w:r>
      <w:r w:rsidR="00F54398" w:rsidRPr="00CD1738">
        <w:rPr>
          <w:rFonts w:ascii="Times New Roman" w:eastAsia="標楷體" w:hAnsi="Times New Roman" w:cs="Times New Roman" w:hint="eastAsia"/>
        </w:rPr>
        <w:t>等</w:t>
      </w:r>
      <w:r w:rsidR="0092072F" w:rsidRPr="00CD1738">
        <w:rPr>
          <w:rFonts w:ascii="Times New Roman" w:eastAsia="標楷體" w:hAnsi="Times New Roman" w:cs="Times New Roman" w:hint="eastAsia"/>
        </w:rPr>
        <w:t>人</w:t>
      </w:r>
      <w:r w:rsidR="00F41474"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&lt;EndNote&gt;&lt;Cite&gt;&lt;Author&gt;Ma&lt;/Author&gt;&lt;Year&gt;2021&lt;/Year&gt;&lt;RecNum&gt;34&lt;/RecNum&gt;&lt;DisplayText&gt;[12]&lt;/DisplayText&gt;&lt;record&gt;&lt;rec-number&gt;34&lt;/rec-number&gt;&lt;foreign-keys&gt;&lt;key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2" w:tooltip="Ma, 2021 #34" w:history="1">
        <w:r w:rsidR="00C80A8C" w:rsidRPr="00CD1738">
          <w:rPr>
            <w:rFonts w:ascii="Times New Roman" w:eastAsia="標楷體" w:hAnsi="Times New Roman" w:cs="Times New Roman"/>
            <w:noProof/>
          </w:rPr>
          <w:t>12</w:t>
        </w:r>
      </w:hyperlink>
      <w:r w:rsidR="00C80A8C" w:rsidRPr="00CD1738">
        <w:rPr>
          <w:rFonts w:ascii="Times New Roman" w:eastAsia="標楷體" w:hAnsi="Times New Roman" w:cs="Times New Roman"/>
          <w:noProof/>
        </w:rPr>
        <w:t>]</w:t>
      </w:r>
      <w:r w:rsidR="00F41474" w:rsidRPr="00CD1738">
        <w:rPr>
          <w:rFonts w:ascii="Times New Roman" w:eastAsia="標楷體" w:hAnsi="Times New Roman" w:cs="Times New Roman"/>
        </w:rPr>
        <w:fldChar w:fldCharType="end"/>
      </w:r>
      <w:r w:rsidR="00F54398" w:rsidRPr="00CD1738">
        <w:rPr>
          <w:rFonts w:ascii="Times New Roman" w:eastAsia="標楷體" w:hAnsi="Times New Roman" w:cs="Times New Roman" w:hint="eastAsia"/>
        </w:rPr>
        <w:t>針對具有指數級搜尋空間</w:t>
      </w:r>
      <w:proofErr w:type="gramStart"/>
      <w:r w:rsidR="00F54398" w:rsidRPr="00CD1738">
        <w:rPr>
          <w:rFonts w:ascii="Times New Roman" w:eastAsia="標楷體" w:hAnsi="Times New Roman" w:cs="Times New Roman" w:hint="eastAsia"/>
        </w:rPr>
        <w:t>之高維度</w:t>
      </w:r>
      <w:proofErr w:type="gramEnd"/>
      <w:r w:rsidR="00F54398" w:rsidRPr="00CD1738">
        <w:rPr>
          <w:rFonts w:ascii="Times New Roman" w:eastAsia="標楷體" w:hAnsi="Times New Roman" w:cs="Times New Roman" w:hint="eastAsia"/>
        </w:rPr>
        <w:t>特徵選擇問題，提出一種兩階段</w:t>
      </w:r>
      <w:proofErr w:type="gramStart"/>
      <w:r w:rsidR="00F54398" w:rsidRPr="00CD1738">
        <w:rPr>
          <w:rFonts w:ascii="Times New Roman" w:eastAsia="標楷體" w:hAnsi="Times New Roman" w:cs="Times New Roman" w:hint="eastAsia"/>
        </w:rPr>
        <w:t>混合蟻群演算法</w:t>
      </w:r>
      <w:proofErr w:type="gramEnd"/>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rPr>
        <w:t>Two</w:t>
      </w:r>
      <w:r w:rsidR="0081337D" w:rsidRPr="00CD1738">
        <w:rPr>
          <w:rFonts w:ascii="Times New Roman" w:eastAsia="標楷體" w:hAnsi="Times New Roman" w:cs="Times New Roman" w:hint="eastAsia"/>
        </w:rPr>
        <w:t>-</w:t>
      </w:r>
      <w:r w:rsidR="00F54398" w:rsidRPr="00CD1738">
        <w:rPr>
          <w:rFonts w:ascii="Times New Roman" w:eastAsia="標楷體" w:hAnsi="Times New Roman" w:cs="Times New Roman"/>
        </w:rPr>
        <w:t>stage Hybrid Ant Colony Optimization for High-Dimensional Feature Selection, TSHFS-ACO</w:t>
      </w:r>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。該方法首先透過區間式啟發機制對解空間進行初步限縮，以降低問題維度並界定搜尋範圍，其後再由</w:t>
      </w:r>
      <w:r w:rsidR="004D123C" w:rsidRPr="00CD1738">
        <w:rPr>
          <w:rFonts w:ascii="Times New Roman" w:eastAsia="標楷體" w:hAnsi="Times New Roman" w:cs="Times New Roman" w:hint="eastAsia"/>
        </w:rPr>
        <w:t>ACO</w:t>
      </w:r>
      <w:r w:rsidR="00F54398" w:rsidRPr="00CD1738">
        <w:rPr>
          <w:rFonts w:ascii="Times New Roman" w:eastAsia="標楷體" w:hAnsi="Times New Roman" w:cs="Times New Roman" w:hint="eastAsia"/>
        </w:rPr>
        <w:t>於</w:t>
      </w:r>
      <w:proofErr w:type="gramStart"/>
      <w:r w:rsidR="00F54398" w:rsidRPr="00CD1738">
        <w:rPr>
          <w:rFonts w:ascii="Times New Roman" w:eastAsia="標楷體" w:hAnsi="Times New Roman" w:cs="Times New Roman" w:hint="eastAsia"/>
        </w:rPr>
        <w:t>特</w:t>
      </w:r>
      <w:proofErr w:type="gramEnd"/>
      <w:r w:rsidR="00F54398" w:rsidRPr="00CD1738">
        <w:rPr>
          <w:rFonts w:ascii="Times New Roman" w:eastAsia="標楷體" w:hAnsi="Times New Roman" w:cs="Times New Roman" w:hint="eastAsia"/>
        </w:rPr>
        <w:t>定子空間中進行細部搜尋。實驗結果顯示，此種分治策略能</w:t>
      </w:r>
      <w:proofErr w:type="gramStart"/>
      <w:r w:rsidR="00F54398" w:rsidRPr="00CD1738">
        <w:rPr>
          <w:rFonts w:ascii="Times New Roman" w:eastAsia="標楷體" w:hAnsi="Times New Roman" w:cs="Times New Roman" w:hint="eastAsia"/>
        </w:rPr>
        <w:t>有效緩</w:t>
      </w:r>
      <w:proofErr w:type="gramEnd"/>
      <w:r w:rsidR="00F54398" w:rsidRPr="00CD1738">
        <w:rPr>
          <w:rFonts w:ascii="Times New Roman" w:eastAsia="標楷體" w:hAnsi="Times New Roman" w:cs="Times New Roman" w:hint="eastAsia"/>
        </w:rPr>
        <w:t>解大規模組合最佳化問題中的維度災難</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rPr>
        <w:t>Curse of Dime</w:t>
      </w:r>
      <w:r w:rsidR="00F54398" w:rsidRPr="00CD1738">
        <w:rPr>
          <w:rFonts w:ascii="Times New Roman" w:eastAsia="標楷體" w:hAnsi="Times New Roman" w:cs="Times New Roman" w:hint="eastAsia"/>
        </w:rPr>
        <w:t>nsionality</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，避免因費洛蒙資訊過於稀疏而導致搜尋效能下降，進而顯著提升整體求解效率與全域收斂能力。</w:t>
      </w:r>
    </w:p>
    <w:p w14:paraId="42BCF5B0" w14:textId="2AAF7996" w:rsidR="00D3216E" w:rsidRPr="00650759" w:rsidRDefault="00D3216E" w:rsidP="00BA2D00">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lastRenderedPageBreak/>
        <w:t>Frías</w:t>
      </w:r>
      <w:r w:rsidRPr="00650759">
        <w:rPr>
          <w:rFonts w:ascii="Times New Roman" w:eastAsia="標楷體" w:hAnsi="Times New Roman" w:cs="Times New Roman"/>
        </w:rPr>
        <w:t>等人</w:t>
      </w:r>
      <w:r w:rsidR="00C80A8C" w:rsidRPr="00650759">
        <w:rPr>
          <w:rFonts w:ascii="Times New Roman" w:eastAsia="標楷體" w:hAnsi="Times New Roman" w:cs="Times New Roman"/>
        </w:rPr>
        <w:fldChar w:fldCharType="begin"/>
      </w:r>
      <w:r w:rsidR="00C80A8C" w:rsidRPr="00650759">
        <w:rPr>
          <w:rFonts w:ascii="Times New Roman" w:eastAsia="標楷體" w:hAnsi="Times New Roman" w:cs="Times New Roman"/>
        </w:rPr>
        <w:instrText xml:space="preserve"> ADDIN EN.CITE &lt;EndNote&gt;&lt;Cite&gt;&lt;Author&gt;Frías&lt;/Author&gt;&lt;Year&gt;2023&lt;/Year&gt;&lt;RecNum&gt;36&lt;/RecNum&gt;&lt;DisplayText&gt;[13]&lt;/DisplayText&gt;&lt;record&gt;&lt;rec-number&gt;36&lt;/rec-number&gt;&lt;foreign-keys&gt;&lt;key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650759">
        <w:rPr>
          <w:rFonts w:ascii="Times New Roman" w:eastAsia="標楷體" w:hAnsi="Times New Roman" w:cs="Times New Roman"/>
        </w:rPr>
        <w:fldChar w:fldCharType="separate"/>
      </w:r>
      <w:r w:rsidR="00C80A8C" w:rsidRPr="00650759">
        <w:rPr>
          <w:rFonts w:ascii="Times New Roman" w:eastAsia="標楷體" w:hAnsi="Times New Roman" w:cs="Times New Roman"/>
          <w:noProof/>
        </w:rPr>
        <w:t>[</w:t>
      </w:r>
      <w:hyperlink w:anchor="_ENREF_13" w:tooltip="Frías, 2023 #36" w:history="1">
        <w:r w:rsidR="00C80A8C" w:rsidRPr="00650759">
          <w:rPr>
            <w:rFonts w:ascii="Times New Roman" w:eastAsia="標楷體" w:hAnsi="Times New Roman" w:cs="Times New Roman"/>
            <w:noProof/>
          </w:rPr>
          <w:t>13</w:t>
        </w:r>
      </w:hyperlink>
      <w:r w:rsidR="00C80A8C" w:rsidRPr="00650759">
        <w:rPr>
          <w:rFonts w:ascii="Times New Roman" w:eastAsia="標楷體" w:hAnsi="Times New Roman" w:cs="Times New Roman"/>
          <w:noProof/>
        </w:rPr>
        <w:t>]</w:t>
      </w:r>
      <w:r w:rsidR="00C80A8C" w:rsidRPr="00650759">
        <w:rPr>
          <w:rFonts w:ascii="Times New Roman" w:eastAsia="標楷體" w:hAnsi="Times New Roman" w:cs="Times New Roman"/>
        </w:rPr>
        <w:fldChar w:fldCharType="end"/>
      </w:r>
      <w:r w:rsidRPr="00650759">
        <w:rPr>
          <w:rFonts w:ascii="Times New Roman" w:eastAsia="標楷體" w:hAnsi="Times New Roman" w:cs="Times New Roman"/>
        </w:rPr>
        <w:t>針對能源最小化車輛路徑問題</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Energy Minimizing Vehicle Routing Problem, EMVRP</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提出一種兩階段的混合</w:t>
      </w:r>
      <w:r w:rsidR="00BA2D00" w:rsidRPr="00650759">
        <w:rPr>
          <w:rFonts w:ascii="Times New Roman" w:eastAsia="標楷體" w:hAnsi="Times New Roman" w:cs="Times New Roman" w:hint="eastAsia"/>
        </w:rPr>
        <w:t>式</w:t>
      </w:r>
      <w:r w:rsidRPr="00650759">
        <w:rPr>
          <w:rFonts w:ascii="Times New Roman" w:eastAsia="標楷體" w:hAnsi="Times New Roman" w:cs="Times New Roman"/>
        </w:rPr>
        <w:t>演算法架構</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Two-phase Hybrid Algorithm</w:t>
      </w:r>
      <w:r w:rsidR="00BA2D00" w:rsidRPr="00650759">
        <w:rPr>
          <w:rFonts w:ascii="Times New Roman" w:eastAsia="標楷體" w:hAnsi="Times New Roman" w:cs="Times New Roman" w:hint="eastAsia"/>
        </w:rPr>
        <w:t>)</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第一階段利用</w:t>
      </w:r>
      <w:r w:rsidRPr="00650759">
        <w:rPr>
          <w:rFonts w:ascii="Times New Roman" w:eastAsia="標楷體" w:hAnsi="Times New Roman" w:cs="Times New Roman"/>
        </w:rPr>
        <w:t>K-Means</w:t>
      </w:r>
      <w:r w:rsidRPr="00650759">
        <w:rPr>
          <w:rFonts w:ascii="Times New Roman" w:eastAsia="標楷體" w:hAnsi="Times New Roman" w:cs="Times New Roman"/>
        </w:rPr>
        <w:t>與</w:t>
      </w:r>
      <w:r w:rsidRPr="00650759">
        <w:rPr>
          <w:rFonts w:ascii="Times New Roman" w:eastAsia="標楷體" w:hAnsi="Times New Roman" w:cs="Times New Roman"/>
        </w:rPr>
        <w:t>K-Medoids</w:t>
      </w:r>
      <w:r w:rsidRPr="00650759">
        <w:rPr>
          <w:rFonts w:ascii="Times New Roman" w:eastAsia="標楷體" w:hAnsi="Times New Roman" w:cs="Times New Roman"/>
        </w:rPr>
        <w:t>分群演算法，依據地理位置將大規模全域問題拆解為多個區域性子問題，以降低運算複雜度</w:t>
      </w:r>
      <w:r w:rsidR="00770BC6" w:rsidRPr="00650759">
        <w:rPr>
          <w:rFonts w:ascii="Times New Roman" w:eastAsia="標楷體" w:hAnsi="Times New Roman" w:cs="Times New Roman" w:hint="eastAsia"/>
        </w:rPr>
        <w:t>，</w:t>
      </w:r>
      <w:r w:rsidRPr="00650759">
        <w:rPr>
          <w:rFonts w:ascii="Times New Roman" w:eastAsia="標楷體" w:hAnsi="Times New Roman" w:cs="Times New Roman"/>
        </w:rPr>
        <w:t>第二階段針對每</w:t>
      </w:r>
      <w:proofErr w:type="gramStart"/>
      <w:r w:rsidRPr="00650759">
        <w:rPr>
          <w:rFonts w:ascii="Times New Roman" w:eastAsia="標楷體" w:hAnsi="Times New Roman" w:cs="Times New Roman"/>
        </w:rPr>
        <w:t>個分群子問題</w:t>
      </w:r>
      <w:proofErr w:type="gramEnd"/>
      <w:r w:rsidRPr="00650759">
        <w:rPr>
          <w:rFonts w:ascii="Times New Roman" w:eastAsia="標楷體" w:hAnsi="Times New Roman" w:cs="Times New Roman"/>
        </w:rPr>
        <w:t>，應用</w:t>
      </w:r>
      <w:r w:rsidRPr="00650759">
        <w:rPr>
          <w:rFonts w:ascii="Times New Roman" w:eastAsia="標楷體" w:hAnsi="Times New Roman" w:cs="Times New Roman"/>
        </w:rPr>
        <w:t>ACO</w:t>
      </w:r>
      <w:r w:rsidRPr="00650759">
        <w:rPr>
          <w:rFonts w:ascii="Times New Roman" w:eastAsia="標楷體" w:hAnsi="Times New Roman" w:cs="Times New Roman"/>
        </w:rPr>
        <w:t>進行路徑規劃，</w:t>
      </w:r>
      <w:proofErr w:type="gramStart"/>
      <w:r w:rsidRPr="00650759">
        <w:rPr>
          <w:rFonts w:ascii="Times New Roman" w:eastAsia="標楷體" w:hAnsi="Times New Roman" w:cs="Times New Roman"/>
        </w:rPr>
        <w:t>使螞蟻</w:t>
      </w:r>
      <w:proofErr w:type="gramEnd"/>
      <w:r w:rsidRPr="00650759">
        <w:rPr>
          <w:rFonts w:ascii="Times New Roman" w:eastAsia="標楷體" w:hAnsi="Times New Roman" w:cs="Times New Roman"/>
        </w:rPr>
        <w:t>在建構路徑時動態感知車輛載重，傾向選擇能耗較低的路徑。實驗結果顯示，</w:t>
      </w:r>
      <w:r w:rsidR="000F7AA4" w:rsidRPr="00650759">
        <w:rPr>
          <w:rFonts w:ascii="Times New Roman" w:eastAsia="標楷體" w:hAnsi="Times New Roman" w:cs="Times New Roman"/>
        </w:rPr>
        <w:t>採用分層式架構能有效降低複雜問題的搜尋難度，改善解的品質，並提升演算法在處理多限制物流問題時的運算效率。</w:t>
      </w:r>
    </w:p>
    <w:p w14:paraId="4D3C7192" w14:textId="22DDCEC6" w:rsidR="00AE0B12" w:rsidRPr="00CD1738" w:rsidRDefault="00AE0B12" w:rsidP="00D3216E">
      <w:pPr>
        <w:widowControl/>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color w:val="EE0000"/>
        </w:rPr>
        <w:t>[Reference]</w:t>
      </w:r>
    </w:p>
    <w:p w14:paraId="1D236CB4" w14:textId="02DBC359" w:rsidR="00754AB5" w:rsidRPr="00CD1738" w:rsidRDefault="002D7D6E" w:rsidP="00A2532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綜上</w:t>
      </w:r>
      <w:r w:rsidR="00B041A8" w:rsidRPr="00CD1738">
        <w:rPr>
          <w:rFonts w:ascii="Times New Roman" w:eastAsia="標楷體" w:hAnsi="Times New Roman" w:cs="Times New Roman" w:hint="eastAsia"/>
        </w:rPr>
        <w:t>所</w:t>
      </w:r>
      <w:r w:rsidRPr="00CD1738">
        <w:rPr>
          <w:rFonts w:ascii="Times New Roman" w:eastAsia="標楷體" w:hAnsi="Times New Roman" w:cs="Times New Roman"/>
        </w:rPr>
        <w:t>述，</w:t>
      </w:r>
      <w:r w:rsidRPr="00CD1738">
        <w:rPr>
          <w:rFonts w:ascii="Times New Roman" w:eastAsia="標楷體" w:hAnsi="Times New Roman" w:cs="Times New Roman"/>
        </w:rPr>
        <w:t>VRP</w:t>
      </w:r>
      <w:r w:rsidRPr="00CD1738">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3813EEBA"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23119714"/>
      <w:r w:rsidRPr="00CD1738">
        <w:rPr>
          <w:rFonts w:ascii="Times New Roman" w:eastAsia="標楷體" w:hAnsi="Times New Roman" w:cs="Times New Roman"/>
          <w:b/>
          <w:bCs/>
          <w:sz w:val="40"/>
          <w:szCs w:val="40"/>
        </w:rPr>
        <w:lastRenderedPageBreak/>
        <w:t>第三章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研究方法</w:t>
      </w:r>
      <w:bookmarkEnd w:id="32"/>
      <w:bookmarkEnd w:id="33"/>
    </w:p>
    <w:p w14:paraId="39F966FF" w14:textId="3B98FCF7" w:rsidR="0006233C" w:rsidRPr="00CD1738" w:rsidRDefault="000C5ACE" w:rsidP="006B4D41">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本章說明本研究所採用的研究方法，並對研究問題進行分析與描述，同時說明系統架構，</w:t>
      </w:r>
      <w:r w:rsidR="00B96629" w:rsidRPr="00CD1738">
        <w:rPr>
          <w:rFonts w:ascii="Times New Roman" w:eastAsia="標楷體" w:hAnsi="Times New Roman" w:cs="Times New Roman" w:hint="eastAsia"/>
        </w:rPr>
        <w:t>內容包含</w:t>
      </w:r>
      <w:r w:rsidRPr="00CD1738">
        <w:rPr>
          <w:rFonts w:ascii="Times New Roman" w:eastAsia="標楷體" w:hAnsi="Times New Roman" w:cs="Times New Roman" w:hint="eastAsia"/>
        </w:rPr>
        <w:t>各模組之間的功能與關係。</w:t>
      </w:r>
      <w:r w:rsidR="00826495" w:rsidRPr="00CD1738">
        <w:rPr>
          <w:rFonts w:ascii="Times New Roman" w:eastAsia="標楷體" w:hAnsi="Times New Roman" w:cs="Times New Roman" w:hint="eastAsia"/>
        </w:rPr>
        <w:t xml:space="preserve"> </w:t>
      </w:r>
    </w:p>
    <w:p w14:paraId="6533C1E5" w14:textId="6ED8B7E5" w:rsidR="005F69E9" w:rsidRPr="00CD1738"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23119715"/>
      <w:r w:rsidRPr="00CD1738">
        <w:rPr>
          <w:rFonts w:ascii="Times New Roman" w:eastAsia="標楷體" w:hAnsi="Times New Roman" w:cs="Times New Roman"/>
          <w:b/>
          <w:bCs/>
          <w:sz w:val="36"/>
          <w:szCs w:val="36"/>
        </w:rPr>
        <w:t>3.1</w:t>
      </w:r>
      <w:bookmarkEnd w:id="34"/>
      <w:r w:rsidR="00B963C9" w:rsidRPr="00CD1738">
        <w:rPr>
          <w:rFonts w:ascii="Times New Roman" w:eastAsia="標楷體" w:hAnsi="Times New Roman" w:cs="Times New Roman" w:hint="eastAsia"/>
          <w:b/>
          <w:bCs/>
          <w:sz w:val="36"/>
          <w:szCs w:val="36"/>
        </w:rPr>
        <w:t xml:space="preserve"> </w:t>
      </w:r>
      <w:r w:rsidR="004D609A" w:rsidRPr="00CD1738">
        <w:rPr>
          <w:rFonts w:ascii="Times New Roman" w:eastAsia="標楷體" w:hAnsi="Times New Roman" w:cs="Times New Roman"/>
          <w:b/>
          <w:bCs/>
          <w:sz w:val="36"/>
          <w:szCs w:val="36"/>
        </w:rPr>
        <w:t>問題案例描述</w:t>
      </w:r>
      <w:bookmarkEnd w:id="35"/>
    </w:p>
    <w:p w14:paraId="3612D7CC" w14:textId="31FDB82D" w:rsidR="00660A82" w:rsidRPr="00CD1738" w:rsidRDefault="004D609A" w:rsidP="00EB5BE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本研</w:t>
      </w:r>
      <w:r w:rsidR="00F627F0" w:rsidRPr="00CD1738">
        <w:rPr>
          <w:rFonts w:ascii="Times New Roman" w:eastAsia="標楷體" w:hAnsi="Times New Roman" w:cs="Times New Roman"/>
        </w:rPr>
        <w:t>究</w:t>
      </w:r>
      <w:r w:rsidR="00DF0620" w:rsidRPr="00CD1738">
        <w:rPr>
          <w:rFonts w:ascii="Times New Roman" w:eastAsia="標楷體" w:hAnsi="Times New Roman" w:cs="Times New Roman" w:hint="eastAsia"/>
        </w:rPr>
        <w:t>使用</w:t>
      </w:r>
      <w:r w:rsidR="0040018A" w:rsidRPr="00CD1738">
        <w:rPr>
          <w:rFonts w:ascii="Times New Roman" w:eastAsia="標楷體" w:hAnsi="Times New Roman" w:cs="Times New Roman" w:hint="eastAsia"/>
        </w:rPr>
        <w:t>由</w:t>
      </w:r>
      <w:r w:rsidR="00D95305" w:rsidRPr="00CD1738">
        <w:rPr>
          <w:rFonts w:ascii="Times New Roman" w:eastAsia="標楷體" w:hAnsi="Times New Roman" w:cs="Times New Roman"/>
        </w:rPr>
        <w:t>物流</w:t>
      </w:r>
      <w:r w:rsidR="00771342" w:rsidRPr="00CD1738">
        <w:rPr>
          <w:rFonts w:ascii="Times New Roman" w:eastAsia="標楷體" w:hAnsi="Times New Roman" w:cs="Times New Roman" w:hint="eastAsia"/>
        </w:rPr>
        <w:t>公司提供的</w:t>
      </w:r>
      <w:r w:rsidR="007D5D25" w:rsidRPr="00CD1738">
        <w:rPr>
          <w:rFonts w:ascii="Times New Roman" w:eastAsia="標楷體" w:hAnsi="Times New Roman" w:cs="Times New Roman" w:hint="eastAsia"/>
        </w:rPr>
        <w:t>初始路線資料</w:t>
      </w:r>
      <w:r w:rsidR="00771342" w:rsidRPr="00CD1738">
        <w:rPr>
          <w:rFonts w:ascii="Times New Roman" w:eastAsia="標楷體" w:hAnsi="Times New Roman" w:cs="Times New Roman" w:hint="eastAsia"/>
        </w:rPr>
        <w:t>，</w:t>
      </w:r>
      <w:r w:rsidR="002E15ED" w:rsidRPr="00CD1738">
        <w:rPr>
          <w:rFonts w:ascii="Times New Roman" w:eastAsia="標楷體" w:hAnsi="Times New Roman" w:cs="Times New Roman"/>
        </w:rPr>
        <w:t>該資料</w:t>
      </w:r>
      <w:r w:rsidR="002E15ED" w:rsidRPr="00CD1738">
        <w:rPr>
          <w:rFonts w:ascii="Times New Roman" w:eastAsia="標楷體" w:hAnsi="Times New Roman" w:cs="Times New Roman" w:hint="eastAsia"/>
        </w:rPr>
        <w:t>為</w:t>
      </w:r>
      <w:r w:rsidR="002E15ED" w:rsidRPr="00CD1738">
        <w:rPr>
          <w:rFonts w:ascii="Times New Roman" w:eastAsia="標楷體" w:hAnsi="Times New Roman" w:cs="Times New Roman"/>
        </w:rPr>
        <w:t>物流公司依據以往配送經驗所規劃的主線配送路線，即車輛行駛路線與配送順序的初步規劃</w:t>
      </w:r>
      <w:r w:rsidR="002E15ED" w:rsidRPr="00CD1738">
        <w:rPr>
          <w:rFonts w:ascii="Times New Roman" w:eastAsia="標楷體" w:hAnsi="Times New Roman" w:cs="Times New Roman" w:hint="eastAsia"/>
        </w:rPr>
        <w:t>。</w:t>
      </w:r>
      <w:r w:rsidR="00F627F0" w:rsidRPr="00CD1738">
        <w:rPr>
          <w:rFonts w:ascii="Times New Roman" w:eastAsia="標楷體" w:hAnsi="Times New Roman" w:cs="Times New Roman"/>
        </w:rPr>
        <w:t>本研究</w:t>
      </w:r>
      <w:r w:rsidRPr="00CD1738">
        <w:rPr>
          <w:rFonts w:ascii="Times New Roman" w:eastAsia="標楷體" w:hAnsi="Times New Roman" w:cs="Times New Roman"/>
        </w:rPr>
        <w:t>旨在解決在已有主線</w:t>
      </w:r>
      <w:r w:rsidR="00E24F68" w:rsidRPr="00CD1738">
        <w:rPr>
          <w:rFonts w:ascii="Times New Roman" w:eastAsia="標楷體" w:hAnsi="Times New Roman" w:cs="Times New Roman"/>
        </w:rPr>
        <w:t>配送</w:t>
      </w:r>
      <w:r w:rsidR="005D0698" w:rsidRPr="00CD1738">
        <w:rPr>
          <w:rFonts w:ascii="Times New Roman" w:eastAsia="標楷體" w:hAnsi="Times New Roman" w:cs="Times New Roman" w:hint="eastAsia"/>
        </w:rPr>
        <w:t>、</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以及</w:t>
      </w:r>
      <w:r w:rsidR="002379A2" w:rsidRPr="00CD1738">
        <w:rPr>
          <w:rFonts w:ascii="Times New Roman" w:eastAsia="標楷體" w:hAnsi="Times New Roman" w:cs="Times New Roman"/>
        </w:rPr>
        <w:t>時間窗</w:t>
      </w:r>
      <w:r w:rsidR="00CC1950" w:rsidRPr="00CD1738">
        <w:rPr>
          <w:rFonts w:ascii="Times New Roman" w:eastAsia="標楷體" w:hAnsi="Times New Roman" w:cs="Times New Roman"/>
        </w:rPr>
        <w:t>限制</w:t>
      </w:r>
      <w:r w:rsidRPr="00CD1738">
        <w:rPr>
          <w:rFonts w:ascii="Times New Roman" w:eastAsia="標楷體" w:hAnsi="Times New Roman" w:cs="Times New Roman"/>
        </w:rPr>
        <w:t>的</w:t>
      </w:r>
      <w:r w:rsidR="00341D41" w:rsidRPr="00CD1738">
        <w:rPr>
          <w:rFonts w:ascii="Times New Roman" w:eastAsia="標楷體" w:hAnsi="Times New Roman" w:cs="Times New Roman"/>
        </w:rPr>
        <w:t>條件</w:t>
      </w:r>
      <w:r w:rsidRPr="00CD1738">
        <w:rPr>
          <w:rFonts w:ascii="Times New Roman" w:eastAsia="標楷體" w:hAnsi="Times New Roman" w:cs="Times New Roman"/>
        </w:rPr>
        <w:t>下</w:t>
      </w:r>
      <w:r w:rsidR="005224C2" w:rsidRPr="00CD1738">
        <w:rPr>
          <w:rFonts w:ascii="Times New Roman" w:eastAsia="標楷體" w:hAnsi="Times New Roman" w:cs="Times New Roman"/>
        </w:rPr>
        <w:t>，</w:t>
      </w:r>
      <w:r w:rsidRPr="00CD1738">
        <w:rPr>
          <w:rFonts w:ascii="Times New Roman" w:eastAsia="標楷體" w:hAnsi="Times New Roman" w:cs="Times New Roman"/>
        </w:rPr>
        <w:t>重新</w:t>
      </w:r>
      <w:r w:rsidR="00341D41" w:rsidRPr="00CD1738">
        <w:rPr>
          <w:rFonts w:ascii="Times New Roman" w:eastAsia="標楷體" w:hAnsi="Times New Roman" w:cs="Times New Roman"/>
        </w:rPr>
        <w:t>規劃支援</w:t>
      </w:r>
      <w:r w:rsidR="00E94208" w:rsidRPr="00CD1738">
        <w:rPr>
          <w:rFonts w:ascii="Times New Roman" w:eastAsia="標楷體" w:hAnsi="Times New Roman" w:cs="Times New Roman" w:hint="eastAsia"/>
        </w:rPr>
        <w:t>線</w:t>
      </w:r>
      <w:r w:rsidR="00341D41" w:rsidRPr="00CD1738">
        <w:rPr>
          <w:rFonts w:ascii="Times New Roman" w:eastAsia="標楷體" w:hAnsi="Times New Roman" w:cs="Times New Roman"/>
        </w:rPr>
        <w:t>的配送</w:t>
      </w:r>
      <w:r w:rsidRPr="00CD1738">
        <w:rPr>
          <w:rFonts w:ascii="Times New Roman" w:eastAsia="標楷體" w:hAnsi="Times New Roman" w:cs="Times New Roman"/>
        </w:rPr>
        <w:t>問題。由於</w:t>
      </w:r>
      <w:r w:rsidR="005224C2" w:rsidRPr="00CD1738">
        <w:rPr>
          <w:rFonts w:ascii="Times New Roman" w:eastAsia="標楷體" w:hAnsi="Times New Roman" w:cs="Times New Roman"/>
        </w:rPr>
        <w:t>每</w:t>
      </w:r>
      <w:r w:rsidRPr="00CD1738">
        <w:rPr>
          <w:rFonts w:ascii="Times New Roman" w:eastAsia="標楷體" w:hAnsi="Times New Roman" w:cs="Times New Roman"/>
        </w:rPr>
        <w:t>日各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的實際配送需求可能</w:t>
      </w:r>
      <w:r w:rsidR="00C37A11" w:rsidRPr="00CD1738">
        <w:rPr>
          <w:rFonts w:ascii="Times New Roman" w:eastAsia="標楷體" w:hAnsi="Times New Roman" w:cs="Times New Roman" w:hint="eastAsia"/>
        </w:rPr>
        <w:t>變</w:t>
      </w:r>
      <w:r w:rsidRPr="00CD1738">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CD1738" w:rsidRDefault="004D609A"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為提</w:t>
      </w:r>
      <w:r w:rsidR="00EB5BE9" w:rsidRPr="00CD1738">
        <w:rPr>
          <w:rFonts w:ascii="Times New Roman" w:eastAsia="標楷體" w:hAnsi="Times New Roman" w:cs="Times New Roman"/>
        </w:rPr>
        <w:t>升</w:t>
      </w:r>
      <w:r w:rsidRPr="00CD1738">
        <w:rPr>
          <w:rFonts w:ascii="Times New Roman" w:eastAsia="標楷體" w:hAnsi="Times New Roman" w:cs="Times New Roman"/>
        </w:rPr>
        <w:t>配送規劃的效率並滿足需求，本研究</w:t>
      </w:r>
      <w:r w:rsidR="00DE4165" w:rsidRPr="00CD1738">
        <w:rPr>
          <w:rFonts w:ascii="Times New Roman" w:eastAsia="標楷體" w:hAnsi="Times New Roman" w:cs="Times New Roman" w:hint="eastAsia"/>
        </w:rPr>
        <w:t>發展</w:t>
      </w:r>
      <w:r w:rsidR="00E24F68" w:rsidRPr="00CD1738">
        <w:rPr>
          <w:rFonts w:ascii="Times New Roman" w:eastAsia="標楷體" w:hAnsi="Times New Roman" w:cs="Times New Roman"/>
        </w:rPr>
        <w:t>一套</w:t>
      </w:r>
      <w:r w:rsidRPr="00CD1738">
        <w:rPr>
          <w:rFonts w:ascii="Times New Roman" w:eastAsia="標楷體" w:hAnsi="Times New Roman" w:cs="Times New Roman"/>
        </w:rPr>
        <w:t>配送</w:t>
      </w:r>
      <w:r w:rsidR="007879C6" w:rsidRPr="00CD1738">
        <w:rPr>
          <w:rFonts w:ascii="Times New Roman" w:eastAsia="標楷體" w:hAnsi="Times New Roman" w:cs="Times New Roman"/>
        </w:rPr>
        <w:t>方法</w:t>
      </w:r>
      <w:r w:rsidRPr="00CD1738">
        <w:rPr>
          <w:rFonts w:ascii="Times New Roman" w:eastAsia="標楷體" w:hAnsi="Times New Roman" w:cs="Times New Roman"/>
        </w:rPr>
        <w:t>，</w:t>
      </w:r>
      <w:r w:rsidR="007879C6" w:rsidRPr="00CD1738">
        <w:rPr>
          <w:rFonts w:ascii="Times New Roman" w:eastAsia="標楷體" w:hAnsi="Times New Roman" w:cs="Times New Roman"/>
        </w:rPr>
        <w:t>在</w:t>
      </w:r>
      <w:proofErr w:type="gramStart"/>
      <w:r w:rsidR="007879C6" w:rsidRPr="00CD1738">
        <w:rPr>
          <w:rFonts w:ascii="Times New Roman" w:eastAsia="標楷體" w:hAnsi="Times New Roman" w:cs="Times New Roman"/>
        </w:rPr>
        <w:t>不</w:t>
      </w:r>
      <w:proofErr w:type="gramEnd"/>
      <w:r w:rsidR="007879C6" w:rsidRPr="00CD1738">
        <w:rPr>
          <w:rFonts w:ascii="Times New Roman" w:eastAsia="標楷體" w:hAnsi="Times New Roman" w:cs="Times New Roman"/>
        </w:rPr>
        <w:t>更動主線配送</w:t>
      </w:r>
      <w:r w:rsidR="00DA21BA" w:rsidRPr="00CD1738">
        <w:rPr>
          <w:rFonts w:ascii="Times New Roman" w:eastAsia="標楷體" w:hAnsi="Times New Roman" w:cs="Times New Roman" w:hint="eastAsia"/>
        </w:rPr>
        <w:t>路線</w:t>
      </w:r>
      <w:r w:rsidR="007879C6" w:rsidRPr="00CD1738">
        <w:rPr>
          <w:rFonts w:ascii="Times New Roman" w:eastAsia="標楷體" w:hAnsi="Times New Roman" w:cs="Times New Roman"/>
        </w:rPr>
        <w:t>順序的前提下，</w:t>
      </w:r>
      <w:r w:rsidR="000C2357" w:rsidRPr="00CD1738">
        <w:rPr>
          <w:rFonts w:ascii="Times New Roman" w:eastAsia="標楷體" w:hAnsi="Times New Roman" w:cs="Times New Roman"/>
        </w:rPr>
        <w:t>針對超</w:t>
      </w:r>
      <w:r w:rsidR="00307FC1" w:rsidRPr="00CD1738">
        <w:rPr>
          <w:rFonts w:ascii="Times New Roman" w:eastAsia="標楷體" w:hAnsi="Times New Roman" w:cs="Times New Roman" w:hint="eastAsia"/>
        </w:rPr>
        <w:t>過材積量限制的路線</w:t>
      </w:r>
      <w:r w:rsidR="000C2357" w:rsidRPr="00CD1738">
        <w:rPr>
          <w:rFonts w:ascii="Times New Roman" w:eastAsia="標楷體" w:hAnsi="Times New Roman" w:cs="Times New Roman"/>
        </w:rPr>
        <w:t>進行</w:t>
      </w:r>
      <w:r w:rsidR="007879C6" w:rsidRPr="00CD1738">
        <w:rPr>
          <w:rFonts w:ascii="Times New Roman" w:eastAsia="標楷體" w:hAnsi="Times New Roman" w:cs="Times New Roman"/>
        </w:rPr>
        <w:t>動態調整</w:t>
      </w:r>
      <w:r w:rsidR="00307FC1" w:rsidRPr="00CD1738">
        <w:rPr>
          <w:rFonts w:ascii="Times New Roman" w:eastAsia="標楷體" w:hAnsi="Times New Roman" w:cs="Times New Roman" w:hint="eastAsia"/>
        </w:rPr>
        <w:t>，</w:t>
      </w:r>
      <w:r w:rsidR="007879C6" w:rsidRPr="00CD1738">
        <w:rPr>
          <w:rFonts w:ascii="Times New Roman" w:eastAsia="標楷體" w:hAnsi="Times New Roman" w:cs="Times New Roman"/>
        </w:rPr>
        <w:t>將</w:t>
      </w:r>
      <w:r w:rsidR="001F1ED6" w:rsidRPr="00CD1738">
        <w:rPr>
          <w:rFonts w:ascii="Times New Roman" w:eastAsia="標楷體" w:hAnsi="Times New Roman" w:cs="Times New Roman" w:hint="eastAsia"/>
        </w:rPr>
        <w:t>其線路上的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7879C6" w:rsidRPr="00CD1738">
        <w:rPr>
          <w:rFonts w:ascii="Times New Roman" w:eastAsia="標楷體" w:hAnsi="Times New Roman" w:cs="Times New Roman"/>
        </w:rPr>
        <w:t>重新分配至其他可用車輛或額外支援車輛，藉此平衡</w:t>
      </w:r>
      <w:r w:rsidR="00126C92" w:rsidRPr="00CD1738">
        <w:rPr>
          <w:rFonts w:ascii="Times New Roman" w:eastAsia="標楷體" w:hAnsi="Times New Roman" w:cs="Times New Roman"/>
        </w:rPr>
        <w:t>車輛載運</w:t>
      </w:r>
      <w:r w:rsidR="00FE1B34" w:rsidRPr="00CD1738">
        <w:rPr>
          <w:rFonts w:ascii="Times New Roman" w:eastAsia="標楷體" w:hAnsi="Times New Roman" w:cs="Times New Roman"/>
        </w:rPr>
        <w:t>材積量</w:t>
      </w:r>
      <w:r w:rsidR="007879C6" w:rsidRPr="00CD1738">
        <w:rPr>
          <w:rFonts w:ascii="Times New Roman" w:eastAsia="標楷體" w:hAnsi="Times New Roman" w:cs="Times New Roman"/>
        </w:rPr>
        <w:t>與</w:t>
      </w:r>
      <w:r w:rsidR="008157DC" w:rsidRPr="00CD1738">
        <w:rPr>
          <w:rFonts w:ascii="Times New Roman" w:eastAsia="標楷體" w:hAnsi="Times New Roman" w:cs="Times New Roman" w:hint="eastAsia"/>
        </w:rPr>
        <w:t>配送時間</w:t>
      </w:r>
      <w:r w:rsidR="00126C92" w:rsidRPr="00CD1738">
        <w:rPr>
          <w:rFonts w:ascii="Times New Roman" w:eastAsia="標楷體" w:hAnsi="Times New Roman" w:cs="Times New Roman"/>
        </w:rPr>
        <w:t>的</w:t>
      </w:r>
      <w:r w:rsidR="007879C6" w:rsidRPr="00CD1738">
        <w:rPr>
          <w:rFonts w:ascii="Times New Roman" w:eastAsia="標楷體" w:hAnsi="Times New Roman" w:cs="Times New Roman"/>
        </w:rPr>
        <w:t>限制，提升整體配送效能</w:t>
      </w:r>
      <w:r w:rsidR="00FE1B34" w:rsidRPr="00CD1738">
        <w:rPr>
          <w:rFonts w:ascii="Times New Roman" w:eastAsia="標楷體" w:hAnsi="Times New Roman" w:cs="Times New Roman"/>
        </w:rPr>
        <w:t>，同時</w:t>
      </w:r>
      <w:r w:rsidR="00126C92" w:rsidRPr="00CD1738">
        <w:rPr>
          <w:rFonts w:ascii="Times New Roman" w:eastAsia="標楷體" w:hAnsi="Times New Roman" w:cs="Times New Roman"/>
        </w:rPr>
        <w:t>有效</w:t>
      </w:r>
      <w:r w:rsidR="00FE1B34" w:rsidRPr="00CD1738">
        <w:rPr>
          <w:rFonts w:ascii="Times New Roman" w:eastAsia="標楷體" w:hAnsi="Times New Roman" w:cs="Times New Roman"/>
        </w:rPr>
        <w:t>減少配送車</w:t>
      </w:r>
      <w:r w:rsidR="000B6C47" w:rsidRPr="00CD1738">
        <w:rPr>
          <w:rFonts w:ascii="Times New Roman" w:eastAsia="標楷體" w:hAnsi="Times New Roman" w:cs="Times New Roman"/>
        </w:rPr>
        <w:t>數</w:t>
      </w:r>
      <w:r w:rsidR="00FE1B34" w:rsidRPr="00CD1738">
        <w:rPr>
          <w:rFonts w:ascii="Times New Roman" w:eastAsia="標楷體" w:hAnsi="Times New Roman" w:cs="Times New Roman"/>
        </w:rPr>
        <w:t>量，</w:t>
      </w:r>
      <w:r w:rsidR="00DC79E7" w:rsidRPr="00CD1738">
        <w:rPr>
          <w:rFonts w:ascii="Times New Roman" w:eastAsia="標楷體" w:hAnsi="Times New Roman" w:cs="Times New Roman"/>
        </w:rPr>
        <w:t>進而</w:t>
      </w:r>
      <w:r w:rsidR="00FE1B34" w:rsidRPr="00CD1738">
        <w:rPr>
          <w:rFonts w:ascii="Times New Roman" w:eastAsia="標楷體" w:hAnsi="Times New Roman" w:cs="Times New Roman"/>
        </w:rPr>
        <w:t>降低</w:t>
      </w:r>
      <w:r w:rsidR="00DC79E7" w:rsidRPr="00CD1738">
        <w:rPr>
          <w:rFonts w:ascii="Times New Roman" w:eastAsia="標楷體" w:hAnsi="Times New Roman" w:cs="Times New Roman"/>
        </w:rPr>
        <w:t>整體</w:t>
      </w:r>
      <w:r w:rsidR="00FE1B34" w:rsidRPr="00CD1738">
        <w:rPr>
          <w:rFonts w:ascii="Times New Roman" w:eastAsia="標楷體" w:hAnsi="Times New Roman" w:cs="Times New Roman"/>
        </w:rPr>
        <w:t>運輸成本</w:t>
      </w:r>
      <w:r w:rsidR="007879C6" w:rsidRPr="00CD1738">
        <w:rPr>
          <w:rFonts w:ascii="Times New Roman" w:eastAsia="標楷體" w:hAnsi="Times New Roman" w:cs="Times New Roman"/>
        </w:rPr>
        <w:t>。</w:t>
      </w:r>
    </w:p>
    <w:p w14:paraId="20E028E6" w14:textId="0697A300" w:rsidR="007879C6" w:rsidRPr="00CD1738" w:rsidRDefault="007879C6"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在配送過程中，本研究根據「</w:t>
      </w:r>
      <w:r w:rsidR="00FD5AB4" w:rsidRPr="00CD1738">
        <w:rPr>
          <w:rFonts w:ascii="Times New Roman" w:eastAsia="標楷體" w:hAnsi="Times New Roman" w:cs="Times New Roman" w:hint="eastAsia"/>
        </w:rPr>
        <w:t>A</w:t>
      </w:r>
      <w:r w:rsidRPr="00CD1738">
        <w:rPr>
          <w:rFonts w:ascii="Times New Roman" w:eastAsia="標楷體" w:hAnsi="Times New Roman" w:cs="Times New Roman"/>
        </w:rPr>
        <w:t>物流</w:t>
      </w:r>
      <w:r w:rsidR="00B12AEC" w:rsidRPr="00CD1738">
        <w:rPr>
          <w:rFonts w:ascii="Times New Roman" w:eastAsia="標楷體" w:hAnsi="Times New Roman" w:cs="Times New Roman" w:hint="eastAsia"/>
        </w:rPr>
        <w:t>公司</w:t>
      </w:r>
      <w:r w:rsidRPr="00CD1738">
        <w:rPr>
          <w:rFonts w:ascii="Times New Roman" w:eastAsia="標楷體" w:hAnsi="Times New Roman" w:cs="Times New Roman"/>
        </w:rPr>
        <w:t>」路線規劃資料，設置限制條件以確保配送過程順利進行。</w:t>
      </w:r>
      <w:r w:rsidR="008A36B0" w:rsidRPr="00CD1738">
        <w:rPr>
          <w:rFonts w:ascii="Times New Roman" w:eastAsia="標楷體" w:hAnsi="Times New Roman" w:cs="Times New Roman"/>
        </w:rPr>
        <w:t>條件如下</w:t>
      </w:r>
      <w:r w:rsidR="008A36B0" w:rsidRPr="00CD1738">
        <w:rPr>
          <w:rFonts w:ascii="Times New Roman" w:eastAsia="標楷體" w:hAnsi="Times New Roman" w:cs="Times New Roman"/>
        </w:rPr>
        <w:t>:</w:t>
      </w:r>
    </w:p>
    <w:p w14:paraId="16B713E7" w14:textId="56959F47" w:rsidR="002C4FBD" w:rsidRPr="00CD1738" w:rsidRDefault="002C4FB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配送車貨物裝載率上限為</w:t>
      </w:r>
      <w:r w:rsidRPr="00CD1738">
        <w:rPr>
          <w:rFonts w:ascii="Times New Roman" w:eastAsia="標楷體" w:hAnsi="Times New Roman" w:cs="Times New Roman"/>
        </w:rPr>
        <w:t>100%</w:t>
      </w:r>
      <w:r w:rsidR="00283949" w:rsidRPr="00CD1738">
        <w:rPr>
          <w:rFonts w:ascii="Times New Roman" w:eastAsia="標楷體" w:hAnsi="Times New Roman" w:cs="Times New Roman"/>
        </w:rPr>
        <w:t>。</w:t>
      </w:r>
    </w:p>
    <w:p w14:paraId="59E55199" w14:textId="1367D57A" w:rsidR="00BA67D8" w:rsidRPr="00CD1738" w:rsidRDefault="00B13AE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AB09E1" w:rsidRPr="00CD1738">
        <w:rPr>
          <w:rFonts w:ascii="Times New Roman" w:eastAsia="標楷體" w:hAnsi="Times New Roman" w:cs="Times New Roman"/>
        </w:rPr>
        <w:t>配送</w:t>
      </w:r>
      <w:r w:rsidR="00BA67D8" w:rsidRPr="00CD1738">
        <w:rPr>
          <w:rFonts w:ascii="Times New Roman" w:eastAsia="標楷體" w:hAnsi="Times New Roman" w:cs="Times New Roman"/>
        </w:rPr>
        <w:t>需要符合時間窗</w:t>
      </w:r>
      <w:r w:rsidR="004B4D0B" w:rsidRPr="00CD1738">
        <w:rPr>
          <w:rFonts w:ascii="Times New Roman" w:eastAsia="標楷體" w:hAnsi="Times New Roman" w:cs="Times New Roman"/>
        </w:rPr>
        <w:t>限制</w:t>
      </w:r>
      <w:r w:rsidR="005565DE" w:rsidRPr="00CD1738">
        <w:rPr>
          <w:rFonts w:ascii="Times New Roman" w:eastAsia="標楷體" w:hAnsi="Times New Roman" w:cs="Times New Roman"/>
        </w:rPr>
        <w:t>，到店時間</w:t>
      </w:r>
      <w:proofErr w:type="gramStart"/>
      <w:r w:rsidR="005565DE" w:rsidRPr="00CD1738">
        <w:rPr>
          <w:rFonts w:ascii="Times New Roman" w:eastAsia="標楷體" w:hAnsi="Times New Roman" w:cs="Times New Roman"/>
        </w:rPr>
        <w:t>應於表定</w:t>
      </w:r>
      <w:proofErr w:type="gramEnd"/>
      <w:r w:rsidR="003B0B99" w:rsidRPr="00CD1738">
        <w:rPr>
          <w:rFonts w:ascii="Times New Roman" w:eastAsia="標楷體" w:hAnsi="Times New Roman" w:cs="Times New Roman" w:hint="eastAsia"/>
        </w:rPr>
        <w:t>前一小時</w:t>
      </w:r>
      <w:r w:rsidR="005565DE" w:rsidRPr="00CD1738">
        <w:rPr>
          <w:rFonts w:ascii="Times New Roman" w:eastAsia="標楷體" w:hAnsi="Times New Roman" w:cs="Times New Roman"/>
        </w:rPr>
        <w:t>至後</w:t>
      </w:r>
      <w:r w:rsidR="00805B94" w:rsidRPr="00CD1738">
        <w:rPr>
          <w:rFonts w:ascii="Times New Roman" w:eastAsia="標楷體" w:hAnsi="Times New Roman" w:cs="Times New Roman" w:hint="eastAsia"/>
        </w:rPr>
        <w:t>三十分鐘</w:t>
      </w:r>
      <w:r w:rsidR="005565DE" w:rsidRPr="00CD1738">
        <w:rPr>
          <w:rFonts w:ascii="Times New Roman" w:eastAsia="標楷體" w:hAnsi="Times New Roman" w:cs="Times New Roman"/>
        </w:rPr>
        <w:t>內</w:t>
      </w:r>
      <w:r w:rsidR="00283949" w:rsidRPr="00CD1738">
        <w:rPr>
          <w:rFonts w:ascii="Times New Roman" w:eastAsia="標楷體" w:hAnsi="Times New Roman" w:cs="Times New Roman"/>
        </w:rPr>
        <w:t>。</w:t>
      </w:r>
    </w:p>
    <w:p w14:paraId="718FE9BA" w14:textId="37870345" w:rsidR="00BA67D8" w:rsidRPr="00CD1738" w:rsidRDefault="00AB09E1"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車輛配送</w:t>
      </w:r>
      <w:r w:rsidR="00BA67D8" w:rsidRPr="00CD1738">
        <w:rPr>
          <w:rFonts w:ascii="Times New Roman" w:eastAsia="標楷體" w:hAnsi="Times New Roman" w:cs="Times New Roman"/>
        </w:rPr>
        <w:t>路線</w:t>
      </w:r>
      <w:r w:rsidRPr="00CD1738">
        <w:rPr>
          <w:rFonts w:ascii="Times New Roman" w:eastAsia="標楷體" w:hAnsi="Times New Roman" w:cs="Times New Roman"/>
        </w:rPr>
        <w:t>總</w:t>
      </w:r>
      <w:r w:rsidR="008157DC" w:rsidRPr="00CD1738">
        <w:rPr>
          <w:rFonts w:ascii="Times New Roman" w:eastAsia="標楷體" w:hAnsi="Times New Roman" w:cs="Times New Roman" w:hint="eastAsia"/>
        </w:rPr>
        <w:t>配送時長</w:t>
      </w:r>
      <w:r w:rsidR="00BA67D8" w:rsidRPr="00CD1738">
        <w:rPr>
          <w:rFonts w:ascii="Times New Roman" w:eastAsia="標楷體" w:hAnsi="Times New Roman" w:cs="Times New Roman"/>
        </w:rPr>
        <w:t>不能超過</w:t>
      </w:r>
      <w:r w:rsidR="00A8185A" w:rsidRPr="00CD1738">
        <w:rPr>
          <w:rFonts w:ascii="Times New Roman" w:eastAsia="標楷體" w:hAnsi="Times New Roman" w:cs="Times New Roman"/>
        </w:rPr>
        <w:t>五</w:t>
      </w:r>
      <w:r w:rsidR="00BA67D8" w:rsidRPr="00CD1738">
        <w:rPr>
          <w:rFonts w:ascii="Times New Roman" w:eastAsia="標楷體" w:hAnsi="Times New Roman" w:cs="Times New Roman"/>
        </w:rPr>
        <w:t>小時</w:t>
      </w:r>
      <w:r w:rsidR="00283949" w:rsidRPr="00CD1738">
        <w:rPr>
          <w:rFonts w:ascii="Times New Roman" w:eastAsia="標楷體" w:hAnsi="Times New Roman" w:cs="Times New Roman"/>
        </w:rPr>
        <w:t>。</w:t>
      </w:r>
    </w:p>
    <w:p w14:paraId="5E64AF75" w14:textId="4D3C4FDD" w:rsidR="00BA67D8" w:rsidRPr="00CD1738" w:rsidRDefault="00BA67D8"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主線可以支援運送支援候選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，但</w:t>
      </w:r>
      <w:r w:rsidR="00207248" w:rsidRPr="00CD1738">
        <w:rPr>
          <w:rFonts w:ascii="Times New Roman" w:eastAsia="標楷體" w:hAnsi="Times New Roman" w:cs="Times New Roman" w:hint="eastAsia"/>
        </w:rPr>
        <w:t>原</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配送順序不能調整</w:t>
      </w:r>
      <w:r w:rsidR="000F6C17" w:rsidRPr="00CD1738">
        <w:rPr>
          <w:rFonts w:ascii="Times New Roman" w:eastAsia="標楷體" w:hAnsi="Times New Roman" w:cs="Times New Roman"/>
        </w:rPr>
        <w:t>。</w:t>
      </w:r>
    </w:p>
    <w:p w14:paraId="3BC10D46" w14:textId="6C2EBC7D" w:rsidR="00EF5F61" w:rsidRPr="00CD1738" w:rsidRDefault="002C4FBD" w:rsidP="00BA67D8">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支援路線規劃，先依照</w:t>
      </w:r>
      <w:r w:rsidR="00D075C3" w:rsidRPr="00CD1738">
        <w:rPr>
          <w:rFonts w:ascii="Times New Roman" w:eastAsia="標楷體" w:hAnsi="Times New Roman" w:cs="Times New Roman" w:hint="eastAsia"/>
        </w:rPr>
        <w:t>地理位置</w:t>
      </w:r>
      <w:r w:rsidRPr="00CD1738">
        <w:rPr>
          <w:rFonts w:ascii="Times New Roman" w:eastAsia="標楷體" w:hAnsi="Times New Roman" w:cs="Times New Roman"/>
        </w:rPr>
        <w:t>分群，由最遠的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先進行配送</w:t>
      </w:r>
      <w:r w:rsidR="000F6C17" w:rsidRPr="00CD1738">
        <w:rPr>
          <w:rFonts w:ascii="Times New Roman" w:eastAsia="標楷體" w:hAnsi="Times New Roman" w:cs="Times New Roman"/>
        </w:rPr>
        <w:t>。</w:t>
      </w:r>
    </w:p>
    <w:p w14:paraId="775817D1" w14:textId="77777777" w:rsidR="00494977" w:rsidRPr="00CD1738" w:rsidRDefault="00B13AED" w:rsidP="00494977">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366BA4" w:rsidRPr="00CD1738">
        <w:rPr>
          <w:rFonts w:ascii="Times New Roman" w:eastAsia="標楷體" w:hAnsi="Times New Roman" w:cs="Times New Roman"/>
        </w:rPr>
        <w:t>分為近、中和</w:t>
      </w:r>
      <w:proofErr w:type="gramStart"/>
      <w:r w:rsidR="00366BA4" w:rsidRPr="00CD1738">
        <w:rPr>
          <w:rFonts w:ascii="Times New Roman" w:eastAsia="標楷體" w:hAnsi="Times New Roman" w:cs="Times New Roman"/>
        </w:rPr>
        <w:t>遠區</w:t>
      </w:r>
      <w:r w:rsidR="005565DE" w:rsidRPr="00CD1738">
        <w:rPr>
          <w:rFonts w:ascii="Times New Roman" w:eastAsia="標楷體" w:hAnsi="Times New Roman" w:cs="Times New Roman"/>
        </w:rPr>
        <w:t>，近區</w:t>
      </w:r>
      <w:proofErr w:type="gramEnd"/>
      <w:r w:rsidR="005565DE" w:rsidRPr="00CD1738">
        <w:rPr>
          <w:rFonts w:ascii="Times New Roman" w:eastAsia="標楷體" w:hAnsi="Times New Roman" w:cs="Times New Roman"/>
        </w:rPr>
        <w:t>與中區</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無需考慮方向問題，</w:t>
      </w:r>
      <w:proofErr w:type="gramStart"/>
      <w:r w:rsidR="005565DE" w:rsidRPr="00CD1738">
        <w:rPr>
          <w:rFonts w:ascii="Times New Roman" w:eastAsia="標楷體" w:hAnsi="Times New Roman" w:cs="Times New Roman"/>
        </w:rPr>
        <w:t>遠區</w:t>
      </w:r>
      <w:r w:rsidRPr="00CD1738">
        <w:rPr>
          <w:rFonts w:ascii="Times New Roman" w:eastAsia="標楷體" w:hAnsi="Times New Roman" w:cs="Times New Roman"/>
        </w:rPr>
        <w:t>店舖</w:t>
      </w:r>
      <w:proofErr w:type="gramEnd"/>
      <w:r w:rsidR="005565DE" w:rsidRPr="00CD1738">
        <w:rPr>
          <w:rFonts w:ascii="Times New Roman" w:eastAsia="標楷體" w:hAnsi="Times New Roman" w:cs="Times New Roman"/>
        </w:rPr>
        <w:t>若第一間</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已挑選物流中心以北的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，後續不得挑選物流中心以南的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，東西向亦然</w:t>
      </w:r>
      <w:r w:rsidR="000F6C17" w:rsidRPr="00CD1738">
        <w:rPr>
          <w:rFonts w:ascii="Times New Roman" w:eastAsia="標楷體" w:hAnsi="Times New Roman" w:cs="Times New Roman"/>
        </w:rPr>
        <w:t>。</w:t>
      </w:r>
    </w:p>
    <w:p w14:paraId="54A59070" w14:textId="1A9F965C" w:rsidR="00743457" w:rsidRPr="00CD1738" w:rsidRDefault="00743457" w:rsidP="00494977">
      <w:pPr>
        <w:widowControl/>
        <w:spacing w:line="360" w:lineRule="auto"/>
        <w:ind w:firstLine="360"/>
        <w:rPr>
          <w:rFonts w:ascii="Times New Roman" w:eastAsia="標楷體" w:hAnsi="Times New Roman" w:cs="Times New Roman"/>
        </w:rPr>
      </w:pPr>
      <w:r w:rsidRPr="00CD1738">
        <w:rPr>
          <w:rFonts w:ascii="Times New Roman" w:eastAsia="標楷體" w:hAnsi="Times New Roman" w:cs="Times New Roman"/>
        </w:rPr>
        <w:lastRenderedPageBreak/>
        <w:t>透過對歷史路線資料的整理與分析</w:t>
      </w:r>
      <w:r w:rsidR="00B86D3F" w:rsidRPr="00CD1738">
        <w:rPr>
          <w:rFonts w:ascii="Times New Roman" w:eastAsia="標楷體" w:hAnsi="Times New Roman" w:cs="Times New Roman" w:hint="eastAsia"/>
        </w:rPr>
        <w:t>及</w:t>
      </w:r>
      <w:r w:rsidRPr="00CD1738">
        <w:rPr>
          <w:rFonts w:ascii="Times New Roman" w:eastAsia="標楷體" w:hAnsi="Times New Roman" w:cs="Times New Roman"/>
        </w:rPr>
        <w:t>路線規劃過程中的實務經驗</w:t>
      </w:r>
      <w:r w:rsidR="00B86D3F" w:rsidRPr="00CD1738">
        <w:rPr>
          <w:rFonts w:ascii="Times New Roman" w:eastAsia="標楷體" w:hAnsi="Times New Roman" w:cs="Times New Roman" w:hint="eastAsia"/>
        </w:rPr>
        <w:t>。</w:t>
      </w:r>
      <w:r w:rsidRPr="00CD1738">
        <w:rPr>
          <w:rFonts w:ascii="Times New Roman" w:eastAsia="標楷體" w:hAnsi="Times New Roman" w:cs="Times New Roman"/>
        </w:rPr>
        <w:t>本研究歸納</w:t>
      </w:r>
      <w:r w:rsidR="006B5C58" w:rsidRPr="00CD1738">
        <w:rPr>
          <w:rFonts w:ascii="Times New Roman" w:eastAsia="標楷體" w:hAnsi="Times New Roman" w:cs="Times New Roman" w:hint="eastAsia"/>
        </w:rPr>
        <w:t>出</w:t>
      </w:r>
      <w:r w:rsidRPr="00CD1738">
        <w:rPr>
          <w:rFonts w:ascii="Times New Roman" w:eastAsia="標楷體" w:hAnsi="Times New Roman" w:cs="Times New Roman"/>
        </w:rPr>
        <w:t>規劃規則</w:t>
      </w:r>
      <w:r w:rsidR="00B86D3F" w:rsidRPr="00CD1738">
        <w:rPr>
          <w:rFonts w:ascii="Times New Roman" w:eastAsia="標楷體" w:hAnsi="Times New Roman" w:cs="Times New Roman" w:hint="eastAsia"/>
        </w:rPr>
        <w:t>:</w:t>
      </w:r>
    </w:p>
    <w:p w14:paraId="2C2E05C0" w14:textId="6C062126"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判斷所有主線的總材積量是否超過車輛可承載上限，</w:t>
      </w:r>
      <w:r w:rsidR="00815BDB" w:rsidRPr="00CD1738">
        <w:rPr>
          <w:rFonts w:ascii="Times New Roman" w:eastAsia="標楷體" w:hAnsi="Times New Roman" w:cs="Times New Roman"/>
        </w:rPr>
        <w:t>未超出，則不處理此主線；</w:t>
      </w:r>
      <w:r w:rsidRPr="00CD1738">
        <w:rPr>
          <w:rFonts w:ascii="Times New Roman" w:eastAsia="標楷體" w:hAnsi="Times New Roman" w:cs="Times New Roman"/>
        </w:rPr>
        <w:t>若超出，則對該主線進行</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抽取，讓主線材積量降至可接受範圍。</w:t>
      </w:r>
    </w:p>
    <w:p w14:paraId="5426E786" w14:textId="359EAFCA" w:rsidR="004F7947" w:rsidRPr="00CD1738" w:rsidRDefault="00707D70" w:rsidP="00D92600">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彙整</w:t>
      </w:r>
      <w:r w:rsidR="00CE406E" w:rsidRPr="00CD1738">
        <w:rPr>
          <w:rFonts w:ascii="Times New Roman" w:eastAsia="標楷體" w:hAnsi="Times New Roman" w:cs="Times New Roman"/>
        </w:rPr>
        <w:t>所有被抽出的候選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E406E" w:rsidRPr="00CD1738">
        <w:rPr>
          <w:rFonts w:ascii="Times New Roman" w:eastAsia="標楷體" w:hAnsi="Times New Roman" w:cs="Times New Roman"/>
        </w:rPr>
        <w:t>，依照</w:t>
      </w:r>
      <w:r w:rsidR="003536AA" w:rsidRPr="00CD1738">
        <w:rPr>
          <w:rFonts w:ascii="Times New Roman" w:eastAsia="標楷體" w:hAnsi="Times New Roman" w:cs="Times New Roman" w:hint="eastAsia"/>
        </w:rPr>
        <w:t>地理位置進行分區</w:t>
      </w:r>
      <w:r w:rsidR="00CE406E" w:rsidRPr="00CD1738">
        <w:rPr>
          <w:rFonts w:ascii="Times New Roman" w:eastAsia="標楷體" w:hAnsi="Times New Roman" w:cs="Times New Roman"/>
        </w:rPr>
        <w:t>，以利後續支援線編排的區域性規劃。</w:t>
      </w:r>
    </w:p>
    <w:p w14:paraId="47825F49" w14:textId="0060774C"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分配回其他仍有空間的主線當中，判斷各主線是否能在不超載</w:t>
      </w:r>
      <w:r w:rsidR="006E5FEA" w:rsidRPr="00CD1738">
        <w:rPr>
          <w:rFonts w:ascii="Times New Roman" w:eastAsia="標楷體" w:hAnsi="Times New Roman" w:cs="Times New Roman"/>
        </w:rPr>
        <w:t>且</w:t>
      </w:r>
      <w:r w:rsidRPr="00CD1738">
        <w:rPr>
          <w:rFonts w:ascii="Times New Roman" w:eastAsia="標楷體" w:hAnsi="Times New Roman" w:cs="Times New Roman"/>
        </w:rPr>
        <w:t>不違反到店時間限制前提，承接候選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；同時評估加入該</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後的整體路線時間與物流效率。</w:t>
      </w:r>
    </w:p>
    <w:p w14:paraId="7096FCA2" w14:textId="644E3716"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無法成功分配回主線的剩餘候選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，額外規劃新的支援線</w:t>
      </w:r>
      <w:r w:rsidR="00AA0982" w:rsidRPr="00CD1738">
        <w:rPr>
          <w:rFonts w:ascii="Times New Roman" w:eastAsia="標楷體" w:hAnsi="Times New Roman" w:cs="Times New Roman" w:hint="eastAsia"/>
        </w:rPr>
        <w:t>。</w:t>
      </w:r>
      <w:r w:rsidRPr="00CD1738">
        <w:rPr>
          <w:rFonts w:ascii="Times New Roman" w:eastAsia="標楷體" w:hAnsi="Times New Roman" w:cs="Times New Roman"/>
        </w:rPr>
        <w:t>根據與物流中心的距離劃分</w:t>
      </w:r>
      <w:proofErr w:type="gramStart"/>
      <w:r w:rsidRPr="00CD1738">
        <w:rPr>
          <w:rFonts w:ascii="Times New Roman" w:eastAsia="標楷體" w:hAnsi="Times New Roman" w:cs="Times New Roman"/>
        </w:rPr>
        <w:t>為近區</w:t>
      </w:r>
      <w:proofErr w:type="gramEnd"/>
      <w:r w:rsidRPr="00CD1738">
        <w:rPr>
          <w:rFonts w:ascii="Times New Roman" w:eastAsia="標楷體" w:hAnsi="Times New Roman" w:cs="Times New Roman"/>
        </w:rPr>
        <w:t>、中區</w:t>
      </w:r>
      <w:proofErr w:type="gramStart"/>
      <w:r w:rsidRPr="00CD1738">
        <w:rPr>
          <w:rFonts w:ascii="Times New Roman" w:eastAsia="標楷體" w:hAnsi="Times New Roman" w:cs="Times New Roman"/>
        </w:rPr>
        <w:t>與遠區</w:t>
      </w:r>
      <w:proofErr w:type="gramEnd"/>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在近區與</w:t>
      </w:r>
      <w:proofErr w:type="gramEnd"/>
      <w:r w:rsidRPr="00CD1738">
        <w:rPr>
          <w:rFonts w:ascii="Times New Roman" w:eastAsia="標楷體" w:hAnsi="Times New Roman" w:cs="Times New Roman"/>
        </w:rPr>
        <w:t>中區內規劃支援線時可不考慮方向一致性</w:t>
      </w:r>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在遠區需</w:t>
      </w:r>
      <w:proofErr w:type="gramEnd"/>
      <w:r w:rsidRPr="00CD1738">
        <w:rPr>
          <w:rFonts w:ascii="Times New Roman" w:eastAsia="標楷體" w:hAnsi="Times New Roman" w:cs="Times New Roman"/>
        </w:rPr>
        <w:t>確保所有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方位一致，避免繞行或折返，同時須控制路線時間不超過</w:t>
      </w:r>
      <w:r w:rsidR="006E5FEA" w:rsidRPr="00CD1738">
        <w:rPr>
          <w:rFonts w:ascii="Times New Roman" w:eastAsia="標楷體" w:hAnsi="Times New Roman" w:cs="Times New Roman"/>
        </w:rPr>
        <w:t>五</w:t>
      </w:r>
      <w:r w:rsidRPr="00CD1738">
        <w:rPr>
          <w:rFonts w:ascii="Times New Roman" w:eastAsia="標楷體" w:hAnsi="Times New Roman" w:cs="Times New Roman"/>
        </w:rPr>
        <w:t>小時且每間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的到店時間落在其允許</w:t>
      </w:r>
      <w:proofErr w:type="gramStart"/>
      <w:r w:rsidRPr="00CD1738">
        <w:rPr>
          <w:rFonts w:ascii="Times New Roman" w:eastAsia="標楷體" w:hAnsi="Times New Roman" w:cs="Times New Roman"/>
        </w:rPr>
        <w:t>時間</w:t>
      </w:r>
      <w:r w:rsidR="006E5FEA" w:rsidRPr="00CD1738">
        <w:rPr>
          <w:rFonts w:ascii="Times New Roman" w:eastAsia="標楷體" w:hAnsi="Times New Roman" w:cs="Times New Roman"/>
        </w:rPr>
        <w:t>窗</w:t>
      </w:r>
      <w:r w:rsidRPr="00CD1738">
        <w:rPr>
          <w:rFonts w:ascii="Times New Roman" w:eastAsia="標楷體" w:hAnsi="Times New Roman" w:cs="Times New Roman"/>
        </w:rPr>
        <w:t>內</w:t>
      </w:r>
      <w:proofErr w:type="gramEnd"/>
      <w:r w:rsidRPr="00CD1738">
        <w:rPr>
          <w:rFonts w:ascii="Times New Roman" w:eastAsia="標楷體" w:hAnsi="Times New Roman" w:cs="Times New Roman"/>
        </w:rPr>
        <w:t>。</w:t>
      </w:r>
    </w:p>
    <w:p w14:paraId="08D44C9F" w14:textId="77777777" w:rsidR="005D59BD" w:rsidRPr="00CD1738" w:rsidRDefault="00CE406E" w:rsidP="005D59BD">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對於規劃完成的所有主線與支援線，透過</w:t>
      </w:r>
      <w:r w:rsidR="00626ED1" w:rsidRPr="00CD1738">
        <w:rPr>
          <w:rFonts w:ascii="Times New Roman" w:eastAsia="標楷體" w:hAnsi="Times New Roman" w:cs="Times New Roman" w:hint="eastAsia"/>
        </w:rPr>
        <w:t>Routes</w:t>
      </w:r>
      <w:r w:rsidRPr="00CD1738">
        <w:rPr>
          <w:rFonts w:ascii="Times New Roman" w:eastAsia="標楷體" w:hAnsi="Times New Roman" w:cs="Times New Roman"/>
        </w:rPr>
        <w:t xml:space="preserve"> API</w:t>
      </w:r>
      <w:r w:rsidRPr="00CD1738">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CD1738">
        <w:rPr>
          <w:rFonts w:ascii="Times New Roman" w:eastAsia="標楷體" w:hAnsi="Times New Roman" w:cs="Times New Roman"/>
        </w:rPr>
        <w:t>回</w:t>
      </w:r>
      <w:r w:rsidRPr="00CD1738">
        <w:rPr>
          <w:rFonts w:ascii="Times New Roman" w:eastAsia="標楷體" w:hAnsi="Times New Roman" w:cs="Times New Roman"/>
        </w:rPr>
        <w:t>原有路線資料。</w:t>
      </w:r>
    </w:p>
    <w:p w14:paraId="43F6D866" w14:textId="77777777" w:rsidR="005D59BD" w:rsidRPr="00CD1738" w:rsidRDefault="005D59BD" w:rsidP="008E7F9F">
      <w:pPr>
        <w:widowControl/>
        <w:spacing w:line="360" w:lineRule="auto"/>
        <w:jc w:val="both"/>
        <w:rPr>
          <w:rFonts w:ascii="Times New Roman" w:eastAsia="標楷體" w:hAnsi="Times New Roman" w:cs="Times New Roman"/>
        </w:rPr>
      </w:pPr>
    </w:p>
    <w:p w14:paraId="08413480" w14:textId="538C2F13" w:rsidR="00C42E78" w:rsidRPr="00CD1738" w:rsidRDefault="005E3BE3" w:rsidP="005D59BD">
      <w:pPr>
        <w:pStyle w:val="a9"/>
        <w:widowControl/>
        <w:spacing w:line="360" w:lineRule="auto"/>
        <w:ind w:left="360"/>
        <w:jc w:val="both"/>
        <w:rPr>
          <w:rFonts w:ascii="Times New Roman" w:eastAsia="標楷體" w:hAnsi="Times New Roman" w:cs="Times New Roman"/>
        </w:rPr>
      </w:pPr>
      <w:r w:rsidRPr="00CD1738">
        <w:rPr>
          <w:rFonts w:ascii="Times New Roman" w:eastAsia="標楷體" w:hAnsi="Times New Roman" w:cs="Times New Roman"/>
        </w:rPr>
        <w:t>在配送路線規劃中，為確保配送過程順利並符合實務需求，須滿足多項限制條件。</w:t>
      </w:r>
    </w:p>
    <w:p w14:paraId="6721C7FE" w14:textId="4B120798" w:rsidR="00C42E78" w:rsidRPr="00650759" w:rsidRDefault="00033333" w:rsidP="005D59BD">
      <w:pPr>
        <w:widowControl/>
        <w:spacing w:line="360" w:lineRule="auto"/>
        <w:ind w:firstLine="360"/>
        <w:jc w:val="both"/>
        <w:rPr>
          <w:rFonts w:ascii="Times New Roman" w:eastAsia="標楷體" w:hAnsi="Times New Roman" w:cs="Times New Roman"/>
        </w:rPr>
      </w:pPr>
      <w:r w:rsidRPr="00CD1738">
        <w:rPr>
          <w:rFonts w:ascii="Times New Roman" w:eastAsia="標楷體" w:hAnsi="Times New Roman" w:cs="Times New Roman"/>
        </w:rPr>
        <w:t>式</w:t>
      </w:r>
      <w:r w:rsidRPr="00CD1738">
        <w:rPr>
          <w:rFonts w:ascii="Times New Roman" w:eastAsia="標楷體" w:hAnsi="Times New Roman" w:cs="Times New Roman"/>
        </w:rPr>
        <w:t>()</w:t>
      </w:r>
      <w:r w:rsidRPr="00CD1738">
        <w:rPr>
          <w:rFonts w:ascii="Times New Roman" w:eastAsia="標楷體" w:hAnsi="Times New Roman" w:cs="Times New Roman"/>
        </w:rPr>
        <w:t>用於車輛</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限制，規定每輛配送車的貨物總材積量不得超過該車輛的</w:t>
      </w:r>
      <w:r w:rsidR="00B57ED4" w:rsidRPr="00CD1738">
        <w:rPr>
          <w:rFonts w:ascii="Times New Roman" w:eastAsia="標楷體" w:hAnsi="Times New Roman" w:cs="Times New Roman" w:hint="eastAsia"/>
        </w:rPr>
        <w:t>材積量</w:t>
      </w:r>
      <w:r w:rsidR="00D4534E" w:rsidRPr="00CD1738">
        <w:rPr>
          <w:rFonts w:ascii="Times New Roman" w:eastAsia="標楷體" w:hAnsi="Times New Roman" w:cs="Times New Roman" w:hint="eastAsia"/>
        </w:rPr>
        <w:t>上限</w:t>
      </w:r>
      <w:r w:rsidRPr="00CD1738">
        <w:rPr>
          <w:rFonts w:ascii="Times New Roman" w:eastAsia="標楷體" w:hAnsi="Times New Roman" w:cs="Times New Roman"/>
        </w:rPr>
        <w:t>。</w:t>
      </w:r>
    </w:p>
    <w:p w14:paraId="5779CEAD" w14:textId="5E60B4E8" w:rsidR="00C42E78" w:rsidRPr="00650759"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728D93B9" w14:textId="44DC0903" w:rsidR="00C42E78" w:rsidRPr="00650759" w:rsidRDefault="004F036D"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車輛</w:t>
      </w:r>
      <w:r w:rsidR="001D0F70" w:rsidRPr="00650759">
        <w:rPr>
          <w:rFonts w:ascii="Times New Roman" w:eastAsia="標楷體" w:hAnsi="Times New Roman" w:cs="Times New Roman"/>
        </w:rPr>
        <w:t>總</w:t>
      </w:r>
      <w:r w:rsidRPr="00650759">
        <w:rPr>
          <w:rFonts w:ascii="Times New Roman" w:eastAsia="標楷體" w:hAnsi="Times New Roman" w:cs="Times New Roman"/>
        </w:rPr>
        <w:t>配送</w:t>
      </w:r>
      <w:r w:rsidR="001D0F70" w:rsidRPr="00650759">
        <w:rPr>
          <w:rFonts w:ascii="Times New Roman" w:eastAsia="標楷體" w:hAnsi="Times New Roman" w:cs="Times New Roman" w:hint="eastAsia"/>
        </w:rPr>
        <w:t>時長</w:t>
      </w:r>
      <w:r w:rsidRPr="00650759">
        <w:rPr>
          <w:rFonts w:ascii="Times New Roman" w:eastAsia="標楷體" w:hAnsi="Times New Roman" w:cs="Times New Roman"/>
        </w:rPr>
        <w:t>限制，要求每輛配送車從出發至返回的總</w:t>
      </w:r>
      <w:r w:rsidR="001D0F70" w:rsidRPr="00650759">
        <w:rPr>
          <w:rFonts w:ascii="Times New Roman" w:eastAsia="標楷體" w:hAnsi="Times New Roman" w:cs="Times New Roman" w:hint="eastAsia"/>
        </w:rPr>
        <w:t>配送時長</w:t>
      </w:r>
      <w:r w:rsidRPr="00650759">
        <w:rPr>
          <w:rFonts w:ascii="Times New Roman" w:eastAsia="標楷體" w:hAnsi="Times New Roman" w:cs="Times New Roman"/>
        </w:rPr>
        <w:t>不得超過最大允許值，設定最大值為五小時。</w:t>
      </w:r>
    </w:p>
    <w:p w14:paraId="09EA59BD" w14:textId="3F090A10" w:rsidR="00C42E78" w:rsidRPr="00650759"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650759" w:rsidRDefault="00033333"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和式</w:t>
      </w:r>
      <w:r w:rsidRPr="00650759">
        <w:rPr>
          <w:rFonts w:ascii="Times New Roman" w:eastAsia="標楷體" w:hAnsi="Times New Roman" w:cs="Times New Roman"/>
        </w:rPr>
        <w:t>()</w:t>
      </w:r>
      <w:r w:rsidRPr="00650759">
        <w:rPr>
          <w:rFonts w:ascii="Times New Roman" w:eastAsia="標楷體" w:hAnsi="Times New Roman" w:cs="Times New Roman"/>
        </w:rPr>
        <w:t>則根據配送</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與物流中心間</w:t>
      </w:r>
      <w:r w:rsidR="00834B29" w:rsidRPr="00650759">
        <w:rPr>
          <w:rFonts w:ascii="Times New Roman" w:eastAsia="標楷體" w:hAnsi="Times New Roman" w:cs="Times New Roman" w:hint="eastAsia"/>
        </w:rPr>
        <w:t>之</w:t>
      </w:r>
      <w:r w:rsidRPr="00650759">
        <w:rPr>
          <w:rFonts w:ascii="Times New Roman" w:eastAsia="標楷體" w:hAnsi="Times New Roman" w:cs="Times New Roman"/>
        </w:rPr>
        <w:t>距離，將候選</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劃分</w:t>
      </w:r>
      <w:proofErr w:type="gramStart"/>
      <w:r w:rsidRPr="00650759">
        <w:rPr>
          <w:rFonts w:ascii="Times New Roman" w:eastAsia="標楷體" w:hAnsi="Times New Roman" w:cs="Times New Roman"/>
        </w:rPr>
        <w:t>為近區</w:t>
      </w:r>
      <w:proofErr w:type="gramEnd"/>
      <w:r w:rsidRPr="00650759">
        <w:rPr>
          <w:rFonts w:ascii="Times New Roman" w:eastAsia="標楷體" w:hAnsi="Times New Roman" w:cs="Times New Roman"/>
        </w:rPr>
        <w:t>、中區</w:t>
      </w:r>
      <w:proofErr w:type="gramStart"/>
      <w:r w:rsidRPr="00650759">
        <w:rPr>
          <w:rFonts w:ascii="Times New Roman" w:eastAsia="標楷體" w:hAnsi="Times New Roman" w:cs="Times New Roman"/>
        </w:rPr>
        <w:t>與遠區</w:t>
      </w:r>
      <w:proofErr w:type="gramEnd"/>
      <w:r w:rsidRPr="00650759">
        <w:rPr>
          <w:rFonts w:ascii="Times New Roman" w:eastAsia="標楷體" w:hAnsi="Times New Roman" w:cs="Times New Roman"/>
        </w:rPr>
        <w:t>。近區代表距離物流中心三公里以內的區域；中區為距離三至五公里之間的區域；</w:t>
      </w:r>
      <w:proofErr w:type="gramStart"/>
      <w:r w:rsidRPr="00650759">
        <w:rPr>
          <w:rFonts w:ascii="Times New Roman" w:eastAsia="標楷體" w:hAnsi="Times New Roman" w:cs="Times New Roman"/>
        </w:rPr>
        <w:t>遠區則</w:t>
      </w:r>
      <w:proofErr w:type="gramEnd"/>
      <w:r w:rsidRPr="00650759">
        <w:rPr>
          <w:rFonts w:ascii="Times New Roman" w:eastAsia="標楷體" w:hAnsi="Times New Roman" w:cs="Times New Roman"/>
        </w:rPr>
        <w:t>為距離超過五公里的區域。</w:t>
      </w:r>
    </w:p>
    <w:p w14:paraId="59F30781" w14:textId="2C0CBD21"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5AE8F9B3" w14:textId="023916A8" w:rsidR="0064386D" w:rsidRPr="00650759" w:rsidRDefault="000612A0" w:rsidP="005D59BD">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本研究</w:t>
      </w:r>
      <w:r w:rsidR="0064386D" w:rsidRPr="00650759">
        <w:rPr>
          <w:rFonts w:ascii="Times New Roman" w:eastAsia="標楷體" w:hAnsi="Times New Roman" w:cs="Times New Roman"/>
        </w:rPr>
        <w:t>針對物流公司之配送路徑規劃問題進行探討，</w:t>
      </w:r>
      <w:r w:rsidR="00E11376" w:rsidRPr="00650759">
        <w:rPr>
          <w:rFonts w:ascii="Times New Roman" w:eastAsia="標楷體" w:hAnsi="Times New Roman" w:cs="Times New Roman"/>
        </w:rPr>
        <w:t>建構一個以實務營運效益為導向之單一目標最佳化模型</w:t>
      </w:r>
      <w:r w:rsidR="0064386D" w:rsidRPr="00650759">
        <w:rPr>
          <w:rFonts w:ascii="Times New Roman" w:eastAsia="標楷體" w:hAnsi="Times New Roman" w:cs="Times New Roman"/>
        </w:rPr>
        <w:t>。具體而言，本模型以</w:t>
      </w:r>
      <w:r w:rsidRPr="00650759">
        <w:rPr>
          <w:rFonts w:ascii="Times New Roman" w:eastAsia="標楷體" w:hAnsi="Times New Roman" w:cs="Times New Roman" w:hint="eastAsia"/>
        </w:rPr>
        <w:t>加權總和法</w:t>
      </w:r>
      <w:r w:rsidR="00E870DE" w:rsidRPr="00650759">
        <w:rPr>
          <w:rFonts w:ascii="Times New Roman" w:eastAsia="標楷體" w:hAnsi="Times New Roman" w:cs="Times New Roman" w:hint="eastAsia"/>
        </w:rPr>
        <w:t>(</w:t>
      </w:r>
      <w:r w:rsidRPr="00650759">
        <w:rPr>
          <w:rFonts w:ascii="Times New Roman" w:eastAsia="標楷體" w:hAnsi="Times New Roman" w:cs="Times New Roman" w:hint="eastAsia"/>
        </w:rPr>
        <w:t>Weight Sum Method</w:t>
      </w:r>
      <w:r w:rsidR="0064386D" w:rsidRPr="00650759">
        <w:rPr>
          <w:rFonts w:ascii="Times New Roman" w:eastAsia="標楷體" w:hAnsi="Times New Roman" w:cs="Times New Roman"/>
        </w:rPr>
        <w:t>)</w:t>
      </w:r>
      <w:r w:rsidR="003229AD" w:rsidRPr="00650759">
        <w:rPr>
          <w:rFonts w:ascii="Times New Roman" w:eastAsia="標楷體" w:hAnsi="Times New Roman" w:cs="Times New Roman" w:hint="eastAsia"/>
        </w:rPr>
        <w:t>將多個物流指標整合為單一目標函數</w:t>
      </w:r>
      <w:r w:rsidR="0064386D" w:rsidRPr="00650759">
        <w:rPr>
          <w:rFonts w:ascii="Times New Roman" w:eastAsia="標楷體" w:hAnsi="Times New Roman" w:cs="Times New Roman"/>
        </w:rPr>
        <w:t>同時</w:t>
      </w:r>
      <w:r w:rsidR="00146B50" w:rsidRPr="00650759">
        <w:rPr>
          <w:rFonts w:ascii="Times New Roman" w:eastAsia="標楷體" w:hAnsi="Times New Roman" w:cs="Times New Roman"/>
        </w:rPr>
        <w:t>考量</w:t>
      </w:r>
      <w:r w:rsidR="0064386D" w:rsidRPr="00650759">
        <w:rPr>
          <w:rFonts w:ascii="Times New Roman" w:eastAsia="標楷體" w:hAnsi="Times New Roman" w:cs="Times New Roman"/>
        </w:rPr>
        <w:t>下列</w:t>
      </w:r>
      <w:r w:rsidR="004029A3" w:rsidRPr="00650759">
        <w:rPr>
          <w:rFonts w:ascii="Times New Roman" w:eastAsia="標楷體" w:hAnsi="Times New Roman" w:cs="Times New Roman" w:hint="eastAsia"/>
        </w:rPr>
        <w:t>兩</w:t>
      </w:r>
      <w:r w:rsidR="0064386D" w:rsidRPr="00650759">
        <w:rPr>
          <w:rFonts w:ascii="Times New Roman" w:eastAsia="標楷體" w:hAnsi="Times New Roman" w:cs="Times New Roman"/>
        </w:rPr>
        <w:t>項目標的最小化：</w:t>
      </w:r>
    </w:p>
    <w:p w14:paraId="56D557FA" w14:textId="65291FDB" w:rsidR="0064386D" w:rsidRPr="00650759" w:rsidRDefault="0064386D" w:rsidP="0064386D">
      <w:pPr>
        <w:pStyle w:val="a9"/>
        <w:widowControl/>
        <w:numPr>
          <w:ilvl w:val="0"/>
          <w:numId w:val="8"/>
        </w:numPr>
        <w:spacing w:line="360" w:lineRule="auto"/>
        <w:rPr>
          <w:rFonts w:ascii="Times New Roman" w:eastAsia="標楷體" w:hAnsi="Times New Roman" w:cs="Times New Roman"/>
        </w:rPr>
      </w:pPr>
      <w:r w:rsidRPr="00650759">
        <w:rPr>
          <w:rFonts w:ascii="Times New Roman" w:eastAsia="標楷體" w:hAnsi="Times New Roman" w:cs="Times New Roman"/>
        </w:rPr>
        <w:t>配送所需之車輛數量。</w:t>
      </w:r>
    </w:p>
    <w:p w14:paraId="4DEDFBF3" w14:textId="2110582F" w:rsidR="0064386D" w:rsidRPr="00650759" w:rsidRDefault="0064386D" w:rsidP="0064386D">
      <w:pPr>
        <w:pStyle w:val="a9"/>
        <w:widowControl/>
        <w:numPr>
          <w:ilvl w:val="0"/>
          <w:numId w:val="8"/>
        </w:numPr>
        <w:spacing w:line="360" w:lineRule="auto"/>
        <w:rPr>
          <w:rFonts w:ascii="Times New Roman" w:eastAsia="標楷體" w:hAnsi="Times New Roman" w:cs="Times New Roman"/>
        </w:rPr>
      </w:pPr>
      <w:r w:rsidRPr="00650759">
        <w:rPr>
          <w:rFonts w:ascii="Times New Roman" w:eastAsia="標楷體" w:hAnsi="Times New Roman" w:cs="Times New Roman"/>
        </w:rPr>
        <w:t>配送車輛之總行駛距離。</w:t>
      </w:r>
    </w:p>
    <w:p w14:paraId="5FBA40A0" w14:textId="6579E77B" w:rsidR="0064386D" w:rsidRPr="00650759" w:rsidRDefault="00A74004" w:rsidP="006952A4">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相較於</w:t>
      </w:r>
      <w:r w:rsidRPr="00650759">
        <w:rPr>
          <w:rFonts w:ascii="Times New Roman" w:eastAsia="標楷體" w:hAnsi="Times New Roman" w:cs="Times New Roman"/>
        </w:rPr>
        <w:t>單一</w:t>
      </w:r>
      <w:r w:rsidRPr="00650759">
        <w:rPr>
          <w:rFonts w:ascii="Times New Roman" w:eastAsia="標楷體" w:hAnsi="Times New Roman" w:cs="Times New Roman" w:hint="eastAsia"/>
        </w:rPr>
        <w:t>物流指標進行最佳化的單一目標方法，本研究</w:t>
      </w:r>
      <w:r w:rsidR="008A1567" w:rsidRPr="00650759">
        <w:rPr>
          <w:rFonts w:ascii="Times New Roman" w:eastAsia="標楷體" w:hAnsi="Times New Roman" w:cs="Times New Roman" w:hint="eastAsia"/>
        </w:rPr>
        <w:t>採用</w:t>
      </w:r>
      <w:r w:rsidRPr="00650759">
        <w:rPr>
          <w:rFonts w:ascii="Times New Roman" w:eastAsia="標楷體" w:hAnsi="Times New Roman" w:cs="Times New Roman"/>
        </w:rPr>
        <w:t>加權總和法</w:t>
      </w:r>
      <w:r w:rsidR="008A1567" w:rsidRPr="00650759">
        <w:rPr>
          <w:rFonts w:ascii="Times New Roman" w:eastAsia="標楷體" w:hAnsi="Times New Roman" w:cs="Times New Roman" w:hint="eastAsia"/>
        </w:rPr>
        <w:t>，</w:t>
      </w:r>
      <w:r w:rsidRPr="00650759">
        <w:rPr>
          <w:rFonts w:ascii="Times New Roman" w:eastAsia="標楷體" w:hAnsi="Times New Roman" w:cs="Times New Roman"/>
        </w:rPr>
        <w:t>可在單一目標下同時兼顧多個指標</w:t>
      </w:r>
      <w:r w:rsidR="008A1567" w:rsidRPr="00650759">
        <w:rPr>
          <w:rFonts w:ascii="Times New Roman" w:eastAsia="標楷體" w:hAnsi="Times New Roman" w:cs="Times New Roman" w:hint="eastAsia"/>
        </w:rPr>
        <w:t>。</w:t>
      </w:r>
      <w:r w:rsidR="00040EA3" w:rsidRPr="00650759">
        <w:rPr>
          <w:rFonts w:ascii="Times New Roman" w:eastAsia="標楷體" w:hAnsi="Times New Roman" w:cs="Times New Roman"/>
        </w:rPr>
        <w:t>各指標之權重參數依據物流公司實務決策流程與營運考量設定，以反映企業在多項</w:t>
      </w:r>
      <w:proofErr w:type="gramStart"/>
      <w:r w:rsidR="00040EA3" w:rsidRPr="00650759">
        <w:rPr>
          <w:rFonts w:ascii="Times New Roman" w:eastAsia="標楷體" w:hAnsi="Times New Roman" w:cs="Times New Roman"/>
        </w:rPr>
        <w:t>目標間的相對</w:t>
      </w:r>
      <w:proofErr w:type="gramEnd"/>
      <w:r w:rsidR="00040EA3" w:rsidRPr="00650759">
        <w:rPr>
          <w:rFonts w:ascii="Times New Roman" w:eastAsia="標楷體" w:hAnsi="Times New Roman" w:cs="Times New Roman"/>
        </w:rPr>
        <w:t>偏好。</w:t>
      </w:r>
      <w:r w:rsidR="008F75AB" w:rsidRPr="00650759">
        <w:rPr>
          <w:rFonts w:ascii="Times New Roman" w:eastAsia="標楷體" w:hAnsi="Times New Roman" w:cs="Times New Roman"/>
        </w:rPr>
        <w:t>則可將其目標函數表示為</w:t>
      </w:r>
      <w:r w:rsidR="00040EA3" w:rsidRPr="00650759">
        <w:rPr>
          <w:rFonts w:ascii="Times New Roman" w:eastAsia="標楷體" w:hAnsi="Times New Roman" w:cs="Times New Roman"/>
        </w:rPr>
        <w:t>：</w:t>
      </w:r>
    </w:p>
    <w:p w14:paraId="0DC10531" w14:textId="3082B01F" w:rsidR="00C50886" w:rsidRPr="00650759"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7F269D24" w:rsidR="0064386D" w:rsidRPr="00650759" w:rsidRDefault="0064386D" w:rsidP="00C50886">
      <w:pPr>
        <w:widowControl/>
        <w:spacing w:line="360" w:lineRule="auto"/>
        <w:rPr>
          <w:rFonts w:ascii="Times New Roman" w:eastAsia="標楷體" w:hAnsi="Times New Roman" w:cs="Times New Roman"/>
        </w:rPr>
      </w:pPr>
      <w:r w:rsidRPr="00650759">
        <w:rPr>
          <w:rFonts w:ascii="Times New Roman" w:eastAsia="標楷體" w:hAnsi="Times New Roman" w:cs="Times New Roman"/>
        </w:rPr>
        <w:tab/>
      </w:r>
      <w:r w:rsidRPr="00650759">
        <w:rPr>
          <w:rFonts w:ascii="Times New Roman" w:eastAsia="標楷體" w:hAnsi="Times New Roman" w:cs="Times New Roman"/>
        </w:rPr>
        <w:t>其中</w:t>
      </w:r>
      <w:r w:rsidR="00146B50" w:rsidRPr="00650759">
        <w:rPr>
          <w:rFonts w:ascii="Times New Roman" w:eastAsia="標楷體" w:hAnsi="Times New Roman" w:cs="Times New Roman"/>
        </w:rPr>
        <w:t>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代表配送所需之車輛數量，式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代表總行駛距離，式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代表總配送路線時間。</w:t>
      </w:r>
    </w:p>
    <w:p w14:paraId="40F0E3EB" w14:textId="20AB63CA" w:rsidR="00C50886" w:rsidRPr="00650759"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oMath>
      </m:oMathPara>
    </w:p>
    <w:p w14:paraId="317EEC67" w14:textId="6A1FFDA5" w:rsidR="00486835" w:rsidRPr="00CD1738" w:rsidRDefault="00000000" w:rsidP="00400526">
      <w:pPr>
        <w:widowControl/>
        <w:spacing w:line="360" w:lineRule="auto"/>
        <w:rPr>
          <w:rFonts w:ascii="Times New Roman" w:eastAsia="標楷體" w:hAnsi="Times New Roman" w:cs="Times New Roman"/>
          <w:color w:val="EE0000"/>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oMath>
      </m:oMathPara>
    </w:p>
    <w:p w14:paraId="0E21631E" w14:textId="2701103D" w:rsidR="00401BC1" w:rsidRPr="00CD1738" w:rsidRDefault="00A812BB" w:rsidP="00A812BB">
      <w:pPr>
        <w:widowControl/>
        <w:spacing w:line="360" w:lineRule="auto"/>
        <w:outlineLvl w:val="1"/>
        <w:rPr>
          <w:rFonts w:ascii="Times New Roman" w:eastAsia="標楷體" w:hAnsi="Times New Roman" w:cs="Times New Roman"/>
          <w:b/>
          <w:bCs/>
          <w:sz w:val="36"/>
          <w:szCs w:val="36"/>
        </w:rPr>
      </w:pPr>
      <w:bookmarkStart w:id="36" w:name="_Toc223119716"/>
      <w:r w:rsidRPr="00CD1738">
        <w:rPr>
          <w:rFonts w:ascii="Times New Roman" w:eastAsia="標楷體" w:hAnsi="Times New Roman" w:cs="Times New Roman"/>
          <w:b/>
          <w:bCs/>
          <w:sz w:val="36"/>
          <w:szCs w:val="36"/>
        </w:rPr>
        <w:lastRenderedPageBreak/>
        <w:t>3.2</w:t>
      </w:r>
      <w:r w:rsidR="00B963C9" w:rsidRPr="00CD1738">
        <w:rPr>
          <w:rFonts w:ascii="Times New Roman" w:eastAsia="標楷體" w:hAnsi="Times New Roman" w:cs="Times New Roman" w:hint="eastAsia"/>
          <w:b/>
          <w:bCs/>
          <w:sz w:val="36"/>
          <w:szCs w:val="36"/>
        </w:rPr>
        <w:t xml:space="preserve"> </w:t>
      </w:r>
      <w:r w:rsidR="00F868AE" w:rsidRPr="00CD1738">
        <w:rPr>
          <w:rFonts w:ascii="Times New Roman" w:eastAsia="標楷體" w:hAnsi="Times New Roman" w:cs="Times New Roman"/>
          <w:b/>
          <w:bCs/>
          <w:sz w:val="36"/>
          <w:szCs w:val="36"/>
        </w:rPr>
        <w:t>系統架構</w:t>
      </w:r>
      <w:bookmarkEnd w:id="36"/>
    </w:p>
    <w:p w14:paraId="761D1244" w14:textId="2E8032A5" w:rsidR="005B2504" w:rsidRPr="00CD1738" w:rsidRDefault="009A3DA8" w:rsidP="005B2504">
      <w:pPr>
        <w:widowControl/>
        <w:spacing w:line="360" w:lineRule="auto"/>
        <w:ind w:firstLine="480"/>
        <w:jc w:val="both"/>
        <w:rPr>
          <w:rFonts w:ascii="Times New Roman" w:eastAsia="標楷體" w:hAnsi="Times New Roman" w:cs="Times New Roman"/>
        </w:rPr>
      </w:pPr>
      <w:bookmarkStart w:id="37" w:name="_Ref206157099"/>
      <w:r w:rsidRPr="00CD1738">
        <w:rPr>
          <w:rFonts w:ascii="Times New Roman" w:eastAsia="標楷體" w:hAnsi="Times New Roman" w:cs="Times New Roman"/>
        </w:rPr>
        <w:t>本研究</w:t>
      </w:r>
      <w:r w:rsidR="008416E9" w:rsidRPr="00CD1738">
        <w:rPr>
          <w:rFonts w:ascii="Times New Roman" w:eastAsia="標楷體" w:hAnsi="Times New Roman" w:cs="Times New Roman" w:hint="eastAsia"/>
        </w:rPr>
        <w:t>提出的方法其</w:t>
      </w:r>
      <w:r w:rsidRPr="00CD1738">
        <w:rPr>
          <w:rFonts w:ascii="Times New Roman" w:eastAsia="標楷體" w:hAnsi="Times New Roman" w:cs="Times New Roman"/>
        </w:rPr>
        <w:t>架構如圖</w:t>
      </w:r>
      <w:r w:rsidRPr="00CD1738">
        <w:rPr>
          <w:rFonts w:ascii="Times New Roman" w:eastAsia="標楷體" w:hAnsi="Times New Roman" w:cs="Times New Roman"/>
        </w:rPr>
        <w:t>1</w:t>
      </w:r>
      <w:r w:rsidRPr="00CD1738">
        <w:rPr>
          <w:rFonts w:ascii="Times New Roman" w:eastAsia="標楷體" w:hAnsi="Times New Roman" w:cs="Times New Roman"/>
        </w:rPr>
        <w:t>所示，針對物流公司之配送路徑規劃問題，建構</w:t>
      </w:r>
      <w:r w:rsidR="00CE1BEF" w:rsidRPr="00CD1738">
        <w:rPr>
          <w:rFonts w:ascii="Times New Roman" w:eastAsia="標楷體" w:hAnsi="Times New Roman" w:cs="Times New Roman" w:hint="eastAsia"/>
        </w:rPr>
        <w:t>四</w:t>
      </w:r>
      <w:r w:rsidRPr="00CD1738">
        <w:rPr>
          <w:rFonts w:ascii="Times New Roman" w:eastAsia="標楷體" w:hAnsi="Times New Roman" w:cs="Times New Roman"/>
        </w:rPr>
        <w:t>個模組，包含資料</w:t>
      </w:r>
      <w:r w:rsidR="00AC29F8" w:rsidRPr="00CD1738">
        <w:rPr>
          <w:rFonts w:ascii="Times New Roman" w:eastAsia="標楷體" w:hAnsi="Times New Roman" w:cs="Times New Roman" w:hint="eastAsia"/>
        </w:rPr>
        <w:t>模組</w:t>
      </w:r>
      <w:r w:rsidR="00A33065" w:rsidRPr="00CD1738">
        <w:rPr>
          <w:rFonts w:ascii="Times New Roman" w:eastAsia="標楷體" w:hAnsi="Times New Roman" w:cs="Times New Roman" w:hint="eastAsia"/>
        </w:rPr>
        <w:t>(Data Module)</w:t>
      </w:r>
      <w:r w:rsidRPr="00CD1738">
        <w:rPr>
          <w:rFonts w:ascii="Times New Roman" w:eastAsia="標楷體" w:hAnsi="Times New Roman" w:cs="Times New Roman"/>
        </w:rPr>
        <w:t>、路</w:t>
      </w:r>
      <w:r w:rsidR="00A33065" w:rsidRPr="00CD1738">
        <w:rPr>
          <w:rFonts w:ascii="Times New Roman" w:eastAsia="標楷體" w:hAnsi="Times New Roman" w:cs="Times New Roman" w:hint="eastAsia"/>
        </w:rPr>
        <w:t>線模組</w:t>
      </w:r>
      <w:r w:rsidR="00A33065" w:rsidRPr="00CD1738">
        <w:rPr>
          <w:rFonts w:ascii="Times New Roman" w:eastAsia="標楷體" w:hAnsi="Times New Roman" w:cs="Times New Roman" w:hint="eastAsia"/>
        </w:rPr>
        <w:t>(Route Module)</w:t>
      </w:r>
      <w:r w:rsidR="008826BF" w:rsidRPr="00CD1738">
        <w:rPr>
          <w:rFonts w:ascii="Times New Roman" w:eastAsia="標楷體" w:hAnsi="Times New Roman" w:cs="Times New Roman"/>
        </w:rPr>
        <w:t>、</w:t>
      </w:r>
      <w:r w:rsidRPr="00CD1738">
        <w:rPr>
          <w:rFonts w:ascii="Times New Roman" w:eastAsia="標楷體" w:hAnsi="Times New Roman" w:cs="Times New Roman"/>
        </w:rPr>
        <w:t>API</w:t>
      </w:r>
      <w:r w:rsidRPr="00CD1738">
        <w:rPr>
          <w:rFonts w:ascii="Times New Roman" w:eastAsia="標楷體" w:hAnsi="Times New Roman" w:cs="Times New Roman"/>
        </w:rPr>
        <w:t>模組</w:t>
      </w:r>
      <w:r w:rsidR="00A33065" w:rsidRPr="00CD1738">
        <w:rPr>
          <w:rFonts w:ascii="Times New Roman" w:eastAsia="標楷體" w:hAnsi="Times New Roman" w:cs="Times New Roman"/>
        </w:rPr>
        <w:t>(API</w:t>
      </w:r>
      <w:r w:rsidR="00A33065" w:rsidRPr="00CD1738">
        <w:rPr>
          <w:rFonts w:ascii="Times New Roman" w:eastAsia="標楷體" w:hAnsi="Times New Roman" w:cs="Times New Roman" w:hint="eastAsia"/>
        </w:rPr>
        <w:t xml:space="preserve"> Module</w:t>
      </w:r>
      <w:r w:rsidR="00A33065" w:rsidRPr="00CD1738">
        <w:rPr>
          <w:rFonts w:ascii="Times New Roman" w:eastAsia="標楷體" w:hAnsi="Times New Roman" w:cs="Times New Roman"/>
        </w:rPr>
        <w:t>)</w:t>
      </w:r>
      <w:r w:rsidR="00A0795D" w:rsidRPr="00CD1738">
        <w:rPr>
          <w:rFonts w:ascii="Times New Roman" w:eastAsia="標楷體" w:hAnsi="Times New Roman" w:cs="Times New Roman" w:hint="eastAsia"/>
        </w:rPr>
        <w:t>與評估模組</w:t>
      </w:r>
      <w:r w:rsidR="00A0795D" w:rsidRPr="00CD1738">
        <w:rPr>
          <w:rFonts w:ascii="Times New Roman" w:eastAsia="標楷體" w:hAnsi="Times New Roman" w:cs="Times New Roman" w:hint="eastAsia"/>
        </w:rPr>
        <w:t>(</w:t>
      </w:r>
      <w:r w:rsidR="00E5645D" w:rsidRPr="00CD1738">
        <w:rPr>
          <w:rFonts w:ascii="Times New Roman" w:eastAsia="標楷體" w:hAnsi="Times New Roman" w:cs="Times New Roman"/>
        </w:rPr>
        <w:t>Evaluation Module</w:t>
      </w:r>
      <w:r w:rsidR="00A0795D" w:rsidRPr="00CD1738">
        <w:rPr>
          <w:rFonts w:ascii="Times New Roman" w:eastAsia="標楷體" w:hAnsi="Times New Roman" w:cs="Times New Roman" w:hint="eastAsia"/>
        </w:rPr>
        <w:t>)</w:t>
      </w:r>
      <w:r w:rsidR="00CF4F9F"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首先</w:t>
      </w:r>
      <w:r w:rsidR="009C6BED"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讀取原始配送路線資料</w:t>
      </w:r>
      <w:r w:rsidR="007F65C7" w:rsidRPr="00CD1738">
        <w:rPr>
          <w:rFonts w:ascii="Times New Roman" w:eastAsia="標楷體" w:hAnsi="Times New Roman" w:cs="Times New Roman"/>
        </w:rPr>
        <w:t>(Original Route Data)</w:t>
      </w:r>
      <w:r w:rsidR="007F65C7" w:rsidRPr="00CD1738">
        <w:rPr>
          <w:rFonts w:ascii="Times New Roman" w:eastAsia="標楷體" w:hAnsi="Times New Roman" w:cs="Times New Roman" w:hint="eastAsia"/>
        </w:rPr>
        <w:t>，</w:t>
      </w:r>
      <w:r w:rsidR="003E68CA" w:rsidRPr="00CD1738">
        <w:rPr>
          <w:rFonts w:ascii="Times New Roman" w:eastAsia="標楷體" w:hAnsi="Times New Roman" w:cs="Times New Roman" w:hint="eastAsia"/>
        </w:rPr>
        <w:t>透過</w:t>
      </w:r>
      <w:r w:rsidR="007F65C7" w:rsidRPr="00CD1738">
        <w:rPr>
          <w:rFonts w:ascii="Times New Roman" w:eastAsia="標楷體" w:hAnsi="Times New Roman" w:cs="Times New Roman"/>
        </w:rPr>
        <w:t>資料</w:t>
      </w:r>
      <w:r w:rsidR="007F65C7" w:rsidRPr="00CD1738">
        <w:rPr>
          <w:rFonts w:ascii="Times New Roman" w:eastAsia="標楷體" w:hAnsi="Times New Roman" w:cs="Times New Roman" w:hint="eastAsia"/>
        </w:rPr>
        <w:t>模組轉換為後續</w:t>
      </w:r>
      <w:r w:rsidR="007F65C7" w:rsidRPr="00CD1738">
        <w:rPr>
          <w:rFonts w:ascii="Times New Roman" w:eastAsia="標楷體" w:hAnsi="Times New Roman" w:cs="Times New Roman"/>
        </w:rPr>
        <w:t>路</w:t>
      </w:r>
      <w:r w:rsidR="007F65C7" w:rsidRPr="00CD1738">
        <w:rPr>
          <w:rFonts w:ascii="Times New Roman" w:eastAsia="標楷體" w:hAnsi="Times New Roman" w:cs="Times New Roman" w:hint="eastAsia"/>
        </w:rPr>
        <w:t>線模組可以處理的資料格式，</w:t>
      </w:r>
      <w:r w:rsidR="003E68CA" w:rsidRPr="00CD1738">
        <w:rPr>
          <w:rFonts w:ascii="Times New Roman" w:eastAsia="標楷體" w:hAnsi="Times New Roman" w:cs="Times New Roman"/>
        </w:rPr>
        <w:t>使其符合路線模組所需之輸入格式</w:t>
      </w:r>
      <w:r w:rsidR="00DD334D" w:rsidRPr="00CD1738">
        <w:rPr>
          <w:rFonts w:ascii="Times New Roman" w:eastAsia="標楷體" w:hAnsi="Times New Roman" w:cs="Times New Roman" w:hint="eastAsia"/>
        </w:rPr>
        <w:t>，</w:t>
      </w:r>
      <w:r w:rsidR="00B92B3C" w:rsidRPr="00CD1738">
        <w:rPr>
          <w:rFonts w:ascii="Times New Roman" w:eastAsia="標楷體" w:hAnsi="Times New Roman" w:cs="Times New Roman" w:hint="eastAsia"/>
        </w:rPr>
        <w:t>同時</w:t>
      </w:r>
      <w:r w:rsidR="003E33AB" w:rsidRPr="00CD1738">
        <w:rPr>
          <w:rFonts w:eastAsia="標楷體"/>
        </w:rPr>
        <w:t>使用</w:t>
      </w:r>
      <w:r w:rsidR="00ED13D3" w:rsidRPr="00CD1738">
        <w:rPr>
          <w:rFonts w:ascii="Times New Roman" w:eastAsia="標楷體" w:hAnsi="Times New Roman" w:cs="Times New Roman" w:hint="eastAsia"/>
        </w:rPr>
        <w:t>Open Source Routing Machine(</w:t>
      </w:r>
      <w:r w:rsidR="003E33AB" w:rsidRPr="00CD1738">
        <w:rPr>
          <w:rFonts w:ascii="Times New Roman" w:eastAsia="標楷體" w:hAnsi="Times New Roman" w:cs="Times New Roman"/>
        </w:rPr>
        <w:t>OSRM</w:t>
      </w:r>
      <w:r w:rsidR="00ED13D3" w:rsidRPr="00CD1738">
        <w:rPr>
          <w:rFonts w:ascii="Times New Roman" w:eastAsia="標楷體" w:hAnsi="Times New Roman" w:cs="Times New Roman" w:hint="eastAsia"/>
        </w:rPr>
        <w:t>)</w:t>
      </w:r>
      <w:r w:rsidR="003E33AB" w:rsidRPr="00CD1738">
        <w:rPr>
          <w:rFonts w:eastAsia="標楷體"/>
        </w:rPr>
        <w:t>建立配送店</w:t>
      </w:r>
      <w:proofErr w:type="gramStart"/>
      <w:r w:rsidR="003E33AB" w:rsidRPr="00CD1738">
        <w:rPr>
          <w:rFonts w:eastAsia="標楷體"/>
        </w:rPr>
        <w:t>舖</w:t>
      </w:r>
      <w:proofErr w:type="gramEnd"/>
      <w:r w:rsidR="00CC0A59" w:rsidRPr="00CD1738">
        <w:rPr>
          <w:rFonts w:eastAsia="標楷體" w:hint="eastAsia"/>
        </w:rPr>
        <w:t>之</w:t>
      </w:r>
      <w:r w:rsidR="003E33AB" w:rsidRPr="00CD1738">
        <w:rPr>
          <w:rFonts w:eastAsia="標楷體"/>
        </w:rPr>
        <w:t>間的距離矩陣，提供路線規劃所需</w:t>
      </w:r>
      <w:r w:rsidR="00E061A2" w:rsidRPr="00CD1738">
        <w:rPr>
          <w:rFonts w:eastAsia="標楷體" w:hint="eastAsia"/>
        </w:rPr>
        <w:t>之</w:t>
      </w:r>
      <w:r w:rsidR="003E33AB" w:rsidRPr="00CD1738">
        <w:rPr>
          <w:rFonts w:eastAsia="標楷體"/>
        </w:rPr>
        <w:t>行駛距離資訊</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在路線模組中</w:t>
      </w:r>
      <w:r w:rsidR="003E68CA"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透過</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抽取</w:t>
      </w:r>
      <w:r w:rsidR="007F65C7" w:rsidRPr="00CD1738">
        <w:rPr>
          <w:rFonts w:ascii="Times New Roman" w:eastAsia="標楷體" w:hAnsi="Times New Roman" w:cs="Times New Roman" w:hint="eastAsia"/>
        </w:rPr>
        <w:t>(Store Extraction)</w:t>
      </w:r>
      <w:r w:rsidR="007F65C7" w:rsidRPr="00CD1738">
        <w:rPr>
          <w:rFonts w:ascii="Times New Roman" w:eastAsia="標楷體" w:hAnsi="Times New Roman" w:cs="Times New Roman" w:hint="eastAsia"/>
        </w:rPr>
        <w:t>將</w:t>
      </w:r>
      <w:r w:rsidR="003E68CA" w:rsidRPr="00CD1738">
        <w:rPr>
          <w:rFonts w:ascii="Times New Roman" w:eastAsia="標楷體" w:hAnsi="Times New Roman" w:cs="Times New Roman"/>
        </w:rPr>
        <w:t>超出承載限制之主線</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進行篩選，並形成候選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集合</w:t>
      </w:r>
      <w:r w:rsidR="007F65C7" w:rsidRPr="00CD1738">
        <w:rPr>
          <w:rFonts w:ascii="Times New Roman" w:eastAsia="標楷體" w:hAnsi="Times New Roman" w:cs="Times New Roman" w:hint="eastAsia"/>
        </w:rPr>
        <w:t>，後續再根據候選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分配</w:t>
      </w:r>
      <w:r w:rsidR="007F65C7" w:rsidRPr="00CD1738">
        <w:rPr>
          <w:rFonts w:ascii="Times New Roman" w:eastAsia="標楷體" w:hAnsi="Times New Roman" w:cs="Times New Roman" w:hint="eastAsia"/>
        </w:rPr>
        <w:t xml:space="preserve">(Store </w:t>
      </w:r>
      <w:r w:rsidR="00FA0A98" w:rsidRPr="00CD1738">
        <w:rPr>
          <w:rFonts w:ascii="Times New Roman" w:eastAsia="標楷體" w:hAnsi="Times New Roman" w:cs="Times New Roman" w:hint="eastAsia"/>
        </w:rPr>
        <w:t>A</w:t>
      </w:r>
      <w:r w:rsidR="007F65C7" w:rsidRPr="00CD1738">
        <w:rPr>
          <w:rFonts w:ascii="Times New Roman" w:eastAsia="標楷體" w:hAnsi="Times New Roman" w:cs="Times New Roman" w:hint="eastAsia"/>
        </w:rPr>
        <w:t>llocation)</w:t>
      </w:r>
      <w:r w:rsidR="007F65C7" w:rsidRPr="00CD1738">
        <w:rPr>
          <w:rFonts w:ascii="Times New Roman" w:eastAsia="標楷體" w:hAnsi="Times New Roman" w:cs="Times New Roman" w:hint="eastAsia"/>
        </w:rPr>
        <w:t>和支援線規劃</w:t>
      </w:r>
      <w:r w:rsidR="007F65C7" w:rsidRPr="00CD1738">
        <w:rPr>
          <w:rFonts w:ascii="Times New Roman" w:eastAsia="標楷體" w:hAnsi="Times New Roman" w:cs="Times New Roman" w:hint="eastAsia"/>
        </w:rPr>
        <w:t xml:space="preserve">(Support </w:t>
      </w:r>
      <w:r w:rsidR="00624F00" w:rsidRPr="00CD1738">
        <w:rPr>
          <w:rFonts w:ascii="Times New Roman" w:eastAsia="標楷體" w:hAnsi="Times New Roman" w:cs="Times New Roman" w:hint="eastAsia"/>
        </w:rPr>
        <w:t>L</w:t>
      </w:r>
      <w:r w:rsidR="00624F00" w:rsidRPr="00CD1738">
        <w:rPr>
          <w:rFonts w:ascii="Times New Roman" w:eastAsia="標楷體" w:hAnsi="Times New Roman" w:cs="Times New Roman"/>
        </w:rPr>
        <w:t>i</w:t>
      </w:r>
      <w:r w:rsidR="00624F00" w:rsidRPr="00CD1738">
        <w:rPr>
          <w:rFonts w:ascii="Times New Roman" w:eastAsia="標楷體" w:hAnsi="Times New Roman" w:cs="Times New Roman" w:hint="eastAsia"/>
        </w:rPr>
        <w:t xml:space="preserve">ne </w:t>
      </w:r>
      <w:r w:rsidR="007F65C7" w:rsidRPr="00CD1738">
        <w:rPr>
          <w:rFonts w:ascii="Times New Roman" w:eastAsia="標楷體" w:hAnsi="Times New Roman" w:cs="Times New Roman" w:hint="eastAsia"/>
        </w:rPr>
        <w:t>Planning)</w:t>
      </w:r>
      <w:r w:rsidR="003E68CA"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重新</w:t>
      </w:r>
      <w:r w:rsidR="003E68CA" w:rsidRPr="00CD1738">
        <w:rPr>
          <w:rFonts w:ascii="Times New Roman" w:eastAsia="標楷體" w:hAnsi="Times New Roman" w:cs="Times New Roman" w:hint="eastAsia"/>
        </w:rPr>
        <w:t>分</w:t>
      </w:r>
      <w:r w:rsidR="003E68CA" w:rsidRPr="00CD1738">
        <w:rPr>
          <w:rFonts w:ascii="Times New Roman" w:eastAsia="標楷體" w:hAnsi="Times New Roman" w:cs="Times New Roman"/>
        </w:rPr>
        <w:t>配至主線或支援線</w:t>
      </w:r>
      <w:r w:rsidR="00591D98" w:rsidRPr="00CD1738">
        <w:rPr>
          <w:rFonts w:ascii="Times New Roman" w:eastAsia="標楷體" w:hAnsi="Times New Roman" w:cs="Times New Roman" w:hint="eastAsia"/>
        </w:rPr>
        <w:t>並</w:t>
      </w:r>
      <w:r w:rsidR="00A85202" w:rsidRPr="00CD1738">
        <w:rPr>
          <w:rFonts w:ascii="Times New Roman" w:eastAsia="標楷體" w:hAnsi="Times New Roman" w:cs="Times New Roman"/>
        </w:rPr>
        <w:t>結合</w:t>
      </w:r>
      <w:r w:rsidR="00A85202" w:rsidRPr="00CD1738">
        <w:rPr>
          <w:rFonts w:ascii="Times New Roman" w:eastAsia="標楷體" w:hAnsi="Times New Roman" w:cs="Times New Roman"/>
        </w:rPr>
        <w:t>Google Maps Platform</w:t>
      </w:r>
      <w:r w:rsidR="00A85202" w:rsidRPr="00CD1738">
        <w:rPr>
          <w:rFonts w:ascii="Times New Roman" w:eastAsia="標楷體" w:hAnsi="Times New Roman" w:cs="Times New Roman"/>
        </w:rPr>
        <w:t>提供的</w:t>
      </w:r>
      <w:r w:rsidR="00376938" w:rsidRPr="00CD1738">
        <w:rPr>
          <w:rFonts w:ascii="Times New Roman" w:eastAsia="標楷體" w:hAnsi="Times New Roman" w:cs="Times New Roman" w:hint="eastAsia"/>
        </w:rPr>
        <w:t>Routes</w:t>
      </w:r>
      <w:r w:rsidR="00F21EED" w:rsidRPr="00CD1738">
        <w:rPr>
          <w:rFonts w:ascii="Times New Roman" w:eastAsia="標楷體" w:hAnsi="Times New Roman" w:cs="Times New Roman" w:hint="eastAsia"/>
        </w:rPr>
        <w:t xml:space="preserve"> API</w:t>
      </w:r>
      <w:r w:rsidR="003E68CA" w:rsidRPr="00CD1738">
        <w:rPr>
          <w:rFonts w:ascii="Times New Roman" w:eastAsia="標楷體" w:hAnsi="Times New Roman" w:cs="Times New Roman"/>
        </w:rPr>
        <w:t>估算實際行車時間</w:t>
      </w:r>
      <w:r w:rsidR="002457E6" w:rsidRPr="00CD1738">
        <w:rPr>
          <w:rFonts w:ascii="Times New Roman" w:eastAsia="標楷體" w:hAnsi="Times New Roman" w:cs="Times New Roman" w:hint="eastAsia"/>
        </w:rPr>
        <w:t>。完成路線規劃後，路線評估</w:t>
      </w:r>
      <w:r w:rsidR="002457E6" w:rsidRPr="00CD1738">
        <w:rPr>
          <w:rFonts w:ascii="Times New Roman" w:eastAsia="標楷體" w:hAnsi="Times New Roman" w:cs="Times New Roman" w:hint="eastAsia"/>
        </w:rPr>
        <w:t>(R</w:t>
      </w:r>
      <w:r w:rsidR="002457E6" w:rsidRPr="00CD1738">
        <w:rPr>
          <w:rFonts w:ascii="Times New Roman" w:eastAsia="標楷體" w:hAnsi="Times New Roman" w:cs="Times New Roman"/>
        </w:rPr>
        <w:t>o</w:t>
      </w:r>
      <w:r w:rsidR="002457E6" w:rsidRPr="00CD1738">
        <w:rPr>
          <w:rFonts w:ascii="Times New Roman" w:eastAsia="標楷體" w:hAnsi="Times New Roman" w:cs="Times New Roman" w:hint="eastAsia"/>
        </w:rPr>
        <w:t>utes Evaluation)</w:t>
      </w:r>
      <w:r w:rsidR="005B0EA0" w:rsidRPr="00CD1738">
        <w:rPr>
          <w:rFonts w:ascii="Times New Roman" w:eastAsia="標楷體" w:hAnsi="Times New Roman" w:cs="Times New Roman" w:hint="eastAsia"/>
        </w:rPr>
        <w:t>對規劃結果進行分析與比較</w:t>
      </w:r>
      <w:r w:rsidR="002457E6" w:rsidRPr="00CD1738">
        <w:rPr>
          <w:rFonts w:ascii="Times New Roman" w:eastAsia="標楷體" w:hAnsi="Times New Roman" w:cs="Times New Roman" w:hint="eastAsia"/>
        </w:rPr>
        <w:t>，</w:t>
      </w:r>
      <w:r w:rsidR="005B0EA0" w:rsidRPr="00CD1738">
        <w:rPr>
          <w:rFonts w:ascii="Times New Roman" w:eastAsia="標楷體" w:hAnsi="Times New Roman" w:cs="Times New Roman" w:hint="eastAsia"/>
        </w:rPr>
        <w:t>最終</w:t>
      </w:r>
      <w:r w:rsidR="007F65C7" w:rsidRPr="00CD1738">
        <w:rPr>
          <w:rFonts w:ascii="Times New Roman" w:eastAsia="標楷體" w:hAnsi="Times New Roman" w:cs="Times New Roman" w:hint="eastAsia"/>
        </w:rPr>
        <w:t>輸出最佳化路線結果</w:t>
      </w:r>
      <w:r w:rsidR="007F65C7" w:rsidRPr="00CD1738">
        <w:rPr>
          <w:rFonts w:ascii="Times New Roman" w:eastAsia="標楷體" w:hAnsi="Times New Roman" w:cs="Times New Roman" w:hint="eastAsia"/>
        </w:rPr>
        <w:t>(Optimized Route Data)</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提供</w:t>
      </w:r>
      <w:r w:rsidR="001C6BAA" w:rsidRPr="00CD1738">
        <w:rPr>
          <w:rFonts w:ascii="Times New Roman" w:eastAsia="標楷體" w:hAnsi="Times New Roman" w:cs="Times New Roman" w:hint="eastAsia"/>
        </w:rPr>
        <w:t>作為</w:t>
      </w:r>
      <w:r w:rsidR="003E68CA" w:rsidRPr="00CD1738">
        <w:rPr>
          <w:rFonts w:ascii="Times New Roman" w:eastAsia="標楷體" w:hAnsi="Times New Roman" w:cs="Times New Roman"/>
        </w:rPr>
        <w:t>實務規劃</w:t>
      </w:r>
      <w:r w:rsidR="001C6BAA" w:rsidRPr="00CD1738">
        <w:rPr>
          <w:rFonts w:ascii="Times New Roman" w:eastAsia="標楷體" w:hAnsi="Times New Roman" w:cs="Times New Roman" w:hint="eastAsia"/>
        </w:rPr>
        <w:t>的參考</w:t>
      </w:r>
      <w:r w:rsidRPr="00CD1738">
        <w:rPr>
          <w:rFonts w:ascii="Times New Roman" w:eastAsia="標楷體" w:hAnsi="Times New Roman" w:cs="Times New Roman"/>
        </w:rPr>
        <w:t>。該架構旨在模擬實際配送情境，並作為實作方法之基礎。</w:t>
      </w:r>
      <w:r w:rsidR="006B7864" w:rsidRPr="00CD1738">
        <w:rPr>
          <w:rFonts w:ascii="Times New Roman" w:eastAsia="標楷體" w:hAnsi="Times New Roman" w:cs="Times New Roman" w:hint="eastAsia"/>
        </w:rPr>
        <w:t>後</w:t>
      </w:r>
      <w:r w:rsidR="006B7864" w:rsidRPr="00CD1738">
        <w:rPr>
          <w:rFonts w:ascii="Times New Roman" w:eastAsia="標楷體" w:hAnsi="Times New Roman" w:cs="Times New Roman"/>
        </w:rPr>
        <w:t>續將針對各模組與相關資料設定進行說明</w:t>
      </w:r>
      <w:r w:rsidR="006B7864" w:rsidRPr="00CD1738">
        <w:rPr>
          <w:rFonts w:ascii="Times New Roman" w:eastAsia="標楷體" w:hAnsi="Times New Roman" w:cs="Times New Roman" w:hint="eastAsia"/>
        </w:rPr>
        <w:t>。</w:t>
      </w:r>
    </w:p>
    <w:p w14:paraId="089E5E82" w14:textId="06E16EE3" w:rsidR="00595B56" w:rsidRPr="00CD1738" w:rsidRDefault="00B4259E" w:rsidP="00AA030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CD1738" w:rsidRDefault="005A5E79" w:rsidP="008700AE">
      <w:pPr>
        <w:pStyle w:val="af6"/>
        <w:spacing w:line="360" w:lineRule="auto"/>
        <w:jc w:val="center"/>
        <w:rPr>
          <w:rFonts w:ascii="Times New Roman" w:eastAsia="標楷體" w:hAnsi="Times New Roman" w:cs="Times New Roman"/>
        </w:rPr>
      </w:pPr>
      <w:bookmarkStart w:id="38" w:name="_Toc223119750"/>
      <w:r w:rsidRPr="00CD1738">
        <w:rPr>
          <w:rFonts w:ascii="Times New Roman" w:eastAsia="標楷體" w:hAnsi="Times New Roman" w:cs="Times New Roman"/>
          <w:sz w:val="24"/>
          <w:szCs w:val="24"/>
        </w:rPr>
        <w:t>圖</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圖</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sz w:val="24"/>
          <w:szCs w:val="24"/>
        </w:rPr>
        <w:t>系統架構圖</w:t>
      </w:r>
      <w:bookmarkEnd w:id="38"/>
      <w:r w:rsidR="00A35176" w:rsidRPr="00CD1738">
        <w:rPr>
          <w:rFonts w:ascii="Times New Roman" w:eastAsia="標楷體" w:hAnsi="Times New Roman" w:cs="Times New Roman"/>
        </w:rPr>
        <w:br w:type="page"/>
      </w:r>
    </w:p>
    <w:p w14:paraId="7A098B70" w14:textId="18DB0FFD"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39" w:name="_Toc223119717"/>
      <w:r w:rsidRPr="00CD1738">
        <w:rPr>
          <w:rFonts w:ascii="Times New Roman" w:eastAsia="標楷體" w:hAnsi="Times New Roman" w:cs="Times New Roman"/>
          <w:b/>
          <w:bCs/>
          <w:sz w:val="32"/>
          <w:szCs w:val="32"/>
        </w:rPr>
        <w:lastRenderedPageBreak/>
        <w:t>3.2.1</w:t>
      </w:r>
      <w:r w:rsidR="00B963C9"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b/>
          <w:bCs/>
          <w:sz w:val="32"/>
          <w:szCs w:val="32"/>
        </w:rPr>
        <w:t>原始</w:t>
      </w:r>
      <w:r w:rsidR="00997F23" w:rsidRPr="00CD1738">
        <w:rPr>
          <w:rFonts w:ascii="Times New Roman" w:eastAsia="標楷體" w:hAnsi="Times New Roman" w:cs="Times New Roman" w:hint="eastAsia"/>
          <w:b/>
          <w:bCs/>
          <w:sz w:val="32"/>
          <w:szCs w:val="32"/>
        </w:rPr>
        <w:t>配送</w:t>
      </w:r>
      <w:r w:rsidR="005D40BF" w:rsidRPr="00CD1738">
        <w:rPr>
          <w:rFonts w:ascii="Times New Roman" w:eastAsia="標楷體" w:hAnsi="Times New Roman" w:cs="Times New Roman"/>
          <w:b/>
          <w:bCs/>
          <w:sz w:val="32"/>
          <w:szCs w:val="32"/>
        </w:rPr>
        <w:t>路線資料</w:t>
      </w:r>
      <w:r w:rsidR="00032C30"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Original Route Data</w:t>
      </w:r>
      <w:r w:rsidR="005D40BF" w:rsidRPr="00CD1738">
        <w:rPr>
          <w:rFonts w:ascii="Times New Roman" w:eastAsia="標楷體" w:hAnsi="Times New Roman" w:cs="Times New Roman" w:hint="eastAsia"/>
          <w:b/>
          <w:bCs/>
          <w:sz w:val="32"/>
          <w:szCs w:val="32"/>
        </w:rPr>
        <w:t>)</w:t>
      </w:r>
      <w:bookmarkEnd w:id="39"/>
    </w:p>
    <w:p w14:paraId="5B373681" w14:textId="44F9411A"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A24FDD" w:rsidRPr="00CD1738">
        <w:rPr>
          <w:rFonts w:ascii="Times New Roman" w:eastAsia="標楷體" w:hAnsi="Times New Roman" w:cs="Times New Roman" w:hint="eastAsia"/>
        </w:rPr>
        <w:t>本研究系統的原始配送路線資料包含路網資料、</w:t>
      </w:r>
      <w:proofErr w:type="gramStart"/>
      <w:r w:rsidR="00A24FDD" w:rsidRPr="00CD1738">
        <w:rPr>
          <w:rFonts w:ascii="Times New Roman" w:eastAsia="標楷體" w:hAnsi="Times New Roman" w:cs="Times New Roman" w:hint="eastAsia"/>
        </w:rPr>
        <w:t>滯店時間</w:t>
      </w:r>
      <w:proofErr w:type="gramEnd"/>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主檔以及原始路線資料。路網資料記錄各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CD1738">
        <w:rPr>
          <w:rFonts w:ascii="Times New Roman" w:eastAsia="標楷體" w:hAnsi="Times New Roman" w:cs="Times New Roman"/>
        </w:rPr>
        <w:t>滯店時間</w:t>
      </w:r>
      <w:proofErr w:type="gramEnd"/>
      <w:r w:rsidR="00A24FDD" w:rsidRPr="00CD1738">
        <w:rPr>
          <w:rFonts w:ascii="Times New Roman" w:eastAsia="標楷體" w:hAnsi="Times New Roman" w:cs="Times New Roman"/>
        </w:rPr>
        <w:t>表示車輛在各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24FDD" w:rsidRPr="00CD1738">
        <w:rPr>
          <w:rFonts w:ascii="Times New Roman" w:eastAsia="標楷體" w:hAnsi="Times New Roman" w:cs="Times New Roman"/>
        </w:rPr>
        <w:t>進行服務所需的停留時間</w:t>
      </w:r>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主檔記錄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的基本資訊，包括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編號、名稱、地址以及經緯度等基本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資訊。原始路線資料則呈現最初規劃好的主線資料，內容涵蓋各車次及其對應的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w:t>
      </w:r>
      <w:r w:rsidR="007F6BED" w:rsidRPr="00CD1738">
        <w:rPr>
          <w:rFonts w:ascii="Times New Roman" w:eastAsia="標楷體" w:hAnsi="Times New Roman" w:cs="Times New Roman" w:hint="eastAsia"/>
        </w:rPr>
        <w:t>表定到店時間</w:t>
      </w:r>
      <w:r w:rsidR="00A24FDD" w:rsidRPr="00CD1738">
        <w:rPr>
          <w:rFonts w:ascii="Times New Roman" w:eastAsia="標楷體" w:hAnsi="Times New Roman" w:cs="Times New Roman" w:hint="eastAsia"/>
        </w:rPr>
        <w:t>，以及車輛的材積量與裝載率，以利後續路線規劃與配送。</w:t>
      </w:r>
    </w:p>
    <w:p w14:paraId="3BAE3489" w14:textId="574953E6" w:rsidR="005A5E79" w:rsidRPr="00CD1738" w:rsidRDefault="005A5E79" w:rsidP="00E8447E">
      <w:pPr>
        <w:widowControl/>
        <w:spacing w:line="360" w:lineRule="auto"/>
        <w:outlineLvl w:val="2"/>
        <w:rPr>
          <w:rFonts w:ascii="Times New Roman" w:eastAsia="標楷體" w:hAnsi="Times New Roman" w:cs="Times New Roman"/>
          <w:b/>
          <w:bCs/>
          <w:sz w:val="32"/>
          <w:szCs w:val="32"/>
        </w:rPr>
      </w:pPr>
      <w:bookmarkStart w:id="40" w:name="_Toc223119718"/>
      <w:r w:rsidRPr="00CD1738">
        <w:rPr>
          <w:rFonts w:ascii="Times New Roman" w:eastAsia="標楷體" w:hAnsi="Times New Roman" w:cs="Times New Roman"/>
          <w:b/>
          <w:bCs/>
          <w:sz w:val="32"/>
          <w:szCs w:val="32"/>
        </w:rPr>
        <w:t>3.2.</w:t>
      </w:r>
      <w:r w:rsidR="00A46CF8" w:rsidRPr="00CD1738">
        <w:rPr>
          <w:rFonts w:ascii="Times New Roman" w:eastAsia="標楷體" w:hAnsi="Times New Roman" w:cs="Times New Roman" w:hint="eastAsia"/>
          <w:b/>
          <w:bCs/>
          <w:sz w:val="32"/>
          <w:szCs w:val="32"/>
        </w:rPr>
        <w:t>2</w:t>
      </w:r>
      <w:r w:rsidR="00B963C9" w:rsidRPr="00CD1738">
        <w:rPr>
          <w:rFonts w:ascii="Times New Roman" w:eastAsia="標楷體" w:hAnsi="Times New Roman" w:cs="Times New Roman" w:hint="eastAsia"/>
          <w:b/>
          <w:bCs/>
          <w:sz w:val="32"/>
          <w:szCs w:val="32"/>
        </w:rPr>
        <w:t xml:space="preserve"> </w:t>
      </w:r>
      <w:r w:rsidR="00AC29F8" w:rsidRPr="00CD1738">
        <w:rPr>
          <w:rFonts w:ascii="Times New Roman" w:eastAsia="標楷體" w:hAnsi="Times New Roman" w:cs="Times New Roman" w:hint="eastAsia"/>
          <w:b/>
          <w:bCs/>
          <w:sz w:val="32"/>
          <w:szCs w:val="32"/>
        </w:rPr>
        <w:t>資料模組</w:t>
      </w:r>
      <w:r w:rsidR="00032C30" w:rsidRPr="00CD1738">
        <w:rPr>
          <w:rFonts w:ascii="Times New Roman" w:eastAsia="標楷體" w:hAnsi="Times New Roman" w:cs="Times New Roman" w:hint="eastAsia"/>
          <w:b/>
          <w:bCs/>
          <w:sz w:val="32"/>
          <w:szCs w:val="32"/>
        </w:rPr>
        <w:t xml:space="preserve"> </w:t>
      </w:r>
      <w:r w:rsidR="004638A1" w:rsidRPr="00CD1738">
        <w:rPr>
          <w:rFonts w:ascii="Times New Roman" w:eastAsia="標楷體" w:hAnsi="Times New Roman" w:cs="Times New Roman" w:hint="eastAsia"/>
          <w:b/>
          <w:bCs/>
          <w:sz w:val="32"/>
          <w:szCs w:val="32"/>
        </w:rPr>
        <w:t>(</w:t>
      </w:r>
      <w:r w:rsidR="00A46CF8" w:rsidRPr="00CD1738">
        <w:rPr>
          <w:rFonts w:ascii="Times New Roman" w:eastAsia="標楷體" w:hAnsi="Times New Roman" w:cs="Times New Roman" w:hint="eastAsia"/>
          <w:b/>
          <w:bCs/>
          <w:sz w:val="32"/>
          <w:szCs w:val="32"/>
        </w:rPr>
        <w:t>Data Module</w:t>
      </w:r>
      <w:r w:rsidR="004638A1" w:rsidRPr="00CD1738">
        <w:rPr>
          <w:rFonts w:ascii="Times New Roman" w:eastAsia="標楷體" w:hAnsi="Times New Roman" w:cs="Times New Roman" w:hint="eastAsia"/>
          <w:b/>
          <w:bCs/>
          <w:sz w:val="32"/>
          <w:szCs w:val="32"/>
        </w:rPr>
        <w:t>)</w:t>
      </w:r>
      <w:bookmarkEnd w:id="40"/>
    </w:p>
    <w:p w14:paraId="707BEC9D" w14:textId="3E024810" w:rsidR="002039C6" w:rsidRPr="00CD1738" w:rsidRDefault="00664DDF" w:rsidP="00A8720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EB3F0E" w:rsidRPr="00CD1738">
        <w:rPr>
          <w:rFonts w:ascii="Times New Roman" w:eastAsia="標楷體" w:hAnsi="Times New Roman" w:cs="Times New Roman"/>
        </w:rPr>
        <w:t>本</w:t>
      </w:r>
      <w:r w:rsidR="00EB3F0E" w:rsidRPr="00CD1738">
        <w:rPr>
          <w:rFonts w:ascii="Times New Roman" w:eastAsia="標楷體" w:hAnsi="Times New Roman" w:cs="Times New Roman" w:hint="eastAsia"/>
        </w:rPr>
        <w:t>模組</w:t>
      </w:r>
      <w:r w:rsidR="008D0D89" w:rsidRPr="00CD1738">
        <w:rPr>
          <w:rFonts w:ascii="Times New Roman" w:eastAsia="標楷體" w:hAnsi="Times New Roman" w:cs="Times New Roman"/>
        </w:rPr>
        <w:t>整合過去配送路線紀錄</w:t>
      </w:r>
      <w:r w:rsidR="008D0D89" w:rsidRPr="00CD1738">
        <w:rPr>
          <w:rFonts w:ascii="Times New Roman" w:eastAsia="標楷體" w:hAnsi="Times New Roman" w:cs="Times New Roman" w:hint="eastAsia"/>
        </w:rPr>
        <w:t>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8D0D89" w:rsidRPr="00CD1738">
        <w:rPr>
          <w:rFonts w:ascii="Times New Roman" w:eastAsia="標楷體" w:hAnsi="Times New Roman" w:cs="Times New Roman" w:hint="eastAsia"/>
        </w:rPr>
        <w:t>相關</w:t>
      </w:r>
      <w:r w:rsidR="008D0D89" w:rsidRPr="00CD1738">
        <w:rPr>
          <w:rFonts w:ascii="Times New Roman" w:eastAsia="標楷體" w:hAnsi="Times New Roman" w:cs="Times New Roman"/>
        </w:rPr>
        <w:t>訊</w:t>
      </w:r>
      <w:r w:rsidR="008D0D89" w:rsidRPr="00CD1738">
        <w:rPr>
          <w:rFonts w:ascii="Times New Roman" w:eastAsia="標楷體" w:hAnsi="Times New Roman" w:cs="Times New Roman" w:hint="eastAsia"/>
        </w:rPr>
        <w:t>息</w:t>
      </w:r>
      <w:r w:rsidR="008D0D89" w:rsidRPr="00CD1738">
        <w:rPr>
          <w:rFonts w:ascii="Times New Roman" w:eastAsia="標楷體" w:hAnsi="Times New Roman" w:cs="Times New Roman"/>
        </w:rPr>
        <w:t>，</w:t>
      </w:r>
      <w:r w:rsidR="008D0D89" w:rsidRPr="00CD1738">
        <w:rPr>
          <w:rFonts w:ascii="Times New Roman" w:eastAsia="標楷體" w:hAnsi="Times New Roman" w:cs="Times New Roman" w:hint="eastAsia"/>
        </w:rPr>
        <w:t>將原始</w:t>
      </w:r>
      <w:r w:rsidR="007F6BED" w:rsidRPr="00CD1738">
        <w:rPr>
          <w:rFonts w:ascii="Times New Roman" w:eastAsia="標楷體" w:hAnsi="Times New Roman" w:cs="Times New Roman" w:hint="eastAsia"/>
        </w:rPr>
        <w:t>路線</w:t>
      </w:r>
      <w:r w:rsidR="008D0D89" w:rsidRPr="00CD1738">
        <w:rPr>
          <w:rFonts w:ascii="Times New Roman" w:eastAsia="標楷體" w:hAnsi="Times New Roman" w:cs="Times New Roman" w:hint="eastAsia"/>
        </w:rPr>
        <w:t>資料轉換為後續模組可使用</w:t>
      </w:r>
      <w:r w:rsidR="00EB3F0E" w:rsidRPr="00CD1738">
        <w:rPr>
          <w:rFonts w:ascii="Times New Roman" w:eastAsia="標楷體" w:hAnsi="Times New Roman" w:cs="Times New Roman" w:hint="eastAsia"/>
        </w:rPr>
        <w:t>之</w:t>
      </w:r>
      <w:r w:rsidR="008810EA" w:rsidRPr="00CD1738">
        <w:rPr>
          <w:rFonts w:ascii="Times New Roman" w:eastAsia="標楷體" w:hAnsi="Times New Roman" w:cs="Times New Roman" w:hint="eastAsia"/>
        </w:rPr>
        <w:t>標準化</w:t>
      </w:r>
      <w:r w:rsidR="008D0D89" w:rsidRPr="00CD1738">
        <w:rPr>
          <w:rFonts w:ascii="Times New Roman" w:eastAsia="標楷體" w:hAnsi="Times New Roman" w:cs="Times New Roman" w:hint="eastAsia"/>
        </w:rPr>
        <w:t>輸入格式</w:t>
      </w:r>
      <w:r w:rsidR="008D0D89" w:rsidRPr="00CD1738">
        <w:rPr>
          <w:rFonts w:ascii="Times New Roman" w:eastAsia="標楷體" w:hAnsi="Times New Roman" w:cs="Times New Roman"/>
        </w:rPr>
        <w:t>。</w:t>
      </w:r>
      <w:r w:rsidR="00EB3F0E" w:rsidRPr="00CD1738">
        <w:rPr>
          <w:rFonts w:ascii="Times New Roman" w:eastAsia="標楷體" w:hAnsi="Times New Roman" w:cs="Times New Roman" w:hint="eastAsia"/>
        </w:rPr>
        <w:t>其</w:t>
      </w:r>
      <w:r w:rsidR="008D0D89" w:rsidRPr="00CD1738">
        <w:rPr>
          <w:rFonts w:ascii="Times New Roman" w:eastAsia="標楷體" w:hAnsi="Times New Roman" w:cs="Times New Roman"/>
        </w:rPr>
        <w:t>處理內容</w:t>
      </w:r>
      <w:r w:rsidR="00EB3F0E" w:rsidRPr="00CD1738">
        <w:rPr>
          <w:rFonts w:ascii="Times New Roman" w:eastAsia="標楷體" w:hAnsi="Times New Roman" w:cs="Times New Roman" w:hint="eastAsia"/>
        </w:rPr>
        <w:t>涵蓋</w:t>
      </w:r>
      <w:r w:rsidR="003712AA" w:rsidRPr="00CD1738">
        <w:rPr>
          <w:rFonts w:ascii="Times New Roman" w:eastAsia="標楷體" w:hAnsi="Times New Roman" w:cs="Times New Roman" w:hint="eastAsia"/>
        </w:rPr>
        <w:t>各車次以及其對應的店</w:t>
      </w:r>
      <w:proofErr w:type="gramStart"/>
      <w:r w:rsidR="003712AA" w:rsidRPr="00CD1738">
        <w:rPr>
          <w:rFonts w:ascii="Times New Roman" w:eastAsia="標楷體" w:hAnsi="Times New Roman" w:cs="Times New Roman" w:hint="eastAsia"/>
        </w:rPr>
        <w:t>舖</w:t>
      </w:r>
      <w:proofErr w:type="gramEnd"/>
      <w:r w:rsidR="007F6BED" w:rsidRPr="00CD1738">
        <w:rPr>
          <w:rFonts w:ascii="Times New Roman" w:eastAsia="標楷體" w:hAnsi="Times New Roman" w:cs="Times New Roman" w:hint="eastAsia"/>
        </w:rPr>
        <w:t>、表定到店時間，以及車輛的材積量與裝載率</w:t>
      </w:r>
      <w:r w:rsidR="008810EA" w:rsidRPr="00CD1738">
        <w:rPr>
          <w:rFonts w:ascii="Times New Roman" w:eastAsia="標楷體" w:hAnsi="Times New Roman" w:cs="Times New Roman" w:hint="eastAsia"/>
        </w:rPr>
        <w:t>等資訊</w:t>
      </w:r>
      <w:r w:rsidR="008D0D89" w:rsidRPr="00CD1738">
        <w:rPr>
          <w:rFonts w:ascii="Times New Roman" w:eastAsia="標楷體" w:hAnsi="Times New Roman" w:cs="Times New Roman"/>
        </w:rPr>
        <w:t>。</w:t>
      </w:r>
    </w:p>
    <w:p w14:paraId="1105CFA7" w14:textId="3324764C" w:rsidR="00844FAB" w:rsidRPr="00CD1738" w:rsidRDefault="00844FAB"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2.1</w:t>
      </w:r>
      <w:r w:rsidR="00B963C9"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資料</w:t>
      </w:r>
      <w:r w:rsidR="005B4E9B" w:rsidRPr="00CD1738">
        <w:rPr>
          <w:rFonts w:ascii="Times New Roman" w:eastAsia="標楷體" w:hAnsi="Times New Roman" w:cs="Times New Roman" w:hint="eastAsia"/>
          <w:b/>
          <w:bCs/>
          <w:sz w:val="28"/>
          <w:szCs w:val="28"/>
        </w:rPr>
        <w:t>前處理</w:t>
      </w:r>
      <w:r w:rsidR="00032C30"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 xml:space="preserve">(Data </w:t>
      </w:r>
      <w:r w:rsidR="0059163F" w:rsidRPr="00CD1738">
        <w:rPr>
          <w:rFonts w:ascii="Times New Roman" w:eastAsia="標楷體" w:hAnsi="Times New Roman" w:cs="Times New Roman" w:hint="eastAsia"/>
          <w:b/>
          <w:bCs/>
          <w:sz w:val="28"/>
          <w:szCs w:val="28"/>
        </w:rPr>
        <w:t>Preprocessing</w:t>
      </w:r>
      <w:r w:rsidR="000346D4" w:rsidRPr="00CD1738">
        <w:rPr>
          <w:rFonts w:ascii="Times New Roman" w:eastAsia="標楷體" w:hAnsi="Times New Roman" w:cs="Times New Roman" w:hint="eastAsia"/>
          <w:b/>
          <w:bCs/>
          <w:sz w:val="28"/>
          <w:szCs w:val="28"/>
        </w:rPr>
        <w:t>)</w:t>
      </w:r>
    </w:p>
    <w:p w14:paraId="37B0B468" w14:textId="5EB5FC5B" w:rsidR="00844FAB" w:rsidRPr="00CD1738" w:rsidRDefault="003973F6" w:rsidP="00076F1E">
      <w:pPr>
        <w:widowControl/>
        <w:spacing w:line="360" w:lineRule="auto"/>
        <w:ind w:firstLine="480"/>
        <w:jc w:val="both"/>
        <w:rPr>
          <w:rFonts w:eastAsia="標楷體"/>
        </w:rPr>
      </w:pPr>
      <w:r w:rsidRPr="00CD1738">
        <w:rPr>
          <w:rFonts w:eastAsia="標楷體"/>
        </w:rPr>
        <w:t>資料</w:t>
      </w:r>
      <w:r w:rsidR="00693FC2" w:rsidRPr="00CD1738">
        <w:rPr>
          <w:rFonts w:eastAsia="標楷體" w:hint="eastAsia"/>
        </w:rPr>
        <w:t>前處理</w:t>
      </w:r>
      <w:r w:rsidRPr="00CD1738">
        <w:rPr>
          <w:rFonts w:eastAsia="標楷體"/>
        </w:rPr>
        <w:t>將原始配送路線資料中的路網資料、</w:t>
      </w:r>
      <w:proofErr w:type="gramStart"/>
      <w:r w:rsidRPr="00CD1738">
        <w:rPr>
          <w:rFonts w:eastAsia="標楷體"/>
        </w:rPr>
        <w:t>滯店時間</w:t>
      </w:r>
      <w:proofErr w:type="gramEnd"/>
      <w:r w:rsidRPr="00CD1738">
        <w:rPr>
          <w:rFonts w:eastAsia="標楷體"/>
        </w:rPr>
        <w:t>、</w:t>
      </w:r>
      <w:r w:rsidR="00B13AED" w:rsidRPr="00CD1738">
        <w:rPr>
          <w:rFonts w:eastAsia="標楷體"/>
        </w:rPr>
        <w:t>店</w:t>
      </w:r>
      <w:proofErr w:type="gramStart"/>
      <w:r w:rsidR="00B13AED" w:rsidRPr="00CD1738">
        <w:rPr>
          <w:rFonts w:eastAsia="標楷體"/>
        </w:rPr>
        <w:t>舖</w:t>
      </w:r>
      <w:proofErr w:type="gramEnd"/>
      <w:r w:rsidRPr="00CD1738">
        <w:rPr>
          <w:rFonts w:eastAsia="標楷體"/>
        </w:rPr>
        <w:t>主檔以及原始路線資料</w:t>
      </w:r>
      <w:r w:rsidR="00076F1E" w:rsidRPr="00CD1738">
        <w:rPr>
          <w:rFonts w:eastAsia="標楷體" w:hint="eastAsia"/>
        </w:rPr>
        <w:t>加以彙整與轉換</w:t>
      </w:r>
      <w:r w:rsidR="00B11715" w:rsidRPr="00CD1738">
        <w:rPr>
          <w:rFonts w:eastAsia="標楷體" w:hint="eastAsia"/>
        </w:rPr>
        <w:t>，並針對缺失</w:t>
      </w:r>
      <w:r w:rsidR="00401F5A" w:rsidRPr="00CD1738">
        <w:rPr>
          <w:rFonts w:eastAsia="標楷體" w:hint="eastAsia"/>
        </w:rPr>
        <w:t>或不完整的資料</w:t>
      </w:r>
      <w:r w:rsidR="00B11715" w:rsidRPr="00CD1738">
        <w:rPr>
          <w:rFonts w:eastAsia="標楷體" w:hint="eastAsia"/>
        </w:rPr>
        <w:t>進行填補</w:t>
      </w:r>
      <w:r w:rsidRPr="00CD1738">
        <w:rPr>
          <w:rFonts w:eastAsia="標楷體"/>
        </w:rPr>
        <w:t>，</w:t>
      </w:r>
      <w:r w:rsidR="00A95E39" w:rsidRPr="00CD1738">
        <w:rPr>
          <w:rFonts w:eastAsia="標楷體" w:hint="eastAsia"/>
        </w:rPr>
        <w:t>以得到</w:t>
      </w:r>
      <w:r w:rsidRPr="00CD1738">
        <w:rPr>
          <w:rFonts w:eastAsia="標楷體"/>
        </w:rPr>
        <w:t>後續</w:t>
      </w:r>
      <w:r w:rsidR="00C806DE" w:rsidRPr="00CD1738">
        <w:rPr>
          <w:rFonts w:eastAsia="標楷體" w:hint="eastAsia"/>
        </w:rPr>
        <w:t>路線</w:t>
      </w:r>
      <w:r w:rsidRPr="00CD1738">
        <w:rPr>
          <w:rFonts w:eastAsia="標楷體"/>
        </w:rPr>
        <w:t>模組可直接使用的資料格式，作為路線模組</w:t>
      </w:r>
      <w:r w:rsidR="00051368" w:rsidRPr="00CD1738">
        <w:rPr>
          <w:rFonts w:eastAsia="標楷體" w:hint="eastAsia"/>
        </w:rPr>
        <w:t>之</w:t>
      </w:r>
      <w:r w:rsidRPr="00CD1738">
        <w:rPr>
          <w:rFonts w:eastAsia="標楷體"/>
        </w:rPr>
        <w:t>輸入。整合後的資料為各主線所負責的載運</w:t>
      </w:r>
      <w:r w:rsidR="00B13AED" w:rsidRPr="00CD1738">
        <w:rPr>
          <w:rFonts w:eastAsia="標楷體"/>
        </w:rPr>
        <w:t>店</w:t>
      </w:r>
      <w:proofErr w:type="gramStart"/>
      <w:r w:rsidR="00B13AED" w:rsidRPr="00CD1738">
        <w:rPr>
          <w:rFonts w:eastAsia="標楷體"/>
        </w:rPr>
        <w:t>舖</w:t>
      </w:r>
      <w:proofErr w:type="gramEnd"/>
      <w:r w:rsidRPr="00CD1738">
        <w:rPr>
          <w:rFonts w:eastAsia="標楷體"/>
        </w:rPr>
        <w:t>及其對應車輛的材積量上限</w:t>
      </w:r>
      <w:r w:rsidR="007D6B17" w:rsidRPr="00CD1738">
        <w:rPr>
          <w:rFonts w:eastAsia="標楷體" w:hint="eastAsia"/>
        </w:rPr>
        <w:t>，以及</w:t>
      </w:r>
      <w:r w:rsidR="00B13AED" w:rsidRPr="00CD1738">
        <w:rPr>
          <w:rFonts w:eastAsia="標楷體" w:hint="eastAsia"/>
        </w:rPr>
        <w:t>店</w:t>
      </w:r>
      <w:proofErr w:type="gramStart"/>
      <w:r w:rsidR="00B13AED" w:rsidRPr="00CD1738">
        <w:rPr>
          <w:rFonts w:eastAsia="標楷體" w:hint="eastAsia"/>
        </w:rPr>
        <w:t>舖</w:t>
      </w:r>
      <w:proofErr w:type="gramEnd"/>
      <w:r w:rsidR="007D6B17" w:rsidRPr="00CD1738">
        <w:rPr>
          <w:rFonts w:eastAsia="標楷體" w:hint="eastAsia"/>
        </w:rPr>
        <w:t>的詳細資訊與限制</w:t>
      </w:r>
      <w:r w:rsidR="007D6B17" w:rsidRPr="00CD1738">
        <w:rPr>
          <w:rFonts w:eastAsia="標楷體"/>
        </w:rPr>
        <w:t>，包括</w:t>
      </w:r>
      <w:r w:rsidR="00B13AED" w:rsidRPr="00CD1738">
        <w:rPr>
          <w:rFonts w:eastAsia="標楷體"/>
        </w:rPr>
        <w:t>店</w:t>
      </w:r>
      <w:proofErr w:type="gramStart"/>
      <w:r w:rsidR="00B13AED" w:rsidRPr="00CD1738">
        <w:rPr>
          <w:rFonts w:eastAsia="標楷體"/>
        </w:rPr>
        <w:t>舖</w:t>
      </w:r>
      <w:proofErr w:type="gramEnd"/>
      <w:r w:rsidR="007D6B17" w:rsidRPr="00CD1738">
        <w:rPr>
          <w:rFonts w:eastAsia="標楷體"/>
        </w:rPr>
        <w:t>地理位置、時間窗限制</w:t>
      </w:r>
      <w:r w:rsidR="00B13AED" w:rsidRPr="00CD1738">
        <w:rPr>
          <w:rFonts w:eastAsia="標楷體" w:hint="eastAsia"/>
        </w:rPr>
        <w:t>、</w:t>
      </w:r>
      <w:r w:rsidR="007D6B17" w:rsidRPr="00CD1738">
        <w:rPr>
          <w:rFonts w:eastAsia="標楷體"/>
        </w:rPr>
        <w:t>材積量需求</w:t>
      </w:r>
      <w:r w:rsidR="00B13AED" w:rsidRPr="00CD1738">
        <w:rPr>
          <w:rFonts w:eastAsia="標楷體" w:hint="eastAsia"/>
        </w:rPr>
        <w:t>與</w:t>
      </w:r>
      <w:r w:rsidR="00F87531" w:rsidRPr="00CD1738">
        <w:rPr>
          <w:rFonts w:eastAsia="標楷體"/>
        </w:rPr>
        <w:t>各</w:t>
      </w:r>
      <w:r w:rsidR="00B13AED" w:rsidRPr="00CD1738">
        <w:rPr>
          <w:rFonts w:eastAsia="標楷體"/>
        </w:rPr>
        <w:t>店</w:t>
      </w:r>
      <w:proofErr w:type="gramStart"/>
      <w:r w:rsidR="00B13AED" w:rsidRPr="00CD1738">
        <w:rPr>
          <w:rFonts w:eastAsia="標楷體"/>
        </w:rPr>
        <w:t>舖</w:t>
      </w:r>
      <w:r w:rsidR="00F87531" w:rsidRPr="00CD1738">
        <w:rPr>
          <w:rFonts w:eastAsia="標楷體"/>
        </w:rPr>
        <w:t>間的</w:t>
      </w:r>
      <w:proofErr w:type="gramEnd"/>
      <w:r w:rsidR="00F87531" w:rsidRPr="00CD1738">
        <w:rPr>
          <w:rFonts w:eastAsia="標楷體"/>
        </w:rPr>
        <w:t>行駛時間</w:t>
      </w:r>
      <w:r w:rsidR="00051368" w:rsidRPr="00CD1738">
        <w:rPr>
          <w:rFonts w:eastAsia="標楷體" w:hint="eastAsia"/>
        </w:rPr>
        <w:t>，作為後續路線規劃</w:t>
      </w:r>
      <w:r w:rsidR="00DD1897" w:rsidRPr="00CD1738">
        <w:rPr>
          <w:rFonts w:eastAsia="標楷體" w:hint="eastAsia"/>
        </w:rPr>
        <w:t>的</w:t>
      </w:r>
      <w:r w:rsidR="00051368" w:rsidRPr="00CD1738">
        <w:rPr>
          <w:rFonts w:eastAsia="標楷體" w:hint="eastAsia"/>
        </w:rPr>
        <w:t>根據</w:t>
      </w:r>
      <w:r w:rsidRPr="00CD1738">
        <w:rPr>
          <w:rFonts w:eastAsia="標楷體"/>
        </w:rPr>
        <w:t>。</w:t>
      </w:r>
    </w:p>
    <w:p w14:paraId="78991380" w14:textId="1FB3FEF9"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1" w:name="_Toc223119719"/>
      <w:r w:rsidRPr="00CD1738">
        <w:rPr>
          <w:rFonts w:ascii="Times New Roman" w:eastAsia="標楷體" w:hAnsi="Times New Roman" w:cs="Times New Roman"/>
          <w:b/>
          <w:bCs/>
          <w:sz w:val="32"/>
          <w:szCs w:val="32"/>
        </w:rPr>
        <w:t>3.2.</w:t>
      </w:r>
      <w:r w:rsidR="00CA125F" w:rsidRPr="00CD1738">
        <w:rPr>
          <w:rFonts w:ascii="Times New Roman" w:eastAsia="標楷體" w:hAnsi="Times New Roman" w:cs="Times New Roman" w:hint="eastAsia"/>
          <w:b/>
          <w:bCs/>
          <w:sz w:val="32"/>
          <w:szCs w:val="32"/>
        </w:rPr>
        <w:t>3</w:t>
      </w:r>
      <w:r w:rsidR="00B963C9"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路線模組</w:t>
      </w:r>
      <w:r w:rsidR="00032C30"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Route Module</w:t>
      </w:r>
      <w:r w:rsidR="00BB46F0" w:rsidRPr="00CD1738">
        <w:rPr>
          <w:rFonts w:ascii="Times New Roman" w:eastAsia="標楷體" w:hAnsi="Times New Roman" w:cs="Times New Roman" w:hint="eastAsia"/>
          <w:b/>
          <w:bCs/>
          <w:sz w:val="32"/>
          <w:szCs w:val="32"/>
        </w:rPr>
        <w:t>)</w:t>
      </w:r>
      <w:bookmarkEnd w:id="41"/>
    </w:p>
    <w:p w14:paraId="26EE7BAB" w14:textId="23A17C9C" w:rsidR="00A45D11" w:rsidRPr="00CD1738" w:rsidRDefault="00A45D11" w:rsidP="00F701E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路線模組功能在於</w:t>
      </w:r>
      <w:proofErr w:type="gramStart"/>
      <w:r w:rsidRPr="00CD1738">
        <w:rPr>
          <w:rFonts w:ascii="Times New Roman" w:eastAsia="標楷體" w:hAnsi="Times New Roman" w:cs="Times New Roman"/>
        </w:rPr>
        <w:t>透過蟻群演算法</w:t>
      </w:r>
      <w:proofErr w:type="gramEnd"/>
      <w:r w:rsidRPr="00CD1738">
        <w:rPr>
          <w:rFonts w:ascii="Times New Roman" w:eastAsia="標楷體" w:hAnsi="Times New Roman" w:cs="Times New Roman"/>
        </w:rPr>
        <w:t>與</w:t>
      </w:r>
      <w:proofErr w:type="gramStart"/>
      <w:r w:rsidRPr="00CD1738">
        <w:rPr>
          <w:rFonts w:ascii="Times New Roman" w:eastAsia="標楷體" w:hAnsi="Times New Roman" w:cs="Times New Roman"/>
        </w:rPr>
        <w:t>多目標蟻群演算法</w:t>
      </w:r>
      <w:proofErr w:type="gramEnd"/>
      <w:r w:rsidRPr="00CD1738">
        <w:rPr>
          <w:rFonts w:ascii="Times New Roman" w:eastAsia="標楷體" w:hAnsi="Times New Roman" w:cs="Times New Roman"/>
        </w:rPr>
        <w:t>進行配送路線的檢查、調整與</w:t>
      </w:r>
      <w:r w:rsidR="00D749C3">
        <w:rPr>
          <w:rFonts w:ascii="Times New Roman" w:eastAsia="標楷體" w:hAnsi="Times New Roman" w:cs="Times New Roman"/>
        </w:rPr>
        <w:t>最佳化</w:t>
      </w:r>
      <w:r w:rsidRPr="00CD1738">
        <w:rPr>
          <w:rFonts w:ascii="Times New Roman" w:eastAsia="標楷體" w:hAnsi="Times New Roman" w:cs="Times New Roman"/>
        </w:rPr>
        <w:t>。</w:t>
      </w:r>
      <w:r w:rsidR="002039C6" w:rsidRPr="00CD1738">
        <w:rPr>
          <w:rFonts w:ascii="Times New Roman" w:eastAsia="標楷體" w:hAnsi="Times New Roman" w:cs="Times New Roman" w:hint="eastAsia"/>
        </w:rPr>
        <w:t>規劃</w:t>
      </w:r>
      <w:r w:rsidRPr="00CD1738">
        <w:rPr>
          <w:rFonts w:ascii="Times New Roman" w:eastAsia="標楷體" w:hAnsi="Times New Roman" w:cs="Times New Roman"/>
        </w:rPr>
        <w:t>流程分為三個階段，分別對應於</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w:t>
      </w:r>
      <w:r w:rsidR="00A85787" w:rsidRPr="00CD1738">
        <w:rPr>
          <w:rFonts w:ascii="Times New Roman" w:eastAsia="標楷體" w:hAnsi="Times New Roman" w:cs="Times New Roman" w:hint="eastAsia"/>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再分配以及支援線規劃</w:t>
      </w:r>
      <w:r w:rsidR="002039C6" w:rsidRPr="00CD1738">
        <w:rPr>
          <w:rFonts w:ascii="Times New Roman" w:eastAsia="標楷體" w:hAnsi="Times New Roman" w:cs="Times New Roman" w:hint="eastAsia"/>
        </w:rPr>
        <w:t>，依序處理超載路線，重新分配</w:t>
      </w:r>
      <w:r w:rsidR="00DD1897" w:rsidRPr="00CD1738">
        <w:rPr>
          <w:rFonts w:ascii="Times New Roman" w:eastAsia="標楷體" w:hAnsi="Times New Roman" w:cs="Times New Roman" w:hint="eastAsia"/>
        </w:rPr>
        <w:t>候選支援</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2039C6" w:rsidRPr="00CD1738">
        <w:rPr>
          <w:rFonts w:ascii="Times New Roman" w:eastAsia="標楷體" w:hAnsi="Times New Roman" w:cs="Times New Roman" w:hint="eastAsia"/>
        </w:rPr>
        <w:t>，並針對無法分配</w:t>
      </w:r>
      <w:r w:rsidR="00DD1897" w:rsidRPr="00CD1738">
        <w:rPr>
          <w:rFonts w:ascii="Times New Roman" w:eastAsia="標楷體" w:hAnsi="Times New Roman" w:cs="Times New Roman" w:hint="eastAsia"/>
        </w:rPr>
        <w:t>到主線的</w:t>
      </w:r>
      <w:r w:rsidR="002039C6" w:rsidRPr="00CD1738">
        <w:rPr>
          <w:rFonts w:ascii="Times New Roman" w:eastAsia="標楷體" w:hAnsi="Times New Roman" w:cs="Times New Roman" w:hint="eastAsia"/>
        </w:rPr>
        <w:t>店</w:t>
      </w:r>
      <w:proofErr w:type="gramStart"/>
      <w:r w:rsidR="002039C6" w:rsidRPr="00CD1738">
        <w:rPr>
          <w:rFonts w:ascii="Times New Roman" w:eastAsia="標楷體" w:hAnsi="Times New Roman" w:cs="Times New Roman" w:hint="eastAsia"/>
        </w:rPr>
        <w:t>舖</w:t>
      </w:r>
      <w:proofErr w:type="gramEnd"/>
      <w:r w:rsidR="00917BD4" w:rsidRPr="00CD1738">
        <w:rPr>
          <w:rFonts w:ascii="Times New Roman" w:eastAsia="標楷體" w:hAnsi="Times New Roman" w:cs="Times New Roman" w:hint="eastAsia"/>
        </w:rPr>
        <w:t>額外</w:t>
      </w:r>
      <w:r w:rsidR="002039C6" w:rsidRPr="00CD1738">
        <w:rPr>
          <w:rFonts w:ascii="Times New Roman" w:eastAsia="標楷體" w:hAnsi="Times New Roman" w:cs="Times New Roman" w:hint="eastAsia"/>
        </w:rPr>
        <w:t>規劃支援路線</w:t>
      </w:r>
      <w:r w:rsidRPr="00CD1738">
        <w:rPr>
          <w:rFonts w:ascii="Times New Roman" w:eastAsia="標楷體" w:hAnsi="Times New Roman" w:cs="Times New Roman"/>
        </w:rPr>
        <w:t>。</w:t>
      </w:r>
    </w:p>
    <w:p w14:paraId="1021B13D" w14:textId="51AAC77E"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lastRenderedPageBreak/>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.1</w:t>
      </w:r>
      <w:r w:rsidR="00B963C9" w:rsidRPr="00CD1738">
        <w:rPr>
          <w:rFonts w:ascii="Times New Roman" w:eastAsia="標楷體" w:hAnsi="Times New Roman" w:cs="Times New Roman" w:hint="eastAsia"/>
          <w:b/>
          <w:bCs/>
          <w:sz w:val="28"/>
          <w:szCs w:val="28"/>
        </w:rPr>
        <w:t xml:space="preserve"> </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4B0FF9" w:rsidRPr="00CD1738">
        <w:rPr>
          <w:rFonts w:ascii="Times New Roman" w:eastAsia="標楷體" w:hAnsi="Times New Roman" w:cs="Times New Roman" w:hint="eastAsia"/>
          <w:b/>
          <w:bCs/>
          <w:sz w:val="28"/>
          <w:szCs w:val="28"/>
        </w:rPr>
        <w:t>抽取</w:t>
      </w:r>
      <w:r w:rsidR="00032C30" w:rsidRPr="00CD1738">
        <w:rPr>
          <w:rFonts w:ascii="Times New Roman" w:eastAsia="標楷體" w:hAnsi="Times New Roman" w:cs="Times New Roman" w:hint="eastAsia"/>
          <w:b/>
          <w:bCs/>
          <w:sz w:val="28"/>
          <w:szCs w:val="28"/>
        </w:rPr>
        <w:t xml:space="preserve"> </w:t>
      </w:r>
      <w:r w:rsidR="004B0FF9" w:rsidRPr="00CD1738">
        <w:rPr>
          <w:rFonts w:ascii="Times New Roman" w:eastAsia="標楷體" w:hAnsi="Times New Roman" w:cs="Times New Roman" w:hint="eastAsia"/>
          <w:b/>
          <w:bCs/>
          <w:sz w:val="28"/>
          <w:szCs w:val="28"/>
        </w:rPr>
        <w:t xml:space="preserve">(Store </w:t>
      </w:r>
      <w:r w:rsidR="00E63CBC" w:rsidRPr="00CD1738">
        <w:rPr>
          <w:rFonts w:ascii="Times New Roman" w:eastAsia="標楷體" w:hAnsi="Times New Roman" w:cs="Times New Roman"/>
          <w:b/>
          <w:bCs/>
          <w:sz w:val="28"/>
          <w:szCs w:val="28"/>
        </w:rPr>
        <w:t>Extraction</w:t>
      </w:r>
      <w:r w:rsidR="004B0FF9" w:rsidRPr="00CD1738">
        <w:rPr>
          <w:rFonts w:ascii="Times New Roman" w:eastAsia="標楷體" w:hAnsi="Times New Roman" w:cs="Times New Roman" w:hint="eastAsia"/>
          <w:b/>
          <w:bCs/>
          <w:sz w:val="28"/>
          <w:szCs w:val="28"/>
        </w:rPr>
        <w:t>)</w:t>
      </w:r>
    </w:p>
    <w:p w14:paraId="31738094" w14:textId="42C73EAF" w:rsidR="008721EB" w:rsidRPr="00CD1738" w:rsidRDefault="0070065F" w:rsidP="00E467BD">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第</w:t>
      </w:r>
      <w:r w:rsidRPr="00CD1738">
        <w:rPr>
          <w:rFonts w:ascii="Times New Roman" w:eastAsia="標楷體" w:hAnsi="Times New Roman" w:cs="Times New Roman" w:hint="eastAsia"/>
        </w:rPr>
        <w:t>一部分</w:t>
      </w:r>
      <w:r w:rsidRPr="00CD1738">
        <w:rPr>
          <w:rFonts w:ascii="Times New Roman" w:eastAsia="標楷體" w:hAnsi="Times New Roman" w:cs="Times New Roman"/>
        </w:rPr>
        <w:t>為</w:t>
      </w:r>
      <w:r w:rsidRPr="00CD1738">
        <w:rPr>
          <w:rFonts w:ascii="Times New Roman" w:eastAsia="標楷體" w:hAnsi="Times New Roman" w:cs="Times New Roman" w:hint="eastAsia"/>
        </w:rPr>
        <w:t>爆量路線的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抽取</w:t>
      </w:r>
      <w:r w:rsidR="00BA7A06" w:rsidRPr="00CD1738">
        <w:rPr>
          <w:rFonts w:ascii="Times New Roman" w:eastAsia="標楷體" w:hAnsi="Times New Roman" w:cs="Times New Roman" w:hint="eastAsia"/>
        </w:rPr>
        <w:t>，</w:t>
      </w:r>
      <w:r w:rsidR="00A45D11" w:rsidRPr="00CD1738">
        <w:rPr>
          <w:rFonts w:ascii="Times New Roman" w:eastAsia="標楷體" w:hAnsi="Times New Roman" w:cs="Times New Roman"/>
        </w:rPr>
        <w:t>針對</w:t>
      </w:r>
      <w:r w:rsidR="00C83C40" w:rsidRPr="00CD1738">
        <w:rPr>
          <w:rFonts w:ascii="Times New Roman" w:eastAsia="標楷體" w:hAnsi="Times New Roman" w:cs="Times New Roman" w:hint="eastAsia"/>
        </w:rPr>
        <w:t>原始路線資料</w:t>
      </w:r>
      <w:r w:rsidR="00A45D11" w:rsidRPr="00CD1738">
        <w:rPr>
          <w:rFonts w:ascii="Times New Roman" w:eastAsia="標楷體" w:hAnsi="Times New Roman" w:cs="Times New Roman"/>
        </w:rPr>
        <w:t>進行</w:t>
      </w:r>
      <w:r w:rsidR="00137FDB" w:rsidRPr="00CD1738">
        <w:rPr>
          <w:rFonts w:ascii="Times New Roman" w:eastAsia="標楷體" w:hAnsi="Times New Roman" w:cs="Times New Roman" w:hint="eastAsia"/>
        </w:rPr>
        <w:t>材積</w:t>
      </w:r>
      <w:r w:rsidR="00A45D11" w:rsidRPr="00CD1738">
        <w:rPr>
          <w:rFonts w:ascii="Times New Roman" w:eastAsia="標楷體" w:hAnsi="Times New Roman" w:cs="Times New Roman"/>
        </w:rPr>
        <w:t>量檢查，以判斷其總材積是否超出車輛的承載上限。若發現超載，</w:t>
      </w:r>
      <w:r w:rsidR="00D26BD9" w:rsidRPr="00CD1738">
        <w:rPr>
          <w:rFonts w:ascii="Times New Roman" w:eastAsia="標楷體" w:hAnsi="Times New Roman" w:cs="Times New Roman" w:hint="eastAsia"/>
        </w:rPr>
        <w:t>則該路線需透過基因演算法進行店</w:t>
      </w:r>
      <w:proofErr w:type="gramStart"/>
      <w:r w:rsidR="00D26BD9" w:rsidRPr="00CD1738">
        <w:rPr>
          <w:rFonts w:ascii="Times New Roman" w:eastAsia="標楷體" w:hAnsi="Times New Roman" w:cs="Times New Roman" w:hint="eastAsia"/>
        </w:rPr>
        <w:t>舖</w:t>
      </w:r>
      <w:proofErr w:type="gramEnd"/>
      <w:r w:rsidR="00D26BD9" w:rsidRPr="00CD1738">
        <w:rPr>
          <w:rFonts w:ascii="Times New Roman" w:eastAsia="標楷體" w:hAnsi="Times New Roman" w:cs="Times New Roman" w:hint="eastAsia"/>
        </w:rPr>
        <w:t>抽取。基因演算法</w:t>
      </w:r>
      <w:r w:rsidR="00A279BB" w:rsidRPr="00CD1738">
        <w:rPr>
          <w:rFonts w:ascii="Times New Roman" w:eastAsia="標楷體" w:hAnsi="Times New Roman" w:cs="Times New Roman" w:hint="eastAsia"/>
        </w:rPr>
        <w:t>先</w:t>
      </w:r>
      <w:r w:rsidR="00D26BD9" w:rsidRPr="00CD1738">
        <w:rPr>
          <w:rFonts w:ascii="Times New Roman" w:eastAsia="標楷體" w:hAnsi="Times New Roman" w:cs="Times New Roman" w:hint="eastAsia"/>
        </w:rPr>
        <w:t>初始化族群</w:t>
      </w:r>
      <w:r w:rsidR="00A279BB" w:rsidRPr="00CD1738">
        <w:rPr>
          <w:rFonts w:ascii="Times New Roman" w:eastAsia="標楷體" w:hAnsi="Times New Roman" w:cs="Times New Roman" w:hint="eastAsia"/>
        </w:rPr>
        <w:t>，再根據</w:t>
      </w:r>
      <w:proofErr w:type="gramStart"/>
      <w:r w:rsidR="00A279BB" w:rsidRPr="00CD1738">
        <w:rPr>
          <w:rFonts w:ascii="Times New Roman" w:eastAsia="標楷體" w:hAnsi="Times New Roman" w:cs="Times New Roman" w:hint="eastAsia"/>
        </w:rPr>
        <w:t>適配度選擇</w:t>
      </w:r>
      <w:proofErr w:type="gramEnd"/>
      <w:r w:rsidR="00A279BB" w:rsidRPr="00CD1738">
        <w:rPr>
          <w:rFonts w:ascii="Times New Roman" w:eastAsia="標楷體" w:hAnsi="Times New Roman" w:cs="Times New Roman" w:hint="eastAsia"/>
        </w:rPr>
        <w:t>個體做為父代，接著以路線為單位進行交配並進行基因突變</w:t>
      </w:r>
      <w:r w:rsidR="00F77E45" w:rsidRPr="00CD1738">
        <w:rPr>
          <w:rFonts w:ascii="Times New Roman" w:eastAsia="標楷體" w:hAnsi="Times New Roman" w:cs="Times New Roman" w:hint="eastAsia"/>
        </w:rPr>
        <w:t>產生子代</w:t>
      </w:r>
      <w:r w:rsidR="00A279BB" w:rsidRPr="00CD1738">
        <w:rPr>
          <w:rFonts w:ascii="Times New Roman" w:eastAsia="標楷體" w:hAnsi="Times New Roman" w:cs="Times New Roman" w:hint="eastAsia"/>
        </w:rPr>
        <w:t>，生成多個候選解</w:t>
      </w:r>
      <w:r w:rsidR="00D26BD9" w:rsidRPr="00CD1738">
        <w:rPr>
          <w:rFonts w:ascii="Times New Roman" w:eastAsia="標楷體" w:hAnsi="Times New Roman" w:cs="Times New Roman" w:hint="eastAsia"/>
        </w:rPr>
        <w:t>，並挑選出最能滿足配送需求且合法的解。抽取出的</w:t>
      </w:r>
      <w:r w:rsidR="00D26BD9" w:rsidRPr="00CD1738">
        <w:rPr>
          <w:rFonts w:ascii="Times New Roman" w:eastAsia="標楷體" w:hAnsi="Times New Roman" w:cs="Times New Roman"/>
        </w:rPr>
        <w:t>店</w:t>
      </w:r>
      <w:proofErr w:type="gramStart"/>
      <w:r w:rsidR="00D26BD9" w:rsidRPr="00CD1738">
        <w:rPr>
          <w:rFonts w:ascii="Times New Roman" w:eastAsia="標楷體" w:hAnsi="Times New Roman" w:cs="Times New Roman"/>
        </w:rPr>
        <w:t>舖</w:t>
      </w:r>
      <w:proofErr w:type="gramEnd"/>
      <w:r w:rsidR="00D26BD9" w:rsidRPr="00CD1738">
        <w:rPr>
          <w:rFonts w:ascii="Times New Roman" w:eastAsia="標楷體" w:hAnsi="Times New Roman" w:cs="Times New Roman" w:hint="eastAsia"/>
        </w:rPr>
        <w:t>將</w:t>
      </w:r>
      <w:r w:rsidR="00D26BD9" w:rsidRPr="00CD1738">
        <w:rPr>
          <w:rFonts w:ascii="Times New Roman" w:eastAsia="標楷體" w:hAnsi="Times New Roman" w:cs="Times New Roman"/>
        </w:rPr>
        <w:t>加入候選集合</w:t>
      </w:r>
      <w:r w:rsidR="00D26BD9" w:rsidRPr="00CD1738">
        <w:rPr>
          <w:rFonts w:ascii="Times New Roman" w:eastAsia="標楷體" w:hAnsi="Times New Roman" w:cs="Times New Roman" w:hint="eastAsia"/>
        </w:rPr>
        <w:t>，作為後續再分配的基礎，確保主線在不違反</w:t>
      </w:r>
      <w:r w:rsidR="00B57ED4" w:rsidRPr="00CD1738">
        <w:rPr>
          <w:rFonts w:ascii="Times New Roman" w:eastAsia="標楷體" w:hAnsi="Times New Roman" w:cs="Times New Roman" w:hint="eastAsia"/>
        </w:rPr>
        <w:t>材積量</w:t>
      </w:r>
      <w:r w:rsidR="00D26BD9" w:rsidRPr="00CD1738">
        <w:rPr>
          <w:rFonts w:ascii="Times New Roman" w:eastAsia="標楷體" w:hAnsi="Times New Roman" w:cs="Times New Roman" w:hint="eastAsia"/>
        </w:rPr>
        <w:t>限制的情況下，仍能維持配送效率。</w:t>
      </w:r>
      <w:r w:rsidR="00640DF2" w:rsidRPr="00CD1738">
        <w:rPr>
          <w:rFonts w:ascii="Times New Roman" w:eastAsia="標楷體" w:hAnsi="Times New Roman" w:cs="Times New Roman" w:hint="eastAsia"/>
        </w:rPr>
        <w:t>式</w:t>
      </w:r>
      <w:r w:rsidR="00640DF2" w:rsidRPr="00CD1738">
        <w:rPr>
          <w:rFonts w:ascii="Times New Roman" w:eastAsia="標楷體" w:hAnsi="Times New Roman" w:cs="Times New Roman" w:hint="eastAsia"/>
        </w:rPr>
        <w:t>()</w:t>
      </w:r>
      <w:r w:rsidR="00FC0BC0" w:rsidRPr="00CD1738">
        <w:rPr>
          <w:rFonts w:ascii="Times New Roman" w:eastAsia="標楷體" w:hAnsi="Times New Roman" w:cs="Times New Roman" w:hint="eastAsia"/>
        </w:rPr>
        <w:t>為</w:t>
      </w:r>
      <w:r w:rsidR="0052095F" w:rsidRPr="00CD1738">
        <w:rPr>
          <w:rFonts w:ascii="Times New Roman" w:eastAsia="標楷體" w:hAnsi="Times New Roman" w:cs="Times New Roman" w:hint="eastAsia"/>
        </w:rPr>
        <w:t>以二進制向量表示的店</w:t>
      </w:r>
      <w:proofErr w:type="gramStart"/>
      <w:r w:rsidR="0052095F" w:rsidRPr="00CD1738">
        <w:rPr>
          <w:rFonts w:ascii="Times New Roman" w:eastAsia="標楷體" w:hAnsi="Times New Roman" w:cs="Times New Roman" w:hint="eastAsia"/>
        </w:rPr>
        <w:t>舖</w:t>
      </w:r>
      <w:proofErr w:type="gramEnd"/>
      <w:r w:rsidR="0052095F" w:rsidRPr="00CD1738">
        <w:rPr>
          <w:rFonts w:ascii="Times New Roman" w:eastAsia="標楷體" w:hAnsi="Times New Roman" w:cs="Times New Roman" w:hint="eastAsia"/>
        </w:rPr>
        <w:t>在路線上的抽取結果</w:t>
      </w:r>
      <w:r w:rsidR="00FC0BC0" w:rsidRPr="00CD1738">
        <w:rPr>
          <w:rFonts w:ascii="Times New Roman" w:eastAsia="標楷體" w:hAnsi="Times New Roman" w:cs="Times New Roman" w:hint="eastAsia"/>
        </w:rPr>
        <w:t>。式</w:t>
      </w:r>
      <w:r w:rsidR="00FC0BC0" w:rsidRPr="00CD1738">
        <w:rPr>
          <w:rFonts w:ascii="Times New Roman" w:eastAsia="標楷體" w:hAnsi="Times New Roman" w:cs="Times New Roman" w:hint="eastAsia"/>
        </w:rPr>
        <w:t>()</w:t>
      </w:r>
      <w:r w:rsidR="00FC0BC0" w:rsidRPr="00CD1738">
        <w:rPr>
          <w:rFonts w:ascii="Times New Roman" w:eastAsia="標楷體" w:hAnsi="Times New Roman" w:cs="Times New Roman" w:hint="eastAsia"/>
        </w:rPr>
        <w:t>表示在初始化族群時，每條</w:t>
      </w:r>
      <w:r w:rsidR="000C06BE" w:rsidRPr="00CD1738">
        <w:rPr>
          <w:rFonts w:ascii="Times New Roman" w:eastAsia="標楷體" w:hAnsi="Times New Roman" w:cs="Times New Roman" w:hint="eastAsia"/>
        </w:rPr>
        <w:t>路線</w:t>
      </w:r>
      <w:r w:rsidR="00FC0BC0" w:rsidRPr="00CD1738">
        <w:rPr>
          <w:rFonts w:ascii="Times New Roman" w:eastAsia="標楷體" w:hAnsi="Times New Roman" w:cs="Times New Roman" w:hint="eastAsia"/>
        </w:rPr>
        <w:t>須滿足的</w:t>
      </w:r>
      <w:r w:rsidR="00B57ED4" w:rsidRPr="00CD1738">
        <w:rPr>
          <w:rFonts w:ascii="Times New Roman" w:eastAsia="標楷體" w:hAnsi="Times New Roman" w:cs="Times New Roman" w:hint="eastAsia"/>
        </w:rPr>
        <w:t>材積量</w:t>
      </w:r>
      <w:r w:rsidR="00FC0BC0" w:rsidRPr="00CD1738">
        <w:rPr>
          <w:rFonts w:ascii="Times New Roman" w:eastAsia="標楷體" w:hAnsi="Times New Roman" w:cs="Times New Roman" w:hint="eastAsia"/>
        </w:rPr>
        <w:t>約束。</w:t>
      </w:r>
      <w:r w:rsidR="00532E33" w:rsidRPr="00CD1738">
        <w:rPr>
          <w:rFonts w:ascii="Times New Roman" w:eastAsia="標楷體" w:hAnsi="Times New Roman" w:cs="Times New Roman" w:hint="eastAsia"/>
        </w:rPr>
        <w:t>式</w:t>
      </w:r>
      <w:r w:rsidR="00532E33" w:rsidRPr="00CD1738">
        <w:rPr>
          <w:rFonts w:ascii="Times New Roman" w:eastAsia="標楷體" w:hAnsi="Times New Roman" w:cs="Times New Roman" w:hint="eastAsia"/>
        </w:rPr>
        <w:t>()</w:t>
      </w:r>
      <w:r w:rsidR="00532E33" w:rsidRPr="00CD1738">
        <w:rPr>
          <w:rFonts w:ascii="Times New Roman" w:eastAsia="標楷體" w:hAnsi="Times New Roman" w:cs="Times New Roman" w:hint="eastAsia"/>
        </w:rPr>
        <w:t>表示個體的適應值，</w:t>
      </w:r>
      <w:r w:rsidR="004C7868" w:rsidRPr="00CD1738">
        <w:rPr>
          <w:rFonts w:ascii="Times New Roman" w:eastAsia="標楷體" w:hAnsi="Times New Roman" w:cs="Times New Roman" w:hint="eastAsia"/>
        </w:rPr>
        <w:t>該值透過後續候選店</w:t>
      </w:r>
      <w:proofErr w:type="gramStart"/>
      <w:r w:rsidR="004C7868" w:rsidRPr="00CD1738">
        <w:rPr>
          <w:rFonts w:ascii="Times New Roman" w:eastAsia="標楷體" w:hAnsi="Times New Roman" w:cs="Times New Roman" w:hint="eastAsia"/>
        </w:rPr>
        <w:t>舖</w:t>
      </w:r>
      <w:proofErr w:type="gramEnd"/>
      <w:r w:rsidR="004C7868" w:rsidRPr="00CD1738">
        <w:rPr>
          <w:rFonts w:ascii="Times New Roman" w:eastAsia="標楷體" w:hAnsi="Times New Roman" w:cs="Times New Roman" w:hint="eastAsia"/>
        </w:rPr>
        <w:t>再分配與支援線規劃結果評估</w:t>
      </w:r>
      <w:r w:rsidR="00532E33" w:rsidRPr="00CD1738">
        <w:rPr>
          <w:rFonts w:ascii="Times New Roman" w:eastAsia="標楷體" w:hAnsi="Times New Roman" w:cs="Times New Roman" w:hint="eastAsia"/>
        </w:rPr>
        <w:t>。</w:t>
      </w:r>
      <w:r w:rsidR="00044D2F" w:rsidRPr="00CD1738">
        <w:rPr>
          <w:rFonts w:ascii="Times New Roman" w:eastAsia="標楷體" w:hAnsi="Times New Roman" w:cs="Times New Roman" w:hint="eastAsia"/>
        </w:rPr>
        <w:t>式</w:t>
      </w:r>
      <w:r w:rsidR="00044D2F" w:rsidRPr="00CD1738">
        <w:rPr>
          <w:rFonts w:ascii="Times New Roman" w:eastAsia="標楷體" w:hAnsi="Times New Roman" w:cs="Times New Roman" w:hint="eastAsia"/>
        </w:rPr>
        <w:t>()</w:t>
      </w:r>
      <w:r w:rsidR="00044D2F" w:rsidRPr="00CD1738">
        <w:rPr>
          <w:rFonts w:ascii="Times New Roman" w:eastAsia="標楷體" w:hAnsi="Times New Roman" w:cs="Times New Roman" w:hint="eastAsia"/>
        </w:rPr>
        <w:t>表示個體被選擇的機率。</w:t>
      </w:r>
    </w:p>
    <w:p w14:paraId="62CFB63F" w14:textId="7EE9E5A1" w:rsidR="00EF6566" w:rsidRPr="00CD1738"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r>
            <w:rPr>
              <w:rFonts w:ascii="Cambria Math" w:eastAsia="標楷體" w:hAnsi="Cambria Math" w:cs="Times New Roman"/>
              <w:i/>
            </w:rPr>
            <w:fldChar w:fldCharType="begin"/>
          </m:r>
          <m:r>
            <m:rPr>
              <m:sty m:val="p"/>
            </m:rPr>
            <w:rPr>
              <w:rFonts w:ascii="Cambria Math" w:eastAsia="標楷體" w:hAnsi="Cambria Math" w:cs="Times New Roman"/>
            </w:rPr>
            <m:t xml:space="preserve"> ADDIN EN.CITE &lt;EndNote&gt;&lt;Cite&gt;&lt;Author&gt;Shi&lt;/Author&gt;&lt;Year&gt;2025&lt;/Year&gt;&lt;RecNum&gt;17&lt;/RecNum&gt;&lt;record&gt;&lt;rec-number&gt;17&lt;/rec-number&gt;&lt;foreign-keys&gt;&lt;key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Fonts w:ascii="Cambria Math" w:eastAsia="標楷體" w:hAnsi="Cambria Math" w:cs="Times New Roman"/>
              <w:i/>
            </w:rPr>
            <w:fldChar w:fldCharType="separate"/>
          </m:r>
          <m:r>
            <w:rPr>
              <w:rFonts w:ascii="Cambria Math" w:eastAsia="標楷體" w:hAnsi="Cambria Math" w:cs="Times New Roman"/>
              <w:i/>
            </w:rPr>
            <w:fldChar w:fldCharType="end"/>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CD17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CD1738"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23C9D49F" w:rsidR="00647BD9" w:rsidRPr="00CD1738"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CD1738">
        <w:rPr>
          <w:rStyle w:val="af8"/>
          <w:rFonts w:ascii="Times New Roman" w:eastAsia="標楷體" w:hAnsi="Times New Roman" w:cs="Times New Roman" w:hint="eastAsia"/>
          <w:color w:val="auto"/>
        </w:rPr>
        <w:t xml:space="preserve"> </w:t>
      </w:r>
      <w:r w:rsidR="00A5323D" w:rsidRPr="00CD1738">
        <w:rPr>
          <w:rFonts w:hint="eastAsia"/>
          <w:b/>
          <w:bCs/>
          <w:sz w:val="28"/>
          <w:szCs w:val="28"/>
        </w:rPr>
        <w:t xml:space="preserve"> </w:t>
      </w:r>
    </w:p>
    <w:p w14:paraId="607CC142" w14:textId="7310416C" w:rsidR="00294510" w:rsidRPr="00CD1738" w:rsidRDefault="00A45D11" w:rsidP="00DD1897">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.2</w:t>
      </w:r>
      <w:r w:rsidR="00B963C9"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候選</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AD2F47" w:rsidRPr="00CD1738">
        <w:rPr>
          <w:rFonts w:ascii="Times New Roman" w:eastAsia="標楷體" w:hAnsi="Times New Roman" w:cs="Times New Roman" w:hint="eastAsia"/>
          <w:b/>
          <w:bCs/>
          <w:sz w:val="28"/>
          <w:szCs w:val="28"/>
        </w:rPr>
        <w:t>分配</w:t>
      </w:r>
      <w:r w:rsidR="00032C30"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 xml:space="preserve">(Store </w:t>
      </w:r>
      <w:r w:rsidR="00945E47" w:rsidRPr="00CD1738">
        <w:rPr>
          <w:rFonts w:ascii="Times New Roman" w:eastAsia="標楷體" w:hAnsi="Times New Roman" w:cs="Times New Roman" w:hint="eastAsia"/>
          <w:b/>
          <w:bCs/>
          <w:sz w:val="28"/>
          <w:szCs w:val="28"/>
        </w:rPr>
        <w:t>A</w:t>
      </w:r>
      <w:r w:rsidR="006A66EC" w:rsidRPr="00CD1738">
        <w:rPr>
          <w:rFonts w:ascii="Times New Roman" w:eastAsia="標楷體" w:hAnsi="Times New Roman" w:cs="Times New Roman" w:hint="eastAsia"/>
          <w:b/>
          <w:bCs/>
          <w:sz w:val="28"/>
          <w:szCs w:val="28"/>
        </w:rPr>
        <w:t>llocation</w:t>
      </w:r>
      <w:r w:rsidR="00AD2F47" w:rsidRPr="00CD1738">
        <w:rPr>
          <w:rFonts w:ascii="Times New Roman" w:eastAsia="標楷體" w:hAnsi="Times New Roman" w:cs="Times New Roman" w:hint="eastAsia"/>
          <w:b/>
          <w:bCs/>
          <w:sz w:val="28"/>
          <w:szCs w:val="28"/>
        </w:rPr>
        <w:t>)</w:t>
      </w:r>
      <w:r w:rsidR="00FE2129" w:rsidRPr="00CD1738">
        <w:rPr>
          <w:rFonts w:ascii="Times New Roman" w:eastAsia="標楷體" w:hAnsi="Times New Roman" w:cs="Times New Roman"/>
          <w:b/>
          <w:bCs/>
          <w:sz w:val="28"/>
          <w:szCs w:val="28"/>
        </w:rPr>
        <w:tab/>
      </w:r>
    </w:p>
    <w:p w14:paraId="51203EFA" w14:textId="61FC672C" w:rsidR="00DD1897" w:rsidRPr="00CD1738" w:rsidRDefault="00F45448" w:rsidP="00E22A1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w:t>
      </w:r>
      <w:r w:rsidR="00A45D11" w:rsidRPr="00CD1738">
        <w:rPr>
          <w:rFonts w:ascii="Times New Roman" w:eastAsia="標楷體" w:hAnsi="Times New Roman" w:cs="Times New Roman"/>
        </w:rPr>
        <w:t>的目標在於將候選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集合中的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重新</w:t>
      </w:r>
      <w:proofErr w:type="gramStart"/>
      <w:r w:rsidR="00A45D11" w:rsidRPr="00CD1738">
        <w:rPr>
          <w:rFonts w:ascii="Times New Roman" w:eastAsia="標楷體" w:hAnsi="Times New Roman" w:cs="Times New Roman"/>
        </w:rPr>
        <w:t>指派至尚有</w:t>
      </w:r>
      <w:proofErr w:type="gramEnd"/>
      <w:r w:rsidR="00A45D11" w:rsidRPr="00CD1738">
        <w:rPr>
          <w:rFonts w:ascii="Times New Roman" w:eastAsia="標楷體" w:hAnsi="Times New Roman" w:cs="Times New Roman"/>
        </w:rPr>
        <w:t>剩餘</w:t>
      </w:r>
      <w:r w:rsidR="00B57ED4" w:rsidRPr="00CD1738">
        <w:rPr>
          <w:rFonts w:ascii="Times New Roman" w:eastAsia="標楷體" w:hAnsi="Times New Roman" w:cs="Times New Roman" w:hint="eastAsia"/>
        </w:rPr>
        <w:t>材積量</w:t>
      </w:r>
      <w:r w:rsidR="00A45D11" w:rsidRPr="00CD1738">
        <w:rPr>
          <w:rFonts w:ascii="Times New Roman" w:eastAsia="標楷體" w:hAnsi="Times New Roman" w:cs="Times New Roman"/>
        </w:rPr>
        <w:t>的主線</w:t>
      </w:r>
      <w:r w:rsidR="00F05747" w:rsidRPr="00CD1738">
        <w:rPr>
          <w:rFonts w:ascii="Times New Roman" w:eastAsia="標楷體" w:hAnsi="Times New Roman" w:cs="Times New Roman" w:hint="eastAsia"/>
        </w:rPr>
        <w:t>，</w:t>
      </w:r>
      <w:r w:rsidR="00F05747" w:rsidRPr="00CD1738">
        <w:rPr>
          <w:rFonts w:ascii="Times New Roman" w:eastAsia="標楷體" w:hAnsi="Times New Roman" w:cs="Times New Roman"/>
        </w:rPr>
        <w:t>最大化原有主線的利用率</w:t>
      </w:r>
      <w:r w:rsidR="00BC649A" w:rsidRPr="00CD1738">
        <w:rPr>
          <w:rFonts w:ascii="Times New Roman" w:eastAsia="標楷體" w:hAnsi="Times New Roman" w:cs="Times New Roman"/>
        </w:rPr>
        <w:t>並降低新增支援線的需求</w:t>
      </w:r>
      <w:r w:rsidR="00A45D11" w:rsidRPr="00CD1738">
        <w:rPr>
          <w:rFonts w:ascii="Times New Roman" w:eastAsia="標楷體" w:hAnsi="Times New Roman" w:cs="Times New Roman"/>
        </w:rPr>
        <w:t>。</w:t>
      </w:r>
      <w:r w:rsidR="00E433F4" w:rsidRPr="00CD1738">
        <w:rPr>
          <w:rFonts w:ascii="Times New Roman" w:eastAsia="標楷體" w:hAnsi="Times New Roman" w:cs="Times New Roman" w:hint="eastAsia"/>
        </w:rPr>
        <w:t>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45D11" w:rsidRPr="00CD1738">
        <w:rPr>
          <w:rFonts w:ascii="Times New Roman" w:eastAsia="標楷體" w:hAnsi="Times New Roman" w:cs="Times New Roman"/>
        </w:rPr>
        <w:t>分配</w:t>
      </w:r>
      <w:r w:rsidR="00E433F4" w:rsidRPr="00CD1738">
        <w:rPr>
          <w:rFonts w:ascii="Times New Roman" w:eastAsia="標楷體" w:hAnsi="Times New Roman" w:cs="Times New Roman" w:hint="eastAsia"/>
        </w:rPr>
        <w:t>的</w:t>
      </w:r>
      <w:r w:rsidR="00A45D11" w:rsidRPr="00CD1738">
        <w:rPr>
          <w:rFonts w:ascii="Times New Roman" w:eastAsia="標楷體" w:hAnsi="Times New Roman" w:cs="Times New Roman"/>
        </w:rPr>
        <w:t>過程中，</w:t>
      </w:r>
      <w:r w:rsidR="00BC649A" w:rsidRPr="00CD1738">
        <w:rPr>
          <w:rFonts w:ascii="Times New Roman" w:eastAsia="標楷體" w:hAnsi="Times New Roman" w:cs="Times New Roman" w:hint="eastAsia"/>
        </w:rPr>
        <w:t>須</w:t>
      </w:r>
      <w:r w:rsidR="00A45D11" w:rsidRPr="00CD1738">
        <w:rPr>
          <w:rFonts w:ascii="Times New Roman" w:eastAsia="標楷體" w:hAnsi="Times New Roman" w:cs="Times New Roman"/>
        </w:rPr>
        <w:t>驗</w:t>
      </w:r>
      <w:r w:rsidR="00595675" w:rsidRPr="00CD1738">
        <w:rPr>
          <w:rFonts w:ascii="Times New Roman" w:eastAsia="標楷體" w:hAnsi="Times New Roman" w:cs="Times New Roman" w:hint="eastAsia"/>
        </w:rPr>
        <w:t>證該</w:t>
      </w:r>
      <w:r w:rsidR="00B64A73" w:rsidRPr="00CD1738">
        <w:rPr>
          <w:rFonts w:ascii="Times New Roman" w:eastAsia="標楷體" w:hAnsi="Times New Roman" w:cs="Times New Roman" w:hint="eastAsia"/>
        </w:rPr>
        <w:t>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45D11" w:rsidRPr="00CD1738">
        <w:rPr>
          <w:rFonts w:ascii="Times New Roman" w:eastAsia="標楷體" w:hAnsi="Times New Roman" w:cs="Times New Roman"/>
        </w:rPr>
        <w:t>是否滿足車輛</w:t>
      </w:r>
      <w:r w:rsidR="00746490" w:rsidRPr="00CD1738">
        <w:rPr>
          <w:rFonts w:ascii="Times New Roman" w:eastAsia="標楷體" w:hAnsi="Times New Roman" w:cs="Times New Roman" w:hint="eastAsia"/>
        </w:rPr>
        <w:t>材積量與時間窗限制。材積量的部分須確保主線總材積量不超過車輛</w:t>
      </w:r>
      <w:r w:rsidR="00954909" w:rsidRPr="00CD1738">
        <w:rPr>
          <w:rFonts w:ascii="Times New Roman" w:eastAsia="標楷體" w:hAnsi="Times New Roman" w:cs="Times New Roman" w:hint="eastAsia"/>
        </w:rPr>
        <w:t>承</w:t>
      </w:r>
      <w:r w:rsidR="00746490" w:rsidRPr="00CD1738">
        <w:rPr>
          <w:rFonts w:ascii="Times New Roman" w:eastAsia="標楷體" w:hAnsi="Times New Roman" w:cs="Times New Roman" w:hint="eastAsia"/>
        </w:rPr>
        <w:t>載上限，</w:t>
      </w:r>
      <w:proofErr w:type="gramStart"/>
      <w:r w:rsidR="00746490" w:rsidRPr="00CD1738">
        <w:rPr>
          <w:rFonts w:ascii="Times New Roman" w:eastAsia="標楷體" w:hAnsi="Times New Roman" w:cs="Times New Roman" w:hint="eastAsia"/>
        </w:rPr>
        <w:t>時間窗則透過</w:t>
      </w:r>
      <w:proofErr w:type="gramEnd"/>
      <w:r w:rsidR="00376938" w:rsidRPr="00CD1738">
        <w:rPr>
          <w:rFonts w:ascii="Times New Roman" w:eastAsia="標楷體" w:hAnsi="Times New Roman" w:cs="Times New Roman" w:hint="eastAsia"/>
        </w:rPr>
        <w:t>Routes</w:t>
      </w:r>
      <w:r w:rsidR="00746490" w:rsidRPr="00CD1738">
        <w:rPr>
          <w:rFonts w:ascii="Times New Roman" w:eastAsia="標楷體" w:hAnsi="Times New Roman" w:cs="Times New Roman" w:hint="eastAsia"/>
        </w:rPr>
        <w:t xml:space="preserve"> API</w:t>
      </w:r>
      <w:r w:rsidR="00746490" w:rsidRPr="00CD1738">
        <w:rPr>
          <w:rFonts w:ascii="Times New Roman" w:eastAsia="標楷體" w:hAnsi="Times New Roman" w:cs="Times New Roman" w:hint="eastAsia"/>
        </w:rPr>
        <w:t>取得實際行駛時間確認是否滿足</w:t>
      </w:r>
      <w:r w:rsidR="00954909" w:rsidRPr="00CD1738">
        <w:rPr>
          <w:rFonts w:ascii="Times New Roman" w:eastAsia="標楷體" w:hAnsi="Times New Roman" w:cs="Times New Roman" w:hint="eastAsia"/>
        </w:rPr>
        <w:t>時間窗</w:t>
      </w:r>
      <w:r w:rsidR="00746490" w:rsidRPr="00CD1738">
        <w:rPr>
          <w:rFonts w:ascii="Times New Roman" w:eastAsia="標楷體" w:hAnsi="Times New Roman" w:cs="Times New Roman" w:hint="eastAsia"/>
        </w:rPr>
        <w:t>限制。</w:t>
      </w:r>
      <w:r w:rsidR="00997B53" w:rsidRPr="00CD1738">
        <w:rPr>
          <w:rFonts w:ascii="Times New Roman" w:eastAsia="標楷體" w:hAnsi="Times New Roman" w:cs="Times New Roman"/>
        </w:rPr>
        <w:t>若能在不違反限制的前提下完成分配，則候選店</w:t>
      </w:r>
      <w:proofErr w:type="gramStart"/>
      <w:r w:rsidR="00997B53" w:rsidRPr="00CD1738">
        <w:rPr>
          <w:rFonts w:ascii="Times New Roman" w:eastAsia="標楷體" w:hAnsi="Times New Roman" w:cs="Times New Roman"/>
        </w:rPr>
        <w:t>舖</w:t>
      </w:r>
      <w:proofErr w:type="gramEnd"/>
      <w:r w:rsidR="00997B53" w:rsidRPr="00CD1738">
        <w:rPr>
          <w:rFonts w:ascii="Times New Roman" w:eastAsia="標楷體" w:hAnsi="Times New Roman" w:cs="Times New Roman"/>
        </w:rPr>
        <w:t>可重新回</w:t>
      </w:r>
      <w:r w:rsidR="00997B53" w:rsidRPr="00CD1738">
        <w:rPr>
          <w:rFonts w:ascii="Times New Roman" w:eastAsia="標楷體" w:hAnsi="Times New Roman" w:cs="Times New Roman" w:hint="eastAsia"/>
        </w:rPr>
        <w:t>到</w:t>
      </w:r>
      <w:r w:rsidR="00997B53" w:rsidRPr="00CD1738">
        <w:rPr>
          <w:rFonts w:ascii="Times New Roman" w:eastAsia="標楷體" w:hAnsi="Times New Roman" w:cs="Times New Roman"/>
        </w:rPr>
        <w:t>既有主線，</w:t>
      </w:r>
      <w:r w:rsidR="006E3ED4" w:rsidRPr="00CD1738">
        <w:rPr>
          <w:rFonts w:ascii="Times New Roman" w:eastAsia="標楷體" w:hAnsi="Times New Roman" w:cs="Times New Roman"/>
        </w:rPr>
        <w:t>進而減少後續支援線的需求</w:t>
      </w:r>
      <w:r w:rsidR="00997B53" w:rsidRPr="00CD1738">
        <w:rPr>
          <w:rFonts w:ascii="Times New Roman" w:eastAsia="標楷體" w:hAnsi="Times New Roman" w:cs="Times New Roman" w:hint="eastAsia"/>
        </w:rPr>
        <w:t>。</w:t>
      </w:r>
      <w:r w:rsidR="00176D6A" w:rsidRPr="00CD1738">
        <w:rPr>
          <w:rFonts w:ascii="Times New Roman" w:eastAsia="標楷體" w:hAnsi="Times New Roman" w:cs="Times New Roman" w:hint="eastAsia"/>
        </w:rPr>
        <w:t>式</w:t>
      </w:r>
      <w:r w:rsidR="00176D6A" w:rsidRPr="00CD1738">
        <w:rPr>
          <w:rFonts w:ascii="Times New Roman" w:eastAsia="標楷體" w:hAnsi="Times New Roman" w:cs="Times New Roman" w:hint="eastAsia"/>
        </w:rPr>
        <w:t>()</w:t>
      </w:r>
      <w:r w:rsidR="00176D6A" w:rsidRPr="00CD1738">
        <w:rPr>
          <w:rFonts w:ascii="Times New Roman" w:eastAsia="標楷體" w:hAnsi="Times New Roman" w:cs="Times New Roman" w:hint="eastAsia"/>
        </w:rPr>
        <w:t>表示在候選店鋪分配，</w:t>
      </w:r>
      <w:r w:rsidR="00176D6A" w:rsidRPr="00CD1738">
        <w:rPr>
          <w:rFonts w:ascii="Times New Roman" w:eastAsia="標楷體" w:hAnsi="Times New Roman" w:cs="Times New Roman"/>
        </w:rPr>
        <w:t>目標</w:t>
      </w:r>
      <w:r w:rsidR="00176D6A" w:rsidRPr="00CD1738">
        <w:rPr>
          <w:rFonts w:ascii="Times New Roman" w:eastAsia="標楷體" w:hAnsi="Times New Roman" w:cs="Times New Roman" w:hint="eastAsia"/>
        </w:rPr>
        <w:t>為</w:t>
      </w:r>
      <w:r w:rsidR="00176D6A" w:rsidRPr="00CD1738">
        <w:rPr>
          <w:rFonts w:ascii="Times New Roman" w:eastAsia="標楷體" w:hAnsi="Times New Roman" w:cs="Times New Roman"/>
        </w:rPr>
        <w:t>最小化所有主線分配後的總行駛成本</w:t>
      </w:r>
      <w:r w:rsidR="00176D6A" w:rsidRPr="00CD1738">
        <w:rPr>
          <w:rFonts w:ascii="Times New Roman" w:eastAsia="標楷體" w:hAnsi="Times New Roman" w:cs="Times New Roman" w:hint="eastAsia"/>
        </w:rPr>
        <w:t>。</w:t>
      </w:r>
      <w:r w:rsidR="00E22A11" w:rsidRPr="00CD1738">
        <w:rPr>
          <w:rFonts w:ascii="Times New Roman" w:eastAsia="標楷體" w:hAnsi="Times New Roman" w:cs="Times New Roman"/>
        </w:rPr>
        <w:t>式</w:t>
      </w:r>
      <w:r w:rsidR="00E22A11" w:rsidRPr="00CD1738">
        <w:rPr>
          <w:rFonts w:ascii="Times New Roman" w:eastAsia="標楷體" w:hAnsi="Times New Roman" w:cs="Times New Roman"/>
        </w:rPr>
        <w:t>()</w:t>
      </w:r>
      <w:r w:rsidR="00E22A11" w:rsidRPr="00CD1738">
        <w:rPr>
          <w:rFonts w:ascii="Times New Roman" w:eastAsia="標楷體" w:hAnsi="Times New Roman" w:cs="Times New Roman"/>
        </w:rPr>
        <w:t>總路線時長限制，計算路線的行駛總時間與所有店</w:t>
      </w:r>
      <w:proofErr w:type="gramStart"/>
      <w:r w:rsidR="00E22A11" w:rsidRPr="00CD1738">
        <w:rPr>
          <w:rFonts w:ascii="Times New Roman" w:eastAsia="標楷體" w:hAnsi="Times New Roman" w:cs="Times New Roman"/>
        </w:rPr>
        <w:t>舖</w:t>
      </w:r>
      <w:proofErr w:type="gramEnd"/>
      <w:r w:rsidR="00E22A11" w:rsidRPr="00CD1738">
        <w:rPr>
          <w:rFonts w:ascii="Times New Roman" w:eastAsia="標楷體" w:hAnsi="Times New Roman" w:cs="Times New Roman"/>
        </w:rPr>
        <w:t>的服務時間總和，並</w:t>
      </w:r>
      <w:r w:rsidR="00E22A11" w:rsidRPr="00CD1738">
        <w:rPr>
          <w:rFonts w:ascii="Times New Roman" w:eastAsia="標楷體" w:hAnsi="Times New Roman" w:cs="Times New Roman"/>
        </w:rPr>
        <w:lastRenderedPageBreak/>
        <w:t>要求該總時長不得超過最大允許值</w:t>
      </w:r>
      <w:r w:rsidR="00A818C5" w:rsidRPr="00CD1738">
        <w:rPr>
          <w:rFonts w:ascii="Times New Roman" w:eastAsia="標楷體" w:hAnsi="Times New Roman" w:cs="Times New Roman"/>
        </w:rPr>
        <w:t>，本研究設定最大值為五小時</w:t>
      </w:r>
      <w:r w:rsidR="00E22A11" w:rsidRPr="00CD1738">
        <w:rPr>
          <w:rFonts w:ascii="Times New Roman" w:eastAsia="標楷體" w:hAnsi="Times New Roman" w:cs="Times New Roman"/>
        </w:rPr>
        <w:t>。</w:t>
      </w:r>
      <w:r w:rsidR="00DD1897" w:rsidRPr="00CD1738">
        <w:rPr>
          <w:rFonts w:ascii="Times New Roman" w:eastAsia="標楷體" w:hAnsi="Times New Roman" w:cs="Times New Roman" w:hint="eastAsia"/>
        </w:rPr>
        <w:t>式</w:t>
      </w:r>
      <w:r w:rsidR="00DD1897" w:rsidRPr="00CD1738">
        <w:rPr>
          <w:rFonts w:ascii="Times New Roman" w:eastAsia="標楷體" w:hAnsi="Times New Roman" w:cs="Times New Roman" w:hint="eastAsia"/>
        </w:rPr>
        <w:t>()</w:t>
      </w:r>
      <w:r w:rsidR="00107F94" w:rsidRPr="00CD1738">
        <w:rPr>
          <w:rFonts w:ascii="Times New Roman" w:eastAsia="標楷體" w:hAnsi="Times New Roman" w:cs="Times New Roman" w:hint="eastAsia"/>
        </w:rPr>
        <w:t>為材積量約束</w:t>
      </w:r>
      <w:r w:rsidR="00E003D1" w:rsidRPr="00CD1738">
        <w:rPr>
          <w:rFonts w:ascii="Times New Roman" w:eastAsia="標楷體" w:hAnsi="Times New Roman" w:cs="Times New Roman" w:hint="eastAsia"/>
        </w:rPr>
        <w:t>，</w:t>
      </w:r>
      <w:r w:rsidR="00E003D1" w:rsidRPr="00CD1738">
        <w:rPr>
          <w:rFonts w:ascii="Times New Roman" w:eastAsia="標楷體" w:hAnsi="Times New Roman" w:cs="Times New Roman"/>
        </w:rPr>
        <w:t>確保分配後每條主線的總材積不超過車輛</w:t>
      </w:r>
      <w:r w:rsidR="00B57ED4" w:rsidRPr="00CD1738">
        <w:rPr>
          <w:rFonts w:ascii="Times New Roman" w:eastAsia="標楷體" w:hAnsi="Times New Roman" w:cs="Times New Roman" w:hint="eastAsia"/>
        </w:rPr>
        <w:t>材積量</w:t>
      </w:r>
      <w:r w:rsidR="00107F94" w:rsidRPr="00CD1738">
        <w:rPr>
          <w:rFonts w:ascii="Times New Roman" w:eastAsia="標楷體" w:hAnsi="Times New Roman" w:cs="Times New Roman" w:hint="eastAsia"/>
        </w:rPr>
        <w:t>。</w:t>
      </w:r>
      <w:r w:rsidR="00BC649A" w:rsidRPr="00CD1738">
        <w:rPr>
          <w:rFonts w:ascii="Times New Roman" w:eastAsia="標楷體" w:hAnsi="Times New Roman" w:cs="Times New Roman"/>
        </w:rPr>
        <w:t>式</w:t>
      </w:r>
      <w:r w:rsidR="00BC649A" w:rsidRPr="00CD1738">
        <w:rPr>
          <w:rFonts w:ascii="Times New Roman" w:eastAsia="標楷體" w:hAnsi="Times New Roman" w:cs="Times New Roman"/>
        </w:rPr>
        <w:t>()</w:t>
      </w:r>
      <w:r w:rsidR="00BC649A" w:rsidRPr="00CD1738">
        <w:rPr>
          <w:rFonts w:ascii="Times New Roman" w:eastAsia="標楷體" w:hAnsi="Times New Roman" w:cs="Times New Roman"/>
        </w:rPr>
        <w:t>為</w:t>
      </w:r>
      <w:r w:rsidR="003866BB" w:rsidRPr="00CD1738">
        <w:rPr>
          <w:rFonts w:ascii="Times New Roman" w:eastAsia="標楷體" w:hAnsi="Times New Roman" w:cs="Times New Roman" w:hint="eastAsia"/>
        </w:rPr>
        <w:t>店</w:t>
      </w:r>
      <w:proofErr w:type="gramStart"/>
      <w:r w:rsidR="003866BB" w:rsidRPr="00CD1738">
        <w:rPr>
          <w:rFonts w:ascii="Times New Roman" w:eastAsia="標楷體" w:hAnsi="Times New Roman" w:cs="Times New Roman" w:hint="eastAsia"/>
        </w:rPr>
        <w:t>舖</w:t>
      </w:r>
      <w:proofErr w:type="gramEnd"/>
      <w:r w:rsidR="00BC649A" w:rsidRPr="00CD1738">
        <w:rPr>
          <w:rFonts w:ascii="Times New Roman" w:eastAsia="標楷體" w:hAnsi="Times New Roman" w:cs="Times New Roman"/>
        </w:rPr>
        <w:t>節點到達時間限制，確保配送車在完成</w:t>
      </w:r>
      <w:r w:rsidR="00DD791B" w:rsidRPr="00CD1738">
        <w:rPr>
          <w:rFonts w:ascii="Times New Roman" w:eastAsia="標楷體" w:hAnsi="Times New Roman" w:cs="Times New Roman" w:hint="eastAsia"/>
        </w:rPr>
        <w:t>前一</w:t>
      </w:r>
      <w:r w:rsidR="00BC649A" w:rsidRPr="00CD1738">
        <w:rPr>
          <w:rFonts w:ascii="Times New Roman" w:eastAsia="標楷體" w:hAnsi="Times New Roman" w:cs="Times New Roman"/>
        </w:rPr>
        <w:t>店</w:t>
      </w:r>
      <w:proofErr w:type="gramStart"/>
      <w:r w:rsidR="00BC649A" w:rsidRPr="00CD1738">
        <w:rPr>
          <w:rFonts w:ascii="Times New Roman" w:eastAsia="標楷體" w:hAnsi="Times New Roman" w:cs="Times New Roman"/>
        </w:rPr>
        <w:t>舖</w:t>
      </w:r>
      <w:proofErr w:type="gramEnd"/>
      <w:r w:rsidR="00BC649A" w:rsidRPr="00CD1738">
        <w:rPr>
          <w:rFonts w:ascii="Times New Roman" w:eastAsia="標楷體" w:hAnsi="Times New Roman" w:cs="Times New Roman"/>
        </w:rPr>
        <w:t>的服務後，經過</w:t>
      </w:r>
      <w:proofErr w:type="gramStart"/>
      <w:r w:rsidR="00BC649A" w:rsidRPr="00CD1738">
        <w:rPr>
          <w:rFonts w:ascii="Times New Roman" w:eastAsia="標楷體" w:hAnsi="Times New Roman" w:cs="Times New Roman"/>
        </w:rPr>
        <w:t>兩點間的行駛</w:t>
      </w:r>
      <w:proofErr w:type="gramEnd"/>
      <w:r w:rsidR="00BC649A" w:rsidRPr="00CD1738">
        <w:rPr>
          <w:rFonts w:ascii="Times New Roman" w:eastAsia="標楷體" w:hAnsi="Times New Roman" w:cs="Times New Roman"/>
        </w:rPr>
        <w:t>時間才抵達下一節點。式</w:t>
      </w:r>
      <w:r w:rsidR="00BC649A" w:rsidRPr="00CD1738">
        <w:rPr>
          <w:rFonts w:ascii="Times New Roman" w:eastAsia="標楷體" w:hAnsi="Times New Roman" w:cs="Times New Roman"/>
        </w:rPr>
        <w:t>()</w:t>
      </w:r>
      <w:r w:rsidR="00BC649A" w:rsidRPr="00CD1738">
        <w:rPr>
          <w:rFonts w:ascii="Times New Roman" w:eastAsia="標楷體" w:hAnsi="Times New Roman" w:cs="Times New Roman"/>
        </w:rPr>
        <w:t>為時間窗限制，規</w:t>
      </w:r>
      <w:r w:rsidR="00BC649A" w:rsidRPr="00CD1738">
        <w:rPr>
          <w:rFonts w:ascii="Times New Roman" w:eastAsia="標楷體" w:hAnsi="Times New Roman" w:cs="Times New Roman" w:hint="eastAsia"/>
        </w:rPr>
        <w:t>定</w:t>
      </w:r>
      <w:r w:rsidR="00BC649A" w:rsidRPr="00CD1738">
        <w:rPr>
          <w:rFonts w:ascii="Times New Roman" w:eastAsia="標楷體" w:hAnsi="Times New Roman" w:cs="Times New Roman"/>
        </w:rPr>
        <w:t>每家店</w:t>
      </w:r>
      <w:proofErr w:type="gramStart"/>
      <w:r w:rsidR="00BC649A" w:rsidRPr="00CD1738">
        <w:rPr>
          <w:rFonts w:ascii="Times New Roman" w:eastAsia="標楷體" w:hAnsi="Times New Roman" w:cs="Times New Roman"/>
        </w:rPr>
        <w:t>舖</w:t>
      </w:r>
      <w:proofErr w:type="gramEnd"/>
      <w:r w:rsidR="00BC649A" w:rsidRPr="00CD1738">
        <w:rPr>
          <w:rFonts w:ascii="Times New Roman" w:eastAsia="標楷體" w:hAnsi="Times New Roman" w:cs="Times New Roman"/>
        </w:rPr>
        <w:t>的到達時間必須落在允許的服務時間範圍內，本研究設定為表定時間的</w:t>
      </w:r>
      <w:r w:rsidR="00843C5B" w:rsidRPr="00CD1738">
        <w:rPr>
          <w:rFonts w:ascii="Times New Roman" w:eastAsia="標楷體" w:hAnsi="Times New Roman" w:cs="Times New Roman" w:hint="eastAsia"/>
        </w:rPr>
        <w:t>前一小時</w:t>
      </w:r>
      <w:r w:rsidR="00843C5B" w:rsidRPr="00CD1738">
        <w:rPr>
          <w:rFonts w:ascii="Times New Roman" w:eastAsia="標楷體" w:hAnsi="Times New Roman" w:cs="Times New Roman"/>
        </w:rPr>
        <w:t>至後</w:t>
      </w:r>
      <w:r w:rsidR="00843C5B" w:rsidRPr="00CD1738">
        <w:rPr>
          <w:rFonts w:ascii="Times New Roman" w:eastAsia="標楷體" w:hAnsi="Times New Roman" w:cs="Times New Roman" w:hint="eastAsia"/>
        </w:rPr>
        <w:t>三十分鐘</w:t>
      </w:r>
      <w:r w:rsidR="00843C5B" w:rsidRPr="00CD1738">
        <w:rPr>
          <w:rFonts w:ascii="Times New Roman" w:eastAsia="標楷體" w:hAnsi="Times New Roman" w:cs="Times New Roman"/>
        </w:rPr>
        <w:t>內</w:t>
      </w:r>
      <w:r w:rsidR="00107F94" w:rsidRPr="00CD1738">
        <w:rPr>
          <w:rFonts w:ascii="Times New Roman" w:eastAsia="標楷體" w:hAnsi="Times New Roman" w:cs="Times New Roman" w:hint="eastAsia"/>
        </w:rPr>
        <w:t>。</w:t>
      </w:r>
    </w:p>
    <w:p w14:paraId="13F368E0" w14:textId="17A0E76E" w:rsidR="00A77587" w:rsidRPr="00CD1738"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D1738"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D1738"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D1738"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D1738"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409018B2"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.3</w:t>
      </w:r>
      <w:r w:rsidR="00B963C9"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支援線規劃</w:t>
      </w:r>
      <w:r w:rsidR="00032C30"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(Support Planning)</w:t>
      </w:r>
    </w:p>
    <w:p w14:paraId="6E898931" w14:textId="38AB3FA6" w:rsidR="00BB3A6F" w:rsidRPr="00CD1738" w:rsidRDefault="00637F67" w:rsidP="00BB3A6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當候選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無法成功</w:t>
      </w:r>
      <w:r w:rsidRPr="00CD1738">
        <w:rPr>
          <w:rFonts w:ascii="Times New Roman" w:eastAsia="標楷體" w:hAnsi="Times New Roman" w:cs="Times New Roman" w:hint="eastAsia"/>
        </w:rPr>
        <w:t>分配進</w:t>
      </w:r>
      <w:r w:rsidRPr="00CD1738">
        <w:rPr>
          <w:rFonts w:ascii="Times New Roman" w:eastAsia="標楷體" w:hAnsi="Times New Roman" w:cs="Times New Roman"/>
        </w:rPr>
        <w:t>任何既有主線時</w:t>
      </w:r>
      <w:r w:rsidR="00A45D11" w:rsidRPr="00CD1738">
        <w:rPr>
          <w:rFonts w:ascii="Times New Roman" w:eastAsia="標楷體" w:hAnsi="Times New Roman" w:cs="Times New Roman"/>
        </w:rPr>
        <w:t>，則需進入支援線規劃</w:t>
      </w:r>
      <w:r w:rsidR="001C6341" w:rsidRPr="00CD1738">
        <w:rPr>
          <w:rFonts w:ascii="Times New Roman" w:eastAsia="標楷體" w:hAnsi="Times New Roman" w:cs="Times New Roman" w:hint="eastAsia"/>
        </w:rPr>
        <w:t>部分</w:t>
      </w:r>
      <w:r w:rsidR="00A45D11" w:rsidRPr="00CD1738">
        <w:rPr>
          <w:rFonts w:ascii="Times New Roman" w:eastAsia="標楷體" w:hAnsi="Times New Roman" w:cs="Times New Roman"/>
        </w:rPr>
        <w:t>。</w:t>
      </w:r>
      <w:r w:rsidRPr="00CD1738">
        <w:rPr>
          <w:rFonts w:ascii="Times New Roman" w:eastAsia="標楷體" w:hAnsi="Times New Roman" w:cs="Times New Roman"/>
        </w:rPr>
        <w:t>在構建支援線時，會</w:t>
      </w:r>
      <w:r w:rsidR="00457B6C" w:rsidRPr="00CD1738">
        <w:rPr>
          <w:rFonts w:ascii="Times New Roman" w:eastAsia="標楷體" w:hAnsi="Times New Roman" w:cs="Times New Roman" w:hint="eastAsia"/>
        </w:rPr>
        <w:t>依</w:t>
      </w:r>
      <w:r w:rsidRPr="00CD1738">
        <w:rPr>
          <w:rFonts w:ascii="Times New Roman" w:eastAsia="標楷體" w:hAnsi="Times New Roman" w:cs="Times New Roman"/>
        </w:rPr>
        <w:t>據</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與物流中心的地理位置，將路線劃分</w:t>
      </w:r>
      <w:proofErr w:type="gramStart"/>
      <w:r w:rsidRPr="00CD1738">
        <w:rPr>
          <w:rFonts w:ascii="Times New Roman" w:eastAsia="標楷體" w:hAnsi="Times New Roman" w:cs="Times New Roman"/>
        </w:rPr>
        <w:t>為近區</w:t>
      </w:r>
      <w:proofErr w:type="gramEnd"/>
      <w:r w:rsidRPr="00CD1738">
        <w:rPr>
          <w:rFonts w:ascii="Times New Roman" w:eastAsia="標楷體" w:hAnsi="Times New Roman" w:cs="Times New Roman"/>
        </w:rPr>
        <w:t>、中區</w:t>
      </w:r>
      <w:proofErr w:type="gramStart"/>
      <w:r w:rsidRPr="00CD1738">
        <w:rPr>
          <w:rFonts w:ascii="Times New Roman" w:eastAsia="標楷體" w:hAnsi="Times New Roman" w:cs="Times New Roman"/>
        </w:rPr>
        <w:t>與遠區</w:t>
      </w:r>
      <w:proofErr w:type="gramEnd"/>
      <w:r w:rsidRPr="00CD1738">
        <w:rPr>
          <w:rFonts w:ascii="Times New Roman" w:eastAsia="標楷體" w:hAnsi="Times New Roman" w:cs="Times New Roman"/>
        </w:rPr>
        <w:t>，以減少跨區配送帶來的效率</w:t>
      </w:r>
      <w:r w:rsidR="006B0AE8" w:rsidRPr="00CD1738">
        <w:rPr>
          <w:rFonts w:ascii="Times New Roman" w:eastAsia="標楷體" w:hAnsi="Times New Roman" w:cs="Times New Roman" w:hint="eastAsia"/>
        </w:rPr>
        <w:t>問題</w:t>
      </w:r>
      <w:r w:rsidRPr="00CD1738">
        <w:rPr>
          <w:rFonts w:ascii="Times New Roman" w:eastAsia="標楷體" w:hAnsi="Times New Roman" w:cs="Times New Roman"/>
        </w:rPr>
        <w:t>。</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rPr>
        <w:t>所有生成的支援</w:t>
      </w:r>
      <w:proofErr w:type="gramStart"/>
      <w:r w:rsidRPr="00CD1738">
        <w:rPr>
          <w:rFonts w:ascii="Times New Roman" w:eastAsia="標楷體" w:hAnsi="Times New Roman" w:cs="Times New Roman"/>
        </w:rPr>
        <w:t>線均需遵守</w:t>
      </w:r>
      <w:proofErr w:type="gramEnd"/>
      <w:r w:rsidRPr="00CD1738">
        <w:rPr>
          <w:rFonts w:ascii="Times New Roman" w:eastAsia="標楷體" w:hAnsi="Times New Roman" w:cs="Times New Roman"/>
        </w:rPr>
        <w:t>五小時以內的行駛時間限制，</w:t>
      </w:r>
      <w:r w:rsidR="005510E6" w:rsidRPr="00CD1738">
        <w:rPr>
          <w:rFonts w:ascii="Times New Roman" w:eastAsia="標楷體" w:hAnsi="Times New Roman" w:cs="Times New Roman" w:hint="eastAsia"/>
        </w:rPr>
        <w:t>並透過</w:t>
      </w:r>
      <w:r w:rsidR="00376938" w:rsidRPr="00CD1738">
        <w:rPr>
          <w:rFonts w:ascii="Times New Roman" w:eastAsia="標楷體" w:hAnsi="Times New Roman" w:cs="Times New Roman" w:hint="eastAsia"/>
        </w:rPr>
        <w:t>Routes</w:t>
      </w:r>
      <w:r w:rsidR="005510E6" w:rsidRPr="00CD1738">
        <w:rPr>
          <w:rFonts w:ascii="Times New Roman" w:eastAsia="標楷體" w:hAnsi="Times New Roman" w:cs="Times New Roman" w:hint="eastAsia"/>
        </w:rPr>
        <w:t xml:space="preserve"> API</w:t>
      </w:r>
      <w:r w:rsidR="005510E6" w:rsidRPr="00CD1738">
        <w:rPr>
          <w:rFonts w:ascii="Times New Roman" w:eastAsia="標楷體" w:hAnsi="Times New Roman" w:cs="Times New Roman"/>
        </w:rPr>
        <w:t>驗證實際行駛路線的時間是否符合要求</w:t>
      </w:r>
      <w:r w:rsidR="005510E6" w:rsidRPr="00CD1738">
        <w:rPr>
          <w:rFonts w:ascii="Times New Roman" w:eastAsia="標楷體" w:hAnsi="Times New Roman" w:cs="Times New Roman" w:hint="eastAsia"/>
        </w:rPr>
        <w:t>，同時取得</w:t>
      </w:r>
      <w:r w:rsidR="00DF1586" w:rsidRPr="00CD1738">
        <w:rPr>
          <w:rFonts w:ascii="Times New Roman" w:eastAsia="標楷體" w:hAnsi="Times New Roman" w:cs="Times New Roman" w:hint="eastAsia"/>
        </w:rPr>
        <w:t>各</w:t>
      </w:r>
      <w:r w:rsidR="005510E6" w:rsidRPr="00CD1738">
        <w:rPr>
          <w:rFonts w:ascii="Times New Roman" w:eastAsia="標楷體" w:hAnsi="Times New Roman" w:cs="Times New Roman" w:hint="eastAsia"/>
        </w:rPr>
        <w:t>店</w:t>
      </w:r>
      <w:proofErr w:type="gramStart"/>
      <w:r w:rsidR="005510E6" w:rsidRPr="00CD1738">
        <w:rPr>
          <w:rFonts w:ascii="Times New Roman" w:eastAsia="標楷體" w:hAnsi="Times New Roman" w:cs="Times New Roman" w:hint="eastAsia"/>
        </w:rPr>
        <w:t>舖</w:t>
      </w:r>
      <w:proofErr w:type="gramEnd"/>
      <w:r w:rsidR="005510E6" w:rsidRPr="00CD1738">
        <w:rPr>
          <w:rFonts w:ascii="Times New Roman" w:eastAsia="標楷體" w:hAnsi="Times New Roman" w:cs="Times New Roman" w:hint="eastAsia"/>
        </w:rPr>
        <w:t>的預定到達時間，</w:t>
      </w:r>
      <w:r w:rsidRPr="00CD1738">
        <w:rPr>
          <w:rFonts w:ascii="Times New Roman" w:eastAsia="標楷體" w:hAnsi="Times New Roman" w:cs="Times New Roman"/>
        </w:rPr>
        <w:t>確保每</w:t>
      </w:r>
      <w:r w:rsidR="00070B2E" w:rsidRPr="00CD1738">
        <w:rPr>
          <w:rFonts w:ascii="Times New Roman" w:eastAsia="標楷體" w:hAnsi="Times New Roman" w:cs="Times New Roman" w:hint="eastAsia"/>
        </w:rPr>
        <w:t>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的服務時間落在其允許的時間窗範圍內</w:t>
      </w:r>
      <w:r w:rsidR="005510E6"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式</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表示在</w:t>
      </w:r>
      <w:r w:rsidR="00A556EC" w:rsidRPr="00CD1738">
        <w:rPr>
          <w:rFonts w:ascii="Times New Roman" w:eastAsia="標楷體" w:hAnsi="Times New Roman" w:cs="Times New Roman" w:hint="eastAsia"/>
        </w:rPr>
        <w:t>支援線規劃</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rPr>
        <w:t>目標</w:t>
      </w:r>
      <w:r w:rsidR="00BB3A6F" w:rsidRPr="00CD1738">
        <w:rPr>
          <w:rFonts w:ascii="Times New Roman" w:eastAsia="標楷體" w:hAnsi="Times New Roman" w:cs="Times New Roman" w:hint="eastAsia"/>
        </w:rPr>
        <w:t>為</w:t>
      </w:r>
      <w:r w:rsidR="00BB3A6F" w:rsidRPr="00CD1738">
        <w:rPr>
          <w:rFonts w:ascii="Times New Roman" w:eastAsia="標楷體" w:hAnsi="Times New Roman" w:cs="Times New Roman"/>
        </w:rPr>
        <w:t>最小化所有主線分配後的總行駛成本</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rPr>
        <w:t>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總路線時長限制，計算路線的行駛總時間與所有店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的服務時間總和，並要求該總時長不得超過最大允許值，</w:t>
      </w:r>
      <w:r w:rsidR="00A556EC" w:rsidRPr="00CD1738">
        <w:rPr>
          <w:rFonts w:ascii="Times New Roman" w:eastAsia="標楷體" w:hAnsi="Times New Roman" w:cs="Times New Roman" w:hint="eastAsia"/>
        </w:rPr>
        <w:t>同樣</w:t>
      </w:r>
      <w:r w:rsidR="00BB3A6F" w:rsidRPr="00CD1738">
        <w:rPr>
          <w:rFonts w:ascii="Times New Roman" w:eastAsia="標楷體" w:hAnsi="Times New Roman" w:cs="Times New Roman"/>
        </w:rPr>
        <w:t>設定最大值為五小時。</w:t>
      </w:r>
      <w:r w:rsidR="00BB3A6F" w:rsidRPr="00CD1738">
        <w:rPr>
          <w:rFonts w:ascii="Times New Roman" w:eastAsia="標楷體" w:hAnsi="Times New Roman" w:cs="Times New Roman" w:hint="eastAsia"/>
        </w:rPr>
        <w:t>式</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為材積量約束，</w:t>
      </w:r>
      <w:r w:rsidR="00BB3A6F" w:rsidRPr="00CD1738">
        <w:rPr>
          <w:rFonts w:ascii="Times New Roman" w:eastAsia="標楷體" w:hAnsi="Times New Roman" w:cs="Times New Roman"/>
        </w:rPr>
        <w:t>確保分配後每條主線的總材積不超過車輛</w:t>
      </w:r>
      <w:r w:rsidR="00BB3A6F" w:rsidRPr="00CD1738">
        <w:rPr>
          <w:rFonts w:ascii="Times New Roman" w:eastAsia="標楷體" w:hAnsi="Times New Roman" w:cs="Times New Roman" w:hint="eastAsia"/>
        </w:rPr>
        <w:t>材積量。</w:t>
      </w:r>
      <w:r w:rsidR="00BB3A6F" w:rsidRPr="00CD1738">
        <w:rPr>
          <w:rFonts w:ascii="Times New Roman" w:eastAsia="標楷體" w:hAnsi="Times New Roman" w:cs="Times New Roman"/>
        </w:rPr>
        <w:t>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為</w:t>
      </w:r>
      <w:r w:rsidR="00BB3A6F" w:rsidRPr="00CD1738">
        <w:rPr>
          <w:rFonts w:ascii="Times New Roman" w:eastAsia="標楷體" w:hAnsi="Times New Roman" w:cs="Times New Roman" w:hint="eastAsia"/>
        </w:rPr>
        <w:t>店</w:t>
      </w:r>
      <w:proofErr w:type="gramStart"/>
      <w:r w:rsidR="00BB3A6F" w:rsidRPr="00CD1738">
        <w:rPr>
          <w:rFonts w:ascii="Times New Roman" w:eastAsia="標楷體" w:hAnsi="Times New Roman" w:cs="Times New Roman" w:hint="eastAsia"/>
        </w:rPr>
        <w:t>舖</w:t>
      </w:r>
      <w:proofErr w:type="gramEnd"/>
      <w:r w:rsidR="00BB3A6F" w:rsidRPr="00CD1738">
        <w:rPr>
          <w:rFonts w:ascii="Times New Roman" w:eastAsia="標楷體" w:hAnsi="Times New Roman" w:cs="Times New Roman"/>
        </w:rPr>
        <w:t>節點到達時間限制，確保配送車在完成</w:t>
      </w:r>
      <w:r w:rsidR="00BB3A6F" w:rsidRPr="00CD1738">
        <w:rPr>
          <w:rFonts w:ascii="Times New Roman" w:eastAsia="標楷體" w:hAnsi="Times New Roman" w:cs="Times New Roman" w:hint="eastAsia"/>
        </w:rPr>
        <w:t>前一</w:t>
      </w:r>
      <w:r w:rsidR="00BB3A6F" w:rsidRPr="00CD1738">
        <w:rPr>
          <w:rFonts w:ascii="Times New Roman" w:eastAsia="標楷體" w:hAnsi="Times New Roman" w:cs="Times New Roman"/>
        </w:rPr>
        <w:t>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的服務後，經過</w:t>
      </w:r>
      <w:proofErr w:type="gramStart"/>
      <w:r w:rsidR="00BB3A6F" w:rsidRPr="00CD1738">
        <w:rPr>
          <w:rFonts w:ascii="Times New Roman" w:eastAsia="標楷體" w:hAnsi="Times New Roman" w:cs="Times New Roman"/>
        </w:rPr>
        <w:t>兩點間的行</w:t>
      </w:r>
      <w:r w:rsidR="00BB3A6F" w:rsidRPr="00CD1738">
        <w:rPr>
          <w:rFonts w:ascii="Times New Roman" w:eastAsia="標楷體" w:hAnsi="Times New Roman" w:cs="Times New Roman"/>
        </w:rPr>
        <w:lastRenderedPageBreak/>
        <w:t>駛</w:t>
      </w:r>
      <w:proofErr w:type="gramEnd"/>
      <w:r w:rsidR="00BB3A6F" w:rsidRPr="00CD1738">
        <w:rPr>
          <w:rFonts w:ascii="Times New Roman" w:eastAsia="標楷體" w:hAnsi="Times New Roman" w:cs="Times New Roman"/>
        </w:rPr>
        <w:t>時間才抵達下一節點。式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為時間窗限制，規</w:t>
      </w:r>
      <w:r w:rsidR="00BB3A6F" w:rsidRPr="00CD1738">
        <w:rPr>
          <w:rFonts w:ascii="Times New Roman" w:eastAsia="標楷體" w:hAnsi="Times New Roman" w:cs="Times New Roman" w:hint="eastAsia"/>
        </w:rPr>
        <w:t>定</w:t>
      </w:r>
      <w:r w:rsidR="00BB3A6F" w:rsidRPr="00CD1738">
        <w:rPr>
          <w:rFonts w:ascii="Times New Roman" w:eastAsia="標楷體" w:hAnsi="Times New Roman" w:cs="Times New Roman"/>
        </w:rPr>
        <w:t>每家店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的到達時間必須落在允許的服務時間範圍內，本研究設定為表定時間的</w:t>
      </w:r>
      <w:r w:rsidR="00843C5B" w:rsidRPr="00CD1738">
        <w:rPr>
          <w:rFonts w:ascii="Times New Roman" w:eastAsia="標楷體" w:hAnsi="Times New Roman" w:cs="Times New Roman" w:hint="eastAsia"/>
        </w:rPr>
        <w:t>前一小時</w:t>
      </w:r>
      <w:r w:rsidR="00843C5B" w:rsidRPr="00CD1738">
        <w:rPr>
          <w:rFonts w:ascii="Times New Roman" w:eastAsia="標楷體" w:hAnsi="Times New Roman" w:cs="Times New Roman"/>
        </w:rPr>
        <w:t>至後</w:t>
      </w:r>
      <w:r w:rsidR="00843C5B" w:rsidRPr="00CD1738">
        <w:rPr>
          <w:rFonts w:ascii="Times New Roman" w:eastAsia="標楷體" w:hAnsi="Times New Roman" w:cs="Times New Roman" w:hint="eastAsia"/>
        </w:rPr>
        <w:t>三十分鐘</w:t>
      </w:r>
      <w:r w:rsidR="00843C5B" w:rsidRPr="00CD1738">
        <w:rPr>
          <w:rFonts w:ascii="Times New Roman" w:eastAsia="標楷體" w:hAnsi="Times New Roman" w:cs="Times New Roman"/>
        </w:rPr>
        <w:t>內</w:t>
      </w:r>
      <w:r w:rsidR="00BB3A6F" w:rsidRPr="00CD1738">
        <w:rPr>
          <w:rFonts w:ascii="Times New Roman" w:eastAsia="標楷體" w:hAnsi="Times New Roman" w:cs="Times New Roman" w:hint="eastAsia"/>
        </w:rPr>
        <w:t>。</w:t>
      </w:r>
    </w:p>
    <w:p w14:paraId="2D61137D" w14:textId="600CD80F"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CD1738"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79880C0" w:rsidR="00D012B9" w:rsidRPr="00CD1738" w:rsidRDefault="00D012B9" w:rsidP="00D012B9">
      <w:pPr>
        <w:widowControl/>
        <w:spacing w:line="360" w:lineRule="auto"/>
        <w:outlineLvl w:val="2"/>
        <w:rPr>
          <w:rFonts w:ascii="Times New Roman" w:eastAsia="標楷體" w:hAnsi="Times New Roman" w:cs="Times New Roman"/>
          <w:b/>
          <w:bCs/>
          <w:sz w:val="32"/>
          <w:szCs w:val="32"/>
        </w:rPr>
      </w:pPr>
      <w:bookmarkStart w:id="42" w:name="_Toc223119720"/>
      <w:r w:rsidRPr="00CD1738">
        <w:rPr>
          <w:rFonts w:ascii="Times New Roman" w:eastAsia="標楷體" w:hAnsi="Times New Roman" w:cs="Times New Roman"/>
          <w:b/>
          <w:bCs/>
          <w:sz w:val="32"/>
          <w:szCs w:val="32"/>
        </w:rPr>
        <w:t>3.2.</w:t>
      </w:r>
      <w:r w:rsidRPr="00CD1738">
        <w:rPr>
          <w:rFonts w:ascii="Times New Roman" w:eastAsia="標楷體" w:hAnsi="Times New Roman" w:cs="Times New Roman" w:hint="eastAsia"/>
          <w:b/>
          <w:bCs/>
          <w:sz w:val="32"/>
          <w:szCs w:val="32"/>
        </w:rPr>
        <w:t>4</w:t>
      </w:r>
      <w:r w:rsidR="00B963C9" w:rsidRPr="00CD1738">
        <w:rPr>
          <w:rFonts w:ascii="Times New Roman" w:eastAsia="標楷體" w:hAnsi="Times New Roman" w:cs="Times New Roman" w:hint="eastAsia"/>
          <w:b/>
          <w:bCs/>
          <w:sz w:val="32"/>
          <w:szCs w:val="32"/>
        </w:rPr>
        <w:t xml:space="preserve"> </w:t>
      </w:r>
      <w:r w:rsidR="00A63492" w:rsidRPr="00CD1738">
        <w:rPr>
          <w:rFonts w:ascii="Times New Roman" w:eastAsia="標楷體" w:hAnsi="Times New Roman" w:cs="Times New Roman" w:hint="eastAsia"/>
          <w:b/>
          <w:bCs/>
          <w:sz w:val="32"/>
          <w:szCs w:val="32"/>
        </w:rPr>
        <w:t>評估</w:t>
      </w:r>
      <w:r w:rsidRPr="00CD1738">
        <w:rPr>
          <w:rFonts w:ascii="Times New Roman" w:eastAsia="標楷體" w:hAnsi="Times New Roman" w:cs="Times New Roman" w:hint="eastAsia"/>
          <w:b/>
          <w:bCs/>
          <w:sz w:val="32"/>
          <w:szCs w:val="32"/>
        </w:rPr>
        <w:t>模組</w:t>
      </w:r>
      <w:r w:rsidRPr="00CD1738">
        <w:rPr>
          <w:rFonts w:ascii="Times New Roman" w:eastAsia="標楷體" w:hAnsi="Times New Roman" w:cs="Times New Roman" w:hint="eastAsia"/>
          <w:b/>
          <w:bCs/>
          <w:sz w:val="32"/>
          <w:szCs w:val="32"/>
        </w:rPr>
        <w:t xml:space="preserve"> (</w:t>
      </w:r>
      <w:r w:rsidR="00A45E19" w:rsidRPr="00CD1738">
        <w:rPr>
          <w:rFonts w:ascii="Times New Roman" w:eastAsia="標楷體" w:hAnsi="Times New Roman" w:cs="Times New Roman"/>
          <w:b/>
          <w:bCs/>
          <w:sz w:val="32"/>
          <w:szCs w:val="32"/>
        </w:rPr>
        <w:t xml:space="preserve">Evaluation </w:t>
      </w:r>
      <w:r w:rsidRPr="00CD1738">
        <w:rPr>
          <w:rFonts w:ascii="Times New Roman" w:eastAsia="標楷體" w:hAnsi="Times New Roman" w:cs="Times New Roman" w:hint="eastAsia"/>
          <w:b/>
          <w:bCs/>
          <w:sz w:val="32"/>
          <w:szCs w:val="32"/>
        </w:rPr>
        <w:t>Module)</w:t>
      </w:r>
      <w:bookmarkEnd w:id="42"/>
    </w:p>
    <w:p w14:paraId="33C10D53" w14:textId="22896899" w:rsidR="00785B35" w:rsidRPr="00CD1738" w:rsidRDefault="00D012B9" w:rsidP="00CD054D">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CD054D" w:rsidRPr="00CD1738">
        <w:rPr>
          <w:rFonts w:ascii="Times New Roman" w:eastAsia="標楷體" w:hAnsi="Times New Roman" w:cs="Times New Roman"/>
        </w:rPr>
        <w:t>評估模組</w:t>
      </w:r>
      <w:r w:rsidR="00C72C9E" w:rsidRPr="00CD1738">
        <w:rPr>
          <w:rFonts w:ascii="Times New Roman" w:eastAsia="標楷體" w:hAnsi="Times New Roman" w:cs="Times New Roman" w:hint="eastAsia"/>
        </w:rPr>
        <w:t>旨</w:t>
      </w:r>
      <w:r w:rsidR="00E67289" w:rsidRPr="00CD1738">
        <w:rPr>
          <w:rFonts w:ascii="Times New Roman" w:eastAsia="標楷體" w:hAnsi="Times New Roman" w:cs="Times New Roman" w:hint="eastAsia"/>
        </w:rPr>
        <w:t>在於</w:t>
      </w:r>
      <w:r w:rsidR="00CD054D" w:rsidRPr="00CD1738">
        <w:rPr>
          <w:rFonts w:ascii="Times New Roman" w:eastAsia="標楷體" w:hAnsi="Times New Roman" w:cs="Times New Roman"/>
        </w:rPr>
        <w:t>比較不同的路線規劃結果，以</w:t>
      </w:r>
      <w:r w:rsidR="00E35AED" w:rsidRPr="00CD1738">
        <w:rPr>
          <w:rFonts w:ascii="Times New Roman" w:eastAsia="標楷體" w:hAnsi="Times New Roman" w:cs="Times New Roman" w:hint="eastAsia"/>
        </w:rPr>
        <w:t>驗證</w:t>
      </w:r>
      <w:r w:rsidR="00CD054D" w:rsidRPr="00CD1738">
        <w:rPr>
          <w:rFonts w:ascii="Times New Roman" w:eastAsia="標楷體" w:hAnsi="Times New Roman" w:cs="Times New Roman"/>
        </w:rPr>
        <w:t>本研究所提出方法</w:t>
      </w:r>
      <w:r w:rsidR="00C63EA8" w:rsidRPr="00CD1738">
        <w:rPr>
          <w:rFonts w:ascii="Times New Roman" w:eastAsia="標楷體" w:hAnsi="Times New Roman" w:cs="Times New Roman" w:hint="eastAsia"/>
        </w:rPr>
        <w:t>之效果</w:t>
      </w:r>
      <w:r w:rsidR="00CD054D" w:rsidRPr="00CD1738">
        <w:rPr>
          <w:rFonts w:ascii="Times New Roman" w:eastAsia="標楷體" w:hAnsi="Times New Roman" w:cs="Times New Roman"/>
        </w:rPr>
        <w:t>。</w:t>
      </w:r>
      <w:r w:rsidR="00F77E98" w:rsidRPr="00CD1738">
        <w:rPr>
          <w:rFonts w:ascii="Times New Roman" w:eastAsia="標楷體" w:hAnsi="Times New Roman" w:cs="Times New Roman"/>
        </w:rPr>
        <w:t>此模組會依據設定的評估指標比較</w:t>
      </w:r>
      <w:r w:rsidR="00F77E98" w:rsidRPr="00CD1738">
        <w:rPr>
          <w:rFonts w:ascii="Times New Roman" w:eastAsia="標楷體" w:hAnsi="Times New Roman" w:cs="Times New Roman" w:hint="eastAsia"/>
        </w:rPr>
        <w:t>兩者</w:t>
      </w:r>
      <w:r w:rsidR="00B20A37" w:rsidRPr="00CD1738">
        <w:rPr>
          <w:rFonts w:ascii="Times New Roman" w:eastAsia="標楷體" w:hAnsi="Times New Roman" w:cs="Times New Roman" w:hint="eastAsia"/>
        </w:rPr>
        <w:t>的</w:t>
      </w:r>
      <w:r w:rsidR="00F77E98" w:rsidRPr="00CD1738">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CD1738" w:rsidRDefault="00D012B9" w:rsidP="00785B35">
      <w:pPr>
        <w:widowControl/>
        <w:spacing w:line="360" w:lineRule="auto"/>
        <w:jc w:val="both"/>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4</w:t>
      </w:r>
      <w:r w:rsidRPr="00CD1738">
        <w:rPr>
          <w:rFonts w:ascii="Times New Roman" w:eastAsia="標楷體" w:hAnsi="Times New Roman" w:cs="Times New Roman"/>
          <w:b/>
          <w:bCs/>
          <w:sz w:val="28"/>
          <w:szCs w:val="28"/>
        </w:rPr>
        <w:t>.</w:t>
      </w:r>
      <w:r w:rsidRPr="00CD1738">
        <w:rPr>
          <w:rFonts w:ascii="Times New Roman" w:eastAsia="標楷體" w:hAnsi="Times New Roman" w:cs="Times New Roman" w:hint="eastAsia"/>
          <w:b/>
          <w:bCs/>
          <w:sz w:val="28"/>
          <w:szCs w:val="28"/>
        </w:rPr>
        <w:t>1</w:t>
      </w:r>
      <w:r w:rsidR="00B963C9"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路線評估</w:t>
      </w:r>
      <w:r w:rsidR="00462BA8"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w:t>
      </w:r>
      <w:r w:rsidR="00927481" w:rsidRPr="00CD1738">
        <w:rPr>
          <w:rFonts w:ascii="Times New Roman" w:eastAsia="標楷體" w:hAnsi="Times New Roman" w:cs="Times New Roman" w:hint="eastAsia"/>
          <w:b/>
          <w:bCs/>
          <w:sz w:val="28"/>
          <w:szCs w:val="28"/>
        </w:rPr>
        <w:t xml:space="preserve">Routes </w:t>
      </w:r>
      <w:r w:rsidR="00AA6B74" w:rsidRPr="00CD1738">
        <w:rPr>
          <w:rFonts w:ascii="Times New Roman" w:eastAsia="標楷體" w:hAnsi="Times New Roman" w:cs="Times New Roman" w:hint="eastAsia"/>
          <w:b/>
          <w:bCs/>
          <w:sz w:val="28"/>
          <w:szCs w:val="28"/>
        </w:rPr>
        <w:t>Evaluation</w:t>
      </w:r>
      <w:r w:rsidR="007831EA" w:rsidRPr="00CD1738">
        <w:rPr>
          <w:rFonts w:ascii="Times New Roman" w:eastAsia="標楷體" w:hAnsi="Times New Roman" w:cs="Times New Roman" w:hint="eastAsia"/>
          <w:b/>
          <w:bCs/>
          <w:sz w:val="28"/>
          <w:szCs w:val="28"/>
        </w:rPr>
        <w:t>)</w:t>
      </w:r>
    </w:p>
    <w:p w14:paraId="36F5967D" w14:textId="6967F920" w:rsidR="00D012B9" w:rsidRPr="00CD1738" w:rsidRDefault="00D012B9" w:rsidP="00D3105E">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3105E" w:rsidRPr="00CD1738">
        <w:rPr>
          <w:rFonts w:ascii="Times New Roman" w:eastAsia="標楷體" w:hAnsi="Times New Roman" w:cs="Times New Roman" w:hint="eastAsia"/>
        </w:rPr>
        <w:t>路線評估</w:t>
      </w:r>
      <w:r w:rsidR="00D54A96" w:rsidRPr="00CD1738">
        <w:rPr>
          <w:rFonts w:ascii="Times New Roman" w:eastAsia="標楷體" w:hAnsi="Times New Roman" w:cs="Times New Roman" w:hint="eastAsia"/>
        </w:rPr>
        <w:t>的目標</w:t>
      </w:r>
      <w:r w:rsidR="00C72C9E" w:rsidRPr="00CD1738">
        <w:rPr>
          <w:rFonts w:ascii="Times New Roman" w:eastAsia="標楷體" w:hAnsi="Times New Roman" w:cs="Times New Roman" w:hint="eastAsia"/>
        </w:rPr>
        <w:t>在</w:t>
      </w:r>
      <w:r w:rsidR="00D54A96" w:rsidRPr="00CD1738">
        <w:rPr>
          <w:rFonts w:ascii="Times New Roman" w:eastAsia="標楷體" w:hAnsi="Times New Roman" w:cs="Times New Roman" w:hint="eastAsia"/>
        </w:rPr>
        <w:t>於</w:t>
      </w:r>
      <w:r w:rsidR="00D3105E" w:rsidRPr="00CD1738">
        <w:rPr>
          <w:rFonts w:ascii="Times New Roman" w:eastAsia="標楷體" w:hAnsi="Times New Roman" w:cs="Times New Roman" w:hint="eastAsia"/>
        </w:rPr>
        <w:t>比較</w:t>
      </w:r>
      <w:r w:rsidR="00464435" w:rsidRPr="00CD1738">
        <w:rPr>
          <w:rFonts w:ascii="Times New Roman" w:eastAsia="標楷體" w:hAnsi="Times New Roman" w:cs="Times New Roman" w:hint="eastAsia"/>
        </w:rPr>
        <w:t>物流公司手動編排</w:t>
      </w:r>
      <w:r w:rsidR="00D3105E" w:rsidRPr="00CD1738">
        <w:rPr>
          <w:rFonts w:ascii="Times New Roman" w:eastAsia="標楷體" w:hAnsi="Times New Roman" w:cs="Times New Roman" w:hint="eastAsia"/>
        </w:rPr>
        <w:t>路線與本研究</w:t>
      </w:r>
      <w:r w:rsidR="00464435" w:rsidRPr="00CD1738">
        <w:rPr>
          <w:rFonts w:ascii="Times New Roman" w:eastAsia="標楷體" w:hAnsi="Times New Roman" w:cs="Times New Roman" w:hint="eastAsia"/>
        </w:rPr>
        <w:t>之</w:t>
      </w:r>
      <w:r w:rsidR="00D3105E" w:rsidRPr="00CD1738">
        <w:rPr>
          <w:rFonts w:ascii="Times New Roman" w:eastAsia="標楷體" w:hAnsi="Times New Roman" w:cs="Times New Roman" w:hint="eastAsia"/>
        </w:rPr>
        <w:t>系統產生路線</w:t>
      </w:r>
      <w:r w:rsidR="00507D5F" w:rsidRPr="00CD1738">
        <w:rPr>
          <w:rFonts w:ascii="Times New Roman" w:eastAsia="標楷體" w:hAnsi="Times New Roman" w:cs="Times New Roman" w:hint="eastAsia"/>
        </w:rPr>
        <w:t>結果</w:t>
      </w:r>
      <w:r w:rsidR="00D3105E" w:rsidRPr="00CD1738">
        <w:rPr>
          <w:rFonts w:ascii="Times New Roman" w:eastAsia="標楷體" w:hAnsi="Times New Roman" w:cs="Times New Roman" w:hint="eastAsia"/>
        </w:rPr>
        <w:t>，</w:t>
      </w:r>
      <w:r w:rsidR="00C72C9E" w:rsidRPr="00CD1738">
        <w:rPr>
          <w:rFonts w:ascii="Times New Roman" w:eastAsia="標楷體" w:hAnsi="Times New Roman" w:cs="Times New Roman" w:hint="eastAsia"/>
        </w:rPr>
        <w:t>以驗證</w:t>
      </w:r>
      <w:r w:rsidR="00D3105E" w:rsidRPr="00CD1738">
        <w:rPr>
          <w:rFonts w:ascii="Times New Roman" w:eastAsia="標楷體" w:hAnsi="Times New Roman" w:cs="Times New Roman" w:hint="eastAsia"/>
        </w:rPr>
        <w:t>方法的效果與實務可行性。評估內容包含</w:t>
      </w:r>
      <w:r w:rsidR="00992936" w:rsidRPr="00CD1738">
        <w:rPr>
          <w:rFonts w:ascii="Times New Roman" w:eastAsia="標楷體" w:hAnsi="Times New Roman" w:cs="Times New Roman" w:hint="eastAsia"/>
        </w:rPr>
        <w:t>車輛數量、</w:t>
      </w:r>
      <w:r w:rsidR="00CB1B61" w:rsidRPr="00CD1738">
        <w:rPr>
          <w:rFonts w:ascii="Times New Roman" w:eastAsia="標楷體" w:hAnsi="Times New Roman" w:cs="Times New Roman" w:hint="eastAsia"/>
        </w:rPr>
        <w:t>路線</w:t>
      </w:r>
      <w:r w:rsidR="00D3105E" w:rsidRPr="00CD1738">
        <w:rPr>
          <w:rFonts w:ascii="Times New Roman" w:eastAsia="標楷體" w:hAnsi="Times New Roman" w:cs="Times New Roman" w:hint="eastAsia"/>
        </w:rPr>
        <w:t>行駛距離</w:t>
      </w:r>
      <w:r w:rsidR="00CB1B61" w:rsidRPr="00CD1738">
        <w:rPr>
          <w:rFonts w:ascii="Times New Roman" w:eastAsia="標楷體" w:hAnsi="Times New Roman" w:cs="Times New Roman" w:hint="eastAsia"/>
        </w:rPr>
        <w:t>、路線行駛時間</w:t>
      </w:r>
      <w:r w:rsidR="00D3105E" w:rsidRPr="00CD1738">
        <w:rPr>
          <w:rFonts w:ascii="Times New Roman" w:eastAsia="標楷體" w:hAnsi="Times New Roman" w:cs="Times New Roman" w:hint="eastAsia"/>
        </w:rPr>
        <w:t>、</w:t>
      </w:r>
      <w:r w:rsidR="00CB1B61" w:rsidRPr="00CD1738">
        <w:rPr>
          <w:rFonts w:ascii="Times New Roman" w:eastAsia="標楷體" w:hAnsi="Times New Roman" w:cs="Times New Roman" w:hint="eastAsia"/>
        </w:rPr>
        <w:t>路線平均裝載率</w:t>
      </w:r>
      <w:r w:rsidR="00D3105E" w:rsidRPr="00CD1738">
        <w:rPr>
          <w:rFonts w:ascii="Times New Roman" w:eastAsia="標楷體" w:hAnsi="Times New Roman" w:cs="Times New Roman" w:hint="eastAsia"/>
        </w:rPr>
        <w:t>。</w:t>
      </w:r>
      <w:r w:rsidR="00E150B2" w:rsidRPr="00CD1738">
        <w:rPr>
          <w:rFonts w:ascii="Times New Roman" w:eastAsia="標楷體" w:hAnsi="Times New Roman" w:cs="Times New Roman"/>
        </w:rPr>
        <w:t>透過上述資訊</w:t>
      </w:r>
      <w:r w:rsidR="00C72C9E" w:rsidRPr="00CD1738">
        <w:rPr>
          <w:rFonts w:ascii="Times New Roman" w:eastAsia="標楷體" w:hAnsi="Times New Roman" w:cs="Times New Roman" w:hint="eastAsia"/>
        </w:rPr>
        <w:t>分析與比較</w:t>
      </w:r>
      <w:r w:rsidR="00E150B2" w:rsidRPr="00CD1738">
        <w:rPr>
          <w:rFonts w:ascii="Times New Roman" w:eastAsia="標楷體" w:hAnsi="Times New Roman" w:cs="Times New Roman"/>
        </w:rPr>
        <w:t>系統規劃與手動編排</w:t>
      </w:r>
      <w:r w:rsidR="00F10725" w:rsidRPr="00CD1738">
        <w:rPr>
          <w:rFonts w:ascii="Times New Roman" w:eastAsia="標楷體" w:hAnsi="Times New Roman" w:cs="Times New Roman"/>
        </w:rPr>
        <w:t>結果</w:t>
      </w:r>
      <w:r w:rsidR="00E150B2" w:rsidRPr="00CD1738">
        <w:rPr>
          <w:rFonts w:ascii="Times New Roman" w:eastAsia="標楷體" w:hAnsi="Times New Roman" w:cs="Times New Roman"/>
        </w:rPr>
        <w:t>之間的差異。</w:t>
      </w:r>
    </w:p>
    <w:p w14:paraId="07D259E4" w14:textId="6A732B81"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3" w:name="_Toc223119721"/>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5</w:t>
      </w:r>
      <w:r w:rsidR="005D0681"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API</w:t>
      </w:r>
      <w:r w:rsidR="00A67DA1" w:rsidRPr="00CD1738">
        <w:rPr>
          <w:rFonts w:ascii="Times New Roman" w:eastAsia="標楷體" w:hAnsi="Times New Roman" w:cs="Times New Roman" w:hint="eastAsia"/>
          <w:b/>
          <w:bCs/>
          <w:sz w:val="32"/>
          <w:szCs w:val="32"/>
        </w:rPr>
        <w:t>模組</w:t>
      </w:r>
      <w:r w:rsidR="00032C30"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w:t>
      </w:r>
      <w:r w:rsidRPr="00CD1738">
        <w:rPr>
          <w:rFonts w:ascii="Times New Roman" w:eastAsia="標楷體" w:hAnsi="Times New Roman" w:cs="Times New Roman"/>
          <w:b/>
          <w:bCs/>
          <w:sz w:val="32"/>
          <w:szCs w:val="32"/>
        </w:rPr>
        <w:t>API</w:t>
      </w:r>
      <w:r w:rsidR="007802D9" w:rsidRPr="00CD1738">
        <w:rPr>
          <w:rFonts w:ascii="Times New Roman" w:eastAsia="標楷體" w:hAnsi="Times New Roman" w:cs="Times New Roman" w:hint="eastAsia"/>
          <w:b/>
          <w:bCs/>
          <w:sz w:val="32"/>
          <w:szCs w:val="32"/>
        </w:rPr>
        <w:t xml:space="preserve"> Module</w:t>
      </w:r>
      <w:r w:rsidR="00A67DA1" w:rsidRPr="00CD1738">
        <w:rPr>
          <w:rFonts w:ascii="Times New Roman" w:eastAsia="標楷體" w:hAnsi="Times New Roman" w:cs="Times New Roman" w:hint="eastAsia"/>
          <w:b/>
          <w:bCs/>
          <w:sz w:val="32"/>
          <w:szCs w:val="32"/>
        </w:rPr>
        <w:t>)</w:t>
      </w:r>
      <w:bookmarkEnd w:id="43"/>
    </w:p>
    <w:p w14:paraId="7B84EE58" w14:textId="3C2E82AE" w:rsidR="008B227D" w:rsidRPr="00CD1738" w:rsidRDefault="00664DDF" w:rsidP="00A45D11">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8846AE" w:rsidRPr="00CD1738">
        <w:rPr>
          <w:rFonts w:ascii="Times New Roman" w:eastAsia="標楷體" w:hAnsi="Times New Roman" w:cs="Times New Roman"/>
        </w:rPr>
        <w:t>此模組</w:t>
      </w:r>
      <w:r w:rsidR="00350C99" w:rsidRPr="00CD1738">
        <w:rPr>
          <w:rFonts w:ascii="Times New Roman" w:eastAsia="標楷體" w:hAnsi="Times New Roman" w:cs="Times New Roman"/>
        </w:rPr>
        <w:t>負責與外部服務進行串接，以取</w:t>
      </w:r>
      <w:r w:rsidR="00732376" w:rsidRPr="00CD1738">
        <w:rPr>
          <w:rFonts w:ascii="Times New Roman" w:eastAsia="標楷體" w:hAnsi="Times New Roman" w:cs="Times New Roman" w:hint="eastAsia"/>
        </w:rPr>
        <w:t>得</w:t>
      </w:r>
      <w:r w:rsidR="00350C99" w:rsidRPr="00CD1738">
        <w:rPr>
          <w:rFonts w:ascii="Times New Roman" w:eastAsia="標楷體" w:hAnsi="Times New Roman" w:cs="Times New Roman"/>
        </w:rPr>
        <w:t>相關的路線即時資訊。透過</w:t>
      </w:r>
      <w:r w:rsidR="00350C99" w:rsidRPr="00CD1738">
        <w:rPr>
          <w:rFonts w:ascii="Times New Roman" w:eastAsia="標楷體" w:hAnsi="Times New Roman" w:cs="Times New Roman"/>
        </w:rPr>
        <w:t>API</w:t>
      </w:r>
      <w:r w:rsidR="00051D42" w:rsidRPr="00CD1738">
        <w:rPr>
          <w:rFonts w:ascii="Times New Roman" w:eastAsia="標楷體" w:hAnsi="Times New Roman" w:cs="Times New Roman" w:hint="eastAsia"/>
        </w:rPr>
        <w:t>模組</w:t>
      </w:r>
      <w:r w:rsidR="00350C99" w:rsidRPr="00CD1738">
        <w:rPr>
          <w:rFonts w:ascii="Times New Roman" w:eastAsia="標楷體" w:hAnsi="Times New Roman" w:cs="Times New Roman"/>
        </w:rPr>
        <w:t>，</w:t>
      </w:r>
      <w:r w:rsidR="007218FE" w:rsidRPr="00CD1738">
        <w:rPr>
          <w:rFonts w:ascii="Times New Roman" w:eastAsia="標楷體" w:hAnsi="Times New Roman" w:cs="Times New Roman" w:hint="eastAsia"/>
        </w:rPr>
        <w:t>系統能</w:t>
      </w:r>
      <w:r w:rsidR="00350C99" w:rsidRPr="00CD1738">
        <w:rPr>
          <w:rFonts w:ascii="Times New Roman" w:eastAsia="標楷體" w:hAnsi="Times New Roman" w:cs="Times New Roman"/>
        </w:rPr>
        <w:t>依據規劃的配送順序與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50C99" w:rsidRPr="00CD1738">
        <w:rPr>
          <w:rFonts w:ascii="Times New Roman" w:eastAsia="標楷體" w:hAnsi="Times New Roman" w:cs="Times New Roman"/>
        </w:rPr>
        <w:t>位置查詢實際行駛距離與所需時間，並將查詢結果返回</w:t>
      </w:r>
      <w:r w:rsidR="00350C99" w:rsidRPr="00CD1738">
        <w:rPr>
          <w:rFonts w:ascii="Times New Roman" w:eastAsia="標楷體" w:hAnsi="Times New Roman" w:cs="Times New Roman"/>
        </w:rPr>
        <w:lastRenderedPageBreak/>
        <w:t>系統</w:t>
      </w:r>
      <w:r w:rsidR="00B84298" w:rsidRPr="00CD1738">
        <w:rPr>
          <w:rFonts w:ascii="Times New Roman" w:eastAsia="標楷體" w:hAnsi="Times New Roman" w:cs="Times New Roman"/>
        </w:rPr>
        <w:t>，</w:t>
      </w:r>
      <w:r w:rsidR="00C04D9C" w:rsidRPr="00CD1738">
        <w:rPr>
          <w:rFonts w:ascii="Times New Roman" w:eastAsia="標楷體" w:hAnsi="Times New Roman" w:cs="Times New Roman"/>
        </w:rPr>
        <w:t>確保與實際規劃一致。若在驗證過程中發現有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無法合理</w:t>
      </w:r>
      <w:r w:rsidR="003458EC" w:rsidRPr="00CD1738">
        <w:rPr>
          <w:rFonts w:ascii="Times New Roman" w:eastAsia="標楷體" w:hAnsi="Times New Roman" w:cs="Times New Roman"/>
        </w:rPr>
        <w:t>規劃進</w:t>
      </w:r>
      <w:r w:rsidR="00C04D9C" w:rsidRPr="00CD1738">
        <w:rPr>
          <w:rFonts w:ascii="Times New Roman" w:eastAsia="標楷體" w:hAnsi="Times New Roman" w:cs="Times New Roman"/>
        </w:rPr>
        <w:t>任何路線，系統會將其重新加入候選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集合，再次執行路線模組的規劃流程。</w:t>
      </w:r>
    </w:p>
    <w:p w14:paraId="322D24E0" w14:textId="704ABC5B" w:rsidR="007B27B1" w:rsidRPr="00CD1738" w:rsidRDefault="00E03301" w:rsidP="00330BF3">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b/>
          <w:bCs/>
          <w:sz w:val="28"/>
          <w:szCs w:val="28"/>
        </w:rPr>
        <w:t>.</w:t>
      </w:r>
      <w:r w:rsidR="003D0312" w:rsidRPr="00CD1738">
        <w:rPr>
          <w:rFonts w:ascii="Times New Roman" w:eastAsia="標楷體" w:hAnsi="Times New Roman" w:cs="Times New Roman" w:hint="eastAsia"/>
          <w:b/>
          <w:bCs/>
          <w:sz w:val="28"/>
          <w:szCs w:val="28"/>
        </w:rPr>
        <w:t>1</w:t>
      </w:r>
      <w:r w:rsidRPr="00CD1738">
        <w:rPr>
          <w:rFonts w:ascii="Times New Roman" w:eastAsia="標楷體" w:hAnsi="Times New Roman" w:cs="Times New Roman"/>
          <w:b/>
          <w:bCs/>
          <w:sz w:val="28"/>
          <w:szCs w:val="28"/>
        </w:rPr>
        <w:t xml:space="preserve"> </w:t>
      </w:r>
      <w:proofErr w:type="gramStart"/>
      <w:r w:rsidR="00051D42" w:rsidRPr="00CD1738">
        <w:rPr>
          <w:rFonts w:ascii="Times New Roman" w:eastAsia="標楷體" w:hAnsi="Times New Roman" w:cs="Times New Roman" w:hint="eastAsia"/>
          <w:b/>
          <w:bCs/>
          <w:sz w:val="28"/>
          <w:szCs w:val="28"/>
        </w:rPr>
        <w:t>Open Source</w:t>
      </w:r>
      <w:proofErr w:type="gramEnd"/>
      <w:r w:rsidR="00051D42" w:rsidRPr="00CD1738">
        <w:rPr>
          <w:rFonts w:ascii="Times New Roman" w:eastAsia="標楷體" w:hAnsi="Times New Roman" w:cs="Times New Roman" w:hint="eastAsia"/>
          <w:b/>
          <w:bCs/>
          <w:sz w:val="28"/>
          <w:szCs w:val="28"/>
        </w:rPr>
        <w:t xml:space="preserve"> Routing </w:t>
      </w:r>
      <w:r w:rsidR="00051D42" w:rsidRPr="00CD1738">
        <w:rPr>
          <w:rFonts w:ascii="Times New Roman" w:eastAsia="標楷體" w:hAnsi="Times New Roman" w:cs="Times New Roman"/>
          <w:b/>
          <w:bCs/>
          <w:sz w:val="28"/>
          <w:szCs w:val="28"/>
        </w:rPr>
        <w:t>Machine</w:t>
      </w:r>
    </w:p>
    <w:p w14:paraId="4FBD0C86" w14:textId="183AB50F" w:rsidR="00051D42" w:rsidRPr="00CD1738" w:rsidRDefault="00051D42" w:rsidP="00330BF3">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406881"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是用於路徑計算的路由引擎，能夠計算路網中任意</w:t>
      </w:r>
      <w:proofErr w:type="gramStart"/>
      <w:r w:rsidR="00330BF3" w:rsidRPr="00CD1738">
        <w:rPr>
          <w:rFonts w:ascii="Times New Roman" w:eastAsia="標楷體" w:hAnsi="Times New Roman" w:cs="Times New Roman" w:hint="eastAsia"/>
        </w:rPr>
        <w:t>兩點間的最</w:t>
      </w:r>
      <w:proofErr w:type="gramEnd"/>
      <w:r w:rsidR="00330BF3" w:rsidRPr="00CD1738">
        <w:rPr>
          <w:rFonts w:ascii="Times New Roman" w:eastAsia="標楷體" w:hAnsi="Times New Roman" w:cs="Times New Roman" w:hint="eastAsia"/>
        </w:rPr>
        <w:t>短路徑及預估行車時間。</w:t>
      </w:r>
      <w:r w:rsidR="00890876"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利用來自</w:t>
      </w:r>
      <w:r w:rsidR="00330BF3" w:rsidRPr="00CD1738">
        <w:rPr>
          <w:rFonts w:ascii="Times New Roman" w:eastAsia="標楷體" w:hAnsi="Times New Roman" w:cs="Times New Roman" w:hint="eastAsia"/>
        </w:rPr>
        <w:t>OpenStreetMap</w:t>
      </w:r>
      <w:r w:rsidR="00330BF3" w:rsidRPr="00CD1738">
        <w:rPr>
          <w:rFonts w:ascii="Times New Roman" w:eastAsia="標楷體" w:hAnsi="Times New Roman" w:cs="Times New Roman" w:hint="eastAsia"/>
        </w:rPr>
        <w:t>的地圖資料進行前處理，並透過</w:t>
      </w:r>
      <w:r w:rsidR="00330BF3" w:rsidRPr="00CD1738">
        <w:rPr>
          <w:rFonts w:ascii="Times New Roman" w:eastAsia="標楷體" w:hAnsi="Times New Roman" w:cs="Times New Roman" w:hint="eastAsia"/>
        </w:rPr>
        <w:t>RESTful API</w:t>
      </w:r>
      <w:r w:rsidR="00330BF3" w:rsidRPr="00CD1738">
        <w:rPr>
          <w:rFonts w:ascii="Times New Roman" w:eastAsia="標楷體" w:hAnsi="Times New Roman" w:cs="Times New Roman" w:hint="eastAsia"/>
        </w:rPr>
        <w:t>提供路徑規劃、距離矩陣及時間估算等功能。在本研究中，</w:t>
      </w:r>
      <w:r w:rsidR="008522B5"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用於計算店</w:t>
      </w:r>
      <w:proofErr w:type="gramStart"/>
      <w:r w:rsidR="00330BF3" w:rsidRPr="00CD1738">
        <w:rPr>
          <w:rFonts w:ascii="Times New Roman" w:eastAsia="標楷體" w:hAnsi="Times New Roman" w:cs="Times New Roman" w:hint="eastAsia"/>
        </w:rPr>
        <w:t>舖間的</w:t>
      </w:r>
      <w:proofErr w:type="gramEnd"/>
      <w:r w:rsidR="00330BF3" w:rsidRPr="00CD1738">
        <w:rPr>
          <w:rFonts w:ascii="Times New Roman" w:eastAsia="標楷體" w:hAnsi="Times New Roman" w:cs="Times New Roman" w:hint="eastAsia"/>
        </w:rPr>
        <w:t>行駛距離與時間，並依據實際道路網路</w:t>
      </w:r>
      <w:r w:rsidR="008B66D4" w:rsidRPr="00CD1738">
        <w:rPr>
          <w:rFonts w:ascii="Times New Roman" w:eastAsia="標楷體" w:hAnsi="Times New Roman" w:cs="Times New Roman" w:hint="eastAsia"/>
        </w:rPr>
        <w:t>得到</w:t>
      </w:r>
      <w:r w:rsidR="00330BF3" w:rsidRPr="00CD1738">
        <w:rPr>
          <w:rFonts w:ascii="Times New Roman" w:eastAsia="標楷體" w:hAnsi="Times New Roman" w:cs="Times New Roman" w:hint="eastAsia"/>
        </w:rPr>
        <w:t>完整的距離與時間矩陣，以作為後續配送路線</w:t>
      </w:r>
      <w:r w:rsidR="00263399" w:rsidRPr="00CD1738">
        <w:rPr>
          <w:rFonts w:ascii="Times New Roman" w:eastAsia="標楷體" w:hAnsi="Times New Roman" w:cs="Times New Roman" w:hint="eastAsia"/>
        </w:rPr>
        <w:t>規劃</w:t>
      </w:r>
      <w:r w:rsidR="00330BF3" w:rsidRPr="00CD1738">
        <w:rPr>
          <w:rFonts w:ascii="Times New Roman" w:eastAsia="標楷體" w:hAnsi="Times New Roman" w:cs="Times New Roman" w:hint="eastAsia"/>
        </w:rPr>
        <w:t>的輸入資料。</w:t>
      </w:r>
    </w:p>
    <w:p w14:paraId="2E3260C9" w14:textId="47B28904" w:rsidR="00E03301" w:rsidRPr="00CD1738" w:rsidRDefault="007B27B1" w:rsidP="00E03301">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hint="eastAsia"/>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hint="eastAsia"/>
          <w:b/>
          <w:bCs/>
          <w:sz w:val="28"/>
          <w:szCs w:val="28"/>
        </w:rPr>
        <w:t xml:space="preserve">.2 </w:t>
      </w:r>
      <w:r w:rsidR="00E03301" w:rsidRPr="00CD1738">
        <w:rPr>
          <w:rFonts w:ascii="Times New Roman" w:eastAsia="標楷體" w:hAnsi="Times New Roman" w:cs="Times New Roman"/>
          <w:b/>
          <w:bCs/>
          <w:sz w:val="28"/>
          <w:szCs w:val="28"/>
        </w:rPr>
        <w:t>Routes</w:t>
      </w:r>
      <w:r w:rsidR="00E03301" w:rsidRPr="00CD1738">
        <w:rPr>
          <w:rFonts w:ascii="Times New Roman" w:eastAsia="標楷體" w:hAnsi="Times New Roman" w:cs="Times New Roman" w:hint="eastAsia"/>
          <w:b/>
          <w:bCs/>
          <w:sz w:val="28"/>
          <w:szCs w:val="28"/>
        </w:rPr>
        <w:t xml:space="preserve"> API</w:t>
      </w:r>
    </w:p>
    <w:p w14:paraId="5DB7D3B0" w14:textId="2AA51540" w:rsidR="00E03301" w:rsidRPr="00CD1738" w:rsidRDefault="00E03301" w:rsidP="003557C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Google Maps</w:t>
      </w:r>
      <w:r w:rsidR="009D308C" w:rsidRPr="00CD1738">
        <w:rPr>
          <w:rFonts w:ascii="Times New Roman" w:eastAsia="標楷體" w:hAnsi="Times New Roman" w:cs="Times New Roman" w:hint="eastAsia"/>
        </w:rPr>
        <w:t xml:space="preserve"> Platform</w:t>
      </w:r>
      <w:r w:rsidRPr="00CD1738">
        <w:rPr>
          <w:rFonts w:ascii="Times New Roman" w:eastAsia="標楷體" w:hAnsi="Times New Roman" w:cs="Times New Roman" w:hint="eastAsia"/>
        </w:rPr>
        <w:t>提供的服務之一</w:t>
      </w:r>
      <w:r w:rsidR="0021003C" w:rsidRPr="00CD1738">
        <w:rPr>
          <w:rFonts w:ascii="Times New Roman" w:eastAsia="標楷體" w:hAnsi="Times New Roman" w:cs="Times New Roman" w:hint="eastAsia"/>
        </w:rPr>
        <w:t>，整合原有</w:t>
      </w:r>
      <w:r w:rsidR="0021003C" w:rsidRPr="00CD1738">
        <w:rPr>
          <w:rFonts w:ascii="Times New Roman" w:eastAsia="標楷體" w:hAnsi="Times New Roman" w:cs="Times New Roman" w:hint="eastAsia"/>
        </w:rPr>
        <w:t>Directions API</w:t>
      </w:r>
      <w:r w:rsidR="0021003C" w:rsidRPr="00CD1738">
        <w:rPr>
          <w:rFonts w:ascii="Times New Roman" w:eastAsia="標楷體" w:hAnsi="Times New Roman" w:cs="Times New Roman" w:hint="eastAsia"/>
        </w:rPr>
        <w:t>和</w:t>
      </w:r>
      <w:r w:rsidR="0021003C" w:rsidRPr="00CD1738">
        <w:rPr>
          <w:rFonts w:ascii="Times New Roman" w:eastAsia="標楷體" w:hAnsi="Times New Roman" w:cs="Times New Roman" w:hint="eastAsia"/>
        </w:rPr>
        <w:t>Distance Matrix API</w:t>
      </w:r>
      <w:r w:rsidR="0021003C" w:rsidRPr="00CD1738">
        <w:rPr>
          <w:rFonts w:ascii="Times New Roman" w:eastAsia="標楷體" w:hAnsi="Times New Roman" w:cs="Times New Roman" w:hint="eastAsia"/>
        </w:rPr>
        <w:t>的功能</w:t>
      </w:r>
      <w:r w:rsidRPr="00CD1738">
        <w:rPr>
          <w:rFonts w:ascii="Times New Roman" w:eastAsia="標楷體" w:hAnsi="Times New Roman" w:cs="Times New Roman" w:hint="eastAsia"/>
        </w:rPr>
        <w:t>。</w:t>
      </w:r>
      <w:r w:rsidR="00A60EA9" w:rsidRPr="00CD1738">
        <w:rPr>
          <w:rFonts w:ascii="Times New Roman" w:eastAsia="標楷體" w:hAnsi="Times New Roman" w:cs="Times New Roman" w:hint="eastAsia"/>
        </w:rPr>
        <w:t>其</w:t>
      </w:r>
      <w:r w:rsidRPr="00CD1738">
        <w:rPr>
          <w:rFonts w:ascii="Times New Roman" w:eastAsia="標楷體" w:hAnsi="Times New Roman" w:cs="Times New Roman" w:hint="eastAsia"/>
        </w:rPr>
        <w:t>功能在於計算兩個或多個地點之間的最佳路徑，並回傳逐步導航指示、距離與</w:t>
      </w:r>
      <w:r w:rsidR="00967F84" w:rsidRPr="00CD1738">
        <w:rPr>
          <w:rFonts w:ascii="Times New Roman" w:eastAsia="標楷體" w:hAnsi="Times New Roman" w:cs="Times New Roman" w:hint="eastAsia"/>
        </w:rPr>
        <w:t>預估</w:t>
      </w:r>
      <w:r w:rsidRPr="00CD1738">
        <w:rPr>
          <w:rFonts w:ascii="Times New Roman" w:eastAsia="標楷體" w:hAnsi="Times New Roman" w:cs="Times New Roman" w:hint="eastAsia"/>
        </w:rPr>
        <w:t>行駛時間。</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支援多種運輸模式，包括駕車、步行、自行車與大眾運輸，並可以結合即時交通資料估算行駛時間。本研究</w:t>
      </w:r>
      <w:r w:rsidR="00967F84" w:rsidRPr="00CD1738">
        <w:rPr>
          <w:rFonts w:ascii="Times New Roman" w:eastAsia="標楷體" w:hAnsi="Times New Roman" w:cs="Times New Roman" w:hint="eastAsia"/>
        </w:rPr>
        <w:t>以</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作為路線選擇</w:t>
      </w:r>
      <w:r w:rsidR="00967F84" w:rsidRPr="00CD1738">
        <w:rPr>
          <w:rFonts w:ascii="Times New Roman" w:eastAsia="標楷體" w:hAnsi="Times New Roman" w:cs="Times New Roman" w:hint="eastAsia"/>
        </w:rPr>
        <w:t>與配送規劃</w:t>
      </w:r>
      <w:r w:rsidRPr="00CD1738">
        <w:rPr>
          <w:rFonts w:ascii="Times New Roman" w:eastAsia="標楷體" w:hAnsi="Times New Roman" w:cs="Times New Roman" w:hint="eastAsia"/>
        </w:rPr>
        <w:t>的基礎</w:t>
      </w:r>
      <w:r w:rsidR="004245DC" w:rsidRPr="00CD1738">
        <w:rPr>
          <w:rFonts w:ascii="Times New Roman" w:eastAsia="標楷體" w:hAnsi="Times New Roman" w:cs="Times New Roman" w:hint="eastAsia"/>
        </w:rPr>
        <w:t>工具</w:t>
      </w:r>
      <w:r w:rsidRPr="00CD1738">
        <w:rPr>
          <w:rFonts w:ascii="Times New Roman" w:eastAsia="標楷體" w:hAnsi="Times New Roman" w:cs="Times New Roman" w:hint="eastAsia"/>
        </w:rPr>
        <w:t>，</w:t>
      </w:r>
      <w:r w:rsidR="000E4D0A" w:rsidRPr="00CD1738">
        <w:rPr>
          <w:rFonts w:ascii="Times New Roman" w:eastAsia="標楷體" w:hAnsi="Times New Roman" w:cs="Times New Roman" w:hint="eastAsia"/>
        </w:rPr>
        <w:t>首</w:t>
      </w:r>
      <w:r w:rsidRPr="00CD1738">
        <w:rPr>
          <w:rFonts w:ascii="Times New Roman" w:eastAsia="標楷體" w:hAnsi="Times New Roman" w:cs="Times New Roman" w:hint="eastAsia"/>
        </w:rPr>
        <w:t>先根據實際行駛時間完成店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分配，最終再取得完整配送路線，用於</w:t>
      </w:r>
      <w:r w:rsidR="000E4D0A" w:rsidRPr="00CD1738">
        <w:rPr>
          <w:rFonts w:ascii="Times New Roman" w:eastAsia="標楷體" w:hAnsi="Times New Roman" w:cs="Times New Roman" w:hint="eastAsia"/>
        </w:rPr>
        <w:t>後續</w:t>
      </w:r>
      <w:r w:rsidRPr="00CD1738">
        <w:rPr>
          <w:rFonts w:ascii="Times New Roman" w:eastAsia="標楷體" w:hAnsi="Times New Roman" w:cs="Times New Roman" w:hint="eastAsia"/>
        </w:rPr>
        <w:t>實際路線呈現與分析。</w:t>
      </w:r>
    </w:p>
    <w:p w14:paraId="45BFB7F3" w14:textId="4A0FC725"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44" w:name="_Toc223119722"/>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6</w:t>
      </w:r>
      <w:r w:rsidR="00B963C9" w:rsidRPr="00CD1738">
        <w:rPr>
          <w:rFonts w:ascii="Times New Roman" w:eastAsia="標楷體" w:hAnsi="Times New Roman" w:cs="Times New Roman" w:hint="eastAsia"/>
          <w:b/>
          <w:bCs/>
          <w:sz w:val="32"/>
          <w:szCs w:val="32"/>
        </w:rPr>
        <w:t xml:space="preserve"> </w:t>
      </w:r>
      <w:r w:rsidR="00D749C3">
        <w:rPr>
          <w:rFonts w:ascii="Times New Roman" w:eastAsia="標楷體" w:hAnsi="Times New Roman" w:cs="Times New Roman" w:hint="eastAsia"/>
          <w:b/>
          <w:bCs/>
          <w:sz w:val="32"/>
          <w:szCs w:val="32"/>
        </w:rPr>
        <w:t>最佳化</w:t>
      </w:r>
      <w:r w:rsidR="00732561" w:rsidRPr="00CD1738">
        <w:rPr>
          <w:rFonts w:ascii="Times New Roman" w:eastAsia="標楷體" w:hAnsi="Times New Roman" w:cs="Times New Roman"/>
          <w:b/>
          <w:bCs/>
          <w:sz w:val="32"/>
          <w:szCs w:val="32"/>
        </w:rPr>
        <w:t>配送路線資料</w:t>
      </w:r>
      <w:r w:rsidR="00032C30" w:rsidRPr="00CD1738">
        <w:rPr>
          <w:rFonts w:ascii="Times New Roman" w:eastAsia="標楷體" w:hAnsi="Times New Roman" w:cs="Times New Roman" w:hint="eastAsia"/>
          <w:b/>
          <w:bCs/>
          <w:sz w:val="32"/>
          <w:szCs w:val="32"/>
        </w:rPr>
        <w:t xml:space="preserve"> </w:t>
      </w:r>
      <w:r w:rsidR="00732561"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Optimized Route Data</w:t>
      </w:r>
      <w:r w:rsidR="00732561" w:rsidRPr="00CD1738">
        <w:rPr>
          <w:rFonts w:ascii="Times New Roman" w:eastAsia="標楷體" w:hAnsi="Times New Roman" w:cs="Times New Roman" w:hint="eastAsia"/>
          <w:b/>
          <w:bCs/>
          <w:sz w:val="32"/>
          <w:szCs w:val="32"/>
        </w:rPr>
        <w:t>)</w:t>
      </w:r>
      <w:bookmarkEnd w:id="44"/>
    </w:p>
    <w:p w14:paraId="6700C841" w14:textId="0B5362C3"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6B3B89" w:rsidRPr="00CD1738">
        <w:rPr>
          <w:rFonts w:ascii="Times New Roman" w:eastAsia="標楷體" w:hAnsi="Times New Roman" w:cs="Times New Roman" w:hint="eastAsia"/>
        </w:rPr>
        <w:t>此資料包含經由前述方法進行配送路線</w:t>
      </w:r>
      <w:r w:rsidR="00D749C3">
        <w:rPr>
          <w:rFonts w:ascii="Times New Roman" w:eastAsia="標楷體" w:hAnsi="Times New Roman" w:cs="Times New Roman" w:hint="eastAsia"/>
        </w:rPr>
        <w:t>最佳化</w:t>
      </w:r>
      <w:r w:rsidR="006B3B89" w:rsidRPr="00CD1738">
        <w:rPr>
          <w:rFonts w:ascii="Times New Roman" w:eastAsia="標楷體" w:hAnsi="Times New Roman" w:cs="Times New Roman" w:hint="eastAsia"/>
        </w:rPr>
        <w:t>後的最終結果，包括配送順序、</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6B3B89" w:rsidRPr="00CD1738">
        <w:rPr>
          <w:rFonts w:ascii="Times New Roman" w:eastAsia="標楷體" w:hAnsi="Times New Roman" w:cs="Times New Roman" w:hint="eastAsia"/>
        </w:rPr>
        <w:t>地理位置、時間窗限制與材積</w:t>
      </w:r>
      <w:r w:rsidR="00F35B9A" w:rsidRPr="00CD1738">
        <w:rPr>
          <w:rFonts w:ascii="Times New Roman" w:eastAsia="標楷體" w:hAnsi="Times New Roman" w:cs="Times New Roman" w:hint="eastAsia"/>
        </w:rPr>
        <w:t>量</w:t>
      </w:r>
      <w:r w:rsidR="006B3B89" w:rsidRPr="00CD1738">
        <w:rPr>
          <w:rFonts w:ascii="Times New Roman" w:eastAsia="標楷體" w:hAnsi="Times New Roman" w:cs="Times New Roman" w:hint="eastAsia"/>
        </w:rPr>
        <w:t>需求等資訊。依據</w:t>
      </w:r>
      <w:r w:rsidR="00376938" w:rsidRPr="00CD1738">
        <w:rPr>
          <w:rFonts w:ascii="Times New Roman" w:eastAsia="標楷體" w:hAnsi="Times New Roman" w:cs="Times New Roman" w:hint="eastAsia"/>
        </w:rPr>
        <w:t>Routes</w:t>
      </w:r>
      <w:r w:rsidR="00493883" w:rsidRPr="00CD1738">
        <w:rPr>
          <w:rFonts w:ascii="Times New Roman" w:eastAsia="標楷體" w:hAnsi="Times New Roman" w:cs="Times New Roman" w:hint="eastAsia"/>
        </w:rPr>
        <w:t xml:space="preserve"> </w:t>
      </w:r>
      <w:r w:rsidR="006B3B89" w:rsidRPr="00CD1738">
        <w:rPr>
          <w:rFonts w:ascii="Times New Roman" w:eastAsia="標楷體" w:hAnsi="Times New Roman" w:cs="Times New Roman" w:hint="eastAsia"/>
        </w:rPr>
        <w:t xml:space="preserve">API </w:t>
      </w:r>
      <w:r w:rsidR="006B3B89" w:rsidRPr="00CD1738">
        <w:rPr>
          <w:rFonts w:ascii="Times New Roman" w:eastAsia="標楷體" w:hAnsi="Times New Roman" w:cs="Times New Roman" w:hint="eastAsia"/>
        </w:rPr>
        <w:t>評估的實際行駛時間調整</w:t>
      </w:r>
      <w:r w:rsidR="00F35B9A" w:rsidRPr="00CD1738">
        <w:rPr>
          <w:rFonts w:ascii="Times New Roman" w:eastAsia="標楷體" w:hAnsi="Times New Roman" w:cs="Times New Roman" w:hint="eastAsia"/>
        </w:rPr>
        <w:t>預定配送時間</w:t>
      </w:r>
      <w:r w:rsidR="006B3B89" w:rsidRPr="00CD1738">
        <w:rPr>
          <w:rFonts w:ascii="Times New Roman" w:eastAsia="標楷體" w:hAnsi="Times New Roman" w:cs="Times New Roman" w:hint="eastAsia"/>
        </w:rPr>
        <w:t>。</w:t>
      </w:r>
    </w:p>
    <w:bookmarkEnd w:id="37"/>
    <w:p w14:paraId="646B035A" w14:textId="4DC9EAFA" w:rsidR="00E87EE8" w:rsidRPr="00CD1738" w:rsidRDefault="00E87EE8">
      <w:pPr>
        <w:widowControl/>
        <w:rPr>
          <w:rFonts w:ascii="Times New Roman" w:eastAsia="標楷體" w:hAnsi="Times New Roman" w:cs="Times New Roman"/>
        </w:rPr>
      </w:pPr>
      <w:r w:rsidRPr="00CD1738">
        <w:rPr>
          <w:rFonts w:ascii="Times New Roman" w:eastAsia="標楷體" w:hAnsi="Times New Roman" w:cs="Times New Roman"/>
        </w:rPr>
        <w:br w:type="page"/>
      </w:r>
    </w:p>
    <w:p w14:paraId="02052C69" w14:textId="6C0D2852" w:rsidR="00E87EE8" w:rsidRPr="00CD1738" w:rsidRDefault="00E87EE8" w:rsidP="00E87EE8">
      <w:pPr>
        <w:widowControl/>
        <w:spacing w:line="360" w:lineRule="auto"/>
        <w:outlineLvl w:val="1"/>
        <w:rPr>
          <w:rFonts w:ascii="Times New Roman" w:eastAsia="標楷體" w:hAnsi="Times New Roman" w:cs="Times New Roman"/>
          <w:b/>
          <w:bCs/>
          <w:sz w:val="32"/>
          <w:szCs w:val="32"/>
        </w:rPr>
      </w:pPr>
      <w:bookmarkStart w:id="45" w:name="_Toc223119723"/>
      <w:r w:rsidRPr="00CD1738">
        <w:rPr>
          <w:rFonts w:ascii="Times New Roman" w:eastAsia="標楷體" w:hAnsi="Times New Roman" w:cs="Times New Roman"/>
          <w:b/>
          <w:bCs/>
          <w:sz w:val="32"/>
          <w:szCs w:val="32"/>
        </w:rPr>
        <w:lastRenderedPageBreak/>
        <w:t>3.3</w:t>
      </w:r>
      <w:r w:rsidR="001628AC"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Hybrid GA-ACO</w:t>
      </w:r>
      <w:r w:rsidR="00617B8D" w:rsidRPr="00CD1738">
        <w:rPr>
          <w:rFonts w:ascii="Times New Roman" w:eastAsia="標楷體" w:hAnsi="Times New Roman" w:cs="Times New Roman" w:hint="eastAsia"/>
          <w:b/>
          <w:bCs/>
          <w:sz w:val="32"/>
          <w:szCs w:val="32"/>
        </w:rPr>
        <w:t xml:space="preserve"> </w:t>
      </w:r>
      <w:r w:rsidR="001628AC" w:rsidRPr="00CD1738">
        <w:rPr>
          <w:rFonts w:ascii="Times New Roman" w:eastAsia="標楷體" w:hAnsi="Times New Roman" w:cs="Times New Roman" w:hint="eastAsia"/>
          <w:b/>
          <w:bCs/>
          <w:sz w:val="32"/>
          <w:szCs w:val="32"/>
        </w:rPr>
        <w:t xml:space="preserve">Framework </w:t>
      </w:r>
      <w:r w:rsidR="0037440F" w:rsidRPr="00CD1738">
        <w:rPr>
          <w:rFonts w:ascii="Times New Roman" w:eastAsia="標楷體" w:hAnsi="Times New Roman" w:cs="Times New Roman" w:hint="eastAsia"/>
          <w:b/>
          <w:bCs/>
          <w:sz w:val="32"/>
          <w:szCs w:val="32"/>
        </w:rPr>
        <w:t>for Fixed</w:t>
      </w:r>
      <w:r w:rsidR="001628AC" w:rsidRPr="00CD1738">
        <w:rPr>
          <w:rFonts w:ascii="Times New Roman" w:eastAsia="標楷體" w:hAnsi="Times New Roman" w:cs="Times New Roman" w:hint="eastAsia"/>
          <w:b/>
          <w:bCs/>
          <w:sz w:val="32"/>
          <w:szCs w:val="32"/>
        </w:rPr>
        <w:t xml:space="preserve"> </w:t>
      </w:r>
      <w:r w:rsidR="0037440F" w:rsidRPr="00CD1738">
        <w:rPr>
          <w:rFonts w:ascii="Times New Roman" w:eastAsia="標楷體" w:hAnsi="Times New Roman" w:cs="Times New Roman" w:hint="eastAsia"/>
          <w:b/>
          <w:bCs/>
          <w:sz w:val="32"/>
          <w:szCs w:val="32"/>
        </w:rPr>
        <w:t>Route Planning</w:t>
      </w:r>
      <w:bookmarkEnd w:id="45"/>
    </w:p>
    <w:p w14:paraId="526B1C78" w14:textId="47D99FA3" w:rsidR="00366A6E" w:rsidRPr="00CD1738" w:rsidRDefault="00F9190D"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w:t>
      </w:r>
      <w:r w:rsidR="00C90A6F" w:rsidRPr="00CD1738">
        <w:rPr>
          <w:rFonts w:ascii="Times New Roman" w:eastAsia="標楷體" w:hAnsi="Times New Roman" w:cs="Times New Roman" w:hint="eastAsia"/>
        </w:rPr>
        <w:t>固定主線店鋪配送順序之</w:t>
      </w:r>
      <w:r w:rsidRPr="00CD1738">
        <w:rPr>
          <w:rFonts w:ascii="Times New Roman" w:eastAsia="標楷體" w:hAnsi="Times New Roman" w:cs="Times New Roman"/>
        </w:rPr>
        <w:t>物流配送規劃中，</w:t>
      </w:r>
      <w:r w:rsidR="00897419" w:rsidRPr="00CD1738">
        <w:rPr>
          <w:rFonts w:ascii="Times New Roman" w:eastAsia="標楷體" w:hAnsi="Times New Roman" w:cs="Times New Roman" w:hint="eastAsia"/>
        </w:rPr>
        <w:t>路線配送由主線配送與</w:t>
      </w:r>
      <w:r w:rsidRPr="00CD1738">
        <w:rPr>
          <w:rFonts w:ascii="Times New Roman" w:eastAsia="標楷體" w:hAnsi="Times New Roman" w:cs="Times New Roman"/>
        </w:rPr>
        <w:t>支援線</w:t>
      </w:r>
      <w:r w:rsidR="00897419" w:rsidRPr="00CD1738">
        <w:rPr>
          <w:rFonts w:ascii="Times New Roman" w:eastAsia="標楷體" w:hAnsi="Times New Roman" w:cs="Times New Roman" w:hint="eastAsia"/>
        </w:rPr>
        <w:t>配送組成。此</w:t>
      </w:r>
      <w:r w:rsidR="00140304" w:rsidRPr="00CD1738">
        <w:rPr>
          <w:rFonts w:ascii="Times New Roman" w:eastAsia="標楷體" w:hAnsi="Times New Roman" w:cs="Times New Roman" w:hint="eastAsia"/>
        </w:rPr>
        <w:t>問題</w:t>
      </w:r>
      <w:r w:rsidR="00897419" w:rsidRPr="00CD1738">
        <w:rPr>
          <w:rFonts w:ascii="Times New Roman" w:eastAsia="標楷體" w:hAnsi="Times New Roman" w:cs="Times New Roman" w:hint="eastAsia"/>
        </w:rPr>
        <w:t>結構同時</w:t>
      </w:r>
      <w:r w:rsidRPr="00CD1738">
        <w:rPr>
          <w:rFonts w:ascii="Times New Roman" w:eastAsia="標楷體" w:hAnsi="Times New Roman" w:cs="Times New Roman"/>
        </w:rPr>
        <w:t>涉及組合選擇與路徑建構兩種性質不同的決策型態。若僅採用單一最佳化演算法，</w:t>
      </w:r>
      <w:r w:rsidR="00951BA2" w:rsidRPr="00CD1738">
        <w:rPr>
          <w:rFonts w:ascii="Times New Roman" w:eastAsia="標楷體" w:hAnsi="Times New Roman" w:cs="Times New Roman" w:hint="eastAsia"/>
        </w:rPr>
        <w:t>往往難以在搜尋效率與解品質之間取得平衡</w:t>
      </w:r>
      <w:r w:rsidRPr="00CD1738">
        <w:rPr>
          <w:rFonts w:ascii="Times New Roman" w:eastAsia="標楷體" w:hAnsi="Times New Roman" w:cs="Times New Roman"/>
        </w:rPr>
        <w:t>。</w:t>
      </w:r>
      <w:r w:rsidR="00951BA2"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此，本研究採用混合式</w:t>
      </w:r>
      <w:r w:rsidR="00645141" w:rsidRPr="00CD1738">
        <w:rPr>
          <w:rFonts w:ascii="Times New Roman" w:eastAsia="標楷體" w:hAnsi="Times New Roman" w:cs="Times New Roman" w:hint="eastAsia"/>
        </w:rPr>
        <w:t>基因</w:t>
      </w:r>
      <w:r w:rsidR="00393C62" w:rsidRPr="00CD1738">
        <w:rPr>
          <w:rFonts w:ascii="Times New Roman" w:eastAsia="標楷體" w:hAnsi="Times New Roman" w:cs="Times New Roman" w:hint="eastAsia"/>
        </w:rPr>
        <w:t>-</w:t>
      </w:r>
      <w:proofErr w:type="gramStart"/>
      <w:r w:rsidR="00645141" w:rsidRPr="00CD1738">
        <w:rPr>
          <w:rFonts w:ascii="Times New Roman" w:eastAsia="標楷體" w:hAnsi="Times New Roman" w:cs="Times New Roman" w:hint="eastAsia"/>
        </w:rPr>
        <w:t>蟻群演算法</w:t>
      </w:r>
      <w:proofErr w:type="gramEnd"/>
      <w:r w:rsidR="00645141" w:rsidRPr="00CD1738">
        <w:rPr>
          <w:rFonts w:ascii="Times New Roman" w:eastAsia="標楷體" w:hAnsi="Times New Roman" w:cs="Times New Roman" w:hint="eastAsia"/>
        </w:rPr>
        <w:t>(Hybrid GA-ACO)</w:t>
      </w:r>
      <w:r w:rsidRPr="00CD1738">
        <w:rPr>
          <w:rFonts w:ascii="Times New Roman" w:eastAsia="標楷體" w:hAnsi="Times New Roman" w:cs="Times New Roman"/>
        </w:rPr>
        <w:t>架構，</w:t>
      </w:r>
      <w:r w:rsidR="00366A6E" w:rsidRPr="00CD1738">
        <w:rPr>
          <w:rFonts w:ascii="Times New Roman" w:eastAsia="標楷體" w:hAnsi="Times New Roman" w:cs="Times New Roman" w:hint="eastAsia"/>
        </w:rPr>
        <w:t>依據</w:t>
      </w:r>
      <w:r w:rsidR="00921EEB" w:rsidRPr="00CD1738">
        <w:rPr>
          <w:rFonts w:ascii="Times New Roman" w:eastAsia="標楷體" w:hAnsi="Times New Roman" w:cs="Times New Roman" w:hint="eastAsia"/>
        </w:rPr>
        <w:t>子</w:t>
      </w:r>
      <w:r w:rsidR="00366A6E" w:rsidRPr="00CD1738">
        <w:rPr>
          <w:rFonts w:ascii="Times New Roman" w:eastAsia="標楷體" w:hAnsi="Times New Roman" w:cs="Times New Roman" w:hint="eastAsia"/>
        </w:rPr>
        <w:t>問題特性將不同演算法策略應用於相</w:t>
      </w:r>
      <w:r w:rsidR="00921EEB" w:rsidRPr="00CD1738">
        <w:rPr>
          <w:rFonts w:ascii="Times New Roman" w:eastAsia="標楷體" w:hAnsi="Times New Roman" w:cs="Times New Roman" w:hint="eastAsia"/>
        </w:rPr>
        <w:t>對</w:t>
      </w:r>
      <w:r w:rsidR="00366A6E" w:rsidRPr="00CD1738">
        <w:rPr>
          <w:rFonts w:ascii="Times New Roman" w:eastAsia="標楷體" w:hAnsi="Times New Roman" w:cs="Times New Roman" w:hint="eastAsia"/>
        </w:rPr>
        <w:t>應階段。</w:t>
      </w:r>
    </w:p>
    <w:p w14:paraId="069CC854" w14:textId="367DC0FD" w:rsidR="00486A34" w:rsidRPr="00CD1738" w:rsidRDefault="007A19C2"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首先，主線店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抽取問題在固定</w:t>
      </w:r>
      <w:r w:rsidR="00921EEB" w:rsidRPr="00CD1738">
        <w:rPr>
          <w:rFonts w:ascii="Times New Roman" w:eastAsia="標楷體" w:hAnsi="Times New Roman" w:cs="Times New Roman" w:hint="eastAsia"/>
        </w:rPr>
        <w:t>店鋪</w:t>
      </w:r>
      <w:r w:rsidRPr="00CD1738">
        <w:rPr>
          <w:rFonts w:ascii="Times New Roman" w:eastAsia="標楷體" w:hAnsi="Times New Roman" w:cs="Times New Roman"/>
        </w:rPr>
        <w:t>配送順序的前提下，需決定哪些店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應被抽取以解除超載限制，此類問題的解空間呈指數成長。</w:t>
      </w:r>
      <w:r w:rsidR="00921EEB" w:rsidRPr="00CD1738">
        <w:rPr>
          <w:rFonts w:ascii="Times New Roman" w:eastAsia="標楷體" w:hAnsi="Times New Roman" w:cs="Times New Roman" w:hint="eastAsia"/>
        </w:rPr>
        <w:t>GA</w:t>
      </w:r>
      <w:r w:rsidR="00921EEB" w:rsidRPr="00CD1738">
        <w:rPr>
          <w:rFonts w:ascii="Times New Roman" w:eastAsia="標楷體" w:hAnsi="Times New Roman" w:cs="Times New Roman" w:hint="eastAsia"/>
        </w:rPr>
        <w:t>因</w:t>
      </w:r>
      <w:r w:rsidRPr="00CD1738">
        <w:rPr>
          <w:rFonts w:ascii="Times New Roman" w:eastAsia="標楷體" w:hAnsi="Times New Roman" w:cs="Times New Roman"/>
        </w:rPr>
        <w:t>具備良好的全域搜尋能力，能透過族群演化有效探索大量可能的店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組合，並避免過早收斂至局部最佳解，因此適合用於此階段</w:t>
      </w:r>
      <w:r w:rsidR="00147B17" w:rsidRPr="00CD1738">
        <w:rPr>
          <w:rFonts w:ascii="Times New Roman" w:eastAsia="標楷體" w:hAnsi="Times New Roman" w:cs="Times New Roman" w:hint="eastAsia"/>
        </w:rPr>
        <w:t>。</w:t>
      </w:r>
      <w:r w:rsidRPr="00CD1738">
        <w:rPr>
          <w:rFonts w:ascii="Times New Roman" w:eastAsia="標楷體" w:hAnsi="Times New Roman" w:cs="Times New Roman"/>
        </w:rPr>
        <w:t>其次，候選店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再分配與支援線規劃則屬於具時序</w:t>
      </w:r>
      <w:r w:rsidR="00147B17" w:rsidRPr="00CD1738">
        <w:rPr>
          <w:rFonts w:ascii="Times New Roman" w:eastAsia="標楷體" w:hAnsi="Times New Roman" w:cs="Times New Roman" w:hint="eastAsia"/>
        </w:rPr>
        <w:t>性</w:t>
      </w:r>
      <w:r w:rsidRPr="00CD1738">
        <w:rPr>
          <w:rFonts w:ascii="Times New Roman" w:eastAsia="標楷體" w:hAnsi="Times New Roman" w:cs="Times New Roman"/>
        </w:rPr>
        <w:t>與路徑依賴性的問題。在此階段，需同時考量店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間距離、配送</w:t>
      </w:r>
      <w:proofErr w:type="gramStart"/>
      <w:r w:rsidRPr="00CD1738">
        <w:rPr>
          <w:rFonts w:ascii="Times New Roman" w:eastAsia="標楷體" w:hAnsi="Times New Roman" w:cs="Times New Roman"/>
        </w:rPr>
        <w:t>時間窗與車輛</w:t>
      </w:r>
      <w:proofErr w:type="gramEnd"/>
      <w:r w:rsidRPr="00CD1738">
        <w:rPr>
          <w:rFonts w:ascii="Times New Roman" w:eastAsia="標楷體" w:hAnsi="Times New Roman" w:cs="Times New Roman"/>
        </w:rPr>
        <w:t>狀態更新，決策結果高度依賴先前節點選擇。</w:t>
      </w:r>
      <w:r w:rsidR="00B9120E" w:rsidRPr="00CD1738">
        <w:rPr>
          <w:rFonts w:ascii="Times New Roman" w:eastAsia="標楷體" w:hAnsi="Times New Roman" w:cs="Times New Roman" w:hint="eastAsia"/>
        </w:rPr>
        <w:t>本研究於</w:t>
      </w:r>
      <w:r w:rsidR="006A6057" w:rsidRPr="00CD1738">
        <w:rPr>
          <w:rFonts w:ascii="Times New Roman" w:eastAsia="標楷體" w:hAnsi="Times New Roman" w:cs="Times New Roman" w:hint="eastAsia"/>
        </w:rPr>
        <w:t>候選</w:t>
      </w:r>
      <w:r w:rsidR="00B9120E" w:rsidRPr="00CD1738">
        <w:rPr>
          <w:rFonts w:ascii="Times New Roman" w:eastAsia="標楷體" w:hAnsi="Times New Roman" w:cs="Times New Roman" w:hint="eastAsia"/>
        </w:rPr>
        <w:t>店</w:t>
      </w:r>
      <w:proofErr w:type="gramStart"/>
      <w:r w:rsidR="006A6057" w:rsidRPr="00CD1738">
        <w:rPr>
          <w:rFonts w:ascii="Times New Roman" w:eastAsia="標楷體" w:hAnsi="Times New Roman" w:cs="Times New Roman" w:hint="eastAsia"/>
        </w:rPr>
        <w:t>舖</w:t>
      </w:r>
      <w:proofErr w:type="gramEnd"/>
      <w:r w:rsidR="00B9120E" w:rsidRPr="00CD1738">
        <w:rPr>
          <w:rFonts w:ascii="Times New Roman" w:eastAsia="標楷體" w:hAnsi="Times New Roman" w:cs="Times New Roman" w:hint="eastAsia"/>
        </w:rPr>
        <w:t>分配</w:t>
      </w:r>
      <w:r w:rsidR="006A6057" w:rsidRPr="00CD1738">
        <w:rPr>
          <w:rFonts w:ascii="Times New Roman" w:eastAsia="標楷體" w:hAnsi="Times New Roman" w:cs="Times New Roman" w:hint="eastAsia"/>
        </w:rPr>
        <w:t>階段</w:t>
      </w:r>
      <w:r w:rsidR="00B9120E" w:rsidRPr="00CD1738">
        <w:rPr>
          <w:rFonts w:ascii="Times New Roman" w:eastAsia="標楷體" w:hAnsi="Times New Roman" w:cs="Times New Roman" w:hint="eastAsia"/>
        </w:rPr>
        <w:t>採用</w:t>
      </w:r>
      <w:r w:rsidR="00D7761B" w:rsidRPr="00CD1738">
        <w:rPr>
          <w:rFonts w:ascii="Times New Roman" w:eastAsia="標楷體" w:hAnsi="Times New Roman" w:cs="Times New Roman" w:hint="eastAsia"/>
        </w:rPr>
        <w:t>ACO</w:t>
      </w:r>
      <w:r w:rsidRPr="00CD1738">
        <w:rPr>
          <w:rFonts w:ascii="Times New Roman" w:eastAsia="標楷體" w:hAnsi="Times New Roman" w:cs="Times New Roman"/>
        </w:rPr>
        <w:t>透過費洛蒙機制逐步建構路徑，有效處理此類序列式決策問題</w:t>
      </w:r>
      <w:r w:rsidR="00B9120E" w:rsidRPr="00CD1738">
        <w:rPr>
          <w:rFonts w:ascii="Times New Roman" w:eastAsia="標楷體" w:hAnsi="Times New Roman" w:cs="Times New Roman" w:hint="eastAsia"/>
        </w:rPr>
        <w:t>，完成店鋪再分配後</w:t>
      </w:r>
      <w:r w:rsidR="00BB2EB2" w:rsidRPr="00CD1738">
        <w:rPr>
          <w:rFonts w:ascii="Times New Roman" w:eastAsia="標楷體" w:hAnsi="Times New Roman" w:cs="Times New Roman" w:hint="eastAsia"/>
        </w:rPr>
        <w:t>的</w:t>
      </w:r>
      <w:r w:rsidR="00B9120E" w:rsidRPr="00CD1738">
        <w:rPr>
          <w:rFonts w:ascii="Times New Roman" w:eastAsia="標楷體" w:hAnsi="Times New Roman" w:cs="Times New Roman" w:hint="eastAsia"/>
        </w:rPr>
        <w:t>支援線規劃採用</w:t>
      </w:r>
      <w:r w:rsidR="00B9120E" w:rsidRPr="00CD1738">
        <w:rPr>
          <w:rFonts w:ascii="Times New Roman" w:eastAsia="標楷體" w:hAnsi="Times New Roman" w:cs="Times New Roman" w:hint="eastAsia"/>
        </w:rPr>
        <w:t>ACO-VNS</w:t>
      </w:r>
      <w:r w:rsidR="00B9120E" w:rsidRPr="00CD1738">
        <w:rPr>
          <w:rFonts w:ascii="Times New Roman" w:eastAsia="標楷體" w:hAnsi="Times New Roman" w:cs="Times New Roman" w:hint="eastAsia"/>
        </w:rPr>
        <w:t>架構，先由</w:t>
      </w:r>
      <w:r w:rsidR="00B9120E" w:rsidRPr="00CD1738">
        <w:rPr>
          <w:rFonts w:ascii="Times New Roman" w:eastAsia="標楷體" w:hAnsi="Times New Roman" w:cs="Times New Roman" w:hint="eastAsia"/>
        </w:rPr>
        <w:t>ACO</w:t>
      </w:r>
      <w:r w:rsidR="00B9120E" w:rsidRPr="00CD1738">
        <w:rPr>
          <w:rFonts w:ascii="Times New Roman" w:eastAsia="標楷體" w:hAnsi="Times New Roman" w:cs="Times New Roman" w:hint="eastAsia"/>
        </w:rPr>
        <w:t>進行全域性路徑建構與解空間探索，再透過</w:t>
      </w:r>
      <w:r w:rsidR="00B9120E" w:rsidRPr="00CD1738">
        <w:rPr>
          <w:rFonts w:ascii="Times New Roman" w:eastAsia="標楷體" w:hAnsi="Times New Roman" w:cs="Times New Roman" w:hint="eastAsia"/>
        </w:rPr>
        <w:t>VNS</w:t>
      </w:r>
      <w:r w:rsidR="00B9120E" w:rsidRPr="00CD1738">
        <w:rPr>
          <w:rFonts w:ascii="Times New Roman" w:eastAsia="標楷體" w:hAnsi="Times New Roman" w:cs="Times New Roman" w:hint="eastAsia"/>
        </w:rPr>
        <w:t>對既有解進行區域改善，以提升解品質並避免陷入區域最佳解。此混合式搜尋機制能在兼顧搜尋效率與解穩定性的同時，產生具高度實務可行性的支援線規劃方案。</w:t>
      </w:r>
      <w:proofErr w:type="gramStart"/>
      <w:r w:rsidR="00486A34" w:rsidRPr="00CD1738">
        <w:rPr>
          <w:rFonts w:ascii="Times New Roman" w:eastAsia="標楷體" w:hAnsi="Times New Roman" w:cs="Times New Roman" w:hint="eastAsia"/>
        </w:rPr>
        <w:t>此外，</w:t>
      </w:r>
      <w:proofErr w:type="gramEnd"/>
      <w:r w:rsidR="00486A34" w:rsidRPr="00CD1738">
        <w:rPr>
          <w:rFonts w:ascii="Times New Roman" w:eastAsia="標楷體" w:hAnsi="Times New Roman" w:cs="Times New Roman" w:hint="eastAsia"/>
        </w:rPr>
        <w:t>實務物流配送</w:t>
      </w:r>
      <w:r w:rsidR="00CB4AC5" w:rsidRPr="00CD1738">
        <w:rPr>
          <w:rFonts w:ascii="Times New Roman" w:eastAsia="標楷體" w:hAnsi="Times New Roman" w:cs="Times New Roman" w:hint="eastAsia"/>
        </w:rPr>
        <w:t>需</w:t>
      </w:r>
      <w:r w:rsidR="00486A34" w:rsidRPr="00CD1738">
        <w:rPr>
          <w:rFonts w:ascii="Times New Roman" w:eastAsia="標楷體" w:hAnsi="Times New Roman" w:cs="Times New Roman" w:hint="eastAsia"/>
        </w:rPr>
        <w:t>同時</w:t>
      </w:r>
      <w:r w:rsidR="00CB4AC5" w:rsidRPr="00CD1738">
        <w:rPr>
          <w:rFonts w:ascii="Times New Roman" w:eastAsia="標楷體" w:hAnsi="Times New Roman" w:cs="Times New Roman" w:hint="eastAsia"/>
        </w:rPr>
        <w:t>兼顧</w:t>
      </w:r>
      <w:r w:rsidR="00486A34" w:rsidRPr="00CD1738">
        <w:rPr>
          <w:rFonts w:ascii="Times New Roman" w:eastAsia="標楷體" w:hAnsi="Times New Roman" w:cs="Times New Roman" w:hint="eastAsia"/>
        </w:rPr>
        <w:t>最小化車輛數量、行駛距離與行駛時間</w:t>
      </w:r>
      <w:r w:rsidR="00CB4AC5" w:rsidRPr="00CD1738">
        <w:rPr>
          <w:rFonts w:ascii="Times New Roman" w:eastAsia="標楷體" w:hAnsi="Times New Roman" w:cs="Times New Roman" w:hint="eastAsia"/>
        </w:rPr>
        <w:t>成本</w:t>
      </w:r>
      <w:r w:rsidR="00BE3D67" w:rsidRPr="00CD1738">
        <w:rPr>
          <w:rFonts w:ascii="Times New Roman" w:eastAsia="標楷體" w:hAnsi="Times New Roman" w:cs="Times New Roman" w:hint="eastAsia"/>
        </w:rPr>
        <w:t>，</w:t>
      </w:r>
      <w:r w:rsidR="00CB4AC5" w:rsidRPr="00CD1738">
        <w:rPr>
          <w:rFonts w:ascii="Times New Roman" w:eastAsia="標楷體" w:hAnsi="Times New Roman" w:cs="Times New Roman" w:hint="eastAsia"/>
        </w:rPr>
        <w:t>本研究將</w:t>
      </w:r>
      <w:r w:rsidR="00BE3D67" w:rsidRPr="00CD1738">
        <w:rPr>
          <w:rFonts w:ascii="Times New Roman" w:eastAsia="標楷體" w:hAnsi="Times New Roman" w:cs="Times New Roman" w:hint="eastAsia"/>
        </w:rPr>
        <w:t>其</w:t>
      </w:r>
      <w:r w:rsidR="00CB4AC5" w:rsidRPr="00CD1738">
        <w:rPr>
          <w:rFonts w:ascii="Times New Roman" w:eastAsia="標楷體" w:hAnsi="Times New Roman" w:cs="Times New Roman" w:hint="eastAsia"/>
        </w:rPr>
        <w:t>整合為單一目標函數，透過加權總</w:t>
      </w:r>
      <w:r w:rsidR="00A35441" w:rsidRPr="00CD1738">
        <w:rPr>
          <w:rFonts w:ascii="Times New Roman" w:eastAsia="標楷體" w:hAnsi="Times New Roman" w:cs="Times New Roman" w:hint="eastAsia"/>
        </w:rPr>
        <w:t>和</w:t>
      </w:r>
      <w:r w:rsidR="00CB4AC5" w:rsidRPr="00CD1738">
        <w:rPr>
          <w:rFonts w:ascii="Times New Roman" w:eastAsia="標楷體" w:hAnsi="Times New Roman" w:cs="Times New Roman" w:hint="eastAsia"/>
        </w:rPr>
        <w:t>法</w:t>
      </w:r>
      <w:r w:rsidR="00CB4AC5" w:rsidRPr="00CD1738">
        <w:rPr>
          <w:rFonts w:ascii="Times New Roman" w:eastAsia="標楷體" w:hAnsi="Times New Roman" w:cs="Times New Roman" w:hint="eastAsia"/>
        </w:rPr>
        <w:t>(W</w:t>
      </w:r>
      <w:r w:rsidR="00CB4AC5" w:rsidRPr="00CD1738">
        <w:rPr>
          <w:rFonts w:ascii="Times New Roman" w:eastAsia="標楷體" w:hAnsi="Times New Roman" w:cs="Times New Roman"/>
        </w:rPr>
        <w:t>e</w:t>
      </w:r>
      <w:r w:rsidR="00CB4AC5" w:rsidRPr="00CD1738">
        <w:rPr>
          <w:rFonts w:ascii="Times New Roman" w:eastAsia="標楷體" w:hAnsi="Times New Roman" w:cs="Times New Roman" w:hint="eastAsia"/>
        </w:rPr>
        <w:t>ight Sum Method)</w:t>
      </w:r>
      <w:r w:rsidR="00CB4AC5" w:rsidRPr="00CD1738">
        <w:rPr>
          <w:rFonts w:ascii="Times New Roman" w:eastAsia="標楷體" w:hAnsi="Times New Roman" w:cs="Times New Roman" w:hint="eastAsia"/>
        </w:rPr>
        <w:t>將不同的目標轉換為綜合評價指標。</w:t>
      </w:r>
      <w:r w:rsidR="00A35441" w:rsidRPr="00CD1738">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CD1738" w:rsidRDefault="00486A34"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w:t>
      </w:r>
      <w:r w:rsidR="00037B3A" w:rsidRPr="00CD1738">
        <w:rPr>
          <w:rFonts w:ascii="Times New Roman" w:eastAsia="標楷體" w:hAnsi="Times New Roman" w:cs="Times New Roman" w:hint="eastAsia"/>
        </w:rPr>
        <w:t>上所述</w:t>
      </w:r>
      <w:r w:rsidRPr="00CD1738">
        <w:rPr>
          <w:rFonts w:ascii="Times New Roman" w:eastAsia="標楷體" w:hAnsi="Times New Roman" w:cs="Times New Roman" w:hint="eastAsia"/>
        </w:rPr>
        <w:t>，本研究所提出之</w:t>
      </w:r>
      <w:r w:rsidRPr="00CD1738">
        <w:rPr>
          <w:rFonts w:ascii="Times New Roman" w:eastAsia="標楷體" w:hAnsi="Times New Roman" w:cs="Times New Roman" w:hint="eastAsia"/>
        </w:rPr>
        <w:t>Hybrid GA</w:t>
      </w:r>
      <w:r w:rsidR="009E2A37" w:rsidRPr="00CD1738">
        <w:rPr>
          <w:rFonts w:ascii="Times New Roman" w:eastAsia="標楷體" w:hAnsi="Times New Roman" w:cs="Times New Roman" w:hint="eastAsia"/>
        </w:rPr>
        <w:t>-</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架構，根據不同子問題</w:t>
      </w:r>
      <w:r w:rsidR="0012265F" w:rsidRPr="00CD1738">
        <w:rPr>
          <w:rFonts w:ascii="Times New Roman" w:eastAsia="標楷體" w:hAnsi="Times New Roman" w:cs="Times New Roman" w:hint="eastAsia"/>
        </w:rPr>
        <w:t>特</w:t>
      </w:r>
      <w:r w:rsidRPr="00CD1738">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Pr="00CD1738" w:rsidRDefault="0000206E">
      <w:pPr>
        <w:widowControl/>
        <w:rPr>
          <w:rFonts w:ascii="Times New Roman" w:eastAsia="標楷體" w:hAnsi="Times New Roman" w:cs="Times New Roman"/>
        </w:rPr>
      </w:pPr>
      <w:r w:rsidRPr="00CD1738">
        <w:rPr>
          <w:rFonts w:ascii="Times New Roman" w:eastAsia="標楷體" w:hAnsi="Times New Roman" w:cs="Times New Roman"/>
        </w:rPr>
        <w:br w:type="page"/>
      </w:r>
    </w:p>
    <w:p w14:paraId="457703FA" w14:textId="755C0445" w:rsidR="00C877B9" w:rsidRPr="00CD1738" w:rsidRDefault="00E82F45" w:rsidP="00E82F45">
      <w:pPr>
        <w:widowControl/>
        <w:spacing w:line="360" w:lineRule="auto"/>
        <w:outlineLvl w:val="1"/>
        <w:rPr>
          <w:rFonts w:ascii="Times New Roman" w:eastAsia="標楷體" w:hAnsi="Times New Roman" w:cs="Times New Roman"/>
          <w:b/>
          <w:bCs/>
          <w:sz w:val="36"/>
          <w:szCs w:val="36"/>
        </w:rPr>
      </w:pPr>
      <w:bookmarkStart w:id="46" w:name="_Toc223119724"/>
      <w:r w:rsidRPr="00CD1738">
        <w:rPr>
          <w:rFonts w:ascii="Times New Roman" w:eastAsia="標楷體" w:hAnsi="Times New Roman" w:cs="Times New Roman"/>
          <w:b/>
          <w:bCs/>
          <w:sz w:val="36"/>
          <w:szCs w:val="36"/>
        </w:rPr>
        <w:lastRenderedPageBreak/>
        <w:t>3.</w:t>
      </w:r>
      <w:r w:rsidR="0000206E" w:rsidRPr="00CD1738">
        <w:rPr>
          <w:rFonts w:ascii="Times New Roman" w:eastAsia="標楷體" w:hAnsi="Times New Roman" w:cs="Times New Roman" w:hint="eastAsia"/>
          <w:b/>
          <w:bCs/>
          <w:sz w:val="36"/>
          <w:szCs w:val="36"/>
        </w:rPr>
        <w:t>4</w:t>
      </w:r>
      <w:r w:rsidR="000071C0" w:rsidRPr="00CD1738">
        <w:rPr>
          <w:rFonts w:ascii="Times New Roman" w:eastAsia="標楷體" w:hAnsi="Times New Roman" w:cs="Times New Roman"/>
          <w:b/>
          <w:bCs/>
          <w:sz w:val="36"/>
          <w:szCs w:val="36"/>
        </w:rPr>
        <w:t xml:space="preserve"> </w:t>
      </w:r>
      <w:r w:rsidR="004D7F89" w:rsidRPr="00CD1738">
        <w:rPr>
          <w:rFonts w:ascii="Times New Roman" w:eastAsia="標楷體" w:hAnsi="Times New Roman" w:cs="Times New Roman" w:hint="eastAsia"/>
          <w:b/>
          <w:bCs/>
          <w:sz w:val="36"/>
          <w:szCs w:val="36"/>
        </w:rPr>
        <w:t>Hybrid</w:t>
      </w:r>
      <w:r w:rsidR="00525ED0" w:rsidRPr="00CD1738">
        <w:rPr>
          <w:rFonts w:ascii="Times New Roman" w:eastAsia="標楷體" w:hAnsi="Times New Roman" w:cs="Times New Roman"/>
          <w:b/>
          <w:bCs/>
          <w:sz w:val="36"/>
          <w:szCs w:val="36"/>
        </w:rPr>
        <w:t xml:space="preserve"> Ant Colony Optimization</w:t>
      </w:r>
      <w:bookmarkEnd w:id="46"/>
    </w:p>
    <w:p w14:paraId="03C11252" w14:textId="7C7F784F" w:rsidR="001659C6" w:rsidRPr="00CD1738" w:rsidRDefault="0060089D" w:rsidP="004A7CA2">
      <w:pPr>
        <w:widowControl/>
        <w:spacing w:line="360" w:lineRule="auto"/>
        <w:ind w:firstLine="480"/>
        <w:jc w:val="both"/>
        <w:rPr>
          <w:rFonts w:eastAsia="標楷體"/>
        </w:rPr>
      </w:pPr>
      <w:r w:rsidRPr="00CD1738">
        <w:rPr>
          <w:rFonts w:ascii="Times New Roman" w:eastAsia="標楷體" w:hAnsi="Times New Roman" w:cs="Times New Roman"/>
        </w:rPr>
        <w:t>本研究採用</w:t>
      </w:r>
      <w:proofErr w:type="gramStart"/>
      <w:r w:rsidR="00D01729" w:rsidRPr="00CD1738">
        <w:rPr>
          <w:rFonts w:ascii="Times New Roman" w:eastAsia="標楷體" w:hAnsi="Times New Roman" w:cs="Times New Roman" w:hint="eastAsia"/>
        </w:rPr>
        <w:t>混合式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hint="eastAsia"/>
        </w:rPr>
        <w:t>(</w:t>
      </w:r>
      <w:r w:rsidR="00D01729" w:rsidRPr="00CD1738">
        <w:rPr>
          <w:rFonts w:ascii="Times New Roman" w:eastAsia="標楷體" w:hAnsi="Times New Roman" w:cs="Times New Roman" w:hint="eastAsia"/>
        </w:rPr>
        <w:t>Hybrid</w:t>
      </w:r>
      <w:r w:rsidRPr="00CD1738">
        <w:rPr>
          <w:rFonts w:ascii="Times New Roman" w:eastAsia="標楷體" w:hAnsi="Times New Roman" w:cs="Times New Roman"/>
        </w:rPr>
        <w:t xml:space="preserve"> Ant Colony Optimization, </w:t>
      </w:r>
      <w:r w:rsidR="00D01729" w:rsidRPr="00CD1738">
        <w:rPr>
          <w:rFonts w:ascii="Times New Roman" w:eastAsia="標楷體" w:hAnsi="Times New Roman" w:cs="Times New Roman" w:hint="eastAsia"/>
        </w:rPr>
        <w:t>H</w:t>
      </w:r>
      <w:r w:rsidRPr="00CD1738">
        <w:rPr>
          <w:rFonts w:ascii="Times New Roman" w:eastAsia="標楷體" w:hAnsi="Times New Roman" w:cs="Times New Roman"/>
        </w:rPr>
        <w:t>ACO</w:t>
      </w:r>
      <w:r w:rsidRPr="00CD1738">
        <w:rPr>
          <w:rFonts w:ascii="Times New Roman" w:eastAsia="標楷體" w:hAnsi="Times New Roman" w:cs="Times New Roman" w:hint="eastAsia"/>
        </w:rPr>
        <w:t>)</w:t>
      </w:r>
      <w:r w:rsidRPr="00CD1738">
        <w:rPr>
          <w:rFonts w:ascii="Times New Roman" w:eastAsia="標楷體" w:hAnsi="Times New Roman" w:cs="Times New Roman"/>
        </w:rPr>
        <w:t>，</w:t>
      </w:r>
      <w:r w:rsidR="00200E77" w:rsidRPr="00CD1738">
        <w:rPr>
          <w:rFonts w:ascii="Times New Roman" w:eastAsia="標楷體" w:hAnsi="Times New Roman" w:cs="Times New Roman"/>
        </w:rPr>
        <w:t>以加權成本函數的方式將配送車輛數量</w:t>
      </w:r>
      <w:r w:rsidR="00200E77" w:rsidRPr="00CD1738">
        <w:rPr>
          <w:rFonts w:ascii="Times New Roman" w:eastAsia="標楷體" w:hAnsi="Times New Roman" w:cs="Times New Roman" w:hint="eastAsia"/>
        </w:rPr>
        <w:t>與</w:t>
      </w:r>
      <w:r w:rsidR="00200E77" w:rsidRPr="00CD1738">
        <w:rPr>
          <w:rFonts w:ascii="Times New Roman" w:eastAsia="標楷體" w:hAnsi="Times New Roman" w:cs="Times New Roman"/>
        </w:rPr>
        <w:t>總行駛距離整合為單一最佳化目標，</w:t>
      </w:r>
      <w:r w:rsidR="005C7723" w:rsidRPr="00CD1738">
        <w:rPr>
          <w:rFonts w:ascii="Times New Roman" w:eastAsia="標楷體" w:hAnsi="Times New Roman" w:cs="Times New Roman"/>
        </w:rPr>
        <w:t>並透過</w:t>
      </w:r>
      <w:r w:rsidR="005C7723" w:rsidRPr="00CD1738">
        <w:rPr>
          <w:rFonts w:ascii="Times New Roman" w:eastAsia="標楷體" w:hAnsi="Times New Roman" w:cs="Times New Roman"/>
        </w:rPr>
        <w:t>HACO</w:t>
      </w:r>
      <w:r w:rsidR="005C7723" w:rsidRPr="00CD1738">
        <w:rPr>
          <w:rFonts w:ascii="Times New Roman" w:eastAsia="標楷體" w:hAnsi="Times New Roman" w:cs="Times New Roman"/>
        </w:rPr>
        <w:t>進行求解以取得整體規劃效益最佳的路線規劃結果</w:t>
      </w:r>
      <w:r w:rsidR="00567A97" w:rsidRPr="00CD1738">
        <w:rPr>
          <w:rFonts w:ascii="Times New Roman" w:eastAsia="標楷體" w:hAnsi="Times New Roman" w:cs="Times New Roman" w:hint="eastAsia"/>
        </w:rPr>
        <w:t>。</w:t>
      </w:r>
      <w:r w:rsidR="009C4EE3" w:rsidRPr="00CD1738">
        <w:rPr>
          <w:rFonts w:ascii="Times New Roman" w:eastAsia="標楷體" w:hAnsi="Times New Roman" w:cs="Times New Roman" w:hint="eastAsia"/>
        </w:rPr>
        <w:t>其</w:t>
      </w:r>
      <w:r w:rsidR="00567A97" w:rsidRPr="00CD1738">
        <w:rPr>
          <w:rFonts w:ascii="Times New Roman" w:eastAsia="標楷體" w:hAnsi="Times New Roman" w:cs="Times New Roman" w:hint="eastAsia"/>
        </w:rPr>
        <w:t>結合</w:t>
      </w:r>
      <w:r w:rsidR="00567A97" w:rsidRPr="00CD1738">
        <w:rPr>
          <w:rFonts w:ascii="Times New Roman" w:eastAsia="標楷體" w:hAnsi="Times New Roman" w:cs="Times New Roman" w:hint="eastAsia"/>
        </w:rPr>
        <w:t>ACO</w:t>
      </w:r>
      <w:r w:rsidR="00567A97" w:rsidRPr="00CD1738">
        <w:rPr>
          <w:rFonts w:ascii="Times New Roman" w:eastAsia="標楷體" w:hAnsi="Times New Roman" w:cs="Times New Roman" w:hint="eastAsia"/>
        </w:rPr>
        <w:t>路徑建構機制、節省演算法</w:t>
      </w:r>
      <w:r w:rsidR="00567A97" w:rsidRPr="00CD1738">
        <w:rPr>
          <w:rFonts w:ascii="Times New Roman" w:eastAsia="標楷體" w:hAnsi="Times New Roman" w:cs="Times New Roman" w:hint="eastAsia"/>
        </w:rPr>
        <w:t>(Saving Algorithm)</w:t>
      </w:r>
      <w:r w:rsidR="00567A97" w:rsidRPr="00CD1738">
        <w:rPr>
          <w:rFonts w:ascii="Times New Roman" w:eastAsia="標楷體" w:hAnsi="Times New Roman" w:cs="Times New Roman" w:hint="eastAsia"/>
        </w:rPr>
        <w:t>所提供的啟發式資訊，以及區域搜尋</w:t>
      </w:r>
      <w:r w:rsidR="00567A97" w:rsidRPr="00CD1738">
        <w:rPr>
          <w:rFonts w:ascii="Times New Roman" w:eastAsia="標楷體" w:hAnsi="Times New Roman" w:cs="Times New Roman" w:hint="eastAsia"/>
        </w:rPr>
        <w:t>(Local Search, LS)</w:t>
      </w:r>
      <w:r w:rsidR="00567A97" w:rsidRPr="00CD1738">
        <w:rPr>
          <w:rFonts w:ascii="Times New Roman" w:eastAsia="標楷體" w:hAnsi="Times New Roman" w:cs="Times New Roman" w:hint="eastAsia"/>
        </w:rPr>
        <w:t>與災變算子</w:t>
      </w:r>
      <w:r w:rsidR="00567A97" w:rsidRPr="00CD1738">
        <w:rPr>
          <w:rFonts w:ascii="Times New Roman" w:eastAsia="標楷體" w:hAnsi="Times New Roman" w:cs="Times New Roman" w:hint="eastAsia"/>
        </w:rPr>
        <w:t>(Disaster Operator)</w:t>
      </w:r>
      <w:r w:rsidR="00567A97" w:rsidRPr="00CD1738">
        <w:rPr>
          <w:rFonts w:ascii="Times New Roman" w:eastAsia="標楷體" w:hAnsi="Times New Roman" w:cs="Times New Roman" w:hint="eastAsia"/>
        </w:rPr>
        <w:t>以強化解空間的探索能力並避免過早收斂。其中，節省</w:t>
      </w:r>
      <w:r w:rsidR="009C4EE3" w:rsidRPr="00CD1738">
        <w:rPr>
          <w:rFonts w:ascii="Times New Roman" w:eastAsia="標楷體" w:hAnsi="Times New Roman" w:cs="Times New Roman" w:hint="eastAsia"/>
        </w:rPr>
        <w:t>演算</w:t>
      </w:r>
      <w:r w:rsidR="00567A97" w:rsidRPr="00CD1738">
        <w:rPr>
          <w:rFonts w:ascii="Times New Roman" w:eastAsia="標楷體" w:hAnsi="Times New Roman" w:cs="Times New Roman" w:hint="eastAsia"/>
        </w:rPr>
        <w:t>法用以引導螞蟻於路徑建構階段優先選擇具有較高合併效益之節點組合，</w:t>
      </w:r>
      <w:r w:rsidR="00567A97" w:rsidRPr="00CD1738">
        <w:rPr>
          <w:rFonts w:ascii="Times New Roman" w:eastAsia="標楷體" w:hAnsi="Times New Roman" w:cs="Times New Roman" w:hint="eastAsia"/>
        </w:rPr>
        <w:t>LS</w:t>
      </w:r>
      <w:r w:rsidR="00567A97" w:rsidRPr="00CD1738">
        <w:rPr>
          <w:rFonts w:ascii="Times New Roman" w:eastAsia="標楷體" w:hAnsi="Times New Roman" w:cs="Times New Roman" w:hint="eastAsia"/>
        </w:rPr>
        <w:t>則用於調整當前最佳解，以進一步降低整體成本，災變算子則透過隨機降低部分路段之費洛蒙濃度，促使演算法跳脫區域最佳解並維持族群多樣性。</w:t>
      </w:r>
      <w:r w:rsidR="004A7CA2" w:rsidRPr="00CD1738">
        <w:rPr>
          <w:rFonts w:eastAsia="標楷體"/>
        </w:rPr>
        <w:t>此混合式架構能在兼顧解品質與計算效率的情況下，取得具實務可行性的配送路線規劃結果。</w:t>
      </w:r>
    </w:p>
    <w:p w14:paraId="04C0E082" w14:textId="3EE18048" w:rsidR="008579D3" w:rsidRPr="00CD1738" w:rsidRDefault="002162A5" w:rsidP="00D23514">
      <w:pPr>
        <w:widowControl/>
        <w:spacing w:line="360" w:lineRule="auto"/>
        <w:outlineLvl w:val="2"/>
        <w:rPr>
          <w:rFonts w:ascii="Times New Roman" w:eastAsia="標楷體" w:hAnsi="Times New Roman" w:cs="Times New Roman"/>
          <w:b/>
          <w:bCs/>
          <w:sz w:val="32"/>
          <w:szCs w:val="32"/>
        </w:rPr>
      </w:pPr>
      <w:bookmarkStart w:id="47" w:name="_Toc223119725"/>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1</w:t>
      </w:r>
      <w:r w:rsidRPr="00CD1738">
        <w:rPr>
          <w:rFonts w:ascii="Times New Roman" w:eastAsia="標楷體" w:hAnsi="Times New Roman" w:cs="Times New Roman"/>
          <w:b/>
          <w:bCs/>
          <w:sz w:val="32"/>
          <w:szCs w:val="32"/>
        </w:rPr>
        <w:t xml:space="preserve"> </w:t>
      </w:r>
      <w:r w:rsidR="003866BB" w:rsidRPr="00CD1738">
        <w:rPr>
          <w:rFonts w:ascii="Times New Roman" w:eastAsia="標楷體" w:hAnsi="Times New Roman" w:cs="Times New Roman" w:hint="eastAsia"/>
          <w:b/>
          <w:bCs/>
          <w:sz w:val="32"/>
          <w:szCs w:val="32"/>
        </w:rPr>
        <w:t>店鋪</w:t>
      </w:r>
      <w:r w:rsidR="006B369F" w:rsidRPr="00CD1738">
        <w:rPr>
          <w:rFonts w:ascii="Times New Roman" w:eastAsia="標楷體" w:hAnsi="Times New Roman" w:cs="Times New Roman"/>
          <w:b/>
          <w:bCs/>
          <w:sz w:val="32"/>
          <w:szCs w:val="32"/>
        </w:rPr>
        <w:t>節點</w:t>
      </w:r>
      <w:r w:rsidR="007362BF" w:rsidRPr="00CD1738">
        <w:rPr>
          <w:rFonts w:ascii="Times New Roman" w:eastAsia="標楷體" w:hAnsi="Times New Roman" w:cs="Times New Roman"/>
          <w:b/>
          <w:bCs/>
          <w:sz w:val="32"/>
          <w:szCs w:val="32"/>
        </w:rPr>
        <w:t>轉移</w:t>
      </w:r>
      <w:r w:rsidR="006B369F" w:rsidRPr="00CD1738">
        <w:rPr>
          <w:rFonts w:ascii="Times New Roman" w:eastAsia="標楷體" w:hAnsi="Times New Roman" w:cs="Times New Roman"/>
          <w:b/>
          <w:bCs/>
          <w:sz w:val="32"/>
          <w:szCs w:val="32"/>
        </w:rPr>
        <w:t>策略</w:t>
      </w:r>
      <w:bookmarkEnd w:id="47"/>
    </w:p>
    <w:p w14:paraId="2FF0AC36" w14:textId="715FFED4" w:rsidR="00F824D4" w:rsidRPr="00CD1738" w:rsidRDefault="00C770E6" w:rsidP="00AE4AC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在店鋪選擇與路線構建過程中，螞蟻根據費洛蒙濃度、距離啟發</w:t>
      </w:r>
      <w:r w:rsidR="003D111F" w:rsidRPr="00CD1738">
        <w:rPr>
          <w:rFonts w:ascii="Times New Roman" w:eastAsia="標楷體" w:hAnsi="Times New Roman" w:cs="Times New Roman" w:hint="eastAsia"/>
        </w:rPr>
        <w:t>資訊</w:t>
      </w:r>
      <w:r w:rsidR="000D23A8" w:rsidRPr="00CD1738">
        <w:rPr>
          <w:rFonts w:ascii="Times New Roman" w:eastAsia="標楷體" w:hAnsi="Times New Roman" w:cs="Times New Roman" w:hint="eastAsia"/>
        </w:rPr>
        <w:t>與關聯啟發</w:t>
      </w:r>
      <w:r w:rsidR="003D111F" w:rsidRPr="00CD1738">
        <w:rPr>
          <w:rFonts w:ascii="Times New Roman" w:eastAsia="標楷體" w:hAnsi="Times New Roman" w:cs="Times New Roman" w:hint="eastAsia"/>
        </w:rPr>
        <w:t>資訊</w:t>
      </w:r>
      <w:r w:rsidRPr="00CD1738">
        <w:rPr>
          <w:rFonts w:ascii="Times New Roman" w:eastAsia="標楷體" w:hAnsi="Times New Roman" w:cs="Times New Roman"/>
        </w:rPr>
        <w:t>等因素，計算每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hint="eastAsia"/>
        </w:rPr>
        <w:t>尚未拜訪</w:t>
      </w:r>
      <w:r w:rsidRPr="00CD1738">
        <w:rPr>
          <w:rFonts w:ascii="Times New Roman" w:eastAsia="標楷體" w:hAnsi="Times New Roman" w:cs="Times New Roman"/>
        </w:rPr>
        <w:t>候選店鋪被選取的機率。</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00C9780A" w:rsidRPr="00CD1738">
        <w:rPr>
          <w:rFonts w:ascii="Times New Roman" w:eastAsia="標楷體" w:hAnsi="Times New Roman" w:cs="Times New Roman" w:hint="eastAsia"/>
        </w:rPr>
        <w:t>螞蟻選取下一</w:t>
      </w:r>
      <w:r w:rsidRPr="00CD1738">
        <w:rPr>
          <w:rFonts w:ascii="Times New Roman" w:eastAsia="標楷體" w:hAnsi="Times New Roman" w:cs="Times New Roman" w:hint="eastAsia"/>
        </w:rPr>
        <w:t>店鋪</w:t>
      </w:r>
      <w:r w:rsidR="00C9780A" w:rsidRPr="00CD1738">
        <w:rPr>
          <w:rFonts w:ascii="Times New Roman" w:eastAsia="標楷體" w:hAnsi="Times New Roman" w:cs="Times New Roman" w:hint="eastAsia"/>
        </w:rPr>
        <w:t>之</w:t>
      </w:r>
      <w:r w:rsidRPr="00CD1738">
        <w:rPr>
          <w:rFonts w:ascii="Times New Roman" w:eastAsia="標楷體" w:hAnsi="Times New Roman" w:cs="Times New Roman" w:hint="eastAsia"/>
        </w:rPr>
        <w:t>方法，</w:t>
      </w:r>
      <w:r w:rsidR="00DC28B3" w:rsidRPr="00CD1738">
        <w:rPr>
          <w:rFonts w:ascii="Times New Roman" w:eastAsia="標楷體" w:hAnsi="Times New Roman" w:cs="Times New Roman" w:hint="eastAsia"/>
        </w:rPr>
        <w:t>當隨機數小於</w:t>
      </w:r>
      <w:r w:rsidR="00AE4AC6" w:rsidRPr="00CD1738">
        <w:rPr>
          <w:rFonts w:ascii="Times New Roman" w:eastAsia="標楷體" w:hAnsi="Times New Roman" w:cs="Times New Roman" w:hint="eastAsia"/>
        </w:rPr>
        <w:t>或等於預設</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DC28B3" w:rsidRPr="00CD1738">
        <w:rPr>
          <w:rFonts w:ascii="Times New Roman" w:eastAsia="標楷體" w:hAnsi="Times New Roman" w:cs="Times New Roman" w:hint="eastAsia"/>
        </w:rPr>
        <w:t>時，螞蟻</w:t>
      </w:r>
      <w:r w:rsidR="00DF2EB2" w:rsidRPr="00CD1738">
        <w:rPr>
          <w:rFonts w:ascii="Times New Roman" w:eastAsia="標楷體" w:hAnsi="Times New Roman" w:cs="Times New Roman" w:hint="eastAsia"/>
        </w:rPr>
        <w:t>會</w:t>
      </w:r>
      <w:r w:rsidR="00DC28B3" w:rsidRPr="00CD1738">
        <w:rPr>
          <w:rFonts w:ascii="Times New Roman" w:eastAsia="標楷體" w:hAnsi="Times New Roman" w:cs="Times New Roman" w:hint="eastAsia"/>
        </w:rPr>
        <w:t>選</w:t>
      </w:r>
      <w:r w:rsidR="00AE4AC6" w:rsidRPr="00CD1738">
        <w:rPr>
          <w:rFonts w:ascii="Times New Roman" w:eastAsia="標楷體" w:hAnsi="Times New Roman" w:cs="Times New Roman" w:hint="eastAsia"/>
        </w:rPr>
        <w:t>擇</w:t>
      </w:r>
      <w:r w:rsidR="00DC28B3" w:rsidRPr="00CD1738">
        <w:rPr>
          <w:rFonts w:ascii="Times New Roman" w:eastAsia="標楷體" w:hAnsi="Times New Roman" w:cs="Times New Roman" w:hint="eastAsia"/>
        </w:rPr>
        <w:t>最大機率</w:t>
      </w:r>
      <w:r w:rsidR="00DF2EB2" w:rsidRPr="00CD1738">
        <w:rPr>
          <w:rFonts w:ascii="Times New Roman" w:eastAsia="標楷體" w:hAnsi="Times New Roman" w:cs="Times New Roman" w:hint="eastAsia"/>
        </w:rPr>
        <w:t>之</w:t>
      </w:r>
      <w:r w:rsidR="00DC28B3" w:rsidRPr="00CD1738">
        <w:rPr>
          <w:rFonts w:ascii="Times New Roman" w:eastAsia="標楷體" w:hAnsi="Times New Roman" w:cs="Times New Roman" w:hint="eastAsia"/>
        </w:rPr>
        <w:t>店鋪</w:t>
      </w:r>
      <w:r w:rsidR="00313974" w:rsidRPr="00CD1738">
        <w:rPr>
          <w:rFonts w:ascii="Times New Roman" w:eastAsia="標楷體" w:hAnsi="Times New Roman" w:cs="Times New Roman" w:hint="eastAsia"/>
        </w:rPr>
        <w:t>，</w:t>
      </w:r>
      <w:r w:rsidR="00AE4AC6" w:rsidRPr="00CD1738">
        <w:rPr>
          <w:rFonts w:ascii="Times New Roman" w:eastAsia="標楷體" w:hAnsi="Times New Roman" w:cs="Times New Roman" w:hint="eastAsia"/>
        </w:rPr>
        <w:t>若隨機數大於</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AE4AC6" w:rsidRPr="00CD1738">
        <w:rPr>
          <w:rFonts w:ascii="Times New Roman" w:eastAsia="標楷體" w:hAnsi="Times New Roman" w:cs="Times New Roman" w:hint="eastAsia"/>
        </w:rPr>
        <w:t>時，</w:t>
      </w:r>
      <w:proofErr w:type="gramStart"/>
      <w:r w:rsidR="00313974" w:rsidRPr="00CD1738">
        <w:rPr>
          <w:rFonts w:ascii="Times New Roman" w:eastAsia="標楷體" w:hAnsi="Times New Roman" w:cs="Times New Roman" w:hint="eastAsia"/>
        </w:rPr>
        <w:t>則</w:t>
      </w:r>
      <w:r w:rsidR="00AE4AC6" w:rsidRPr="00CD1738">
        <w:rPr>
          <w:rFonts w:ascii="Times New Roman" w:eastAsia="標楷體" w:hAnsi="Times New Roman" w:cs="Times New Roman" w:hint="eastAsia"/>
        </w:rPr>
        <w:t>螞蟻</w:t>
      </w:r>
      <w:proofErr w:type="gramEnd"/>
      <w:r w:rsidR="00AE4AC6" w:rsidRPr="00CD1738">
        <w:rPr>
          <w:rFonts w:ascii="Times New Roman" w:eastAsia="標楷體" w:hAnsi="Times New Roman" w:cs="Times New Roman" w:hint="eastAsia"/>
        </w:rPr>
        <w:t>根據輪盤法隨機選擇店鋪</w:t>
      </w:r>
      <w:r w:rsidR="00934D60" w:rsidRPr="00CD1738">
        <w:rPr>
          <w:rFonts w:ascii="Times New Roman" w:eastAsia="標楷體" w:hAnsi="Times New Roman" w:cs="Times New Roman" w:hint="eastAsia"/>
        </w:rPr>
        <w:t>，以平衡探索與利用，</w:t>
      </w:r>
      <w:r w:rsidR="00934D60" w:rsidRPr="00CD1738">
        <w:rPr>
          <w:rFonts w:ascii="Times New Roman" w:eastAsia="標楷體" w:hAnsi="Times New Roman" w:cs="Times New Roman"/>
        </w:rPr>
        <w:t>促使螞蟻傾向</w:t>
      </w:r>
      <w:r w:rsidR="00ED2ED2" w:rsidRPr="00CD1738">
        <w:rPr>
          <w:rFonts w:ascii="Times New Roman" w:eastAsia="標楷體" w:hAnsi="Times New Roman" w:cs="Times New Roman" w:hint="eastAsia"/>
        </w:rPr>
        <w:t>當前最佳</w:t>
      </w:r>
      <w:r w:rsidR="00934D60" w:rsidRPr="00CD1738">
        <w:rPr>
          <w:rFonts w:ascii="Times New Roman" w:eastAsia="標楷體" w:hAnsi="Times New Roman" w:cs="Times New Roman"/>
        </w:rPr>
        <w:t>路徑</w:t>
      </w:r>
      <w:r w:rsidR="00934D60" w:rsidRPr="00CD1738">
        <w:rPr>
          <w:rFonts w:ascii="Times New Roman" w:eastAsia="標楷體" w:hAnsi="Times New Roman" w:cs="Times New Roman" w:hint="eastAsia"/>
        </w:rPr>
        <w:t>的同時</w:t>
      </w:r>
      <w:r w:rsidR="00ED2ED2" w:rsidRPr="00CD1738">
        <w:rPr>
          <w:rFonts w:ascii="Times New Roman" w:eastAsia="標楷體" w:hAnsi="Times New Roman" w:cs="Times New Roman" w:hint="eastAsia"/>
        </w:rPr>
        <w:t>，</w:t>
      </w:r>
      <w:r w:rsidR="00934D60" w:rsidRPr="00CD1738">
        <w:rPr>
          <w:rFonts w:ascii="Times New Roman" w:eastAsia="標楷體" w:hAnsi="Times New Roman" w:cs="Times New Roman"/>
        </w:rPr>
        <w:t>保持解的多樣性，降低陷入局部最優解的風險</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Pr="00CD1738">
        <w:rPr>
          <w:rFonts w:ascii="Times New Roman" w:eastAsia="標楷體" w:hAnsi="Times New Roman" w:cs="Times New Roman"/>
        </w:rPr>
        <w:t>候選店鋪</w:t>
      </w:r>
      <w:r w:rsidRPr="00CD1738">
        <w:rPr>
          <w:rFonts w:ascii="Times New Roman" w:eastAsia="標楷體" w:hAnsi="Times New Roman" w:cs="Times New Roman" w:hint="eastAsia"/>
        </w:rPr>
        <w:t>之</w:t>
      </w:r>
      <w:r w:rsidRPr="00CD1738">
        <w:rPr>
          <w:rFonts w:ascii="Times New Roman" w:eastAsia="標楷體" w:hAnsi="Times New Roman" w:cs="Times New Roman"/>
        </w:rPr>
        <w:t>選擇機率</w:t>
      </w:r>
      <w:r w:rsidR="005F6F3A" w:rsidRPr="00CD1738">
        <w:rPr>
          <w:rFonts w:ascii="Times New Roman" w:eastAsia="標楷體" w:hAnsi="Times New Roman" w:cs="Times New Roman" w:hint="eastAsia"/>
        </w:rPr>
        <w:t>，其</w:t>
      </w:r>
      <w:r w:rsidR="003D111F" w:rsidRPr="00CD1738">
        <w:rPr>
          <w:rFonts w:ascii="Times New Roman" w:eastAsia="標楷體" w:hAnsi="Times New Roman" w:cs="Times New Roman" w:hint="eastAsia"/>
        </w:rPr>
        <w:t>值</w:t>
      </w:r>
      <w:r w:rsidR="005F6F3A" w:rsidRPr="00CD1738">
        <w:rPr>
          <w:rFonts w:ascii="Times New Roman" w:eastAsia="標楷體" w:hAnsi="Times New Roman" w:cs="Times New Roman" w:hint="eastAsia"/>
        </w:rPr>
        <w:t>根據</w:t>
      </w:r>
      <w:r w:rsidR="005F6F3A" w:rsidRPr="00CD1738">
        <w:rPr>
          <w:rFonts w:ascii="Times New Roman" w:eastAsia="標楷體" w:hAnsi="Times New Roman" w:cs="Times New Roman"/>
        </w:rPr>
        <w:t>費洛蒙濃度、距離啟發</w:t>
      </w:r>
      <w:r w:rsidR="003D111F" w:rsidRPr="00CD1738">
        <w:rPr>
          <w:rFonts w:ascii="Times New Roman" w:eastAsia="標楷體" w:hAnsi="Times New Roman" w:cs="Times New Roman" w:hint="eastAsia"/>
        </w:rPr>
        <w:t>資訊</w:t>
      </w:r>
      <w:r w:rsidR="005F6F3A" w:rsidRPr="00CD1738">
        <w:rPr>
          <w:rFonts w:ascii="Times New Roman" w:eastAsia="標楷體" w:hAnsi="Times New Roman" w:cs="Times New Roman" w:hint="eastAsia"/>
        </w:rPr>
        <w:t>與關聯啟發資訊計算</w:t>
      </w:r>
      <w:r w:rsidR="003D111F" w:rsidRPr="00CD1738">
        <w:rPr>
          <w:rFonts w:ascii="Times New Roman" w:eastAsia="標楷體" w:hAnsi="Times New Roman" w:cs="Times New Roman" w:hint="eastAsia"/>
        </w:rPr>
        <w:t>取得</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Pr="00CD1738">
        <w:rPr>
          <w:rFonts w:ascii="Times New Roman" w:eastAsia="標楷體" w:hAnsi="Times New Roman" w:cs="Times New Roman" w:hint="eastAsia"/>
        </w:rPr>
        <w:t>為</w:t>
      </w:r>
      <w:r w:rsidR="005E65BF"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啟發資訊，</w:t>
      </w:r>
      <w:r w:rsidR="00DF7E40" w:rsidRPr="00CD1738">
        <w:rPr>
          <w:rFonts w:ascii="Times New Roman" w:eastAsia="標楷體" w:hAnsi="Times New Roman" w:cs="Times New Roman" w:hint="eastAsia"/>
        </w:rPr>
        <w:t>表示</w:t>
      </w:r>
      <w:r w:rsidRPr="00CD1738">
        <w:rPr>
          <w:rFonts w:ascii="Times New Roman" w:eastAsia="標楷體" w:hAnsi="Times New Roman" w:cs="Times New Roman"/>
        </w:rPr>
        <w:t>當前店鋪到</w:t>
      </w:r>
      <w:r w:rsidR="003D111F" w:rsidRPr="00CD1738">
        <w:rPr>
          <w:rFonts w:ascii="Times New Roman" w:eastAsia="標楷體" w:hAnsi="Times New Roman" w:cs="Times New Roman" w:hint="eastAsia"/>
        </w:rPr>
        <w:t>各</w:t>
      </w:r>
      <w:r w:rsidRPr="00CD1738">
        <w:rPr>
          <w:rFonts w:ascii="Times New Roman" w:eastAsia="標楷體" w:hAnsi="Times New Roman" w:cs="Times New Roman"/>
        </w:rPr>
        <w:t>候選店鋪</w:t>
      </w:r>
      <w:r w:rsidR="003D111F" w:rsidRPr="00CD1738">
        <w:rPr>
          <w:rFonts w:ascii="Times New Roman" w:eastAsia="標楷體" w:hAnsi="Times New Roman" w:cs="Times New Roman" w:hint="eastAsia"/>
        </w:rPr>
        <w:t>之</w:t>
      </w:r>
      <w:r w:rsidRPr="00CD1738">
        <w:rPr>
          <w:rFonts w:ascii="Times New Roman" w:eastAsia="標楷體" w:hAnsi="Times New Roman" w:cs="Times New Roman"/>
        </w:rPr>
        <w:t>距離</w:t>
      </w:r>
      <w:r w:rsidR="003D111F" w:rsidRPr="00CD1738">
        <w:rPr>
          <w:rFonts w:ascii="Times New Roman" w:eastAsia="標楷體" w:hAnsi="Times New Roman" w:cs="Times New Roman" w:hint="eastAsia"/>
        </w:rPr>
        <w:t>，用於反映路徑距離及成本</w:t>
      </w:r>
      <w:r w:rsidR="00676541" w:rsidRPr="00CD1738">
        <w:rPr>
          <w:rFonts w:ascii="Times New Roman" w:eastAsia="標楷體" w:hAnsi="Times New Roman" w:cs="Times New Roman" w:hint="eastAsia"/>
        </w:rPr>
        <w:t>。</w:t>
      </w:r>
      <w:r w:rsidR="00A07965" w:rsidRPr="00CD1738">
        <w:rPr>
          <w:rFonts w:ascii="Times New Roman" w:eastAsia="標楷體" w:hAnsi="Times New Roman" w:cs="Times New Roman"/>
        </w:rPr>
        <w:t>式</w:t>
      </w:r>
      <w:r w:rsidR="00A07965" w:rsidRPr="00CD1738">
        <w:rPr>
          <w:rFonts w:ascii="Times New Roman" w:eastAsia="標楷體" w:hAnsi="Times New Roman" w:cs="Times New Roman"/>
        </w:rPr>
        <w:t>()</w:t>
      </w:r>
      <w:r w:rsidR="00A07965" w:rsidRPr="00CD1738">
        <w:rPr>
          <w:rFonts w:ascii="Times New Roman" w:eastAsia="標楷體" w:hAnsi="Times New Roman" w:cs="Times New Roman"/>
        </w:rPr>
        <w:t>表示</w:t>
      </w:r>
      <w:r w:rsidR="00082097" w:rsidRPr="00CD1738">
        <w:rPr>
          <w:rFonts w:ascii="Times New Roman" w:eastAsia="標楷體" w:hAnsi="Times New Roman" w:cs="Times New Roman" w:hint="eastAsia"/>
        </w:rPr>
        <w:t>節省演算法</w:t>
      </w:r>
      <w:r w:rsidR="00A07965" w:rsidRPr="00CD1738">
        <w:rPr>
          <w:rFonts w:ascii="Times New Roman" w:eastAsia="標楷體" w:hAnsi="Times New Roman" w:cs="Times New Roman"/>
        </w:rPr>
        <w:t>所產生的</w:t>
      </w:r>
      <w:r w:rsidR="00A07965" w:rsidRPr="00CD1738">
        <w:rPr>
          <w:rFonts w:ascii="Times New Roman" w:eastAsia="標楷體" w:hAnsi="Times New Roman" w:cs="Times New Roman" w:hint="eastAsia"/>
        </w:rPr>
        <w:t>關聯</w:t>
      </w:r>
      <w:r w:rsidR="00A07965" w:rsidRPr="00CD1738">
        <w:rPr>
          <w:rFonts w:ascii="Times New Roman" w:eastAsia="標楷體" w:hAnsi="Times New Roman" w:cs="Times New Roman"/>
        </w:rPr>
        <w:t>啟發</w:t>
      </w:r>
      <w:r w:rsidR="003D111F" w:rsidRPr="00CD1738">
        <w:rPr>
          <w:rFonts w:ascii="Times New Roman" w:eastAsia="標楷體" w:hAnsi="Times New Roman" w:cs="Times New Roman" w:hint="eastAsia"/>
        </w:rPr>
        <w:t>資訊</w:t>
      </w:r>
      <w:r w:rsidR="00A07965" w:rsidRPr="00CD1738">
        <w:rPr>
          <w:rFonts w:ascii="Times New Roman" w:eastAsia="標楷體" w:hAnsi="Times New Roman" w:cs="Times New Roman"/>
        </w:rPr>
        <w:t>，用以</w:t>
      </w:r>
      <w:r w:rsidR="00082097" w:rsidRPr="00CD1738">
        <w:rPr>
          <w:rFonts w:ascii="Times New Roman" w:eastAsia="標楷體" w:hAnsi="Times New Roman" w:cs="Times New Roman" w:hint="eastAsia"/>
        </w:rPr>
        <w:t>評估</w:t>
      </w:r>
      <w:r w:rsidR="00A07965" w:rsidRPr="00CD1738">
        <w:rPr>
          <w:rFonts w:ascii="Times New Roman" w:eastAsia="標楷體" w:hAnsi="Times New Roman" w:cs="Times New Roman"/>
        </w:rPr>
        <w:t>當前店鋪與候選店鋪之間相對於配送中心的效益。</w:t>
      </w:r>
    </w:p>
    <w:p w14:paraId="23588224" w14:textId="5E78CF84" w:rsidR="00616DC1" w:rsidRPr="00CD1ED2" w:rsidRDefault="006129A9" w:rsidP="002E6084">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j∈S</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rPr>
                            <m:t>∣k∈S</m:t>
                          </m:r>
                        </m:e>
                      </m:d>
                      <m:r>
                        <w:rPr>
                          <w:rFonts w:ascii="Cambria Math" w:eastAsia="標楷體" w:hAnsi="Cambria Math" w:cs="Times New Roman"/>
                        </w:rPr>
                        <m:t>, S</m:t>
                      </m:r>
                    </m:e>
                  </m:d>
                  <m:r>
                    <w:rPr>
                      <w:rFonts w:ascii="Cambria Math" w:eastAsia="標楷體" w:hAnsi="Cambria Math" w:cs="Times New Roman" w:hint="eastAsia"/>
                    </w:rPr>
                    <m:t xml:space="preserve">  </m:t>
                  </m:r>
                  <m:r>
                    <w:rPr>
                      <w:rFonts w:ascii="Cambria Math" w:eastAsia="標楷體" w:hAnsi="Cambria Math" w:cs="Times New Roman"/>
                    </w:rPr>
                    <m:t>otherwise</m:t>
                  </m:r>
                </m:e>
              </m:eqArr>
            </m:e>
          </m:d>
        </m:oMath>
      </m:oMathPara>
    </w:p>
    <w:p w14:paraId="64918402" w14:textId="2FD855DA" w:rsidR="002E6084" w:rsidRPr="00CD1ED2" w:rsidRDefault="00000000" w:rsidP="002E6084">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i,j</m:t>
                  </m:r>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r>
                    <w:rPr>
                      <w:rFonts w:ascii="Cambria Math" w:eastAsia="標楷體" w:hAnsi="Cambria Math" w:cs="Times New Roman" w:hint="eastAsia"/>
                    </w:rPr>
                    <m:t>S</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i,z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D27039F" w:rsidR="00C85D18" w:rsidRPr="00CD1ED2" w:rsidRDefault="00000000" w:rsidP="002E6084">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6BBF1F23" w:rsidR="00616DC1" w:rsidRPr="00CD1ED2"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p w14:paraId="1ACD4C73" w14:textId="4E49ADAA" w:rsidR="00B677FB" w:rsidRPr="00CD1738" w:rsidRDefault="00616DC1" w:rsidP="00B677FB">
      <w:pPr>
        <w:widowControl/>
        <w:spacing w:line="360" w:lineRule="auto"/>
        <w:outlineLvl w:val="2"/>
        <w:rPr>
          <w:rFonts w:ascii="Times New Roman" w:eastAsia="標楷體" w:hAnsi="Times New Roman" w:cs="Times New Roman"/>
          <w:b/>
          <w:bCs/>
          <w:sz w:val="32"/>
          <w:szCs w:val="32"/>
        </w:rPr>
      </w:pPr>
      <w:bookmarkStart w:id="48" w:name="_Toc223119726"/>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2</w:t>
      </w:r>
      <w:r w:rsidRPr="00CD1738">
        <w:rPr>
          <w:rFonts w:ascii="Times New Roman" w:eastAsia="標楷體" w:hAnsi="Times New Roman" w:cs="Times New Roman"/>
          <w:b/>
          <w:bCs/>
          <w:sz w:val="32"/>
          <w:szCs w:val="32"/>
        </w:rPr>
        <w:t xml:space="preserve"> </w:t>
      </w:r>
      <w:r w:rsidR="00435363" w:rsidRPr="00CD1738">
        <w:rPr>
          <w:rFonts w:ascii="Times New Roman" w:eastAsia="標楷體" w:hAnsi="Times New Roman" w:cs="Times New Roman"/>
          <w:b/>
          <w:bCs/>
          <w:sz w:val="32"/>
          <w:szCs w:val="32"/>
        </w:rPr>
        <w:t>配送車狀態更新</w:t>
      </w:r>
      <w:bookmarkEnd w:id="48"/>
    </w:p>
    <w:p w14:paraId="1062DEA8" w14:textId="260BEB52" w:rsidR="00616DC1" w:rsidRPr="00CD1738" w:rsidRDefault="00B677FB" w:rsidP="00B677F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螞蟻建構路線的過程中，須即時更新配送車輛狀態，以確保後續選擇店鋪能夠符合</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hint="eastAsia"/>
        </w:rPr>
        <w:t>與時間等限制條件。式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為車輛材積量更新公式</w:t>
      </w:r>
      <w:r w:rsidR="00243FF1" w:rsidRPr="00CD1738">
        <w:rPr>
          <w:rFonts w:ascii="Times New Roman" w:eastAsia="標楷體" w:hAnsi="Times New Roman" w:cs="Times New Roman" w:hint="eastAsia"/>
        </w:rPr>
        <w:t>，反映車輛於建構路線之材積量變化</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為車輛時間更新公式，計算車輛配送所需時間</w:t>
      </w:r>
      <w:r w:rsidR="00243FF1" w:rsidRPr="00CD1738">
        <w:rPr>
          <w:rFonts w:ascii="Times New Roman" w:eastAsia="標楷體" w:hAnsi="Times New Roman" w:cs="Times New Roman" w:hint="eastAsia"/>
        </w:rPr>
        <w:t>，</w:t>
      </w:r>
      <w:r w:rsidRPr="00CD1738">
        <w:rPr>
          <w:rFonts w:ascii="Times New Roman" w:eastAsia="標楷體" w:hAnsi="Times New Roman" w:cs="Times New Roman" w:hint="eastAsia"/>
        </w:rPr>
        <w:t>包含行駛時間與服務時間</w:t>
      </w:r>
      <w:r w:rsidR="00243FF1" w:rsidRPr="00CD1738">
        <w:rPr>
          <w:rFonts w:ascii="Times New Roman" w:eastAsia="標楷體" w:hAnsi="Times New Roman" w:cs="Times New Roman" w:hint="eastAsia"/>
        </w:rPr>
        <w:t>兩部分</w:t>
      </w:r>
      <w:r w:rsidRPr="00CD1738">
        <w:rPr>
          <w:rFonts w:ascii="Times New Roman" w:eastAsia="標楷體" w:hAnsi="Times New Roman" w:cs="Times New Roman" w:hint="eastAsia"/>
        </w:rPr>
        <w:t>。</w:t>
      </w:r>
    </w:p>
    <w:p w14:paraId="02866797" w14:textId="7642881E" w:rsidR="00B96E8E" w:rsidRPr="00CD1ED2" w:rsidRDefault="00000000" w:rsidP="00B96E8E">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4FF43C2C" w14:textId="56C98DEB" w:rsidR="001659C6" w:rsidRPr="00CD1ED2" w:rsidRDefault="00000000" w:rsidP="00B96E8E">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700A7651" w14:textId="177540F2" w:rsidR="00033AE8" w:rsidRPr="00CD1738" w:rsidRDefault="008579D3" w:rsidP="00D23514">
      <w:pPr>
        <w:widowControl/>
        <w:spacing w:line="360" w:lineRule="auto"/>
        <w:outlineLvl w:val="2"/>
        <w:rPr>
          <w:rFonts w:ascii="Times New Roman" w:eastAsia="標楷體" w:hAnsi="Times New Roman" w:cs="Times New Roman"/>
          <w:b/>
          <w:bCs/>
          <w:sz w:val="32"/>
          <w:szCs w:val="32"/>
        </w:rPr>
      </w:pPr>
      <w:bookmarkStart w:id="49" w:name="_Toc223119727"/>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w:t>
      </w:r>
      <w:r w:rsidRPr="00CD1738">
        <w:rPr>
          <w:rFonts w:ascii="Times New Roman" w:eastAsia="標楷體" w:hAnsi="Times New Roman" w:cs="Times New Roman"/>
          <w:b/>
          <w:bCs/>
          <w:sz w:val="32"/>
          <w:szCs w:val="32"/>
        </w:rPr>
        <w:t>費洛蒙</w:t>
      </w:r>
      <w:r w:rsidR="0031061B" w:rsidRPr="00CD1738">
        <w:rPr>
          <w:rFonts w:ascii="Times New Roman" w:eastAsia="標楷體" w:hAnsi="Times New Roman" w:cs="Times New Roman"/>
          <w:b/>
          <w:bCs/>
          <w:sz w:val="32"/>
          <w:szCs w:val="32"/>
        </w:rPr>
        <w:t>初始化與</w:t>
      </w:r>
      <w:r w:rsidRPr="00CD1738">
        <w:rPr>
          <w:rFonts w:ascii="Times New Roman" w:eastAsia="標楷體" w:hAnsi="Times New Roman" w:cs="Times New Roman"/>
          <w:b/>
          <w:bCs/>
          <w:sz w:val="32"/>
          <w:szCs w:val="32"/>
        </w:rPr>
        <w:t>更新</w:t>
      </w:r>
      <w:bookmarkEnd w:id="49"/>
    </w:p>
    <w:p w14:paraId="79434AA6" w14:textId="0E981243" w:rsidR="0031061B" w:rsidRPr="00CD1738" w:rsidRDefault="00462B80" w:rsidP="00C54BB8">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為引導螞蟻於搜尋過程中朝向目標進行探索，</w:t>
      </w:r>
      <w:r w:rsidRPr="00CD1738">
        <w:rPr>
          <w:rFonts w:ascii="Times New Roman" w:eastAsia="標楷體" w:hAnsi="Times New Roman" w:cs="Times New Roman" w:hint="eastAsia"/>
        </w:rPr>
        <w:t>本研究</w:t>
      </w:r>
      <w:r w:rsidRPr="00CD1738">
        <w:rPr>
          <w:rFonts w:ascii="Times New Roman" w:eastAsia="標楷體" w:hAnsi="Times New Roman" w:cs="Times New Roman"/>
        </w:rPr>
        <w:t>以整體目標函數作為評估依據，綜合考量配送車輛數量與總行駛距離，以求得整體規劃效益</w:t>
      </w:r>
      <w:proofErr w:type="gramStart"/>
      <w:r w:rsidRPr="00CD1738">
        <w:rPr>
          <w:rFonts w:ascii="Times New Roman" w:eastAsia="標楷體" w:hAnsi="Times New Roman" w:cs="Times New Roman"/>
        </w:rPr>
        <w:t>最佳之</w:t>
      </w:r>
      <w:proofErr w:type="gramEnd"/>
      <w:r w:rsidRPr="00CD1738">
        <w:rPr>
          <w:rFonts w:ascii="Times New Roman" w:eastAsia="標楷體" w:hAnsi="Times New Roman" w:cs="Times New Roman" w:hint="eastAsia"/>
        </w:rPr>
        <w:t>路線規劃方案</w:t>
      </w:r>
      <w:r w:rsidRPr="00CD1738">
        <w:rPr>
          <w:rFonts w:ascii="Times New Roman" w:eastAsia="標楷體" w:hAnsi="Times New Roman" w:cs="Times New Roman"/>
        </w:rPr>
        <w:t>。</w:t>
      </w:r>
      <w:r w:rsidR="00802323" w:rsidRPr="00CD1738">
        <w:rPr>
          <w:rFonts w:ascii="Times New Roman" w:eastAsia="標楷體" w:hAnsi="Times New Roman" w:cs="Times New Roman" w:hint="eastAsia"/>
        </w:rPr>
        <w:t>式</w:t>
      </w:r>
      <w:r w:rsidR="001E45C0" w:rsidRPr="00CD1738">
        <w:rPr>
          <w:rFonts w:ascii="Times New Roman" w:eastAsia="標楷體" w:hAnsi="Times New Roman" w:cs="Times New Roman" w:hint="eastAsia"/>
        </w:rPr>
        <w:t>()</w:t>
      </w:r>
      <w:r w:rsidR="001E45C0" w:rsidRPr="00CD1738">
        <w:rPr>
          <w:rFonts w:ascii="Times New Roman" w:eastAsia="標楷體" w:hAnsi="Times New Roman" w:cs="Times New Roman"/>
        </w:rPr>
        <w:t>表示</w:t>
      </w:r>
      <w:r w:rsidR="004336C1" w:rsidRPr="00CD1738">
        <w:rPr>
          <w:rFonts w:ascii="Times New Roman" w:eastAsia="標楷體" w:hAnsi="Times New Roman" w:cs="Times New Roman"/>
        </w:rPr>
        <w:t>初始費洛蒙濃度之設定方式，以貪婪演算法所產生之</w:t>
      </w:r>
      <w:proofErr w:type="gramStart"/>
      <w:r w:rsidR="004336C1" w:rsidRPr="00CD1738">
        <w:rPr>
          <w:rFonts w:ascii="Times New Roman" w:eastAsia="標楷體" w:hAnsi="Times New Roman" w:cs="Times New Roman"/>
        </w:rPr>
        <w:t>初始解作為</w:t>
      </w:r>
      <w:proofErr w:type="gramEnd"/>
      <w:r w:rsidR="004336C1" w:rsidRPr="00CD1738">
        <w:rPr>
          <w:rFonts w:ascii="Times New Roman" w:eastAsia="標楷體" w:hAnsi="Times New Roman" w:cs="Times New Roman"/>
        </w:rPr>
        <w:t>基準，根據其目標函數值進行初始化</w:t>
      </w:r>
      <w:r w:rsidR="001E45C0" w:rsidRPr="00CD1738">
        <w:rPr>
          <w:rFonts w:ascii="Times New Roman" w:eastAsia="標楷體" w:hAnsi="Times New Roman" w:cs="Times New Roman" w:hint="eastAsia"/>
        </w:rPr>
        <w:t>。</w:t>
      </w:r>
      <w:r w:rsidR="00F35AC6" w:rsidRPr="00CD1738">
        <w:rPr>
          <w:rFonts w:ascii="Times New Roman" w:eastAsia="標楷體" w:hAnsi="Times New Roman" w:cs="Times New Roman" w:hint="eastAsia"/>
        </w:rPr>
        <w:t>式</w:t>
      </w:r>
      <w:r w:rsidR="00F35AC6" w:rsidRPr="00CD1738">
        <w:rPr>
          <w:rFonts w:ascii="Times New Roman" w:eastAsia="標楷體" w:hAnsi="Times New Roman" w:cs="Times New Roman" w:hint="eastAsia"/>
        </w:rPr>
        <w:t>()</w:t>
      </w:r>
      <w:r w:rsidR="00F35AC6" w:rsidRPr="00CD1738">
        <w:rPr>
          <w:rFonts w:ascii="Times New Roman" w:eastAsia="標楷體" w:hAnsi="Times New Roman" w:cs="Times New Roman" w:hint="eastAsia"/>
        </w:rPr>
        <w:t>為</w:t>
      </w:r>
      <w:r w:rsidR="00F35AC6" w:rsidRPr="00CD1738">
        <w:rPr>
          <w:rFonts w:ascii="Times New Roman" w:eastAsia="標楷體" w:hAnsi="Times New Roman" w:cs="Times New Roman"/>
        </w:rPr>
        <w:t>費洛蒙更新公式</w:t>
      </w:r>
      <w:r w:rsidR="00C54BB8" w:rsidRPr="00CD1738">
        <w:rPr>
          <w:rFonts w:ascii="Times New Roman" w:eastAsia="標楷體" w:hAnsi="Times New Roman" w:cs="Times New Roman" w:hint="eastAsia"/>
        </w:rPr>
        <w:t>，</w:t>
      </w:r>
      <w:r w:rsidR="00863E5E" w:rsidRPr="00CD1738">
        <w:rPr>
          <w:rFonts w:ascii="Times New Roman" w:eastAsia="標楷體" w:hAnsi="Times New Roman" w:cs="Times New Roman" w:hint="eastAsia"/>
        </w:rPr>
        <w:t>依</w:t>
      </w:r>
      <w:r w:rsidR="00C54BB8" w:rsidRPr="00CD1738">
        <w:rPr>
          <w:rFonts w:ascii="Times New Roman" w:eastAsia="標楷體" w:hAnsi="Times New Roman" w:cs="Times New Roman" w:hint="eastAsia"/>
        </w:rPr>
        <w:t>據</w:t>
      </w:r>
      <w:r w:rsidR="00863E5E" w:rsidRPr="00CD1738">
        <w:rPr>
          <w:rFonts w:ascii="Times New Roman" w:eastAsia="標楷體" w:hAnsi="Times New Roman" w:cs="Times New Roman" w:hint="eastAsia"/>
        </w:rPr>
        <w:t>所</w:t>
      </w:r>
      <w:r w:rsidR="000D12B6" w:rsidRPr="00CD1738">
        <w:rPr>
          <w:rFonts w:ascii="Times New Roman" w:eastAsia="標楷體" w:hAnsi="Times New Roman" w:cs="Times New Roman" w:hint="eastAsia"/>
        </w:rPr>
        <w:t>求得</w:t>
      </w:r>
      <w:proofErr w:type="gramStart"/>
      <w:r w:rsidR="000D12B6" w:rsidRPr="00CD1738">
        <w:rPr>
          <w:rFonts w:ascii="Times New Roman" w:eastAsia="標楷體" w:hAnsi="Times New Roman" w:cs="Times New Roman" w:hint="eastAsia"/>
        </w:rPr>
        <w:t>之</w:t>
      </w:r>
      <w:r w:rsidR="00C54BB8" w:rsidRPr="00CD1738">
        <w:rPr>
          <w:rFonts w:ascii="Times New Roman" w:eastAsia="標楷體" w:hAnsi="Times New Roman" w:cs="Times New Roman" w:hint="eastAsia"/>
        </w:rPr>
        <w:t>解</w:t>
      </w:r>
      <w:r w:rsidR="00D14725" w:rsidRPr="00CD1738">
        <w:rPr>
          <w:rFonts w:ascii="Times New Roman" w:eastAsia="標楷體" w:hAnsi="Times New Roman" w:cs="Times New Roman" w:hint="eastAsia"/>
        </w:rPr>
        <w:t>對路徑</w:t>
      </w:r>
      <w:proofErr w:type="gramEnd"/>
      <w:r w:rsidR="00D14725" w:rsidRPr="00CD1738">
        <w:rPr>
          <w:rFonts w:ascii="Times New Roman" w:eastAsia="標楷體" w:hAnsi="Times New Roman" w:cs="Times New Roman" w:hint="eastAsia"/>
        </w:rPr>
        <w:t>上的費洛蒙濃度進行調整</w:t>
      </w:r>
      <w:r w:rsidR="000B501E" w:rsidRPr="00CD1738">
        <w:rPr>
          <w:rFonts w:ascii="Times New Roman" w:eastAsia="標楷體" w:hAnsi="Times New Roman" w:cs="Times New Roman" w:hint="eastAsia"/>
        </w:rPr>
        <w:t>，</w:t>
      </w:r>
      <w:r w:rsidR="00D14725" w:rsidRPr="00CD1738">
        <w:rPr>
          <w:rFonts w:ascii="Times New Roman" w:eastAsia="標楷體" w:hAnsi="Times New Roman" w:cs="Times New Roman" w:hint="eastAsia"/>
        </w:rPr>
        <w:t>同時</w:t>
      </w:r>
      <w:r w:rsidR="000B501E" w:rsidRPr="00CD1738">
        <w:rPr>
          <w:rFonts w:ascii="Times New Roman" w:eastAsia="標楷體" w:hAnsi="Times New Roman" w:cs="Times New Roman" w:hint="eastAsia"/>
        </w:rPr>
        <w:t>透過</w:t>
      </w:r>
      <w:r w:rsidR="00D14725" w:rsidRPr="00CD1738">
        <w:rPr>
          <w:rFonts w:ascii="Times New Roman" w:eastAsia="標楷體" w:hAnsi="Times New Roman" w:cs="Times New Roman" w:hint="eastAsia"/>
        </w:rPr>
        <w:t>費洛蒙</w:t>
      </w:r>
      <w:r w:rsidR="000B501E" w:rsidRPr="00CD1738">
        <w:rPr>
          <w:rFonts w:ascii="Times New Roman" w:eastAsia="標楷體" w:hAnsi="Times New Roman" w:cs="Times New Roman" w:hint="eastAsia"/>
        </w:rPr>
        <w:t>揮發</w:t>
      </w:r>
      <w:r w:rsidR="00D14725" w:rsidRPr="00CD1738">
        <w:rPr>
          <w:rFonts w:ascii="Times New Roman" w:eastAsia="標楷體" w:hAnsi="Times New Roman" w:cs="Times New Roman" w:hint="eastAsia"/>
        </w:rPr>
        <w:t>機制降低既有</w:t>
      </w:r>
      <w:r w:rsidR="00DD1C10" w:rsidRPr="00CD1738">
        <w:rPr>
          <w:rFonts w:ascii="Times New Roman" w:eastAsia="標楷體" w:hAnsi="Times New Roman" w:cs="Times New Roman" w:hint="eastAsia"/>
        </w:rPr>
        <w:t>濃度，</w:t>
      </w:r>
      <w:r w:rsidR="00DD1C10" w:rsidRPr="00CD1738">
        <w:rPr>
          <w:rFonts w:ascii="Times New Roman" w:eastAsia="標楷體" w:hAnsi="Times New Roman" w:cs="Times New Roman"/>
        </w:rPr>
        <w:t>以避免費洛蒙無限制累積而導致搜尋過早集中於特定區域</w:t>
      </w:r>
      <w:r w:rsidR="00DD1C10" w:rsidRPr="00CD1738">
        <w:rPr>
          <w:rFonts w:ascii="Times New Roman" w:eastAsia="標楷體" w:hAnsi="Times New Roman" w:cs="Times New Roman" w:hint="eastAsia"/>
        </w:rPr>
        <w:t>，從而</w:t>
      </w:r>
      <w:r w:rsidR="000B501E" w:rsidRPr="00CD1738">
        <w:rPr>
          <w:rFonts w:ascii="Times New Roman" w:eastAsia="標楷體" w:hAnsi="Times New Roman" w:cs="Times New Roman"/>
        </w:rPr>
        <w:t>維持</w:t>
      </w:r>
      <w:r w:rsidR="00DD1C10" w:rsidRPr="00CD1738">
        <w:rPr>
          <w:rFonts w:ascii="Times New Roman" w:eastAsia="標楷體" w:hAnsi="Times New Roman" w:cs="Times New Roman"/>
        </w:rPr>
        <w:t>整體搜尋過程之多樣性</w:t>
      </w:r>
      <w:r w:rsidR="00863E5E" w:rsidRPr="00CD1738">
        <w:rPr>
          <w:rFonts w:ascii="Times New Roman" w:eastAsia="標楷體" w:hAnsi="Times New Roman" w:cs="Times New Roman" w:hint="eastAsia"/>
        </w:rPr>
        <w:t>，以</w:t>
      </w:r>
      <w:r w:rsidR="00C54BB8" w:rsidRPr="00CD1738">
        <w:rPr>
          <w:rFonts w:ascii="Times New Roman" w:eastAsia="標楷體" w:hAnsi="Times New Roman" w:cs="Times New Roman" w:hint="eastAsia"/>
        </w:rPr>
        <w:t>引導螞蟻朝向</w:t>
      </w:r>
      <w:proofErr w:type="gramStart"/>
      <w:r w:rsidR="00863E5E" w:rsidRPr="00CD1738">
        <w:rPr>
          <w:rFonts w:ascii="Times New Roman" w:eastAsia="標楷體" w:hAnsi="Times New Roman" w:cs="Times New Roman" w:hint="eastAsia"/>
        </w:rPr>
        <w:t>較</w:t>
      </w:r>
      <w:r w:rsidR="00C54BB8" w:rsidRPr="00CD1738">
        <w:rPr>
          <w:rFonts w:ascii="Times New Roman" w:eastAsia="標楷體" w:hAnsi="Times New Roman" w:cs="Times New Roman" w:hint="eastAsia"/>
        </w:rPr>
        <w:t>佳解方向</w:t>
      </w:r>
      <w:proofErr w:type="gramEnd"/>
      <w:r w:rsidR="00C54BB8" w:rsidRPr="00CD1738">
        <w:rPr>
          <w:rFonts w:ascii="Times New Roman" w:eastAsia="標楷體" w:hAnsi="Times New Roman" w:cs="Times New Roman" w:hint="eastAsia"/>
        </w:rPr>
        <w:t>進行搜尋</w:t>
      </w:r>
      <w:r w:rsidR="00F35AC6" w:rsidRPr="00CD1738">
        <w:rPr>
          <w:rFonts w:ascii="Times New Roman" w:eastAsia="標楷體" w:hAnsi="Times New Roman" w:cs="Times New Roman" w:hint="eastAsia"/>
        </w:rPr>
        <w:t>。</w:t>
      </w:r>
      <w:r w:rsidR="000B501E" w:rsidRPr="00CD1738">
        <w:rPr>
          <w:rFonts w:ascii="Times New Roman" w:eastAsia="標楷體" w:hAnsi="Times New Roman" w:cs="Times New Roman" w:hint="eastAsia"/>
        </w:rPr>
        <w:t>式</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為費洛蒙</w:t>
      </w:r>
      <w:r w:rsidR="008F134C" w:rsidRPr="00CD1738">
        <w:rPr>
          <w:rFonts w:ascii="Times New Roman" w:eastAsia="標楷體" w:hAnsi="Times New Roman" w:cs="Times New Roman" w:hint="eastAsia"/>
        </w:rPr>
        <w:t>之</w:t>
      </w:r>
      <w:r w:rsidR="000B501E" w:rsidRPr="00CD1738">
        <w:rPr>
          <w:rFonts w:ascii="Times New Roman" w:eastAsia="標楷體" w:hAnsi="Times New Roman" w:cs="Times New Roman"/>
        </w:rPr>
        <w:t>邊界限制函數</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此限制用以控制費洛蒙濃度維持於區間</w:t>
      </w:r>
      <w:r w:rsidR="008F134C" w:rsidRPr="00CD1738">
        <w:rPr>
          <w:rFonts w:ascii="Times New Roman" w:eastAsia="標楷體" w:hAnsi="Times New Roman" w:cs="Times New Roman" w:hint="eastAsia"/>
        </w:rPr>
        <w:t>內</w:t>
      </w:r>
      <w:r w:rsidR="000B501E" w:rsidRPr="00CD1738">
        <w:rPr>
          <w:rFonts w:ascii="Times New Roman" w:eastAsia="標楷體" w:hAnsi="Times New Roman" w:cs="Times New Roman" w:hint="eastAsia"/>
        </w:rPr>
        <w:t>，避</w:t>
      </w:r>
      <w:r w:rsidR="000B501E" w:rsidRPr="00CD1738">
        <w:rPr>
          <w:rFonts w:ascii="Times New Roman" w:eastAsia="標楷體" w:hAnsi="Times New Roman" w:cs="Times New Roman"/>
        </w:rPr>
        <w:t>免費洛蒙過度集中於少數路徑而</w:t>
      </w:r>
      <w:r w:rsidR="008F134C" w:rsidRPr="00CD1738">
        <w:rPr>
          <w:rFonts w:ascii="Times New Roman" w:eastAsia="標楷體" w:hAnsi="Times New Roman" w:cs="Times New Roman" w:hint="eastAsia"/>
        </w:rPr>
        <w:t>造成演算法</w:t>
      </w:r>
      <w:r w:rsidR="000B501E" w:rsidRPr="00CD1738">
        <w:rPr>
          <w:rFonts w:ascii="Times New Roman" w:eastAsia="標楷體" w:hAnsi="Times New Roman" w:cs="Times New Roman"/>
        </w:rPr>
        <w:t>過早收斂，同時亦</w:t>
      </w:r>
      <w:r w:rsidR="00E5686D" w:rsidRPr="00CD1738">
        <w:rPr>
          <w:rFonts w:ascii="Times New Roman" w:eastAsia="標楷體" w:hAnsi="Times New Roman" w:cs="Times New Roman" w:hint="eastAsia"/>
        </w:rPr>
        <w:t>避免</w:t>
      </w:r>
      <w:r w:rsidR="000B501E" w:rsidRPr="00CD1738">
        <w:rPr>
          <w:rFonts w:ascii="Times New Roman" w:eastAsia="標楷體" w:hAnsi="Times New Roman" w:cs="Times New Roman"/>
        </w:rPr>
        <w:t>費洛蒙過低而影響搜尋</w:t>
      </w:r>
      <w:r w:rsidRPr="00CD1738">
        <w:rPr>
          <w:rFonts w:ascii="Times New Roman" w:eastAsia="標楷體" w:hAnsi="Times New Roman" w:cs="Times New Roman" w:hint="eastAsia"/>
        </w:rPr>
        <w:t>結果</w:t>
      </w:r>
      <w:r w:rsidR="000B501E" w:rsidRPr="00CD1738">
        <w:rPr>
          <w:rFonts w:ascii="Times New Roman" w:eastAsia="標楷體" w:hAnsi="Times New Roman" w:cs="Times New Roman"/>
        </w:rPr>
        <w:t>。</w:t>
      </w:r>
      <w:r w:rsidR="000B501E" w:rsidRPr="00CD1738">
        <w:rPr>
          <w:rFonts w:ascii="Times New Roman" w:eastAsia="標楷體" w:hAnsi="Times New Roman" w:cs="Times New Roman" w:hint="eastAsia"/>
        </w:rPr>
        <w:t>式</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定義費洛蒙</w:t>
      </w:r>
      <w:r w:rsidR="00E5686D" w:rsidRPr="00CD1738">
        <w:rPr>
          <w:rFonts w:ascii="Times New Roman" w:eastAsia="標楷體" w:hAnsi="Times New Roman" w:cs="Times New Roman" w:hint="eastAsia"/>
        </w:rPr>
        <w:t>之</w:t>
      </w:r>
      <w:r w:rsidR="000B501E" w:rsidRPr="00CD1738">
        <w:rPr>
          <w:rFonts w:ascii="Times New Roman" w:eastAsia="標楷體" w:hAnsi="Times New Roman" w:cs="Times New Roman"/>
        </w:rPr>
        <w:t>增量</w:t>
      </w:r>
      <w:r w:rsidR="000B501E" w:rsidRPr="00CD1738">
        <w:rPr>
          <w:rFonts w:ascii="Times New Roman" w:eastAsia="標楷體" w:hAnsi="Times New Roman" w:cs="Times New Roman" w:hint="eastAsia"/>
        </w:rPr>
        <w:t>計算方式，</w:t>
      </w:r>
      <w:r w:rsidR="00E5686D" w:rsidRPr="00CD1738">
        <w:rPr>
          <w:rFonts w:ascii="Times New Roman" w:eastAsia="標楷體" w:hAnsi="Times New Roman" w:cs="Times New Roman" w:hint="eastAsia"/>
        </w:rPr>
        <w:t>針對</w:t>
      </w:r>
      <w:r w:rsidR="000B501E" w:rsidRPr="00CD1738">
        <w:rPr>
          <w:rFonts w:ascii="Times New Roman" w:eastAsia="標楷體" w:hAnsi="Times New Roman" w:cs="Times New Roman"/>
        </w:rPr>
        <w:t>當前迭代中所選取之最佳解</w:t>
      </w:r>
      <w:r w:rsidR="00E5686D" w:rsidRPr="00CD1738">
        <w:rPr>
          <w:rFonts w:ascii="Times New Roman" w:eastAsia="標楷體" w:hAnsi="Times New Roman" w:cs="Times New Roman" w:hint="eastAsia"/>
        </w:rPr>
        <w:t>所包含路徑進行費洛蒙</w:t>
      </w:r>
      <w:r w:rsidR="000F2344" w:rsidRPr="00CD1738">
        <w:rPr>
          <w:rFonts w:ascii="Times New Roman" w:eastAsia="標楷體" w:hAnsi="Times New Roman" w:cs="Times New Roman" w:hint="eastAsia"/>
        </w:rPr>
        <w:t>更新</w:t>
      </w:r>
      <w:r w:rsidR="000B501E" w:rsidRPr="00CD1738">
        <w:rPr>
          <w:rFonts w:ascii="Times New Roman" w:eastAsia="標楷體" w:hAnsi="Times New Roman" w:cs="Times New Roman" w:hint="eastAsia"/>
        </w:rPr>
        <w:t>，</w:t>
      </w:r>
      <w:r w:rsidR="00E5686D" w:rsidRPr="00CD1738">
        <w:rPr>
          <w:rFonts w:ascii="Times New Roman" w:eastAsia="標楷體" w:hAnsi="Times New Roman" w:cs="Times New Roman"/>
        </w:rPr>
        <w:t>其</w:t>
      </w:r>
      <w:r w:rsidR="00F96C1A" w:rsidRPr="00CD1738">
        <w:rPr>
          <w:rFonts w:ascii="Times New Roman" w:eastAsia="標楷體" w:hAnsi="Times New Roman" w:cs="Times New Roman" w:hint="eastAsia"/>
        </w:rPr>
        <w:t>增量依據</w:t>
      </w:r>
      <w:r w:rsidR="00E5686D" w:rsidRPr="00CD1738">
        <w:rPr>
          <w:rFonts w:ascii="Times New Roman" w:eastAsia="標楷體" w:hAnsi="Times New Roman" w:cs="Times New Roman"/>
        </w:rPr>
        <w:t>目標函數值決定</w:t>
      </w:r>
      <w:r w:rsidR="004336C1" w:rsidRPr="00CD1738">
        <w:rPr>
          <w:rFonts w:ascii="Times New Roman" w:eastAsia="標楷體" w:hAnsi="Times New Roman" w:cs="Times New Roman" w:hint="eastAsia"/>
        </w:rPr>
        <w:t>，</w:t>
      </w:r>
      <w:r w:rsidR="00E5686D" w:rsidRPr="00CD1738">
        <w:rPr>
          <w:rFonts w:ascii="Times New Roman" w:eastAsia="標楷體" w:hAnsi="Times New Roman" w:cs="Times New Roman"/>
        </w:rPr>
        <w:t>使品質較佳之解能在後續搜尋中具有較高被選擇的機率，以提升整體求解品質。</w:t>
      </w:r>
    </w:p>
    <w:p w14:paraId="3A85C8A8" w14:textId="374100D2" w:rsidR="00802323" w:rsidRPr="00CD1ED2" w:rsidRDefault="00000000" w:rsidP="00802323">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Q</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hint="eastAsia"/>
                    </w:rPr>
                    <m:t>G</m:t>
                  </m:r>
                </m:sub>
              </m:sSub>
              <m:r>
                <w:rPr>
                  <w:rFonts w:ascii="Cambria Math" w:eastAsia="標楷體" w:hAnsi="Cambria Math" w:cs="Times New Roman" w:hint="eastAsia"/>
                </w:rPr>
                <m:t>)</m:t>
              </m:r>
            </m:den>
          </m:f>
        </m:oMath>
      </m:oMathPara>
    </w:p>
    <w:p w14:paraId="54186E83" w14:textId="101AD798" w:rsidR="00033AE8" w:rsidRPr="00CD1ED2" w:rsidRDefault="00000000" w:rsidP="00033AE8">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best</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01EF1CF5" w14:textId="12C344AF" w:rsidR="00991CB8" w:rsidRPr="00CD1ED2" w:rsidRDefault="00000000" w:rsidP="00033AE8">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AA835FE" w14:textId="6A5D14E3" w:rsidR="003722A6" w:rsidRPr="00CD1ED2" w:rsidRDefault="00000000" w:rsidP="002E6084">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best</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Q</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44C74844" w14:textId="395A85B0" w:rsidR="00C54BB8" w:rsidRPr="00CD1738" w:rsidRDefault="00C54BB8">
      <w:pPr>
        <w:widowControl/>
        <w:rPr>
          <w:rFonts w:ascii="Times New Roman" w:eastAsia="標楷體" w:hAnsi="Times New Roman" w:cs="Times New Roman"/>
        </w:rPr>
      </w:pPr>
      <w:r w:rsidRPr="00CD1738">
        <w:rPr>
          <w:rFonts w:ascii="Times New Roman" w:eastAsia="標楷體" w:hAnsi="Times New Roman" w:cs="Times New Roman"/>
        </w:rPr>
        <w:br w:type="page"/>
      </w:r>
    </w:p>
    <w:p w14:paraId="2D741515" w14:textId="56CF3FC4" w:rsidR="009D446E" w:rsidRPr="00CD1738" w:rsidRDefault="009D446E" w:rsidP="009D446E">
      <w:pPr>
        <w:spacing w:line="360" w:lineRule="auto"/>
        <w:jc w:val="center"/>
        <w:outlineLvl w:val="0"/>
        <w:rPr>
          <w:rFonts w:ascii="Times New Roman" w:eastAsia="標楷體" w:hAnsi="Times New Roman" w:cs="Times New Roman"/>
          <w:b/>
          <w:bCs/>
          <w:sz w:val="40"/>
          <w:szCs w:val="40"/>
        </w:rPr>
      </w:pPr>
      <w:bookmarkStart w:id="50" w:name="_Toc223119728"/>
      <w:r w:rsidRPr="00CD1738">
        <w:rPr>
          <w:rFonts w:ascii="Times New Roman" w:eastAsia="標楷體" w:hAnsi="Times New Roman" w:cs="Times New Roman"/>
          <w:b/>
          <w:bCs/>
          <w:sz w:val="40"/>
          <w:szCs w:val="40"/>
        </w:rPr>
        <w:lastRenderedPageBreak/>
        <w:t>第四章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實驗與討論</w:t>
      </w:r>
      <w:bookmarkEnd w:id="50"/>
    </w:p>
    <w:p w14:paraId="7F5C5CE8" w14:textId="04540476" w:rsidR="00135EFE" w:rsidRPr="00CD1738" w:rsidRDefault="00135EFE" w:rsidP="00135EFE">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w:t>
      </w:r>
      <w:r w:rsidR="00D3637D" w:rsidRPr="00CD1738">
        <w:rPr>
          <w:rFonts w:ascii="Times New Roman" w:eastAsia="標楷體" w:hAnsi="Times New Roman" w:cs="Times New Roman" w:hint="eastAsia"/>
        </w:rPr>
        <w:t>針對前章所提出的方法進行實驗設計與結果分析。內容包括</w:t>
      </w:r>
      <w:r w:rsidR="00636FEF" w:rsidRPr="00CD1738">
        <w:rPr>
          <w:rFonts w:ascii="Times New Roman" w:eastAsia="標楷體" w:hAnsi="Times New Roman" w:cs="Times New Roman" w:hint="eastAsia"/>
        </w:rPr>
        <w:t>實驗環境、</w:t>
      </w:r>
      <w:r w:rsidR="00D3637D" w:rsidRPr="00CD1738">
        <w:rPr>
          <w:rFonts w:ascii="Times New Roman" w:eastAsia="標楷體" w:hAnsi="Times New Roman" w:cs="Times New Roman" w:hint="eastAsia"/>
        </w:rPr>
        <w:t>研究方法的實作流程及實驗數據的彙整，並</w:t>
      </w:r>
      <w:r w:rsidR="006F6E85" w:rsidRPr="00CD1738">
        <w:rPr>
          <w:rFonts w:ascii="Times New Roman" w:eastAsia="標楷體" w:hAnsi="Times New Roman" w:cs="Times New Roman" w:hint="eastAsia"/>
        </w:rPr>
        <w:t>對</w:t>
      </w:r>
      <w:r w:rsidR="00D3637D" w:rsidRPr="00CD1738">
        <w:rPr>
          <w:rFonts w:ascii="Times New Roman" w:eastAsia="標楷體" w:hAnsi="Times New Roman" w:cs="Times New Roman" w:hint="eastAsia"/>
        </w:rPr>
        <w:t>實驗結果</w:t>
      </w:r>
      <w:r w:rsidR="006F6E85" w:rsidRPr="00CD1738">
        <w:rPr>
          <w:rFonts w:ascii="Times New Roman" w:eastAsia="標楷體" w:hAnsi="Times New Roman" w:cs="Times New Roman" w:hint="eastAsia"/>
        </w:rPr>
        <w:t>進行說明、</w:t>
      </w:r>
      <w:r w:rsidR="00D3637D" w:rsidRPr="00CD1738">
        <w:rPr>
          <w:rFonts w:ascii="Times New Roman" w:eastAsia="標楷體" w:hAnsi="Times New Roman" w:cs="Times New Roman" w:hint="eastAsia"/>
        </w:rPr>
        <w:t>分析與討論。</w:t>
      </w:r>
    </w:p>
    <w:p w14:paraId="3ADEA3DD" w14:textId="79B65A60" w:rsidR="00FA7E0D" w:rsidRPr="00CD1738" w:rsidRDefault="006257EB" w:rsidP="00ED5CBE">
      <w:pPr>
        <w:widowControl/>
        <w:outlineLvl w:val="1"/>
        <w:rPr>
          <w:rFonts w:ascii="Times New Roman" w:eastAsia="標楷體" w:hAnsi="Times New Roman" w:cs="Times New Roman"/>
          <w:b/>
          <w:bCs/>
          <w:sz w:val="36"/>
          <w:szCs w:val="36"/>
        </w:rPr>
      </w:pPr>
      <w:bookmarkStart w:id="51" w:name="_Toc223119729"/>
      <w:r w:rsidRPr="00CD1738">
        <w:rPr>
          <w:rFonts w:ascii="Times New Roman" w:eastAsia="標楷體" w:hAnsi="Times New Roman" w:cs="Times New Roman" w:hint="eastAsia"/>
          <w:b/>
          <w:bCs/>
          <w:sz w:val="36"/>
          <w:szCs w:val="36"/>
        </w:rPr>
        <w:t>4.1</w:t>
      </w:r>
      <w:r w:rsidR="00607F1B"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292FDC" w:rsidRPr="00CD1738">
        <w:rPr>
          <w:rFonts w:ascii="Times New Roman" w:eastAsia="標楷體" w:hAnsi="Times New Roman" w:cs="Times New Roman" w:hint="eastAsia"/>
          <w:b/>
          <w:bCs/>
          <w:sz w:val="36"/>
          <w:szCs w:val="36"/>
        </w:rPr>
        <w:t>環境</w:t>
      </w:r>
      <w:bookmarkEnd w:id="51"/>
    </w:p>
    <w:p w14:paraId="67EDF88A" w14:textId="7F9F178F" w:rsidR="006257EB" w:rsidRPr="00CD1738" w:rsidRDefault="006257EB" w:rsidP="001B69D2">
      <w:pPr>
        <w:widowControl/>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本研究</w:t>
      </w:r>
      <w:r w:rsidR="00A342C3"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實驗</w:t>
      </w:r>
      <w:r w:rsidR="00A342C3" w:rsidRPr="00CD1738">
        <w:rPr>
          <w:rFonts w:ascii="Times New Roman" w:eastAsia="標楷體" w:hAnsi="Times New Roman" w:cs="Times New Roman" w:hint="eastAsia"/>
        </w:rPr>
        <w:t>之</w:t>
      </w:r>
      <w:r w:rsidR="00B43E01" w:rsidRPr="00CD1738">
        <w:rPr>
          <w:rFonts w:ascii="Times New Roman" w:eastAsia="標楷體" w:hAnsi="Times New Roman" w:cs="Times New Roman" w:hint="eastAsia"/>
        </w:rPr>
        <w:t>硬體</w:t>
      </w:r>
      <w:r w:rsidRPr="00CD1738">
        <w:rPr>
          <w:rFonts w:ascii="Times New Roman" w:eastAsia="標楷體" w:hAnsi="Times New Roman" w:cs="Times New Roman" w:hint="eastAsia"/>
        </w:rPr>
        <w:t>設備規格如</w:t>
      </w:r>
      <w:r w:rsidR="00DE2F8F" w:rsidRPr="00CD1738">
        <w:rPr>
          <w:rFonts w:ascii="Times New Roman" w:eastAsia="標楷體" w:hAnsi="Times New Roman" w:cs="Times New Roman"/>
        </w:rPr>
        <w:fldChar w:fldCharType="begin"/>
      </w:r>
      <w:r w:rsidR="00DE2F8F" w:rsidRPr="00CD1738">
        <w:rPr>
          <w:rFonts w:ascii="Times New Roman" w:eastAsia="標楷體" w:hAnsi="Times New Roman" w:cs="Times New Roman"/>
        </w:rPr>
        <w:instrText xml:space="preserve"> REF _Ref214975302 \h </w:instrText>
      </w:r>
      <w:r w:rsidR="00724776" w:rsidRPr="00CD1738">
        <w:rPr>
          <w:rFonts w:ascii="Times New Roman" w:eastAsia="標楷體" w:hAnsi="Times New Roman" w:cs="Times New Roman"/>
        </w:rPr>
        <w:instrText xml:space="preserve"> \* MERGEFORMAT </w:instrText>
      </w:r>
      <w:r w:rsidR="00DE2F8F" w:rsidRPr="00CD1738">
        <w:rPr>
          <w:rFonts w:ascii="Times New Roman" w:eastAsia="標楷體" w:hAnsi="Times New Roman" w:cs="Times New Roman"/>
        </w:rPr>
      </w:r>
      <w:r w:rsidR="00DE2F8F" w:rsidRPr="00CD1738">
        <w:rPr>
          <w:rFonts w:ascii="Times New Roman" w:eastAsia="標楷體" w:hAnsi="Times New Roman" w:cs="Times New Roman"/>
        </w:rPr>
        <w:fldChar w:fldCharType="separate"/>
      </w:r>
      <w:r w:rsidR="000D6DD7" w:rsidRPr="00CD1738">
        <w:rPr>
          <w:rFonts w:ascii="Times New Roman" w:eastAsia="標楷體" w:hAnsi="Times New Roman" w:cs="Times New Roman"/>
        </w:rPr>
        <w:t>表</w:t>
      </w:r>
      <w:r w:rsidR="000D6DD7" w:rsidRPr="00CD1738">
        <w:rPr>
          <w:rFonts w:ascii="Times New Roman" w:eastAsia="標楷體" w:hAnsi="Times New Roman" w:cs="Times New Roman"/>
        </w:rPr>
        <w:t>1</w:t>
      </w:r>
      <w:r w:rsidR="00DE2F8F"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p w14:paraId="3F36B09D" w14:textId="27767163" w:rsidR="006257EB" w:rsidRPr="00CD1738"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23119747"/>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bookmarkEnd w:id="52"/>
      <w:r w:rsidRPr="00CD1738">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CD1738" w14:paraId="27269EDA" w14:textId="77777777" w:rsidTr="006C69C3">
        <w:tc>
          <w:tcPr>
            <w:tcW w:w="2410" w:type="dxa"/>
            <w:vAlign w:val="center"/>
          </w:tcPr>
          <w:p w14:paraId="725EB7B4" w14:textId="33581A1F"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作業系統</w:t>
            </w:r>
            <w:r w:rsidRPr="00CD1738">
              <w:rPr>
                <w:rFonts w:ascii="Times New Roman" w:eastAsia="標楷體" w:hAnsi="Times New Roman" w:cs="Times New Roman" w:hint="eastAsia"/>
              </w:rPr>
              <w:t>(OS)</w:t>
            </w:r>
          </w:p>
        </w:tc>
        <w:tc>
          <w:tcPr>
            <w:tcW w:w="5386" w:type="dxa"/>
            <w:vAlign w:val="center"/>
          </w:tcPr>
          <w:p w14:paraId="36BA60F6" w14:textId="55EEF512"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Windows 11</w:t>
            </w:r>
          </w:p>
        </w:tc>
      </w:tr>
      <w:tr w:rsidR="00EE6C97" w:rsidRPr="00CD1738" w14:paraId="404566E8" w14:textId="77777777" w:rsidTr="006C69C3">
        <w:tc>
          <w:tcPr>
            <w:tcW w:w="2410" w:type="dxa"/>
            <w:vAlign w:val="center"/>
          </w:tcPr>
          <w:p w14:paraId="531867D6" w14:textId="22E4DB55"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中央處理器</w:t>
            </w:r>
            <w:r w:rsidRPr="00CD1738">
              <w:rPr>
                <w:rFonts w:ascii="Times New Roman" w:eastAsia="標楷體" w:hAnsi="Times New Roman" w:cs="Times New Roman" w:hint="eastAsia"/>
              </w:rPr>
              <w:t>(CPU)</w:t>
            </w:r>
          </w:p>
        </w:tc>
        <w:tc>
          <w:tcPr>
            <w:tcW w:w="5386" w:type="dxa"/>
            <w:vAlign w:val="center"/>
          </w:tcPr>
          <w:p w14:paraId="6A5454C8" w14:textId="5118F143"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Intel® Core</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 xml:space="preserve"> i7-13700 5.20 GHz</w:t>
            </w:r>
          </w:p>
        </w:tc>
      </w:tr>
      <w:tr w:rsidR="00EE6C97" w:rsidRPr="00CD1738" w14:paraId="6BD15292" w14:textId="77777777" w:rsidTr="006C69C3">
        <w:tc>
          <w:tcPr>
            <w:tcW w:w="2410" w:type="dxa"/>
            <w:vAlign w:val="center"/>
          </w:tcPr>
          <w:p w14:paraId="3CA13877" w14:textId="23837A06"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顯示卡</w:t>
            </w:r>
            <w:r w:rsidRPr="00CD1738">
              <w:rPr>
                <w:rFonts w:ascii="Times New Roman" w:eastAsia="標楷體" w:hAnsi="Times New Roman" w:cs="Times New Roman" w:hint="eastAsia"/>
              </w:rPr>
              <w:t>(GPU)</w:t>
            </w:r>
          </w:p>
        </w:tc>
        <w:tc>
          <w:tcPr>
            <w:tcW w:w="5386" w:type="dxa"/>
            <w:vAlign w:val="center"/>
          </w:tcPr>
          <w:p w14:paraId="10000520" w14:textId="24263351"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Intel® UHD</w:t>
            </w:r>
            <w:r w:rsidRPr="00CD1738">
              <w:rPr>
                <w:rFonts w:ascii="Times New Roman" w:eastAsia="標楷體" w:hAnsi="Times New Roman" w:cs="Times New Roman" w:hint="eastAsia"/>
              </w:rPr>
              <w:t xml:space="preserve"> graphics 770</w:t>
            </w:r>
          </w:p>
        </w:tc>
      </w:tr>
      <w:tr w:rsidR="00EE6C97" w:rsidRPr="00CD1738" w14:paraId="379B0C7A" w14:textId="77777777" w:rsidTr="006C69C3">
        <w:tc>
          <w:tcPr>
            <w:tcW w:w="2410" w:type="dxa"/>
            <w:vAlign w:val="center"/>
          </w:tcPr>
          <w:p w14:paraId="21B54332" w14:textId="0EFB67BA"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記憶體</w:t>
            </w:r>
          </w:p>
        </w:tc>
        <w:tc>
          <w:tcPr>
            <w:tcW w:w="5386" w:type="dxa"/>
            <w:vAlign w:val="center"/>
          </w:tcPr>
          <w:p w14:paraId="41DF8917" w14:textId="529AF77D"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24GB</w:t>
            </w:r>
          </w:p>
        </w:tc>
      </w:tr>
      <w:tr w:rsidR="00724776" w:rsidRPr="00CD1738" w14:paraId="4611E4CD" w14:textId="77777777" w:rsidTr="006C69C3">
        <w:tc>
          <w:tcPr>
            <w:tcW w:w="2410" w:type="dxa"/>
            <w:vAlign w:val="center"/>
          </w:tcPr>
          <w:p w14:paraId="523A64FC" w14:textId="6C7D6948"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硬碟</w:t>
            </w:r>
          </w:p>
        </w:tc>
        <w:tc>
          <w:tcPr>
            <w:tcW w:w="5386" w:type="dxa"/>
            <w:vAlign w:val="center"/>
          </w:tcPr>
          <w:p w14:paraId="2540E806" w14:textId="089F75D0"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1TB SSD</w:t>
            </w:r>
          </w:p>
        </w:tc>
      </w:tr>
    </w:tbl>
    <w:p w14:paraId="71941C59" w14:textId="58C7DE8D" w:rsidR="00952164" w:rsidRPr="00CD1738" w:rsidRDefault="001F599F" w:rsidP="00C622E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本研究採用</w:t>
      </w:r>
      <w:r w:rsidRPr="00CD1738">
        <w:rPr>
          <w:rFonts w:ascii="Times New Roman" w:eastAsia="標楷體" w:hAnsi="Times New Roman" w:cs="Times New Roman" w:hint="eastAsia"/>
        </w:rPr>
        <w:t>Python</w:t>
      </w:r>
      <w:r w:rsidR="001D7F80" w:rsidRPr="00CD1738">
        <w:rPr>
          <w:rFonts w:ascii="Times New Roman" w:eastAsia="標楷體" w:hAnsi="Times New Roman" w:cs="Times New Roman" w:hint="eastAsia"/>
        </w:rPr>
        <w:t>程式語言進行系統之設計與開發</w:t>
      </w:r>
      <w:r w:rsidRPr="00CD1738">
        <w:rPr>
          <w:rFonts w:ascii="Times New Roman" w:eastAsia="標楷體" w:hAnsi="Times New Roman" w:cs="Times New Roman" w:hint="eastAsia"/>
        </w:rPr>
        <w:t>，整合歷史配送資料與地理資訊，建置一套可支援物流路線編排之規劃系統，以提供實務上可行的配送路線參考。</w:t>
      </w:r>
    </w:p>
    <w:p w14:paraId="7D7D78CB" w14:textId="0043E6D1" w:rsidR="00F036F4" w:rsidRPr="00CD1738" w:rsidRDefault="00F036F4" w:rsidP="00F036F4">
      <w:pPr>
        <w:widowControl/>
        <w:outlineLvl w:val="1"/>
        <w:rPr>
          <w:rFonts w:ascii="Times New Roman" w:eastAsia="標楷體" w:hAnsi="Times New Roman" w:cs="Times New Roman"/>
          <w:b/>
          <w:bCs/>
          <w:sz w:val="36"/>
          <w:szCs w:val="36"/>
        </w:rPr>
      </w:pPr>
      <w:bookmarkStart w:id="55" w:name="_Toc223119730"/>
      <w:bookmarkStart w:id="56" w:name="_Toc223119731"/>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2</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實驗資料集</w:t>
      </w:r>
      <w:bookmarkEnd w:id="56"/>
    </w:p>
    <w:p w14:paraId="51900BE4" w14:textId="77777777"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本研究之實驗資料集使用物流公司所提供之人工編排路線資料，其內容與結構如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_Ref217743646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rPr>
        <w:t>2</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所示。內容涵蓋配送車次、店鋪名稱、表定與預定到店時間、店鋪所需材積量、車輛總材積量及裝載率。配送車次包含車輛編號與店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CD1738">
        <w:rPr>
          <w:rFonts w:ascii="Times New Roman" w:eastAsia="標楷體" w:hAnsi="Times New Roman" w:cs="Times New Roman" w:hint="eastAsia"/>
        </w:rPr>
        <w:t>一</w:t>
      </w:r>
      <w:proofErr w:type="gramEnd"/>
      <w:r w:rsidRPr="00CD1738">
        <w:rPr>
          <w:rFonts w:ascii="Times New Roman" w:eastAsia="標楷體" w:hAnsi="Times New Roman" w:cs="Times New Roman" w:hint="eastAsia"/>
        </w:rPr>
        <w:t>字母，支援線車輛編號之格式則為三個數字。店鋪編號則由主線車輛編號加上物流公司初步訂定之店鋪服務順序所組成。表定到店時間定義店鋪的時間窗限制，</w:t>
      </w:r>
      <w:proofErr w:type="gramStart"/>
      <w:r w:rsidRPr="00CD1738">
        <w:rPr>
          <w:rFonts w:ascii="Times New Roman" w:eastAsia="標楷體" w:hAnsi="Times New Roman" w:cs="Times New Roman" w:hint="eastAsia"/>
        </w:rPr>
        <w:t>於表定</w:t>
      </w:r>
      <w:proofErr w:type="gramEnd"/>
      <w:r w:rsidRPr="00CD1738">
        <w:rPr>
          <w:rFonts w:ascii="Times New Roman" w:eastAsia="標楷體" w:hAnsi="Times New Roman" w:cs="Times New Roman" w:hint="eastAsia"/>
        </w:rPr>
        <w:t>到店時間前一小時至後三十分鐘為可接受之到店時間窗。</w:t>
      </w:r>
    </w:p>
    <w:p w14:paraId="1E250551" w14:textId="77777777"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CD1738">
        <w:rPr>
          <w:rFonts w:ascii="Times New Roman" w:eastAsia="標楷體" w:hAnsi="Times New Roman" w:cs="Times New Roman" w:hint="eastAsia"/>
        </w:rPr>
        <w:t>25</w:t>
      </w:r>
      <w:r w:rsidRPr="00CD1738">
        <w:rPr>
          <w:rFonts w:ascii="Times New Roman" w:eastAsia="標楷體" w:hAnsi="Times New Roman" w:cs="Times New Roman" w:hint="eastAsia"/>
        </w:rPr>
        <w:t>個作業日之人工編排路線資料。其原始路線主要由</w:t>
      </w:r>
      <w:r w:rsidRPr="00CD1738">
        <w:rPr>
          <w:rFonts w:ascii="Times New Roman" w:eastAsia="標楷體" w:hAnsi="Times New Roman" w:cs="Times New Roman" w:hint="eastAsia"/>
        </w:rPr>
        <w:t>81</w:t>
      </w:r>
      <w:r w:rsidRPr="00CD1738">
        <w:rPr>
          <w:rFonts w:ascii="Times New Roman" w:eastAsia="標楷體" w:hAnsi="Times New Roman" w:cs="Times New Roman" w:hint="eastAsia"/>
        </w:rPr>
        <w:t>條人工主線構成，每條路線涵蓋之店鋪數量約介於</w:t>
      </w:r>
      <w:r w:rsidRPr="00CD1738">
        <w:rPr>
          <w:rFonts w:ascii="Times New Roman" w:eastAsia="標楷體" w:hAnsi="Times New Roman" w:cs="Times New Roman" w:hint="eastAsia"/>
        </w:rPr>
        <w:t>3</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15</w:t>
      </w:r>
      <w:r w:rsidRPr="00CD1738">
        <w:rPr>
          <w:rFonts w:ascii="Times New Roman" w:eastAsia="標楷體" w:hAnsi="Times New Roman" w:cs="Times New Roman" w:hint="eastAsia"/>
        </w:rPr>
        <w:t>間，每日配送之店鋪總數約為</w:t>
      </w:r>
      <w:r w:rsidRPr="00CD1738">
        <w:rPr>
          <w:rFonts w:ascii="Times New Roman" w:eastAsia="標楷體" w:hAnsi="Times New Roman" w:cs="Times New Roman" w:hint="eastAsia"/>
        </w:rPr>
        <w:t>717</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724</w:t>
      </w:r>
      <w:r w:rsidRPr="00CD1738">
        <w:rPr>
          <w:rFonts w:ascii="Times New Roman" w:eastAsia="標楷體" w:hAnsi="Times New Roman" w:cs="Times New Roman" w:hint="eastAsia"/>
        </w:rPr>
        <w:t>間。每日配送之店鋪組成、位置以及各店鋪之需求材積量皆隨訂單需求而變動。此特性不僅反映了物流環境中之複雜性，亦能用於驗證本系統在不同配送情境下之最佳化成效。</w:t>
      </w:r>
    </w:p>
    <w:p w14:paraId="0D49C5F4" w14:textId="77777777" w:rsidR="00F036F4" w:rsidRPr="00CD1738" w:rsidRDefault="00F036F4" w:rsidP="00F036F4">
      <w:pPr>
        <w:widowControl/>
        <w:spacing w:line="360" w:lineRule="auto"/>
        <w:ind w:firstLine="480"/>
        <w:jc w:val="center"/>
        <w:rPr>
          <w:rFonts w:ascii="Times New Roman" w:eastAsia="標楷體" w:hAnsi="Times New Roman" w:cs="Times New Roman"/>
        </w:rPr>
      </w:pPr>
      <w:r w:rsidRPr="00CD1738">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CD1738" w:rsidRDefault="00F036F4" w:rsidP="00F036F4">
      <w:pPr>
        <w:widowControl/>
        <w:jc w:val="center"/>
        <w:rPr>
          <w:rFonts w:ascii="Times New Roman" w:eastAsia="標楷體" w:hAnsi="Times New Roman" w:cs="Times New Roman"/>
        </w:rPr>
      </w:pPr>
      <w:bookmarkStart w:id="57" w:name="_Ref217743646"/>
      <w:bookmarkStart w:id="58" w:name="_Toc223119751"/>
      <w:r w:rsidRPr="00CD1738">
        <w:rPr>
          <w:rFonts w:ascii="Times New Roman" w:eastAsia="標楷體" w:hAnsi="Times New Roman" w:cs="Times New Roman"/>
        </w:rPr>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2</w:t>
      </w:r>
      <w:r w:rsidRPr="00CD1738">
        <w:rPr>
          <w:rFonts w:ascii="Times New Roman" w:eastAsia="標楷體" w:hAnsi="Times New Roman" w:cs="Times New Roman"/>
        </w:rPr>
        <w:fldChar w:fldCharType="end"/>
      </w:r>
      <w:bookmarkEnd w:id="57"/>
      <w:r w:rsidRPr="00CD1738">
        <w:rPr>
          <w:rFonts w:ascii="Times New Roman" w:eastAsia="標楷體" w:hAnsi="Times New Roman" w:cs="Times New Roman" w:hint="eastAsia"/>
        </w:rPr>
        <w:t>物流公司人工編排路線資料</w:t>
      </w:r>
      <w:bookmarkEnd w:id="58"/>
    </w:p>
    <w:p w14:paraId="64E1B055" w14:textId="64217FEE" w:rsidR="00F036F4" w:rsidRPr="00CD1738" w:rsidRDefault="00F036F4" w:rsidP="00F036F4">
      <w:pPr>
        <w:widowControl/>
        <w:outlineLvl w:val="1"/>
        <w:rPr>
          <w:rFonts w:ascii="Times New Roman" w:eastAsia="標楷體" w:hAnsi="Times New Roman" w:cs="Times New Roman"/>
          <w:b/>
          <w:bCs/>
          <w:sz w:val="36"/>
          <w:szCs w:val="36"/>
        </w:rPr>
      </w:pPr>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3</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評估基準</w:t>
      </w:r>
    </w:p>
    <w:p w14:paraId="4136A464" w14:textId="77777777" w:rsidR="00F036F4" w:rsidRPr="00CD1738" w:rsidRDefault="00F036F4" w:rsidP="00F036F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hint="eastAsia"/>
        </w:rPr>
        <w:t>本研究以物流公司所提供手動規劃數據作為比較基準，針對總路線數量、總行駛距離</w:t>
      </w:r>
      <w:bookmarkStart w:id="59" w:name="_Hlk216877101"/>
      <w:r w:rsidRPr="00CD1738">
        <w:rPr>
          <w:rFonts w:ascii="Times New Roman" w:eastAsia="標楷體" w:hAnsi="Times New Roman" w:cs="Times New Roman" w:hint="eastAsia"/>
        </w:rPr>
        <w:t>、</w:t>
      </w:r>
      <w:bookmarkEnd w:id="59"/>
      <w:r w:rsidRPr="00CD1738">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F036F4" w:rsidRDefault="00F036F4" w:rsidP="00F036F4">
      <w:pPr>
        <w:widowControl/>
        <w:rPr>
          <w:rFonts w:ascii="Times New Roman" w:eastAsia="標楷體" w:hAnsi="Times New Roman" w:cs="Times New Roman" w:hint="eastAsia"/>
        </w:rPr>
      </w:pPr>
    </w:p>
    <w:bookmarkEnd w:id="55"/>
    <w:p w14:paraId="02A895C7" w14:textId="28CF65A1" w:rsidR="00256AEE" w:rsidRPr="00CD1738" w:rsidRDefault="00256AEE" w:rsidP="00256AEE">
      <w:pPr>
        <w:widowControl/>
        <w:outlineLvl w:val="1"/>
        <w:rPr>
          <w:rFonts w:ascii="Times New Roman" w:eastAsia="標楷體" w:hAnsi="Times New Roman" w:cs="Times New Roman" w:hint="eastAsia"/>
          <w:b/>
          <w:bCs/>
          <w:sz w:val="36"/>
          <w:szCs w:val="36"/>
        </w:rPr>
      </w:pPr>
      <w:r w:rsidRPr="00B91D65">
        <w:rPr>
          <w:rFonts w:ascii="Times New Roman" w:eastAsia="標楷體" w:hAnsi="Times New Roman" w:cs="Times New Roman" w:hint="eastAsia"/>
          <w:b/>
          <w:bCs/>
          <w:sz w:val="36"/>
          <w:szCs w:val="36"/>
          <w:highlight w:val="yellow"/>
        </w:rPr>
        <w:lastRenderedPageBreak/>
        <w:t>4.4</w:t>
      </w:r>
      <w:r w:rsidRPr="00B91D65">
        <w:rPr>
          <w:rFonts w:ascii="Times New Roman" w:eastAsia="標楷體" w:hAnsi="Times New Roman" w:cs="Times New Roman" w:hint="eastAsia"/>
          <w:b/>
          <w:bCs/>
          <w:sz w:val="36"/>
          <w:szCs w:val="36"/>
          <w:highlight w:val="yellow"/>
        </w:rPr>
        <w:t xml:space="preserve"> </w:t>
      </w:r>
      <w:r w:rsidRPr="00B91D65">
        <w:rPr>
          <w:rFonts w:ascii="Times New Roman" w:eastAsia="標楷體" w:hAnsi="Times New Roman" w:cs="Times New Roman" w:hint="eastAsia"/>
          <w:b/>
          <w:bCs/>
          <w:sz w:val="36"/>
          <w:szCs w:val="36"/>
          <w:highlight w:val="yellow"/>
        </w:rPr>
        <w:t>參數設定與校準</w:t>
      </w:r>
    </w:p>
    <w:p w14:paraId="1C7D5452" w14:textId="77777777" w:rsidR="00256AEE" w:rsidRPr="00256AEE" w:rsidRDefault="00256AEE" w:rsidP="00F712FB">
      <w:pPr>
        <w:widowControl/>
        <w:rPr>
          <w:rFonts w:ascii="Times New Roman" w:eastAsia="標楷體" w:hAnsi="Times New Roman" w:cs="Times New Roman"/>
        </w:rPr>
      </w:pPr>
    </w:p>
    <w:p w14:paraId="3B407293" w14:textId="377AAA6E" w:rsidR="00256AEE" w:rsidRDefault="00256AEE">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CD1738" w:rsidRDefault="00F712FB" w:rsidP="00F712FB">
      <w:pPr>
        <w:widowControl/>
        <w:outlineLvl w:val="1"/>
        <w:rPr>
          <w:rFonts w:ascii="Times New Roman" w:eastAsia="標楷體" w:hAnsi="Times New Roman" w:cs="Times New Roman"/>
          <w:b/>
          <w:bCs/>
          <w:sz w:val="36"/>
          <w:szCs w:val="36"/>
        </w:rPr>
      </w:pPr>
      <w:bookmarkStart w:id="60" w:name="_Toc223119732"/>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C519B4" w:rsidRPr="00CD1738">
        <w:rPr>
          <w:rFonts w:ascii="Times New Roman" w:eastAsia="標楷體" w:hAnsi="Times New Roman" w:cs="Times New Roman" w:hint="eastAsia"/>
          <w:b/>
          <w:bCs/>
          <w:sz w:val="36"/>
          <w:szCs w:val="36"/>
        </w:rPr>
        <w:t>自動化路線編排流程實作</w:t>
      </w:r>
      <w:bookmarkEnd w:id="60"/>
    </w:p>
    <w:p w14:paraId="46C30FD7" w14:textId="77777777" w:rsidR="004C43C3"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本節將依據第三章所提出之方法與演算法設計，說明自動化路線編排流程於實作層面之執行方式，並依</w:t>
      </w:r>
      <w:r w:rsidR="00C838CD" w:rsidRPr="00CD1738">
        <w:rPr>
          <w:rFonts w:ascii="Times New Roman" w:eastAsia="標楷體" w:hAnsi="Times New Roman" w:cs="Times New Roman" w:hint="eastAsia"/>
        </w:rPr>
        <w:t>循</w:t>
      </w:r>
      <w:r w:rsidRPr="00CD1738">
        <w:rPr>
          <w:rFonts w:ascii="Times New Roman" w:eastAsia="標楷體" w:hAnsi="Times New Roman" w:cs="Times New Roman"/>
        </w:rPr>
        <w:t>實際編排順序，介紹各模組於整體流程中</w:t>
      </w:r>
      <w:r w:rsidRPr="00CD1738">
        <w:rPr>
          <w:rFonts w:ascii="Times New Roman" w:eastAsia="標楷體" w:hAnsi="Times New Roman" w:cs="Times New Roman" w:hint="eastAsia"/>
        </w:rPr>
        <w:t>實作細節</w:t>
      </w:r>
      <w:r w:rsidRPr="00CD1738">
        <w:rPr>
          <w:rFonts w:ascii="Times New Roman" w:eastAsia="標楷體" w:hAnsi="Times New Roman" w:cs="Times New Roman"/>
        </w:rPr>
        <w:t>，以利後續實驗結果之分析與討論。</w:t>
      </w:r>
    </w:p>
    <w:p w14:paraId="67F7C253" w14:textId="0869482A" w:rsidR="00C519B4" w:rsidRPr="00CD1738" w:rsidRDefault="007179CF" w:rsidP="007179CF">
      <w:pPr>
        <w:widowControl/>
        <w:outlineLvl w:val="2"/>
        <w:rPr>
          <w:rFonts w:ascii="Times New Roman" w:eastAsia="標楷體" w:hAnsi="Times New Roman" w:cs="Times New Roman"/>
          <w:b/>
          <w:bCs/>
          <w:sz w:val="32"/>
          <w:szCs w:val="32"/>
        </w:rPr>
      </w:pPr>
      <w:bookmarkStart w:id="61" w:name="_Toc223119733"/>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607F1B" w:rsidRPr="00CD1738">
        <w:rPr>
          <w:rFonts w:ascii="Times New Roman" w:eastAsia="標楷體" w:hAnsi="Times New Roman" w:cs="Times New Roman" w:hint="eastAsia"/>
          <w:b/>
          <w:bCs/>
          <w:sz w:val="32"/>
          <w:szCs w:val="32"/>
        </w:rPr>
        <w:t xml:space="preserve"> </w:t>
      </w:r>
      <w:r w:rsidR="008E3BEE" w:rsidRPr="00CD1738">
        <w:rPr>
          <w:rFonts w:ascii="Times New Roman" w:eastAsia="標楷體" w:hAnsi="Times New Roman" w:cs="Times New Roman"/>
          <w:b/>
          <w:bCs/>
          <w:sz w:val="32"/>
          <w:szCs w:val="32"/>
        </w:rPr>
        <w:t>資料前處理</w:t>
      </w:r>
      <w:bookmarkEnd w:id="61"/>
    </w:p>
    <w:p w14:paraId="0242BD76" w14:textId="7E3BF292" w:rsidR="00960C4F" w:rsidRPr="00CD1738" w:rsidRDefault="004C43C3"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本節內容對應第三章所述之資料前處理，</w:t>
      </w:r>
      <w:r w:rsidR="00960C4F" w:rsidRPr="00CD1738">
        <w:rPr>
          <w:rFonts w:ascii="Times New Roman" w:eastAsia="標楷體" w:hAnsi="Times New Roman" w:cs="Times New Roman" w:hint="eastAsia"/>
        </w:rPr>
        <w:t>主要針對原始取得相關資料進行彙整</w:t>
      </w:r>
      <w:r w:rsidR="00960C4F" w:rsidRPr="00CD1738">
        <w:rPr>
          <w:rFonts w:ascii="Times New Roman" w:eastAsia="標楷體" w:hAnsi="Times New Roman" w:cs="Times New Roman"/>
        </w:rPr>
        <w:t>、轉換與清理</w:t>
      </w:r>
      <w:r w:rsidR="00960C4F" w:rsidRPr="00CD1738">
        <w:rPr>
          <w:rFonts w:ascii="Times New Roman" w:eastAsia="標楷體" w:hAnsi="Times New Roman" w:cs="Times New Roman" w:hint="eastAsia"/>
        </w:rPr>
        <w:t>，以建立後續</w:t>
      </w:r>
      <w:r w:rsidR="00960C4F" w:rsidRPr="00CD1738">
        <w:rPr>
          <w:rFonts w:ascii="Times New Roman" w:eastAsia="標楷體" w:hAnsi="Times New Roman" w:cs="Times New Roman"/>
        </w:rPr>
        <w:t>自動化路線編排流程</w:t>
      </w:r>
      <w:r w:rsidR="00960C4F" w:rsidRPr="00CD1738">
        <w:rPr>
          <w:rFonts w:ascii="Times New Roman" w:eastAsia="標楷體" w:hAnsi="Times New Roman" w:cs="Times New Roman" w:hint="eastAsia"/>
        </w:rPr>
        <w:t>所需之結構化資料集。相關資料包含</w:t>
      </w:r>
      <w:r w:rsidR="00960C4F" w:rsidRPr="00CD1738">
        <w:rPr>
          <w:rFonts w:ascii="Times New Roman" w:eastAsia="標楷體" w:hAnsi="Times New Roman" w:cs="Times New Roman"/>
        </w:rPr>
        <w:t>路網資料、</w:t>
      </w:r>
      <w:r w:rsidR="00960C4F" w:rsidRPr="00CD1738">
        <w:rPr>
          <w:rFonts w:ascii="Times New Roman" w:eastAsia="標楷體" w:hAnsi="Times New Roman" w:cs="Times New Roman" w:hint="eastAsia"/>
        </w:rPr>
        <w:t>各</w:t>
      </w:r>
      <w:proofErr w:type="gramStart"/>
      <w:r w:rsidR="00960C4F" w:rsidRPr="00CD1738">
        <w:rPr>
          <w:rFonts w:ascii="Times New Roman" w:eastAsia="標楷體" w:hAnsi="Times New Roman" w:cs="Times New Roman" w:hint="eastAsia"/>
        </w:rPr>
        <w:t>店</w:t>
      </w:r>
      <w:r w:rsidR="00960C4F" w:rsidRPr="00CD1738">
        <w:rPr>
          <w:rFonts w:ascii="Times New Roman" w:eastAsia="標楷體" w:hAnsi="Times New Roman" w:cs="Times New Roman"/>
        </w:rPr>
        <w:t>滯店</w:t>
      </w:r>
      <w:proofErr w:type="gramEnd"/>
      <w:r w:rsidR="00960C4F" w:rsidRPr="00CD1738">
        <w:rPr>
          <w:rFonts w:ascii="Times New Roman" w:eastAsia="標楷體" w:hAnsi="Times New Roman" w:cs="Times New Roman"/>
        </w:rPr>
        <w:t>時間、店</w:t>
      </w:r>
      <w:proofErr w:type="gramStart"/>
      <w:r w:rsidR="00960C4F" w:rsidRPr="00CD1738">
        <w:rPr>
          <w:rFonts w:ascii="Times New Roman" w:eastAsia="標楷體" w:hAnsi="Times New Roman" w:cs="Times New Roman"/>
        </w:rPr>
        <w:t>舖</w:t>
      </w:r>
      <w:proofErr w:type="gramEnd"/>
      <w:r w:rsidR="00960C4F" w:rsidRPr="00CD1738">
        <w:rPr>
          <w:rFonts w:ascii="Times New Roman" w:eastAsia="標楷體" w:hAnsi="Times New Roman" w:cs="Times New Roman"/>
        </w:rPr>
        <w:t>主檔及</w:t>
      </w:r>
      <w:r w:rsidR="00960C4F" w:rsidRPr="00CD1738">
        <w:rPr>
          <w:rFonts w:ascii="Times New Roman" w:eastAsia="標楷體" w:hAnsi="Times New Roman" w:cs="Times New Roman" w:hint="eastAsia"/>
        </w:rPr>
        <w:t>既有人工編排配送路線</w:t>
      </w:r>
      <w:r w:rsidR="00960C4F" w:rsidRPr="00CD1738">
        <w:rPr>
          <w:rFonts w:ascii="Times New Roman" w:eastAsia="標楷體" w:hAnsi="Times New Roman" w:cs="Times New Roman"/>
        </w:rPr>
        <w:t>資料</w:t>
      </w:r>
      <w:r w:rsidR="00960C4F" w:rsidRPr="00CD1738">
        <w:rPr>
          <w:rFonts w:ascii="Times New Roman" w:eastAsia="標楷體" w:hAnsi="Times New Roman" w:cs="Times New Roman" w:hint="eastAsia"/>
        </w:rPr>
        <w:t>。</w:t>
      </w:r>
    </w:p>
    <w:p w14:paraId="0B20CC12" w14:textId="2BDC3C9E" w:rsidR="004771D0" w:rsidRPr="00CD1738" w:rsidRDefault="00960C4F"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在</w:t>
      </w:r>
      <w:r w:rsidRPr="00CD1738">
        <w:rPr>
          <w:rFonts w:ascii="Times New Roman" w:eastAsia="標楷體" w:hAnsi="Times New Roman" w:cs="Times New Roman"/>
        </w:rPr>
        <w:t>資料</w:t>
      </w:r>
      <w:r w:rsidR="00B8662F" w:rsidRPr="00CD1738">
        <w:rPr>
          <w:rFonts w:ascii="Times New Roman" w:eastAsia="標楷體" w:hAnsi="Times New Roman" w:cs="Times New Roman" w:hint="eastAsia"/>
        </w:rPr>
        <w:t>前處理</w:t>
      </w:r>
      <w:r w:rsidRPr="00CD1738">
        <w:rPr>
          <w:rFonts w:ascii="Times New Roman" w:eastAsia="標楷體" w:hAnsi="Times New Roman" w:cs="Times New Roman"/>
        </w:rPr>
        <w:t>過程中，首先將資料</w:t>
      </w:r>
      <w:r w:rsidR="00B32E5E" w:rsidRPr="00CD1738">
        <w:rPr>
          <w:rFonts w:ascii="Times New Roman" w:eastAsia="標楷體" w:hAnsi="Times New Roman" w:cs="Times New Roman" w:hint="eastAsia"/>
        </w:rPr>
        <w:t>來源</w:t>
      </w:r>
      <w:r w:rsidRPr="00CD1738">
        <w:rPr>
          <w:rFonts w:ascii="Times New Roman" w:eastAsia="標楷體" w:hAnsi="Times New Roman" w:cs="Times New Roman"/>
        </w:rPr>
        <w:t>進行格式統一與欄位對應，並依據路線編號與店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編號進行資料整合，以建立每條路線對應之配送</w:t>
      </w:r>
      <w:r w:rsidRPr="00CD1738">
        <w:rPr>
          <w:rFonts w:ascii="Times New Roman" w:eastAsia="標楷體" w:hAnsi="Times New Roman" w:cs="Times New Roman" w:hint="eastAsia"/>
        </w:rPr>
        <w:t>路線資料</w:t>
      </w:r>
      <w:r w:rsidRPr="00CD1738">
        <w:rPr>
          <w:rFonts w:ascii="Times New Roman" w:eastAsia="標楷體" w:hAnsi="Times New Roman" w:cs="Times New Roman"/>
        </w:rPr>
        <w:t>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清單。同時，針對缺失值、不合理數值及重複紀錄進行檢查與修正，以確保資料的一致性與正確性。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rPr>
        <w:t>亦將時間欄位轉換為統一格式，並整理各店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之地理座標、配送時</w:t>
      </w:r>
      <w:r w:rsidR="00ED2AA3" w:rsidRPr="00CD1738">
        <w:rPr>
          <w:rFonts w:ascii="Times New Roman" w:eastAsia="標楷體" w:hAnsi="Times New Roman" w:cs="Times New Roman" w:hint="eastAsia"/>
        </w:rPr>
        <w:t>間</w:t>
      </w:r>
      <w:r w:rsidRPr="00CD1738">
        <w:rPr>
          <w:rFonts w:ascii="Times New Roman" w:eastAsia="標楷體" w:hAnsi="Times New Roman" w:cs="Times New Roman"/>
        </w:rPr>
        <w:t>窗、</w:t>
      </w:r>
      <w:r w:rsidR="00ED2AA3" w:rsidRPr="00CD1738">
        <w:rPr>
          <w:rFonts w:ascii="Times New Roman" w:eastAsia="標楷體" w:hAnsi="Times New Roman" w:cs="Times New Roman" w:hint="eastAsia"/>
        </w:rPr>
        <w:t>店鋪所需材積</w:t>
      </w:r>
      <w:r w:rsidRPr="00CD1738">
        <w:rPr>
          <w:rFonts w:ascii="Times New Roman" w:eastAsia="標楷體" w:hAnsi="Times New Roman" w:cs="Times New Roman"/>
        </w:rPr>
        <w:t>量</w:t>
      </w:r>
      <w:proofErr w:type="gramStart"/>
      <w:r w:rsidRPr="00CD1738">
        <w:rPr>
          <w:rFonts w:ascii="Times New Roman" w:eastAsia="標楷體" w:hAnsi="Times New Roman" w:cs="Times New Roman"/>
        </w:rPr>
        <w:t>與</w:t>
      </w:r>
      <w:r w:rsidR="00ED2AA3" w:rsidRPr="00CD1738">
        <w:rPr>
          <w:rFonts w:ascii="Times New Roman" w:eastAsia="標楷體" w:hAnsi="Times New Roman" w:cs="Times New Roman" w:hint="eastAsia"/>
        </w:rPr>
        <w:t>滯店</w:t>
      </w:r>
      <w:r w:rsidRPr="00CD1738">
        <w:rPr>
          <w:rFonts w:ascii="Times New Roman" w:eastAsia="標楷體" w:hAnsi="Times New Roman" w:cs="Times New Roman"/>
        </w:rPr>
        <w:t>時間</w:t>
      </w:r>
      <w:proofErr w:type="gramEnd"/>
      <w:r w:rsidRPr="00CD1738">
        <w:rPr>
          <w:rFonts w:ascii="Times New Roman" w:eastAsia="標楷體" w:hAnsi="Times New Roman" w:cs="Times New Roman"/>
        </w:rPr>
        <w:t>等資訊，作為後續路線規劃與演算法計算之依據。</w:t>
      </w:r>
      <w:r w:rsidRPr="00CD1738">
        <w:rPr>
          <w:rFonts w:ascii="Times New Roman" w:eastAsia="標楷體" w:hAnsi="Times New Roman" w:cs="Times New Roman" w:hint="eastAsia"/>
        </w:rPr>
        <w:t>具體範例與說明如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_Ref220416083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CD1738" w14:paraId="631C17CC" w14:textId="77777777" w:rsidTr="004E5046">
        <w:tc>
          <w:tcPr>
            <w:tcW w:w="562" w:type="dxa"/>
          </w:tcPr>
          <w:p w14:paraId="7F778BD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01</w:t>
            </w:r>
          </w:p>
          <w:p w14:paraId="283CE5F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02</w:t>
            </w:r>
          </w:p>
          <w:p w14:paraId="434FF2F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03</w:t>
            </w:r>
          </w:p>
          <w:p w14:paraId="6D283E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04</w:t>
            </w:r>
          </w:p>
          <w:p w14:paraId="3BF38A4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05</w:t>
            </w:r>
          </w:p>
          <w:p w14:paraId="090B7E9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06</w:t>
            </w:r>
          </w:p>
          <w:p w14:paraId="19030E7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07</w:t>
            </w:r>
          </w:p>
          <w:p w14:paraId="254EAE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08</w:t>
            </w:r>
          </w:p>
          <w:p w14:paraId="56983B7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09</w:t>
            </w:r>
          </w:p>
          <w:p w14:paraId="292F225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10</w:t>
            </w:r>
          </w:p>
          <w:p w14:paraId="104668F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11</w:t>
            </w:r>
          </w:p>
          <w:p w14:paraId="78346B2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lastRenderedPageBreak/>
              <w:t>12</w:t>
            </w:r>
          </w:p>
          <w:p w14:paraId="0E0042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13</w:t>
            </w:r>
          </w:p>
          <w:p w14:paraId="3AFEB96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14</w:t>
            </w:r>
          </w:p>
          <w:p w14:paraId="591CB46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15</w:t>
            </w:r>
          </w:p>
          <w:p w14:paraId="3D4104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16</w:t>
            </w:r>
          </w:p>
          <w:p w14:paraId="0251722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17</w:t>
            </w:r>
          </w:p>
          <w:p w14:paraId="0994FA2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18</w:t>
            </w:r>
          </w:p>
          <w:p w14:paraId="334D04D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19</w:t>
            </w:r>
          </w:p>
          <w:p w14:paraId="2CC024D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20</w:t>
            </w:r>
          </w:p>
          <w:p w14:paraId="6252D84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21</w:t>
            </w:r>
          </w:p>
          <w:p w14:paraId="1F4142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22</w:t>
            </w:r>
          </w:p>
          <w:p w14:paraId="25A9AAA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23</w:t>
            </w:r>
          </w:p>
          <w:p w14:paraId="790443F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24</w:t>
            </w:r>
          </w:p>
          <w:p w14:paraId="40FE435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25</w:t>
            </w:r>
          </w:p>
          <w:p w14:paraId="0B6D94B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26</w:t>
            </w:r>
          </w:p>
          <w:p w14:paraId="5B9BADA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27</w:t>
            </w:r>
          </w:p>
          <w:p w14:paraId="30AF8F1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28</w:t>
            </w:r>
          </w:p>
          <w:p w14:paraId="3E10605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29</w:t>
            </w:r>
          </w:p>
          <w:p w14:paraId="329AEB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30</w:t>
            </w:r>
          </w:p>
          <w:p w14:paraId="304F90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31</w:t>
            </w:r>
          </w:p>
          <w:p w14:paraId="1F4DF95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32</w:t>
            </w:r>
          </w:p>
          <w:p w14:paraId="24B4481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33</w:t>
            </w:r>
          </w:p>
          <w:p w14:paraId="02BFE38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34</w:t>
            </w:r>
          </w:p>
          <w:p w14:paraId="36A3704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35</w:t>
            </w:r>
          </w:p>
          <w:p w14:paraId="1E3230B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36</w:t>
            </w:r>
          </w:p>
          <w:p w14:paraId="1E8BA37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37</w:t>
            </w:r>
          </w:p>
          <w:p w14:paraId="3253DF6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38</w:t>
            </w:r>
          </w:p>
          <w:p w14:paraId="58E7A3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39</w:t>
            </w:r>
          </w:p>
          <w:p w14:paraId="2D7ACE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40</w:t>
            </w:r>
          </w:p>
          <w:p w14:paraId="536F62C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41</w:t>
            </w:r>
          </w:p>
          <w:p w14:paraId="517FC38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42</w:t>
            </w:r>
          </w:p>
          <w:p w14:paraId="09DF871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43</w:t>
            </w:r>
          </w:p>
          <w:p w14:paraId="110C9FF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44</w:t>
            </w:r>
          </w:p>
          <w:p w14:paraId="0075AF0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45</w:t>
            </w:r>
          </w:p>
          <w:p w14:paraId="01698C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46</w:t>
            </w:r>
          </w:p>
          <w:p w14:paraId="2AA1226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47</w:t>
            </w:r>
          </w:p>
          <w:p w14:paraId="45A150C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48</w:t>
            </w:r>
          </w:p>
          <w:p w14:paraId="3286719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49</w:t>
            </w:r>
          </w:p>
          <w:p w14:paraId="64748E1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50</w:t>
            </w:r>
          </w:p>
          <w:p w14:paraId="1B26F37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51</w:t>
            </w:r>
          </w:p>
          <w:p w14:paraId="3105FD3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52</w:t>
            </w:r>
          </w:p>
          <w:p w14:paraId="7490BFD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53</w:t>
            </w:r>
          </w:p>
          <w:p w14:paraId="33AF8A1C" w14:textId="2AD00B7B"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54</w:t>
            </w:r>
          </w:p>
        </w:tc>
        <w:tc>
          <w:tcPr>
            <w:tcW w:w="8222" w:type="dxa"/>
          </w:tcPr>
          <w:p w14:paraId="451A0522" w14:textId="1B3AD03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"2M":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DE25C6" w:rsidRPr="00CD1738">
              <w:rPr>
                <w:rFonts w:ascii="Times New Roman" w:eastAsia="標楷體" w:hAnsi="Times New Roman" w:cs="Times New Roman" w:hint="eastAsia"/>
              </w:rPr>
              <w:t>路線</w:t>
            </w:r>
            <w:r w:rsidR="00DE25C6" w:rsidRPr="00CD1738">
              <w:rPr>
                <w:rFonts w:ascii="Times New Roman" w:eastAsia="標楷體" w:hAnsi="Times New Roman" w:cs="Times New Roman" w:hint="eastAsia"/>
              </w:rPr>
              <w:t>2M</w:t>
            </w:r>
          </w:p>
          <w:p w14:paraId="1243B9E7" w14:textId="6DF4D7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"dc</w:t>
            </w:r>
            <w:proofErr w:type="gramStart"/>
            <w:r w:rsidRPr="00CD1738">
              <w:rPr>
                <w:rFonts w:ascii="Times New Roman" w:eastAsia="標楷體" w:hAnsi="Times New Roman" w:cs="Times New Roman"/>
              </w:rPr>
              <w:t>": {</w:t>
            </w:r>
            <w:proofErr w:type="gramEnd"/>
          </w:p>
          <w:p w14:paraId="4B3F9082" w14:textId="7A5C89E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0A5183"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14353CF9" w14:textId="02F3AEA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total_volume</w:t>
            </w:r>
            <w:proofErr w:type="spellEnd"/>
            <w:r w:rsidRPr="00CD1738">
              <w:rPr>
                <w:rFonts w:ascii="Times New Roman" w:eastAsia="標楷體" w:hAnsi="Times New Roman" w:cs="Times New Roman"/>
              </w:rPr>
              <w:t>": 2.8099999999999996,</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路線總材積量</w:t>
            </w:r>
          </w:p>
          <w:p w14:paraId="5970D4E0" w14:textId="2283A47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load_rate</w:t>
            </w:r>
            <w:proofErr w:type="spellEnd"/>
            <w:r w:rsidRPr="00CD1738">
              <w:rPr>
                <w:rFonts w:ascii="Times New Roman" w:eastAsia="標楷體" w:hAnsi="Times New Roman" w:cs="Times New Roman"/>
              </w:rPr>
              <w:t>": 0.3902777777777777,</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路線裝載率</w:t>
            </w:r>
          </w:p>
          <w:p w14:paraId="15638F50" w14:textId="1AFBBA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max_capacity</w:t>
            </w:r>
            <w:proofErr w:type="spellEnd"/>
            <w:r w:rsidRPr="00CD1738">
              <w:rPr>
                <w:rFonts w:ascii="Times New Roman" w:eastAsia="標楷體" w:hAnsi="Times New Roman" w:cs="Times New Roman"/>
              </w:rPr>
              <w:t>": 7.2,</w:t>
            </w:r>
            <w:r w:rsidR="00E258AE" w:rsidRPr="00CD1738">
              <w:rPr>
                <w:rFonts w:ascii="Times New Roman" w:eastAsia="標楷體" w:hAnsi="Times New Roman" w:cs="Times New Roman" w:hint="eastAsia"/>
              </w:rPr>
              <w:t xml:space="preserve">                  </w:t>
            </w:r>
            <w:r w:rsidR="0081344B"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車輛最大材積量上限</w:t>
            </w:r>
          </w:p>
          <w:p w14:paraId="277DB0A7" w14:textId="3E56CDB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"distance": </w:t>
            </w:r>
            <w:r w:rsidR="00E174AD" w:rsidRPr="00CD1738">
              <w:rPr>
                <w:rFonts w:ascii="Times New Roman" w:eastAsia="標楷體" w:hAnsi="Times New Roman" w:cs="Times New Roman"/>
              </w:rPr>
              <w:t>30.769</w:t>
            </w:r>
            <w:r w:rsidRPr="00CD1738">
              <w:rPr>
                <w:rFonts w:ascii="Times New Roman" w:eastAsia="標楷體" w:hAnsi="Times New Roman" w:cs="Times New Roman"/>
              </w:rPr>
              <w:t>,</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路線總距離，公里</w:t>
            </w:r>
          </w:p>
          <w:p w14:paraId="1BEEC02D" w14:textId="6C9F076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"duration": </w:t>
            </w:r>
            <w:r w:rsidR="00E174AD" w:rsidRPr="00CD1738">
              <w:rPr>
                <w:rFonts w:ascii="Times New Roman" w:eastAsia="標楷體" w:hAnsi="Times New Roman" w:cs="Times New Roman"/>
              </w:rPr>
              <w:t>5795.0</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路線總時長，秒數</w:t>
            </w:r>
          </w:p>
          <w:p w14:paraId="20DC907F" w14:textId="797E0DBC" w:rsidR="002E23A2"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474E10C8" w14:textId="4ECE86B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"stores":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4E5046" w:rsidRPr="00CD1738">
              <w:rPr>
                <w:rFonts w:ascii="Times New Roman" w:eastAsia="標楷體" w:hAnsi="Times New Roman" w:cs="Times New Roman" w:hint="eastAsia"/>
              </w:rPr>
              <w:t>路線配送</w:t>
            </w:r>
            <w:r w:rsidR="004E5046" w:rsidRPr="00CD1738">
              <w:rPr>
                <w:rFonts w:ascii="Times New Roman" w:eastAsia="標楷體" w:hAnsi="Times New Roman" w:cs="Times New Roman"/>
              </w:rPr>
              <w:t>店</w:t>
            </w:r>
            <w:proofErr w:type="gramStart"/>
            <w:r w:rsidR="004E5046" w:rsidRPr="00CD1738">
              <w:rPr>
                <w:rFonts w:ascii="Times New Roman" w:eastAsia="標楷體" w:hAnsi="Times New Roman" w:cs="Times New Roman"/>
              </w:rPr>
              <w:t>舖</w:t>
            </w:r>
            <w:proofErr w:type="gramEnd"/>
            <w:r w:rsidR="004E5046" w:rsidRPr="00CD1738">
              <w:rPr>
                <w:rFonts w:ascii="Times New Roman" w:eastAsia="標楷體" w:hAnsi="Times New Roman" w:cs="Times New Roman"/>
              </w:rPr>
              <w:t>清單</w:t>
            </w:r>
          </w:p>
          <w:p w14:paraId="18E691F0" w14:textId="660ADC1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0797063" w14:textId="41343AA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2E23A2"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2DD97BC1" w14:textId="5CE018C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00526B07" w:rsidRPr="00CD1738">
              <w:rPr>
                <w:rFonts w:ascii="Times New Roman" w:eastAsia="標楷體" w:hAnsi="Times New Roman" w:cs="Times New Roman" w:hint="eastAsia"/>
              </w:rPr>
              <w:t>store</w:t>
            </w:r>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"2M02",</w:t>
            </w:r>
            <w:r w:rsidR="00526B07"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26B07"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E0C0D" w:rsidRPr="00CD1738">
              <w:rPr>
                <w:rFonts w:ascii="Times New Roman" w:eastAsia="標楷體" w:hAnsi="Times New Roman" w:cs="Times New Roman" w:hint="eastAsia"/>
              </w:rPr>
              <w:t>編</w:t>
            </w:r>
            <w:r w:rsidR="00140B0B" w:rsidRPr="00CD1738">
              <w:rPr>
                <w:rFonts w:ascii="Times New Roman" w:eastAsia="標楷體" w:hAnsi="Times New Roman" w:cs="Times New Roman" w:hint="eastAsia"/>
              </w:rPr>
              <w:t>號</w:t>
            </w:r>
          </w:p>
          <w:p w14:paraId="0B6D6346" w14:textId="022B35B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store_id</w:t>
            </w:r>
            <w:proofErr w:type="spellEnd"/>
            <w:r w:rsidRPr="00CD1738">
              <w:rPr>
                <w:rFonts w:ascii="Times New Roman" w:eastAsia="標楷體" w:hAnsi="Times New Roman" w:cs="Times New Roman"/>
              </w:rPr>
              <w:t>": "1001018520",</w:t>
            </w:r>
            <w:r w:rsidR="00E10455"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C7DD0"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40B0B" w:rsidRPr="00CD1738">
              <w:rPr>
                <w:rFonts w:ascii="Times New Roman" w:eastAsia="標楷體" w:hAnsi="Times New Roman" w:cs="Times New Roman" w:hint="eastAsia"/>
              </w:rPr>
              <w:t>ID</w:t>
            </w:r>
          </w:p>
          <w:p w14:paraId="7E8624D4" w14:textId="38DEB78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高鐵二店</w:t>
            </w:r>
            <w:r w:rsidRPr="00CD1738">
              <w:rPr>
                <w:rFonts w:ascii="Times New Roman" w:eastAsia="標楷體" w:hAnsi="Times New Roman" w:cs="Times New Roman"/>
              </w:rPr>
              <w:t>",</w:t>
            </w:r>
            <w:r w:rsidR="00DB533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4104D"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54104D" w:rsidRPr="00CD1738">
              <w:rPr>
                <w:rFonts w:ascii="Times New Roman" w:eastAsia="標楷體" w:hAnsi="Times New Roman" w:cs="Times New Roman" w:hint="eastAsia"/>
              </w:rPr>
              <w:t>名稱</w:t>
            </w:r>
          </w:p>
          <w:p w14:paraId="7B3FE641" w14:textId="677CC6A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121.515932256166,</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位置經度</w:t>
            </w:r>
          </w:p>
          <w:p w14:paraId="5D713496" w14:textId="01BDC0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25.0481762099715,</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w:t>
            </w:r>
            <w:r w:rsidR="00F72201" w:rsidRPr="00CD1738">
              <w:rPr>
                <w:rFonts w:ascii="Times New Roman" w:eastAsia="標楷體" w:hAnsi="Times New Roman" w:cs="Times New Roman" w:hint="eastAsia"/>
              </w:rPr>
              <w:t>緯</w:t>
            </w:r>
            <w:r w:rsidR="0057700B" w:rsidRPr="00CD1738">
              <w:rPr>
                <w:rFonts w:ascii="Times New Roman" w:eastAsia="標楷體" w:hAnsi="Times New Roman" w:cs="Times New Roman" w:hint="eastAsia"/>
              </w:rPr>
              <w:t>度</w:t>
            </w:r>
          </w:p>
          <w:p w14:paraId="65BF49B7" w14:textId="0AABF4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sched_time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規劃抵達時間</w:t>
            </w:r>
          </w:p>
          <w:p w14:paraId="767BCF36" w14:textId="338B0E8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earliest_time</w:t>
            </w:r>
            <w:proofErr w:type="spellEnd"/>
            <w:r w:rsidRPr="00CD1738">
              <w:rPr>
                <w:rFonts w:ascii="Times New Roman" w:eastAsia="標楷體" w:hAnsi="Times New Roman" w:cs="Times New Roman"/>
              </w:rPr>
              <w:t>": "2022-12-02T17:30:00",</w:t>
            </w:r>
            <w:r w:rsidR="00F72201"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最早服務時間</w:t>
            </w:r>
          </w:p>
          <w:p w14:paraId="06C953BD" w14:textId="073CC8A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latest_time</w:t>
            </w:r>
            <w:proofErr w:type="spellEnd"/>
            <w:r w:rsidRPr="00CD1738">
              <w:rPr>
                <w:rFonts w:ascii="Times New Roman" w:eastAsia="標楷體" w:hAnsi="Times New Roman" w:cs="Times New Roman"/>
              </w:rPr>
              <w:t>": "2022-12-02T19:00:00",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最晚服務時間</w:t>
            </w:r>
          </w:p>
          <w:p w14:paraId="749E3CB8" w14:textId="41EAB0A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pred_time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預計抵達時間</w:t>
            </w:r>
          </w:p>
          <w:p w14:paraId="758C4E7C" w14:textId="63886F9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dwell_time</w:t>
            </w:r>
            <w:proofErr w:type="spellEnd"/>
            <w:r w:rsidRPr="00CD1738">
              <w:rPr>
                <w:rFonts w:ascii="Times New Roman" w:eastAsia="標楷體" w:hAnsi="Times New Roman" w:cs="Times New Roman"/>
              </w:rPr>
              <w:t>": 733.0,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proofErr w:type="gramStart"/>
            <w:r w:rsidR="00F72201" w:rsidRPr="00CD1738">
              <w:rPr>
                <w:rFonts w:ascii="Times New Roman" w:eastAsia="標楷體" w:hAnsi="Times New Roman" w:cs="Times New Roman" w:hint="eastAsia"/>
              </w:rPr>
              <w:t>滯店時間</w:t>
            </w:r>
            <w:proofErr w:type="gramEnd"/>
          </w:p>
          <w:p w14:paraId="22ABDDC4" w14:textId="042D6A5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1.31</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材積量</w:t>
            </w:r>
          </w:p>
          <w:p w14:paraId="36675F47" w14:textId="16C4FF0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36BEEDAD" w14:textId="2212F4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5B0D93E" w14:textId="01232F8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7C8AFFBA" w14:textId="4BCCDB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"2M03",</w:t>
            </w:r>
          </w:p>
          <w:p w14:paraId="7B818B76" w14:textId="3D3F29F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"1001018687",</w:t>
            </w:r>
          </w:p>
          <w:p w14:paraId="33D028AD" w14:textId="008FDF7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台鐵</w:t>
            </w:r>
            <w:proofErr w:type="gramStart"/>
            <w:r w:rsidRPr="00CD1738">
              <w:rPr>
                <w:rFonts w:ascii="Times New Roman" w:eastAsia="標楷體" w:hAnsi="Times New Roman" w:cs="Times New Roman"/>
              </w:rPr>
              <w:t>一</w:t>
            </w:r>
            <w:proofErr w:type="gramEnd"/>
            <w:r w:rsidRPr="00CD1738">
              <w:rPr>
                <w:rFonts w:ascii="Times New Roman" w:eastAsia="標楷體" w:hAnsi="Times New Roman" w:cs="Times New Roman"/>
              </w:rPr>
              <w:t>店</w:t>
            </w:r>
            <w:r w:rsidRPr="00CD1738">
              <w:rPr>
                <w:rFonts w:ascii="Times New Roman" w:eastAsia="標楷體" w:hAnsi="Times New Roman" w:cs="Times New Roman"/>
              </w:rPr>
              <w:t>",</w:t>
            </w:r>
          </w:p>
          <w:p w14:paraId="53B54399" w14:textId="690259B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121.516342621662,</w:t>
            </w:r>
          </w:p>
          <w:p w14:paraId="6BEF1ABF" w14:textId="490E46C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25.0481697237322,</w:t>
            </w:r>
          </w:p>
          <w:p w14:paraId="4308B9A5" w14:textId="39A5DA9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40C6C9AE" w14:textId="06270FD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"2022-12-02T18:00:00",</w:t>
            </w:r>
          </w:p>
          <w:p w14:paraId="2533F0C7" w14:textId="6911F99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54A8D098" w14:textId="7D6C578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6B5729F0" w14:textId="7328A8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733.0,</w:t>
            </w:r>
          </w:p>
          <w:p w14:paraId="09F0CA69" w14:textId="2139AC0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0.95</w:t>
            </w:r>
          </w:p>
          <w:p w14:paraId="7591D91C" w14:textId="06F69E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7743057F" w14:textId="6E0AA31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136E2EE" w14:textId="40C28E2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11AC9FCD" w14:textId="07525E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"2M04"</w:t>
            </w:r>
            <w:r w:rsidR="00B749CD" w:rsidRPr="00CD1738">
              <w:rPr>
                <w:rFonts w:ascii="Times New Roman" w:eastAsia="標楷體" w:hAnsi="Times New Roman" w:cs="Times New Roman" w:hint="eastAsia"/>
              </w:rPr>
              <w:t>,</w:t>
            </w:r>
          </w:p>
          <w:p w14:paraId="267B3F0F" w14:textId="3EA8C05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"1001021597"</w:t>
            </w:r>
            <w:r w:rsidR="00B749CD" w:rsidRPr="00CD1738">
              <w:rPr>
                <w:rFonts w:ascii="Times New Roman" w:eastAsia="標楷體" w:hAnsi="Times New Roman" w:cs="Times New Roman" w:hint="eastAsia"/>
              </w:rPr>
              <w:t>,</w:t>
            </w:r>
          </w:p>
          <w:p w14:paraId="612EF624" w14:textId="366649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機場捷運店</w:t>
            </w:r>
            <w:r w:rsidRPr="00CD1738">
              <w:rPr>
                <w:rFonts w:ascii="Times New Roman" w:eastAsia="標楷體" w:hAnsi="Times New Roman" w:cs="Times New Roman"/>
              </w:rPr>
              <w:t>",</w:t>
            </w:r>
          </w:p>
          <w:p w14:paraId="61A5BF28" w14:textId="094D37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121.515029810015,</w:t>
            </w:r>
          </w:p>
          <w:p w14:paraId="2EA359F1" w14:textId="1D1892D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25.0485284602299,</w:t>
            </w:r>
          </w:p>
          <w:p w14:paraId="6AAC6F2F" w14:textId="0FB6FC11"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74323ECE" w14:textId="4675FA4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"2022-12-02T18:30:00",</w:t>
            </w:r>
          </w:p>
          <w:p w14:paraId="46A051C8" w14:textId="0A9C67A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"2022-12-02T20:00:00",</w:t>
            </w:r>
          </w:p>
          <w:p w14:paraId="0F6E43B2" w14:textId="19BB3D3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1427B592" w14:textId="30DCD28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610,</w:t>
            </w:r>
          </w:p>
          <w:p w14:paraId="526D5477" w14:textId="35FFF1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0.55</w:t>
            </w:r>
          </w:p>
          <w:p w14:paraId="474E3C6F" w14:textId="0465B97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1F715B0C" w14:textId="5D658E3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C41CB2B" w14:textId="7CAD019D" w:rsidR="004C43C3" w:rsidRPr="00CD1738" w:rsidRDefault="004C43C3" w:rsidP="00372D0C">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w:t>
            </w:r>
          </w:p>
        </w:tc>
      </w:tr>
    </w:tbl>
    <w:p w14:paraId="5E4ACBF4" w14:textId="65350027" w:rsidR="004C43C3" w:rsidRPr="00CD1738" w:rsidRDefault="00960C4F" w:rsidP="00256AEE">
      <w:pPr>
        <w:widowControl/>
        <w:jc w:val="center"/>
        <w:rPr>
          <w:rFonts w:ascii="Times New Roman" w:eastAsia="標楷體" w:hAnsi="Times New Roman" w:cs="Times New Roman" w:hint="eastAsia"/>
        </w:rPr>
      </w:pPr>
      <w:bookmarkStart w:id="62" w:name="_Ref220416083"/>
      <w:bookmarkStart w:id="63" w:name="_Toc223119752"/>
      <w:r w:rsidRPr="00CD1738">
        <w:rPr>
          <w:rFonts w:ascii="Times New Roman" w:eastAsia="標楷體" w:hAnsi="Times New Roman" w:cs="Times New Roman"/>
        </w:rPr>
        <w:lastRenderedPageBreak/>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bookmarkEnd w:id="62"/>
      <w:r w:rsidRPr="00CD1738">
        <w:rPr>
          <w:rFonts w:ascii="Times New Roman" w:eastAsia="標楷體" w:hAnsi="Times New Roman" w:cs="Times New Roman" w:hint="eastAsia"/>
        </w:rPr>
        <w:t>路線</w:t>
      </w:r>
      <w:r w:rsidR="00A47CCF" w:rsidRPr="00CD1738">
        <w:rPr>
          <w:rFonts w:ascii="Times New Roman" w:eastAsia="標楷體" w:hAnsi="Times New Roman" w:cs="Times New Roman" w:hint="eastAsia"/>
        </w:rPr>
        <w:t>資料格式範例</w:t>
      </w:r>
      <w:bookmarkEnd w:id="63"/>
    </w:p>
    <w:p w14:paraId="2CC1FB57" w14:textId="4F9D6B95" w:rsidR="00AF3BB3" w:rsidRPr="00CD1738" w:rsidRDefault="00AF3BB3" w:rsidP="00AF3BB3">
      <w:pPr>
        <w:widowControl/>
        <w:outlineLvl w:val="2"/>
        <w:rPr>
          <w:rFonts w:ascii="Times New Roman" w:eastAsia="標楷體" w:hAnsi="Times New Roman" w:cs="Times New Roman"/>
          <w:b/>
          <w:bCs/>
          <w:sz w:val="32"/>
          <w:szCs w:val="32"/>
        </w:rPr>
      </w:pPr>
      <w:bookmarkStart w:id="64" w:name="_Toc223119734"/>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w:t>
      </w:r>
      <w:r w:rsidR="00A2042E" w:rsidRPr="00CD1738">
        <w:rPr>
          <w:rFonts w:ascii="Times New Roman" w:eastAsia="標楷體" w:hAnsi="Times New Roman" w:cs="Times New Roman" w:hint="eastAsia"/>
          <w:b/>
          <w:bCs/>
          <w:sz w:val="32"/>
          <w:szCs w:val="32"/>
        </w:rPr>
        <w:t>2</w:t>
      </w:r>
      <w:r w:rsidR="00607F1B" w:rsidRPr="00CD1738">
        <w:rPr>
          <w:rFonts w:ascii="Times New Roman" w:eastAsia="標楷體" w:hAnsi="Times New Roman" w:cs="Times New Roman" w:hint="eastAsia"/>
          <w:b/>
          <w:bCs/>
          <w:sz w:val="32"/>
          <w:szCs w:val="32"/>
        </w:rPr>
        <w:t xml:space="preserve"> </w:t>
      </w:r>
      <w:r w:rsidR="00E82B85" w:rsidRPr="00CD1738">
        <w:rPr>
          <w:rFonts w:ascii="Times New Roman" w:eastAsia="標楷體" w:hAnsi="Times New Roman" w:cs="Times New Roman"/>
          <w:b/>
          <w:bCs/>
          <w:sz w:val="32"/>
          <w:szCs w:val="32"/>
        </w:rPr>
        <w:t>超載路線店</w:t>
      </w:r>
      <w:proofErr w:type="gramStart"/>
      <w:r w:rsidR="00E82B85" w:rsidRPr="00CD1738">
        <w:rPr>
          <w:rFonts w:ascii="Times New Roman" w:eastAsia="標楷體" w:hAnsi="Times New Roman" w:cs="Times New Roman"/>
          <w:b/>
          <w:bCs/>
          <w:sz w:val="32"/>
          <w:szCs w:val="32"/>
        </w:rPr>
        <w:t>舖</w:t>
      </w:r>
      <w:proofErr w:type="gramEnd"/>
      <w:r w:rsidR="00E82B85" w:rsidRPr="00CD1738">
        <w:rPr>
          <w:rFonts w:ascii="Times New Roman" w:eastAsia="標楷體" w:hAnsi="Times New Roman" w:cs="Times New Roman"/>
          <w:b/>
          <w:bCs/>
          <w:sz w:val="32"/>
          <w:szCs w:val="32"/>
        </w:rPr>
        <w:t>抽取</w:t>
      </w:r>
      <w:bookmarkEnd w:id="64"/>
    </w:p>
    <w:p w14:paraId="23D2F683" w14:textId="044D93E4" w:rsidR="00CD1738" w:rsidRPr="003C1FCC" w:rsidRDefault="00CD1738" w:rsidP="00CD1738">
      <w:pPr>
        <w:widowControl/>
        <w:spacing w:line="360" w:lineRule="auto"/>
        <w:ind w:firstLine="480"/>
        <w:jc w:val="both"/>
        <w:rPr>
          <w:rFonts w:ascii="Times New Roman" w:eastAsia="標楷體" w:hAnsi="Times New Roman" w:cs="Times New Roman"/>
          <w:highlight w:val="yellow"/>
        </w:rPr>
      </w:pPr>
      <w:r w:rsidRPr="003C1FCC">
        <w:rPr>
          <w:rFonts w:ascii="Times New Roman" w:eastAsia="標楷體" w:hAnsi="Times New Roman" w:cs="Times New Roman" w:hint="eastAsia"/>
          <w:highlight w:val="yellow"/>
        </w:rPr>
        <w:lastRenderedPageBreak/>
        <w:t>在</w:t>
      </w:r>
      <w:r w:rsidRPr="003C1FCC">
        <w:rPr>
          <w:rFonts w:ascii="Times New Roman" w:eastAsia="標楷體" w:hAnsi="Times New Roman" w:cs="Times New Roman"/>
          <w:highlight w:val="yellow"/>
        </w:rPr>
        <w:t>資料前處理完成後，本研究</w:t>
      </w:r>
      <w:r w:rsidRPr="003C1FCC">
        <w:rPr>
          <w:rFonts w:ascii="Times New Roman" w:eastAsia="標楷體" w:hAnsi="Times New Roman" w:cs="Times New Roman" w:hint="eastAsia"/>
          <w:highlight w:val="yellow"/>
        </w:rPr>
        <w:t>進入</w:t>
      </w:r>
      <w:r w:rsidRPr="003C1FCC">
        <w:rPr>
          <w:rFonts w:ascii="Times New Roman" w:eastAsia="標楷體" w:hAnsi="Times New Roman" w:cs="Times New Roman"/>
          <w:highlight w:val="yellow"/>
        </w:rPr>
        <w:t>店鋪抽取階段</w:t>
      </w:r>
      <w:r w:rsidRPr="003C1FCC">
        <w:rPr>
          <w:rFonts w:ascii="Times New Roman" w:eastAsia="標楷體" w:hAnsi="Times New Roman" w:cs="Times New Roman" w:hint="eastAsia"/>
          <w:highlight w:val="yellow"/>
        </w:rPr>
        <w:t>，</w:t>
      </w:r>
      <w:r w:rsidRPr="003C1FCC">
        <w:rPr>
          <w:rFonts w:ascii="Times New Roman" w:eastAsia="標楷體" w:hAnsi="Times New Roman" w:cs="Times New Roman"/>
          <w:highlight w:val="yellow"/>
        </w:rPr>
        <w:t>針對物流公司原始規劃中因配送需求波動而超載的路線進行調整，</w:t>
      </w:r>
      <w:r w:rsidRPr="003C1FCC">
        <w:rPr>
          <w:rFonts w:ascii="Times New Roman" w:eastAsia="標楷體" w:hAnsi="Times New Roman" w:cs="Times New Roman" w:hint="eastAsia"/>
          <w:highlight w:val="yellow"/>
        </w:rPr>
        <w:t>以</w:t>
      </w:r>
      <w:r w:rsidRPr="003C1FCC">
        <w:rPr>
          <w:rFonts w:ascii="Times New Roman" w:eastAsia="標楷體" w:hAnsi="Times New Roman" w:cs="Times New Roman"/>
          <w:highlight w:val="yellow"/>
        </w:rPr>
        <w:t>解決路線超載問題。</w:t>
      </w:r>
      <w:r w:rsidRPr="003C1FCC">
        <w:rPr>
          <w:rFonts w:ascii="Times New Roman" w:eastAsia="標楷體" w:hAnsi="Times New Roman" w:cs="Times New Roman" w:hint="eastAsia"/>
          <w:highlight w:val="yellow"/>
        </w:rPr>
        <w:t>系統首先進行初始族群生成，透過最小化抽取店鋪數量的策略選擇部分店鋪進行移除。每</w:t>
      </w:r>
      <w:proofErr w:type="gramStart"/>
      <w:r w:rsidRPr="003C1FCC">
        <w:rPr>
          <w:rFonts w:ascii="Times New Roman" w:eastAsia="標楷體" w:hAnsi="Times New Roman" w:cs="Times New Roman" w:hint="eastAsia"/>
          <w:highlight w:val="yellow"/>
        </w:rPr>
        <w:t>個</w:t>
      </w:r>
      <w:proofErr w:type="gramEnd"/>
      <w:r w:rsidRPr="003C1FCC">
        <w:rPr>
          <w:rFonts w:ascii="Times New Roman" w:eastAsia="標楷體" w:hAnsi="Times New Roman" w:cs="Times New Roman" w:hint="eastAsia"/>
          <w:highlight w:val="yellow"/>
        </w:rPr>
        <w:t>個體代表一組從超載路線中抽取的店鋪集合，抽取時考慮店鋪的移除權重、行駛距離的繞行成本以及店鋪材積量，以確保初始族群中每</w:t>
      </w:r>
      <w:proofErr w:type="gramStart"/>
      <w:r w:rsidRPr="003C1FCC">
        <w:rPr>
          <w:rFonts w:ascii="Times New Roman" w:eastAsia="標楷體" w:hAnsi="Times New Roman" w:cs="Times New Roman" w:hint="eastAsia"/>
          <w:highlight w:val="yellow"/>
        </w:rPr>
        <w:t>個</w:t>
      </w:r>
      <w:proofErr w:type="gramEnd"/>
      <w:r w:rsidRPr="003C1FCC">
        <w:rPr>
          <w:rFonts w:ascii="Times New Roman" w:eastAsia="標楷體" w:hAnsi="Times New Roman" w:cs="Times New Roman" w:hint="eastAsia"/>
          <w:highlight w:val="yellow"/>
        </w:rPr>
        <w:t>個體的抽取策略合理。初始族群生成流程如</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w:instrText>
      </w:r>
      <w:r w:rsidRPr="003C1FCC">
        <w:rPr>
          <w:rFonts w:ascii="Times New Roman" w:eastAsia="標楷體" w:hAnsi="Times New Roman" w:cs="Times New Roman" w:hint="eastAsia"/>
          <w:highlight w:val="yellow"/>
        </w:rPr>
        <w:instrText>REF _Ref222748758 \h</w:instrText>
      </w:r>
      <w:r w:rsidRPr="003C1FCC">
        <w:rPr>
          <w:rFonts w:ascii="Times New Roman" w:eastAsia="標楷體" w:hAnsi="Times New Roman" w:cs="Times New Roman"/>
          <w:highlight w:val="yellow"/>
        </w:rPr>
        <w:instrText xml:space="preserve"> </w:instrText>
      </w:r>
      <w:r>
        <w:rPr>
          <w:rFonts w:ascii="Times New Roman" w:eastAsia="標楷體" w:hAnsi="Times New Roman" w:cs="Times New Roman"/>
          <w:highlight w:val="yellow"/>
        </w:rPr>
        <w:instrText xml:space="preserve"> \* MERGEFORMAT </w:instrText>
      </w:r>
      <w:r w:rsidRPr="003C1FCC">
        <w:rPr>
          <w:rFonts w:ascii="Times New Roman" w:eastAsia="標楷體" w:hAnsi="Times New Roman" w:cs="Times New Roman"/>
          <w:highlight w:val="yellow"/>
        </w:rPr>
      </w:r>
      <w:r w:rsidRPr="003C1FCC">
        <w:rPr>
          <w:rFonts w:ascii="Times New Roman" w:eastAsia="標楷體" w:hAnsi="Times New Roman" w:cs="Times New Roman"/>
          <w:highlight w:val="yellow"/>
        </w:rPr>
        <w:fldChar w:fldCharType="separate"/>
      </w:r>
      <w:r w:rsidR="002B1F80" w:rsidRPr="003C1FCC">
        <w:rPr>
          <w:rFonts w:ascii="Times New Roman" w:eastAsia="標楷體" w:hAnsi="Times New Roman" w:cs="Times New Roman"/>
          <w:highlight w:val="yellow"/>
        </w:rPr>
        <w:t>圖</w:t>
      </w:r>
      <w:r w:rsidR="002B1F80">
        <w:rPr>
          <w:rFonts w:ascii="Times New Roman" w:eastAsia="標楷體" w:hAnsi="Times New Roman" w:cs="Times New Roman"/>
          <w:highlight w:val="yellow"/>
        </w:rPr>
        <w:t>4</w:t>
      </w:r>
      <w:r w:rsidRPr="003C1FCC">
        <w:rPr>
          <w:rFonts w:ascii="Times New Roman" w:eastAsia="標楷體" w:hAnsi="Times New Roman" w:cs="Times New Roman"/>
          <w:highlight w:val="yellow"/>
        </w:rPr>
        <w:fldChar w:fldCharType="end"/>
      </w:r>
      <w:r w:rsidRPr="003C1FCC">
        <w:rPr>
          <w:rFonts w:ascii="Times New Roman" w:eastAsia="標楷體" w:hAnsi="Times New Roman" w:cs="Times New Roman" w:hint="eastAsia"/>
          <w:highlight w:val="yellow"/>
        </w:rPr>
        <w:t>所示。</w:t>
      </w:r>
    </w:p>
    <w:tbl>
      <w:tblPr>
        <w:tblStyle w:val="af7"/>
        <w:tblW w:w="0" w:type="auto"/>
        <w:tblLayout w:type="fixed"/>
        <w:tblLook w:val="04A0" w:firstRow="1" w:lastRow="0" w:firstColumn="1" w:lastColumn="0" w:noHBand="0" w:noVBand="1"/>
      </w:tblPr>
      <w:tblGrid>
        <w:gridCol w:w="562"/>
        <w:gridCol w:w="8222"/>
      </w:tblGrid>
      <w:tr w:rsidR="00CD1738" w:rsidRPr="00781B0D" w14:paraId="2D00C119" w14:textId="77777777" w:rsidTr="001C442C">
        <w:tc>
          <w:tcPr>
            <w:tcW w:w="8784" w:type="dxa"/>
            <w:gridSpan w:val="2"/>
          </w:tcPr>
          <w:p w14:paraId="6F47B53C" w14:textId="77777777" w:rsidR="00CD1738" w:rsidRPr="00781B0D" w:rsidRDefault="00CD1738" w:rsidP="001C442C">
            <w:pPr>
              <w:widowControl/>
              <w:jc w:val="both"/>
              <w:rPr>
                <w:rFonts w:ascii="Times New Roman" w:hAnsi="Times New Roman" w:cs="Times New Roman"/>
                <w:highlight w:val="yellow"/>
              </w:rPr>
            </w:pPr>
            <w:r w:rsidRPr="00781B0D">
              <w:rPr>
                <w:rFonts w:ascii="Times New Roman" w:hAnsi="Times New Roman" w:cs="Times New Roman" w:hint="eastAsia"/>
                <w:b/>
                <w:bCs/>
                <w:highlight w:val="yellow"/>
              </w:rPr>
              <w:t>Algorithm 1</w:t>
            </w:r>
            <w:r w:rsidRPr="00781B0D">
              <w:rPr>
                <w:rFonts w:ascii="Times New Roman" w:hAnsi="Times New Roman" w:cs="Times New Roman" w:hint="eastAsia"/>
                <w:highlight w:val="yellow"/>
              </w:rPr>
              <w:t xml:space="preserve"> Initial Population Generation</w:t>
            </w:r>
          </w:p>
        </w:tc>
      </w:tr>
      <w:tr w:rsidR="00CD1738" w:rsidRPr="00781B0D" w14:paraId="2780B5C9" w14:textId="77777777" w:rsidTr="001C442C">
        <w:tc>
          <w:tcPr>
            <w:tcW w:w="562" w:type="dxa"/>
          </w:tcPr>
          <w:p w14:paraId="10FCB121"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01</w:t>
            </w:r>
          </w:p>
          <w:p w14:paraId="4923F8AF"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02</w:t>
            </w:r>
          </w:p>
          <w:p w14:paraId="0408262C"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03</w:t>
            </w:r>
          </w:p>
          <w:p w14:paraId="47AD1C3B"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04</w:t>
            </w:r>
          </w:p>
          <w:p w14:paraId="5720F0C1"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05</w:t>
            </w:r>
          </w:p>
          <w:p w14:paraId="25C0F67B"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06</w:t>
            </w:r>
          </w:p>
          <w:p w14:paraId="76BC8267"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07</w:t>
            </w:r>
          </w:p>
          <w:p w14:paraId="38E3B2B0"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08</w:t>
            </w:r>
          </w:p>
          <w:p w14:paraId="124ADACA"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09</w:t>
            </w:r>
          </w:p>
          <w:p w14:paraId="5CB82A7C"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10</w:t>
            </w:r>
          </w:p>
          <w:p w14:paraId="2042AC3E"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11</w:t>
            </w:r>
          </w:p>
          <w:p w14:paraId="38D68E28"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12</w:t>
            </w:r>
          </w:p>
          <w:p w14:paraId="1A1860E3"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13</w:t>
            </w:r>
          </w:p>
          <w:p w14:paraId="34499B77" w14:textId="77777777" w:rsidR="00CD1738" w:rsidRPr="00781B0D"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14</w:t>
            </w:r>
          </w:p>
          <w:p w14:paraId="52230B82" w14:textId="77777777" w:rsidR="00CD1738" w:rsidRDefault="00CD1738"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ghlight w:val="yellow"/>
              </w:rPr>
              <w:t>15</w:t>
            </w:r>
          </w:p>
          <w:p w14:paraId="098636F6" w14:textId="5730DDC4" w:rsidR="00781B0D" w:rsidRPr="00781B0D" w:rsidRDefault="00781B0D" w:rsidP="001C442C">
            <w:pPr>
              <w:widowControl/>
              <w:spacing w:line="280" w:lineRule="exact"/>
              <w:jc w:val="both"/>
              <w:rPr>
                <w:rFonts w:ascii="Times New Roman" w:hAnsi="Times New Roman" w:cs="Times New Roman"/>
                <w:highlight w:val="yellow"/>
              </w:rPr>
            </w:pPr>
            <w:r>
              <w:rPr>
                <w:rFonts w:ascii="Times New Roman" w:hAnsi="Times New Roman" w:cs="Times New Roman" w:hint="eastAsia"/>
                <w:highlight w:val="yellow"/>
              </w:rPr>
              <w:t>16</w:t>
            </w:r>
          </w:p>
        </w:tc>
        <w:tc>
          <w:tcPr>
            <w:tcW w:w="8222" w:type="dxa"/>
          </w:tcPr>
          <w:p w14:paraId="1FE70165" w14:textId="6A44C87A" w:rsidR="00ED10DA" w:rsidRPr="00781B0D" w:rsidRDefault="00CD1738"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b/>
                <w:bCs/>
                <w:highlight w:val="yellow"/>
              </w:rPr>
              <w:t>Begin</w:t>
            </w:r>
          </w:p>
          <w:p w14:paraId="2F293ED8" w14:textId="0357D232" w:rsidR="00CF1BA6" w:rsidRPr="00781B0D" w:rsidRDefault="00CD1738" w:rsidP="00CF1BA6">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w:t>
            </w:r>
            <w:r w:rsidR="00CF1BA6" w:rsidRPr="00781B0D">
              <w:rPr>
                <w:rFonts w:ascii="Times New Roman" w:hAnsi="Times New Roman" w:cs="Times New Roman" w:hint="eastAsia"/>
                <w:b/>
                <w:bCs/>
                <w:highlight w:val="yellow"/>
              </w:rPr>
              <w:t xml:space="preserve">For </w:t>
            </w:r>
            <w:r w:rsidR="00E05534" w:rsidRPr="00781B0D">
              <w:rPr>
                <w:rFonts w:ascii="Times New Roman" w:hAnsi="Times New Roman" w:cs="Times New Roman" w:hint="eastAsia"/>
                <w:highlight w:val="yellow"/>
              </w:rPr>
              <w:t xml:space="preserve">n = 1 to </w:t>
            </w:r>
            <m:oMath>
              <m:r>
                <w:rPr>
                  <w:rFonts w:ascii="Cambria Math" w:hAnsi="Cambria Math" w:cs="Times New Roman" w:hint="eastAsia"/>
                  <w:highlight w:val="yellow"/>
                </w:rPr>
                <m:t>N</m:t>
              </m:r>
            </m:oMath>
            <w:r w:rsidR="00E05534" w:rsidRPr="00781B0D">
              <w:rPr>
                <w:rFonts w:ascii="Times New Roman" w:hAnsi="Times New Roman" w:cs="Times New Roman" w:hint="eastAsia"/>
                <w:highlight w:val="yellow"/>
              </w:rPr>
              <w:t xml:space="preserve"> </w:t>
            </w:r>
            <w:r w:rsidR="00CF1BA6" w:rsidRPr="00781B0D">
              <w:rPr>
                <w:rFonts w:ascii="Times New Roman" w:hAnsi="Times New Roman" w:cs="Times New Roman"/>
                <w:b/>
                <w:bCs/>
                <w:highlight w:val="yellow"/>
              </w:rPr>
              <w:t>Do</w:t>
            </w:r>
          </w:p>
          <w:p w14:paraId="514B0DEC" w14:textId="68718DA2" w:rsidR="00E05534" w:rsidRPr="00781B0D" w:rsidRDefault="00E05534" w:rsidP="00CF1BA6">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b/>
                <w:bCs/>
                <w:highlight w:val="yellow"/>
              </w:rPr>
              <w:t xml:space="preserve">        </w:t>
            </w:r>
            <w:r w:rsidR="00DB4019" w:rsidRPr="00781B0D">
              <w:rPr>
                <w:rFonts w:ascii="Times New Roman" w:hAnsi="Times New Roman" w:cs="Times New Roman" w:hint="eastAsia"/>
                <w:highlight w:val="yellow"/>
              </w:rPr>
              <w:t>Initialize</w:t>
            </w:r>
            <w:r w:rsidRPr="00781B0D">
              <w:rPr>
                <w:rFonts w:ascii="Times New Roman" w:hAnsi="Times New Roman" w:cs="Times New Roman"/>
                <w:highlight w:val="yellow"/>
              </w:rPr>
              <w:t xml:space="preserve"> individual </w:t>
            </w:r>
            <m:oMath>
              <m:r>
                <w:rPr>
                  <w:rFonts w:ascii="Cambria Math" w:hAnsi="Cambria Math" w:cs="Times New Roman" w:hint="eastAsia"/>
                  <w:highlight w:val="yellow"/>
                </w:rPr>
                <m:t>I</m:t>
              </m:r>
            </m:oMath>
            <w:r w:rsidR="00B34F77" w:rsidRPr="00781B0D">
              <w:rPr>
                <w:rFonts w:ascii="Times New Roman" w:hAnsi="Times New Roman" w:cs="Times New Roman" w:hint="eastAsia"/>
                <w:highlight w:val="yellow"/>
              </w:rPr>
              <w:t xml:space="preserve"> = </w:t>
            </w:r>
            <m:oMath>
              <m:r>
                <w:rPr>
                  <w:rFonts w:ascii="Cambria Math" w:hAnsi="Cambria Math" w:cs="Times New Roman"/>
                  <w:highlight w:val="yellow"/>
                </w:rPr>
                <m:t xml:space="preserve"> ∅</m:t>
              </m:r>
            </m:oMath>
          </w:p>
          <w:p w14:paraId="32B2DBCC" w14:textId="6C40F520" w:rsidR="00CD1738" w:rsidRPr="00781B0D" w:rsidRDefault="00ED10DA"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For</w:t>
            </w:r>
            <w:r w:rsidRPr="00781B0D">
              <w:rPr>
                <w:rFonts w:ascii="Times New Roman" w:hAnsi="Times New Roman" w:cs="Times New Roman" w:hint="eastAsia"/>
                <w:highlight w:val="yellow"/>
              </w:rPr>
              <w:t xml:space="preserve"> each </w:t>
            </w:r>
            <w:r w:rsidR="00E05534" w:rsidRPr="00781B0D">
              <w:rPr>
                <w:rFonts w:ascii="Times New Roman" w:hAnsi="Times New Roman" w:cs="Times New Roman" w:hint="eastAsia"/>
                <w:highlight w:val="yellow"/>
              </w:rPr>
              <w:t xml:space="preserve">overloaded 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00E05534" w:rsidRPr="00781B0D">
              <w:rPr>
                <w:rFonts w:ascii="Times New Roman" w:hAnsi="Times New Roman" w:cs="Times New Roman" w:hint="eastAsia"/>
                <w:highlight w:val="yellow"/>
              </w:rPr>
              <w:t xml:space="preserve"> in </w:t>
            </w:r>
            <m:oMath>
              <m:r>
                <w:rPr>
                  <w:rFonts w:ascii="Cambria Math" w:hAnsi="Cambria Math" w:cs="Times New Roman"/>
                  <w:highlight w:val="yellow"/>
                </w:rPr>
                <m:t>K</m:t>
              </m:r>
            </m:oMath>
            <w:r w:rsidR="00E05534"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Do</w:t>
            </w:r>
          </w:p>
          <w:p w14:paraId="72410783" w14:textId="6A5B9E20" w:rsidR="00DB4019" w:rsidRPr="00781B0D" w:rsidRDefault="00DB4019"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Initialize extracted stores </w:t>
            </w:r>
            <m:oMath>
              <m:sSub>
                <m:sSubPr>
                  <m:ctrlPr>
                    <w:rPr>
                      <w:rFonts w:ascii="Cambria Math" w:hAnsi="Cambria Math" w:cs="Times New Roman"/>
                      <w:i/>
                    </w:rPr>
                  </m:ctrlPr>
                </m:sSubPr>
                <m:e>
                  <m:r>
                    <w:rPr>
                      <w:rFonts w:ascii="Cambria Math" w:hAnsi="Cambria Math" w:cs="Times New Roman"/>
                      <w:highlight w:val="yellow"/>
                    </w:rPr>
                    <m:t>E</m:t>
                  </m:r>
                  <m:ctrlPr>
                    <w:rPr>
                      <w:rFonts w:ascii="Cambria Math" w:hAnsi="Cambria Math" w:cs="Times New Roman"/>
                      <w:i/>
                      <w:highlight w:val="yellow"/>
                    </w:rPr>
                  </m:ctrlPr>
                </m:e>
                <m:sub>
                  <m:r>
                    <w:rPr>
                      <w:rFonts w:ascii="Cambria Math" w:hAnsi="Cambria Math" w:cs="Times New Roman"/>
                      <w:highlight w:val="yellow"/>
                    </w:rPr>
                    <m:t>k</m:t>
                  </m:r>
                </m:sub>
              </m:sSub>
              <m:r>
                <w:rPr>
                  <w:rFonts w:ascii="Cambria Math" w:hAnsi="Cambria Math" w:cs="Times New Roman"/>
                  <w:highlight w:val="yellow"/>
                </w:rPr>
                <m:t xml:space="preserve">= ∅ </m:t>
              </m:r>
            </m:oMath>
          </w:p>
          <w:p w14:paraId="4C85B2DD" w14:textId="435E7AB1" w:rsidR="00ED10DA" w:rsidRPr="00781B0D" w:rsidRDefault="00ED10DA"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While</w:t>
            </w:r>
            <w:r w:rsidRPr="00781B0D">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DB4019" w:rsidRPr="00781B0D">
              <w:rPr>
                <w:rFonts w:ascii="Times New Roman" w:hAnsi="Times New Roman" w:cs="Times New Roman" w:hint="eastAsia"/>
                <w:highlight w:val="yellow"/>
              </w:rPr>
              <w:t xml:space="preserve"> is overload</w:t>
            </w: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Do</w:t>
            </w:r>
          </w:p>
          <w:p w14:paraId="1F3423AD" w14:textId="14A88ECC" w:rsidR="00ED10DA" w:rsidRPr="00781B0D" w:rsidRDefault="00ED10DA"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Calculate removal weights for current stores</w:t>
            </w:r>
          </w:p>
          <w:p w14:paraId="054BECDF" w14:textId="065DB1BB" w:rsidR="00ED10DA" w:rsidRDefault="00ED10DA"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Select a store </w:t>
            </w:r>
            <m:oMath>
              <m:r>
                <w:rPr>
                  <w:rFonts w:ascii="Cambria Math" w:hAnsi="Cambria Math" w:cs="Times New Roman" w:hint="eastAsia"/>
                  <w:highlight w:val="yellow"/>
                </w:rPr>
                <m:t>i</m:t>
              </m:r>
            </m:oMath>
            <w:r w:rsidRPr="00781B0D">
              <w:rPr>
                <w:rFonts w:ascii="Times New Roman" w:hAnsi="Times New Roman" w:cs="Times New Roman" w:hint="eastAsia"/>
                <w:highlight w:val="yellow"/>
              </w:rPr>
              <w:t xml:space="preserve"> </w:t>
            </w:r>
            <w:r w:rsidR="00E05534" w:rsidRPr="00781B0D">
              <w:rPr>
                <w:rFonts w:ascii="Times New Roman" w:hAnsi="Times New Roman" w:cs="Times New Roman" w:hint="eastAsia"/>
                <w:highlight w:val="yellow"/>
              </w:rPr>
              <w:t xml:space="preserve">from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E05534" w:rsidRPr="00781B0D">
              <w:rPr>
                <w:rFonts w:ascii="Times New Roman" w:hAnsi="Times New Roman" w:cs="Times New Roman" w:hint="eastAsia"/>
                <w:highlight w:val="yellow"/>
              </w:rPr>
              <w:t xml:space="preserve"> </w:t>
            </w:r>
            <w:r w:rsidRPr="00781B0D">
              <w:rPr>
                <w:rFonts w:ascii="Times New Roman" w:hAnsi="Times New Roman" w:cs="Times New Roman" w:hint="eastAsia"/>
                <w:highlight w:val="yellow"/>
              </w:rPr>
              <w:t>based on removal weights</w:t>
            </w:r>
          </w:p>
          <w:p w14:paraId="38E673AF" w14:textId="1704C694" w:rsidR="00781B0D" w:rsidRPr="00781B0D" w:rsidRDefault="00781B0D"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w:t>
            </w:r>
            <w:r>
              <w:rPr>
                <w:rFonts w:ascii="Times New Roman" w:hAnsi="Times New Roman" w:cs="Times New Roman" w:hint="eastAsia"/>
                <w:highlight w:val="yellow"/>
              </w:rPr>
              <w:t xml:space="preserve">Add store </w:t>
            </w:r>
            <m:oMath>
              <m:r>
                <w:rPr>
                  <w:rFonts w:ascii="Cambria Math" w:hAnsi="Cambria Math" w:cs="Times New Roman"/>
                  <w:highlight w:val="yellow"/>
                </w:rPr>
                <m:t>i</m:t>
              </m:r>
            </m:oMath>
            <w:r>
              <w:rPr>
                <w:rFonts w:ascii="Times New Roman" w:hAnsi="Times New Roman" w:cs="Times New Roman" w:hint="eastAsia"/>
                <w:highlight w:val="yellow"/>
              </w:rPr>
              <w:t xml:space="preserve"> to extracted stores</w:t>
            </w:r>
          </w:p>
          <w:p w14:paraId="483C0671" w14:textId="53207C47" w:rsidR="00ED10DA" w:rsidRPr="00781B0D" w:rsidRDefault="00ED10DA" w:rsidP="001C442C">
            <w:pPr>
              <w:widowControl/>
              <w:spacing w:line="280" w:lineRule="exact"/>
              <w:jc w:val="both"/>
              <w:rPr>
                <w:rFonts w:ascii="Times New Roman" w:hAnsi="Times New Roman" w:cs="Times New Roman"/>
                <w:highlight w:val="yellow"/>
              </w:rPr>
            </w:pPr>
            <w:r w:rsidRPr="00781B0D">
              <w:rPr>
                <w:rFonts w:ascii="Times New Roman" w:hAnsi="Times New Roman" w:cs="Times New Roman" w:hint="eastAsia"/>
                <w:highlight w:val="yellow"/>
              </w:rPr>
              <w:t xml:space="preserve">                Remove store </w:t>
            </w:r>
            <m:oMath>
              <m:r>
                <w:rPr>
                  <w:rFonts w:ascii="Cambria Math" w:hAnsi="Cambria Math" w:cs="Times New Roman" w:hint="eastAsia"/>
                  <w:highlight w:val="yellow"/>
                </w:rPr>
                <m:t>i</m:t>
              </m:r>
            </m:oMath>
            <w:r w:rsidRPr="00781B0D">
              <w:rPr>
                <w:rFonts w:ascii="Times New Roman" w:hAnsi="Times New Roman" w:cs="Times New Roman" w:hint="eastAsia"/>
                <w:highlight w:val="yellow"/>
              </w:rPr>
              <w:t xml:space="preserve"> from route</w:t>
            </w:r>
            <w:r w:rsidR="00781B0D">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r</m:t>
                  </m:r>
                  <m:ctrlPr>
                    <w:rPr>
                      <w:rFonts w:ascii="Cambria Math" w:hAnsi="Cambria Math" w:cs="Times New Roman"/>
                      <w:i/>
                      <w:highlight w:val="yellow"/>
                    </w:rPr>
                  </m:ctrlPr>
                </m:e>
                <m:sub>
                  <m:r>
                    <w:rPr>
                      <w:rFonts w:ascii="Cambria Math" w:hAnsi="Cambria Math" w:cs="Times New Roman"/>
                      <w:highlight w:val="yellow"/>
                    </w:rPr>
                    <m:t>k</m:t>
                  </m:r>
                </m:sub>
              </m:sSub>
            </m:oMath>
          </w:p>
          <w:p w14:paraId="7B44E8D0" w14:textId="2EDAFA51" w:rsidR="00ED10DA" w:rsidRPr="00781B0D" w:rsidRDefault="00ED10DA"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End While</w:t>
            </w:r>
          </w:p>
          <w:p w14:paraId="6EC73767" w14:textId="00241575" w:rsidR="00781B0D" w:rsidRPr="00781B0D" w:rsidRDefault="00781B0D"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Assign extracted stores</w:t>
            </w:r>
            <w:r w:rsidR="001879AE">
              <w:rPr>
                <w:rFonts w:ascii="Times New Roman" w:hAnsi="Times New Roman" w:cs="Times New Roman" w:hint="eastAsia"/>
                <w:highlight w:val="yellow"/>
              </w:rPr>
              <w:t xml:space="preserve"> </w:t>
            </w:r>
            <m:oMath>
              <m:sSub>
                <m:sSubPr>
                  <m:ctrlPr>
                    <w:rPr>
                      <w:rFonts w:ascii="Cambria Math" w:hAnsi="Cambria Math" w:cs="Times New Roman"/>
                      <w:i/>
                    </w:rPr>
                  </m:ctrlPr>
                </m:sSubPr>
                <m:e>
                  <m:r>
                    <w:rPr>
                      <w:rFonts w:ascii="Cambria Math" w:hAnsi="Cambria Math" w:cs="Times New Roman"/>
                      <w:highlight w:val="yellow"/>
                    </w:rPr>
                    <m:t>E</m:t>
                  </m:r>
                  <m:ctrlPr>
                    <w:rPr>
                      <w:rFonts w:ascii="Cambria Math" w:hAnsi="Cambria Math" w:cs="Times New Roman"/>
                      <w:i/>
                      <w:highlight w:val="yellow"/>
                    </w:rPr>
                  </m:ctrlPr>
                </m:e>
                <m:sub>
                  <m:r>
                    <w:rPr>
                      <w:rFonts w:ascii="Cambria Math" w:hAnsi="Cambria Math" w:cs="Times New Roman"/>
                      <w:highlight w:val="yellow"/>
                    </w:rPr>
                    <m:t>k</m:t>
                  </m:r>
                </m:sub>
              </m:sSub>
            </m:oMath>
            <w:r w:rsidRPr="00781B0D">
              <w:rPr>
                <w:rFonts w:ascii="Times New Roman" w:hAnsi="Times New Roman" w:cs="Times New Roman" w:hint="eastAsia"/>
                <w:highlight w:val="yellow"/>
              </w:rPr>
              <w:t xml:space="preserve"> to</w:t>
            </w:r>
            <w:r w:rsidR="001879AE">
              <w:rPr>
                <w:rFonts w:ascii="Times New Roman" w:hAnsi="Times New Roman" w:cs="Times New Roman" w:hint="eastAsia"/>
                <w:highlight w:val="yellow"/>
              </w:rPr>
              <w:t xml:space="preserve"> individual</w:t>
            </w:r>
            <w:r w:rsidRPr="00781B0D">
              <w:rPr>
                <w:rFonts w:ascii="Times New Roman" w:hAnsi="Times New Roman" w:cs="Times New Roman" w:hint="eastAsia"/>
                <w:highlight w:val="yellow"/>
              </w:rPr>
              <w:t xml:space="preserve"> </w:t>
            </w:r>
            <m:oMath>
              <m:r>
                <w:rPr>
                  <w:rFonts w:ascii="Cambria Math" w:hAnsi="Cambria Math" w:cs="Times New Roman"/>
                  <w:highlight w:val="yellow"/>
                </w:rPr>
                <m:t>I</m:t>
              </m:r>
            </m:oMath>
          </w:p>
          <w:p w14:paraId="5F9A4266" w14:textId="402B9E4E" w:rsidR="00ED10DA" w:rsidRPr="00781B0D" w:rsidRDefault="00ED10DA"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End For</w:t>
            </w:r>
          </w:p>
          <w:p w14:paraId="59065B07" w14:textId="4DA186B4" w:rsidR="00781B0D" w:rsidRPr="00781B0D" w:rsidRDefault="00781B0D"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b/>
                <w:bCs/>
                <w:highlight w:val="yellow"/>
              </w:rPr>
              <w:t xml:space="preserve">        </w:t>
            </w:r>
            <w:r w:rsidRPr="00781B0D">
              <w:rPr>
                <w:rFonts w:ascii="Times New Roman" w:hAnsi="Times New Roman" w:cs="Times New Roman" w:hint="eastAsia"/>
                <w:highlight w:val="yellow"/>
              </w:rPr>
              <w:t xml:space="preserve">Assign Individual </w:t>
            </w:r>
            <m:oMath>
              <m:r>
                <w:rPr>
                  <w:rFonts w:ascii="Cambria Math" w:hAnsi="Cambria Math" w:cs="Times New Roman"/>
                  <w:highlight w:val="yellow"/>
                </w:rPr>
                <m:t>I</m:t>
              </m:r>
            </m:oMath>
            <w:r w:rsidRPr="00781B0D">
              <w:rPr>
                <w:rFonts w:ascii="Times New Roman" w:hAnsi="Times New Roman" w:cs="Times New Roman" w:hint="eastAsia"/>
                <w:highlight w:val="yellow"/>
              </w:rPr>
              <w:t xml:space="preserve"> to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62540832" w14:textId="0C85D8E6" w:rsidR="00CF1BA6" w:rsidRPr="00781B0D" w:rsidRDefault="00CF1BA6"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highlight w:val="yellow"/>
              </w:rPr>
              <w:t xml:space="preserve">    </w:t>
            </w:r>
            <w:r w:rsidRPr="00781B0D">
              <w:rPr>
                <w:rFonts w:ascii="Times New Roman" w:hAnsi="Times New Roman" w:cs="Times New Roman" w:hint="eastAsia"/>
                <w:b/>
                <w:bCs/>
                <w:highlight w:val="yellow"/>
              </w:rPr>
              <w:t>End For</w:t>
            </w:r>
          </w:p>
          <w:p w14:paraId="12A6E3E0" w14:textId="77777777" w:rsidR="00CD1738" w:rsidRPr="00781B0D" w:rsidRDefault="00CD1738" w:rsidP="001C442C">
            <w:pPr>
              <w:widowControl/>
              <w:spacing w:line="280" w:lineRule="exact"/>
              <w:jc w:val="both"/>
              <w:rPr>
                <w:rFonts w:ascii="Times New Roman" w:hAnsi="Times New Roman" w:cs="Times New Roman"/>
                <w:b/>
                <w:bCs/>
                <w:highlight w:val="yellow"/>
              </w:rPr>
            </w:pPr>
            <w:r w:rsidRPr="00781B0D">
              <w:rPr>
                <w:rFonts w:ascii="Times New Roman" w:hAnsi="Times New Roman" w:cs="Times New Roman" w:hint="eastAsia"/>
                <w:b/>
                <w:bCs/>
                <w:highlight w:val="yellow"/>
              </w:rPr>
              <w:t>End</w:t>
            </w:r>
          </w:p>
        </w:tc>
      </w:tr>
    </w:tbl>
    <w:p w14:paraId="0FCA9659" w14:textId="4769F29C" w:rsidR="00CD1738" w:rsidRPr="003C1FCC" w:rsidRDefault="00CD1738" w:rsidP="00CD1738">
      <w:pPr>
        <w:widowControl/>
        <w:jc w:val="center"/>
        <w:rPr>
          <w:rFonts w:ascii="Times New Roman" w:eastAsia="標楷體" w:hAnsi="Times New Roman" w:cs="Times New Roman"/>
          <w:highlight w:val="yellow"/>
        </w:rPr>
      </w:pPr>
      <w:bookmarkStart w:id="65" w:name="_Ref222748758"/>
      <w:bookmarkStart w:id="66" w:name="_Toc223119753"/>
      <w:r w:rsidRPr="003C1FCC">
        <w:rPr>
          <w:rFonts w:ascii="Times New Roman" w:eastAsia="標楷體" w:hAnsi="Times New Roman" w:cs="Times New Roman"/>
          <w:highlight w:val="yellow"/>
        </w:rPr>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F1BA6">
        <w:rPr>
          <w:rFonts w:ascii="Times New Roman" w:eastAsia="標楷體" w:hAnsi="Times New Roman" w:cs="Times New Roman"/>
          <w:noProof/>
          <w:highlight w:val="yellow"/>
        </w:rPr>
        <w:t>4</w:t>
      </w:r>
      <w:r w:rsidRPr="003C1FCC">
        <w:rPr>
          <w:rFonts w:ascii="Times New Roman" w:eastAsia="標楷體" w:hAnsi="Times New Roman" w:cs="Times New Roman"/>
          <w:highlight w:val="yellow"/>
        </w:rPr>
        <w:fldChar w:fldCharType="end"/>
      </w:r>
      <w:bookmarkEnd w:id="65"/>
      <w:r w:rsidRPr="003C1FCC">
        <w:rPr>
          <w:rFonts w:ascii="Times New Roman" w:eastAsia="標楷體" w:hAnsi="Times New Roman" w:cs="Times New Roman" w:hint="eastAsia"/>
          <w:highlight w:val="yellow"/>
        </w:rPr>
        <w:t>初始族群生成之偽程式碼</w:t>
      </w:r>
      <w:bookmarkEnd w:id="66"/>
    </w:p>
    <w:p w14:paraId="71027D52" w14:textId="6F64157F" w:rsidR="0052091F" w:rsidRPr="003C1FCC" w:rsidRDefault="00CD1738" w:rsidP="00D81CF9">
      <w:pPr>
        <w:widowControl/>
        <w:spacing w:line="360" w:lineRule="auto"/>
        <w:ind w:firstLine="480"/>
        <w:jc w:val="both"/>
        <w:rPr>
          <w:rFonts w:ascii="Times New Roman" w:eastAsia="標楷體" w:hAnsi="Times New Roman" w:cs="Times New Roman"/>
          <w:highlight w:val="yellow"/>
        </w:rPr>
      </w:pPr>
      <w:r w:rsidRPr="003C1FCC">
        <w:rPr>
          <w:rFonts w:ascii="Times New Roman" w:eastAsia="標楷體" w:hAnsi="Times New Roman" w:cs="Times New Roman" w:hint="eastAsia"/>
          <w:highlight w:val="yellow"/>
        </w:rPr>
        <w:t>完成初始族群生成後，系統進入基因演算法演化階段。在此階段中，演化過程依序執行選擇、交叉與突變操作，每</w:t>
      </w:r>
      <w:proofErr w:type="gramStart"/>
      <w:r w:rsidRPr="003C1FCC">
        <w:rPr>
          <w:rFonts w:ascii="Times New Roman" w:eastAsia="標楷體" w:hAnsi="Times New Roman" w:cs="Times New Roman" w:hint="eastAsia"/>
          <w:highlight w:val="yellow"/>
        </w:rPr>
        <w:t>個</w:t>
      </w:r>
      <w:proofErr w:type="gramEnd"/>
      <w:r w:rsidRPr="003C1FCC">
        <w:rPr>
          <w:rFonts w:ascii="Times New Roman" w:eastAsia="標楷體" w:hAnsi="Times New Roman" w:cs="Times New Roman" w:hint="eastAsia"/>
          <w:highlight w:val="yellow"/>
        </w:rPr>
        <w:t>個體的適應值以抽取店鋪數量衡量，藉此引導演算法尋找最優解。完成迭代後，演算法輸出最佳個體對應的路線資料及被抽取的店鋪清單，作為後續路線重配置與</w:t>
      </w:r>
      <w:r w:rsidR="00D749C3">
        <w:rPr>
          <w:rFonts w:ascii="Times New Roman" w:eastAsia="標楷體" w:hAnsi="Times New Roman" w:cs="Times New Roman" w:hint="eastAsia"/>
          <w:highlight w:val="yellow"/>
        </w:rPr>
        <w:t>最佳化</w:t>
      </w:r>
      <w:r w:rsidRPr="003C1FCC">
        <w:rPr>
          <w:rFonts w:ascii="Times New Roman" w:eastAsia="標楷體" w:hAnsi="Times New Roman" w:cs="Times New Roman" w:hint="eastAsia"/>
          <w:highlight w:val="yellow"/>
        </w:rPr>
        <w:t>的基礎，使配送路線能在合理載運限制下運作。基因演算法之偽程式碼如</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w:instrText>
      </w:r>
      <w:r w:rsidRPr="003C1FCC">
        <w:rPr>
          <w:rFonts w:ascii="Times New Roman" w:eastAsia="標楷體" w:hAnsi="Times New Roman" w:cs="Times New Roman" w:hint="eastAsia"/>
          <w:highlight w:val="yellow"/>
        </w:rPr>
        <w:instrText>REF _Ref222746170 \h</w:instrText>
      </w:r>
      <w:r w:rsidRPr="003C1FCC">
        <w:rPr>
          <w:rFonts w:ascii="Times New Roman" w:eastAsia="標楷體" w:hAnsi="Times New Roman" w:cs="Times New Roman"/>
          <w:highlight w:val="yellow"/>
        </w:rPr>
        <w:instrText xml:space="preserve"> </w:instrText>
      </w:r>
      <w:r>
        <w:rPr>
          <w:rFonts w:ascii="Times New Roman" w:eastAsia="標楷體" w:hAnsi="Times New Roman" w:cs="Times New Roman"/>
          <w:highlight w:val="yellow"/>
        </w:rPr>
        <w:instrText xml:space="preserve"> \* MERGEFORMAT </w:instrText>
      </w:r>
      <w:r w:rsidRPr="003C1FCC">
        <w:rPr>
          <w:rFonts w:ascii="Times New Roman" w:eastAsia="標楷體" w:hAnsi="Times New Roman" w:cs="Times New Roman"/>
          <w:highlight w:val="yellow"/>
        </w:rPr>
      </w:r>
      <w:r w:rsidRPr="003C1FCC">
        <w:rPr>
          <w:rFonts w:ascii="Times New Roman" w:eastAsia="標楷體" w:hAnsi="Times New Roman" w:cs="Times New Roman"/>
          <w:highlight w:val="yellow"/>
        </w:rPr>
        <w:fldChar w:fldCharType="separate"/>
      </w:r>
      <w:r w:rsidR="002B1F80" w:rsidRPr="003C1FCC">
        <w:rPr>
          <w:rFonts w:ascii="Times New Roman" w:eastAsia="標楷體" w:hAnsi="Times New Roman" w:cs="Times New Roman"/>
          <w:highlight w:val="yellow"/>
        </w:rPr>
        <w:t>圖</w:t>
      </w:r>
      <w:r w:rsidR="002B1F80">
        <w:rPr>
          <w:rFonts w:ascii="Times New Roman" w:eastAsia="標楷體" w:hAnsi="Times New Roman" w:cs="Times New Roman"/>
          <w:highlight w:val="yellow"/>
        </w:rPr>
        <w:t>5</w:t>
      </w:r>
      <w:r w:rsidRPr="003C1FCC">
        <w:rPr>
          <w:rFonts w:ascii="Times New Roman" w:eastAsia="標楷體" w:hAnsi="Times New Roman" w:cs="Times New Roman"/>
          <w:highlight w:val="yellow"/>
        </w:rPr>
        <w:fldChar w:fldCharType="end"/>
      </w:r>
      <w:r w:rsidRPr="003C1FCC">
        <w:rPr>
          <w:rFonts w:ascii="Times New Roman" w:eastAsia="標楷體" w:hAnsi="Times New Roman" w:cs="Times New Roman" w:hint="eastAsia"/>
          <w:highlight w:val="yellow"/>
        </w:rPr>
        <w:t>所示</w:t>
      </w:r>
    </w:p>
    <w:tbl>
      <w:tblPr>
        <w:tblStyle w:val="af7"/>
        <w:tblW w:w="0" w:type="auto"/>
        <w:tblLayout w:type="fixed"/>
        <w:tblLook w:val="04A0" w:firstRow="1" w:lastRow="0" w:firstColumn="1" w:lastColumn="0" w:noHBand="0" w:noVBand="1"/>
      </w:tblPr>
      <w:tblGrid>
        <w:gridCol w:w="562"/>
        <w:gridCol w:w="8222"/>
      </w:tblGrid>
      <w:tr w:rsidR="00CD1738" w:rsidRPr="003C1FCC" w14:paraId="6B5E3CC9" w14:textId="77777777" w:rsidTr="001C442C">
        <w:tc>
          <w:tcPr>
            <w:tcW w:w="8784" w:type="dxa"/>
            <w:gridSpan w:val="2"/>
          </w:tcPr>
          <w:p w14:paraId="2FFBD66F" w14:textId="17F1A43F" w:rsidR="00CD1738" w:rsidRPr="00E05534" w:rsidRDefault="00CD1738" w:rsidP="001C442C">
            <w:pPr>
              <w:widowControl/>
              <w:jc w:val="both"/>
              <w:rPr>
                <w:rFonts w:ascii="Times New Roman" w:hAnsi="Times New Roman" w:cs="Times New Roman"/>
                <w:highlight w:val="yellow"/>
              </w:rPr>
            </w:pPr>
            <w:r w:rsidRPr="00E05534">
              <w:rPr>
                <w:rFonts w:ascii="Times New Roman" w:hAnsi="Times New Roman" w:cs="Times New Roman" w:hint="eastAsia"/>
                <w:b/>
                <w:bCs/>
                <w:highlight w:val="yellow"/>
              </w:rPr>
              <w:t xml:space="preserve">Algorithm </w:t>
            </w:r>
            <w:r w:rsidR="00F05CCB" w:rsidRPr="00E05534">
              <w:rPr>
                <w:rFonts w:ascii="Times New Roman" w:hAnsi="Times New Roman" w:cs="Times New Roman" w:hint="eastAsia"/>
                <w:b/>
                <w:bCs/>
                <w:highlight w:val="yellow"/>
              </w:rPr>
              <w:t>2</w:t>
            </w:r>
            <w:r w:rsidRPr="00E05534">
              <w:rPr>
                <w:rFonts w:ascii="Times New Roman" w:hAnsi="Times New Roman" w:cs="Times New Roman" w:hint="eastAsia"/>
                <w:highlight w:val="yellow"/>
              </w:rPr>
              <w:t xml:space="preserve"> Genetic Algorithm</w:t>
            </w:r>
          </w:p>
        </w:tc>
      </w:tr>
      <w:tr w:rsidR="00CD1738" w:rsidRPr="003C1FCC" w14:paraId="55945B9D" w14:textId="77777777" w:rsidTr="001C442C">
        <w:tc>
          <w:tcPr>
            <w:tcW w:w="562" w:type="dxa"/>
          </w:tcPr>
          <w:p w14:paraId="194ECA68"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01</w:t>
            </w:r>
          </w:p>
          <w:p w14:paraId="7EB7B418"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02</w:t>
            </w:r>
          </w:p>
          <w:p w14:paraId="68850563"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03</w:t>
            </w:r>
          </w:p>
          <w:p w14:paraId="522C8CCB"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04</w:t>
            </w:r>
          </w:p>
          <w:p w14:paraId="12221BD2"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05</w:t>
            </w:r>
          </w:p>
          <w:p w14:paraId="4191F31F"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06</w:t>
            </w:r>
          </w:p>
          <w:p w14:paraId="1728D012"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07</w:t>
            </w:r>
          </w:p>
          <w:p w14:paraId="13C2F3EB"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lastRenderedPageBreak/>
              <w:t>08</w:t>
            </w:r>
          </w:p>
          <w:p w14:paraId="39144CBF"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09</w:t>
            </w:r>
          </w:p>
          <w:p w14:paraId="5AD11513"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10</w:t>
            </w:r>
          </w:p>
          <w:p w14:paraId="22226401"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11</w:t>
            </w:r>
          </w:p>
          <w:p w14:paraId="1C6335A2" w14:textId="77777777"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12</w:t>
            </w:r>
          </w:p>
          <w:p w14:paraId="3475BA9A" w14:textId="50C451A9"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ghlight w:val="yellow"/>
              </w:rPr>
              <w:t>13</w:t>
            </w:r>
          </w:p>
        </w:tc>
        <w:tc>
          <w:tcPr>
            <w:tcW w:w="8222" w:type="dxa"/>
          </w:tcPr>
          <w:p w14:paraId="23847752" w14:textId="77777777" w:rsidR="00CD1738" w:rsidRPr="00E05534" w:rsidRDefault="00CD1738" w:rsidP="001C442C">
            <w:pPr>
              <w:widowControl/>
              <w:spacing w:line="280" w:lineRule="exact"/>
              <w:jc w:val="both"/>
              <w:rPr>
                <w:rFonts w:ascii="Times New Roman" w:hAnsi="Times New Roman" w:cs="Times New Roman"/>
                <w:b/>
                <w:bCs/>
                <w:highlight w:val="yellow"/>
              </w:rPr>
            </w:pPr>
            <w:r w:rsidRPr="00E05534">
              <w:rPr>
                <w:rFonts w:ascii="Times New Roman" w:hAnsi="Times New Roman" w:cs="Times New Roman" w:hint="eastAsia"/>
                <w:b/>
                <w:bCs/>
                <w:highlight w:val="yellow"/>
              </w:rPr>
              <w:lastRenderedPageBreak/>
              <w:t>Begin</w:t>
            </w:r>
          </w:p>
          <w:p w14:paraId="2BE2424F" w14:textId="5BDCE783" w:rsidR="00CD1738" w:rsidRPr="00E05534" w:rsidRDefault="00CD1738"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002C6E92" w:rsidRPr="00E05534">
              <w:rPr>
                <w:rFonts w:ascii="Times New Roman" w:hAnsi="Times New Roman" w:cs="Times New Roman" w:hint="eastAsia"/>
                <w:highlight w:val="yellow"/>
              </w:rPr>
              <w:t>Initial</w:t>
            </w:r>
            <w:r w:rsidR="0052091F" w:rsidRPr="00E05534">
              <w:rPr>
                <w:rFonts w:ascii="Times New Roman" w:hAnsi="Times New Roman" w:cs="Times New Roman" w:hint="eastAsia"/>
                <w:highlight w:val="yellow"/>
              </w:rPr>
              <w:t>ize</w:t>
            </w:r>
            <w:r w:rsidR="002C6E92" w:rsidRPr="00E05534">
              <w:rPr>
                <w:rFonts w:ascii="Times New Roman" w:hAnsi="Times New Roman" w:cs="Times New Roman" w:hint="eastAsia"/>
                <w:highlight w:val="yellow"/>
              </w:rPr>
              <w:t xml:space="preserv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77C1E6CD" w14:textId="6D3CD6A3" w:rsidR="002C6E92" w:rsidRPr="00E05534" w:rsidRDefault="002C6E92"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b/>
                <w:bCs/>
                <w:highlight w:val="yellow"/>
              </w:rPr>
              <w:t>F</w:t>
            </w:r>
            <w:r w:rsidRPr="00E05534">
              <w:rPr>
                <w:rFonts w:ascii="Times New Roman" w:hAnsi="Times New Roman" w:cs="Times New Roman" w:hint="eastAsia"/>
                <w:b/>
                <w:bCs/>
                <w:highlight w:val="yellow"/>
              </w:rPr>
              <w:t>or</w:t>
            </w:r>
            <w:r w:rsidRPr="00E05534">
              <w:rPr>
                <w:rFonts w:ascii="Times New Roman" w:hAnsi="Times New Roman" w:cs="Times New Roman" w:hint="eastAsia"/>
                <w:highlight w:val="yellow"/>
              </w:rPr>
              <w:t xml:space="preserve"> each generation</w:t>
            </w:r>
            <w:r w:rsidR="009405B5" w:rsidRPr="00E05534">
              <w:rPr>
                <w:rFonts w:ascii="Times New Roman" w:hAnsi="Times New Roman" w:cs="Times New Roman" w:hint="eastAsia"/>
                <w:highlight w:val="yellow"/>
              </w:rPr>
              <w:t xml:space="preserve"> </w:t>
            </w:r>
            <w:r w:rsidR="0052091F" w:rsidRPr="00E05534">
              <w:rPr>
                <w:rFonts w:ascii="Times New Roman" w:hAnsi="Times New Roman" w:cs="Times New Roman" w:hint="eastAsia"/>
                <w:highlight w:val="yellow"/>
              </w:rPr>
              <w:t>t</w:t>
            </w:r>
            <w:r w:rsidR="009405B5" w:rsidRPr="00E05534">
              <w:rPr>
                <w:rFonts w:ascii="Times New Roman" w:hAnsi="Times New Roman" w:cs="Times New Roman" w:hint="eastAsia"/>
                <w:highlight w:val="yellow"/>
              </w:rPr>
              <w:t xml:space="preserve"> = 1 to </w:t>
            </w:r>
            <m:oMath>
              <m:r>
                <w:rPr>
                  <w:rFonts w:ascii="Cambria Math" w:hAnsi="Cambria Math" w:cs="Times New Roman" w:hint="eastAsia"/>
                  <w:highlight w:val="yellow"/>
                </w:rPr>
                <m:t>G</m:t>
              </m:r>
            </m:oMath>
            <w:r w:rsidRPr="00E05534">
              <w:rPr>
                <w:rFonts w:ascii="Times New Roman" w:hAnsi="Times New Roman" w:cs="Times New Roman" w:hint="eastAsia"/>
                <w:highlight w:val="yellow"/>
              </w:rPr>
              <w:t xml:space="preserve"> </w:t>
            </w:r>
            <w:r w:rsidRPr="00E05534">
              <w:rPr>
                <w:rFonts w:ascii="Times New Roman" w:hAnsi="Times New Roman" w:cs="Times New Roman" w:hint="eastAsia"/>
                <w:b/>
                <w:bCs/>
                <w:highlight w:val="yellow"/>
              </w:rPr>
              <w:t>Do</w:t>
            </w:r>
          </w:p>
          <w:p w14:paraId="42CFC39F" w14:textId="532EEC1F" w:rsidR="00F76FD5" w:rsidRPr="00E05534" w:rsidRDefault="002C6E92" w:rsidP="00F76FD5">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Evaluate fitness</w:t>
            </w:r>
            <w:r w:rsidR="0052091F" w:rsidRPr="00E05534">
              <w:rPr>
                <w:rFonts w:ascii="Times New Roman" w:hAnsi="Times New Roman" w:cs="Times New Roman" w:hint="eastAsia"/>
                <w:highlight w:val="yellow"/>
              </w:rPr>
              <w:t xml:space="preserve"> for </w:t>
            </w:r>
            <w:proofErr w:type="gramStart"/>
            <w:r w:rsidR="0052091F" w:rsidRPr="00E05534">
              <w:rPr>
                <w:rFonts w:ascii="Times New Roman" w:hAnsi="Times New Roman" w:cs="Times New Roman" w:hint="eastAsia"/>
                <w:highlight w:val="yellow"/>
              </w:rPr>
              <w:t>each individual</w:t>
            </w:r>
            <w:proofErr w:type="gramEnd"/>
            <w:r w:rsidR="0052091F" w:rsidRPr="00E05534">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t</m:t>
                  </m:r>
                </m:sup>
              </m:sSup>
            </m:oMath>
          </w:p>
          <w:p w14:paraId="48E00FBE" w14:textId="42A9FFA6" w:rsidR="0052091F" w:rsidRPr="00E05534" w:rsidRDefault="0052091F" w:rsidP="00F76FD5">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highlight w:val="yellow"/>
              </w:rPr>
              <w:t>Select elites from</w:t>
            </w:r>
            <w:r w:rsidR="00037176" w:rsidRPr="00E05534">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t</m:t>
                  </m:r>
                </m:sup>
              </m:sSup>
            </m:oMath>
            <w:r w:rsidR="00037176" w:rsidRPr="00E05534">
              <w:rPr>
                <w:rFonts w:ascii="Times New Roman" w:hAnsi="Times New Roman" w:cs="Times New Roman" w:hint="eastAsia"/>
                <w:highlight w:val="yellow"/>
              </w:rPr>
              <w:t xml:space="preserve"> and move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t+1</m:t>
                  </m:r>
                </m:sup>
              </m:sSup>
            </m:oMath>
          </w:p>
          <w:p w14:paraId="142A64BE" w14:textId="3AE687B6" w:rsidR="002C6E92" w:rsidRPr="00E05534" w:rsidRDefault="00F76FD5"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0052091F" w:rsidRPr="00E05534">
              <w:rPr>
                <w:rFonts w:ascii="Times New Roman" w:hAnsi="Times New Roman" w:cs="Times New Roman"/>
                <w:b/>
                <w:bCs/>
                <w:highlight w:val="yellow"/>
              </w:rPr>
              <w:t>While</w:t>
            </w:r>
            <w:r w:rsidR="0052091F" w:rsidRPr="00E05534">
              <w:rPr>
                <w:rFonts w:ascii="Times New Roman" w:hAnsi="Times New Roman" w:cs="Times New Roman"/>
                <w:highlight w:val="yellow"/>
              </w:rPr>
              <w:t xml:space="preserve"> new population is not full </w:t>
            </w:r>
            <w:r w:rsidR="0052091F" w:rsidRPr="00E05534">
              <w:rPr>
                <w:rFonts w:ascii="Times New Roman" w:hAnsi="Times New Roman" w:cs="Times New Roman"/>
                <w:b/>
                <w:bCs/>
                <w:highlight w:val="yellow"/>
              </w:rPr>
              <w:t>Do</w:t>
            </w:r>
          </w:p>
          <w:p w14:paraId="51E39853" w14:textId="432ADFCC" w:rsidR="00F76FD5" w:rsidRPr="00E05534" w:rsidRDefault="00F76FD5"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0052091F" w:rsidRPr="00E05534">
              <w:rPr>
                <w:rFonts w:ascii="Times New Roman" w:hAnsi="Times New Roman" w:cs="Times New Roman"/>
                <w:highlight w:val="yellow"/>
              </w:rPr>
              <w:t>Select</w:t>
            </w:r>
            <w:r w:rsidR="006778AD" w:rsidRPr="00E05534">
              <w:rPr>
                <w:rFonts w:ascii="Times New Roman" w:hAnsi="Times New Roman" w:cs="Times New Roman" w:hint="eastAsia"/>
                <w:highlight w:val="yellow"/>
              </w:rPr>
              <w:t xml:space="preserve"> parents</w:t>
            </w:r>
            <w:r w:rsidR="0052091F" w:rsidRPr="00E05534">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x</m:t>
                  </m:r>
                </m:e>
                <m:sub>
                  <m:r>
                    <w:rPr>
                      <w:rFonts w:ascii="Cambria Math" w:hAnsi="Cambria Math" w:cs="Times New Roman"/>
                      <w:highlight w:val="yellow"/>
                    </w:rPr>
                    <m:t>a</m:t>
                  </m:r>
                </m:sub>
                <m:sup>
                  <m:r>
                    <w:rPr>
                      <w:rFonts w:ascii="Cambria Math" w:hAnsi="Cambria Math" w:cs="Times New Roman"/>
                      <w:highlight w:val="yellow"/>
                    </w:rPr>
                    <m:t>t</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x</m:t>
                  </m:r>
                </m:e>
                <m:sub>
                  <m:r>
                    <w:rPr>
                      <w:rFonts w:ascii="Cambria Math" w:hAnsi="Cambria Math" w:cs="Times New Roman"/>
                      <w:highlight w:val="yellow"/>
                    </w:rPr>
                    <m:t>b</m:t>
                  </m:r>
                </m:sub>
                <m:sup>
                  <m:r>
                    <w:rPr>
                      <w:rFonts w:ascii="Cambria Math" w:hAnsi="Cambria Math" w:cs="Times New Roman"/>
                      <w:highlight w:val="yellow"/>
                    </w:rPr>
                    <m:t>t</m:t>
                  </m:r>
                </m:sup>
              </m:sSubSup>
              <m:r>
                <w:rPr>
                  <w:rFonts w:ascii="Cambria Math" w:hAnsi="Cambria Math" w:cs="Times New Roman"/>
                  <w:highlight w:val="yellow"/>
                </w:rPr>
                <m:t xml:space="preserve"> </m:t>
              </m:r>
            </m:oMath>
            <w:r w:rsidR="00653A62" w:rsidRPr="00E05534">
              <w:rPr>
                <w:rFonts w:ascii="Times New Roman" w:hAnsi="Times New Roman" w:cs="Times New Roman" w:hint="eastAsia"/>
                <w:highlight w:val="yellow"/>
              </w:rPr>
              <w:t xml:space="preserve">from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t</m:t>
                  </m:r>
                </m:sup>
              </m:sSup>
              <m:r>
                <w:rPr>
                  <w:rFonts w:ascii="Cambria Math" w:hAnsi="Cambria Math" w:cs="Times New Roman"/>
                  <w:highlight w:val="yellow"/>
                </w:rPr>
                <m:t xml:space="preserve"> </m:t>
              </m:r>
            </m:oMath>
            <w:r w:rsidR="0052091F" w:rsidRPr="00E05534">
              <w:rPr>
                <w:rFonts w:ascii="Times New Roman" w:hAnsi="Times New Roman" w:cs="Times New Roman"/>
                <w:highlight w:val="yellow"/>
              </w:rPr>
              <w:t>based on fitness</w:t>
            </w:r>
          </w:p>
          <w:p w14:paraId="7A79DBF9" w14:textId="2A7BC2E8" w:rsidR="0052091F" w:rsidRPr="00E05534" w:rsidRDefault="0052091F"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lastRenderedPageBreak/>
              <w:t xml:space="preserve">            </w:t>
            </w:r>
            <w:r w:rsidRPr="00E05534">
              <w:rPr>
                <w:rFonts w:ascii="Times New Roman" w:hAnsi="Times New Roman" w:cs="Times New Roman"/>
                <w:highlight w:val="yellow"/>
              </w:rPr>
              <w:t xml:space="preserve">Perform Crossover to </w:t>
            </w:r>
            <w:r w:rsidR="00D81CF9" w:rsidRPr="00E05534">
              <w:rPr>
                <w:rFonts w:ascii="Times New Roman" w:hAnsi="Times New Roman" w:cs="Times New Roman" w:hint="eastAsia"/>
                <w:highlight w:val="yellow"/>
              </w:rPr>
              <w:t>produce</w:t>
            </w:r>
            <w:r w:rsidRPr="00E05534">
              <w:rPr>
                <w:rFonts w:ascii="Times New Roman" w:hAnsi="Times New Roman" w:cs="Times New Roman"/>
                <w:highlight w:val="yellow"/>
              </w:rPr>
              <w:t xml:space="preserve"> offspring</w:t>
            </w:r>
            <w:r w:rsidR="00D81CF9" w:rsidRPr="00E05534">
              <w:rPr>
                <w:rFonts w:ascii="Times New Roman" w:hAnsi="Times New Roman" w:cs="Times New Roman" w:hint="eastAsia"/>
                <w:highlight w:val="yellow"/>
              </w:rPr>
              <w:t xml:space="preserve"> </w:t>
            </w:r>
            <m:oMath>
              <m:r>
                <w:rPr>
                  <w:rFonts w:ascii="Cambria Math" w:hAnsi="Cambria Math" w:cs="Times New Roman" w:hint="eastAsia"/>
                  <w:highlight w:val="yellow"/>
                </w:rPr>
                <m:t>c</m:t>
              </m:r>
            </m:oMath>
          </w:p>
          <w:p w14:paraId="21D15D1C" w14:textId="525E1C9A" w:rsidR="0052091F" w:rsidRPr="00E05534" w:rsidRDefault="0052091F"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highlight w:val="yellow"/>
              </w:rPr>
              <w:t>Mutat</w:t>
            </w:r>
            <w:r w:rsidR="00D81CF9" w:rsidRPr="00E05534">
              <w:rPr>
                <w:rFonts w:ascii="Times New Roman" w:hAnsi="Times New Roman" w:cs="Times New Roman" w:hint="eastAsia"/>
                <w:highlight w:val="yellow"/>
              </w:rPr>
              <w:t xml:space="preserve">e offspring </w:t>
            </w:r>
            <m:oMath>
              <m:r>
                <w:rPr>
                  <w:rFonts w:ascii="Cambria Math" w:hAnsi="Cambria Math" w:cs="Times New Roman" w:hint="eastAsia"/>
                  <w:highlight w:val="yellow"/>
                </w:rPr>
                <m:t>c</m:t>
              </m:r>
            </m:oMath>
            <w:r w:rsidRPr="00E05534">
              <w:rPr>
                <w:rFonts w:ascii="Times New Roman" w:hAnsi="Times New Roman" w:cs="Times New Roman"/>
                <w:highlight w:val="yellow"/>
              </w:rPr>
              <w:t xml:space="preserve"> </w:t>
            </w:r>
            <w:r w:rsidR="00D81CF9" w:rsidRPr="00E05534">
              <w:rPr>
                <w:rFonts w:ascii="Times New Roman" w:hAnsi="Times New Roman" w:cs="Times New Roman" w:hint="eastAsia"/>
                <w:highlight w:val="yellow"/>
              </w:rPr>
              <w:t xml:space="preserve">to obtain </w:t>
            </w:r>
            <m:oMath>
              <m:sSup>
                <m:sSupPr>
                  <m:ctrlPr>
                    <w:rPr>
                      <w:rFonts w:ascii="Cambria Math" w:hAnsi="Cambria Math" w:cs="Times New Roman"/>
                      <w:i/>
                      <w:highlight w:val="yellow"/>
                    </w:rPr>
                  </m:ctrlPr>
                </m:sSupPr>
                <m:e>
                  <m:r>
                    <w:rPr>
                      <w:rFonts w:ascii="Cambria Math" w:hAnsi="Cambria Math" w:cs="Times New Roman"/>
                      <w:highlight w:val="yellow"/>
                    </w:rPr>
                    <m:t>c</m:t>
                  </m:r>
                </m:e>
                <m:sup>
                  <m:r>
                    <w:rPr>
                      <w:rFonts w:ascii="Cambria Math" w:hAnsi="Cambria Math" w:cs="Times New Roman"/>
                      <w:highlight w:val="yellow"/>
                    </w:rPr>
                    <m:t>'</m:t>
                  </m:r>
                </m:sup>
              </m:sSup>
            </m:oMath>
          </w:p>
          <w:p w14:paraId="639F2CC5" w14:textId="63C06294" w:rsidR="0052091F" w:rsidRPr="00E05534" w:rsidRDefault="0052091F" w:rsidP="001C442C">
            <w:pPr>
              <w:widowControl/>
              <w:spacing w:line="280" w:lineRule="exact"/>
              <w:jc w:val="both"/>
              <w:rPr>
                <w:rFonts w:ascii="Times New Roman" w:hAnsi="Times New Roman" w:cs="Times New Roman"/>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highlight w:val="yellow"/>
              </w:rPr>
              <w:t xml:space="preserve">Add </w:t>
            </w:r>
            <m:oMath>
              <m:sSup>
                <m:sSupPr>
                  <m:ctrlPr>
                    <w:rPr>
                      <w:rFonts w:ascii="Cambria Math" w:hAnsi="Cambria Math" w:cs="Times New Roman"/>
                      <w:i/>
                      <w:highlight w:val="yellow"/>
                    </w:rPr>
                  </m:ctrlPr>
                </m:sSupPr>
                <m:e>
                  <m:r>
                    <w:rPr>
                      <w:rFonts w:ascii="Cambria Math" w:hAnsi="Cambria Math" w:cs="Times New Roman"/>
                      <w:highlight w:val="yellow"/>
                    </w:rPr>
                    <m:t>c</m:t>
                  </m:r>
                </m:e>
                <m:sup>
                  <m:r>
                    <w:rPr>
                      <w:rFonts w:ascii="Cambria Math" w:hAnsi="Cambria Math" w:cs="Times New Roman"/>
                      <w:highlight w:val="yellow"/>
                    </w:rPr>
                    <m:t>'</m:t>
                  </m:r>
                </m:sup>
              </m:sSup>
            </m:oMath>
            <w:r w:rsidRPr="00E05534">
              <w:rPr>
                <w:rFonts w:ascii="Times New Roman" w:hAnsi="Times New Roman" w:cs="Times New Roman"/>
                <w:highlight w:val="yellow"/>
              </w:rPr>
              <w:t xml:space="preserve"> to</w:t>
            </w:r>
            <w:r w:rsidR="00D81CF9" w:rsidRPr="00E05534">
              <w:rPr>
                <w:rFonts w:ascii="Times New Roman" w:hAnsi="Times New Roman" w:cs="Times New Roman" w:hint="eastAsia"/>
                <w:highlight w:val="yellow"/>
              </w:rPr>
              <w:t xml:space="preserve"> the</w:t>
            </w:r>
            <w:r w:rsidRPr="00E05534">
              <w:rPr>
                <w:rFonts w:ascii="Times New Roman" w:hAnsi="Times New Roman" w:cs="Times New Roman"/>
                <w:highlight w:val="yellow"/>
              </w:rPr>
              <w:t xml:space="preserve"> next generation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t+1</m:t>
                  </m:r>
                </m:sup>
              </m:sSup>
            </m:oMath>
          </w:p>
          <w:p w14:paraId="22942957" w14:textId="3D754A00" w:rsidR="00F76FD5" w:rsidRPr="00E05534" w:rsidRDefault="00F76FD5" w:rsidP="001C442C">
            <w:pPr>
              <w:widowControl/>
              <w:spacing w:line="280" w:lineRule="exact"/>
              <w:jc w:val="both"/>
              <w:rPr>
                <w:rFonts w:ascii="Times New Roman" w:hAnsi="Times New Roman" w:cs="Times New Roman"/>
                <w:b/>
                <w:bCs/>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hint="eastAsia"/>
                <w:b/>
                <w:bCs/>
                <w:highlight w:val="yellow"/>
              </w:rPr>
              <w:t xml:space="preserve">End </w:t>
            </w:r>
            <w:r w:rsidR="0052091F" w:rsidRPr="00E05534">
              <w:rPr>
                <w:rFonts w:ascii="Times New Roman" w:hAnsi="Times New Roman" w:cs="Times New Roman" w:hint="eastAsia"/>
                <w:b/>
                <w:bCs/>
                <w:highlight w:val="yellow"/>
              </w:rPr>
              <w:t>While</w:t>
            </w:r>
          </w:p>
          <w:p w14:paraId="76C0D4AC" w14:textId="0D8721DA" w:rsidR="002C6E92" w:rsidRPr="00E05534" w:rsidRDefault="002C6E92" w:rsidP="001C442C">
            <w:pPr>
              <w:widowControl/>
              <w:spacing w:line="280" w:lineRule="exact"/>
              <w:jc w:val="both"/>
              <w:rPr>
                <w:rFonts w:ascii="Times New Roman" w:hAnsi="Times New Roman" w:cs="Times New Roman"/>
                <w:b/>
                <w:bCs/>
                <w:highlight w:val="yellow"/>
              </w:rPr>
            </w:pPr>
            <w:r w:rsidRPr="00E05534">
              <w:rPr>
                <w:rFonts w:ascii="Times New Roman" w:hAnsi="Times New Roman" w:cs="Times New Roman" w:hint="eastAsia"/>
                <w:highlight w:val="yellow"/>
              </w:rPr>
              <w:t xml:space="preserve">    </w:t>
            </w:r>
            <w:r w:rsidRPr="00E05534">
              <w:rPr>
                <w:rFonts w:ascii="Times New Roman" w:hAnsi="Times New Roman" w:cs="Times New Roman" w:hint="eastAsia"/>
                <w:b/>
                <w:bCs/>
                <w:highlight w:val="yellow"/>
              </w:rPr>
              <w:t>End For</w:t>
            </w:r>
          </w:p>
          <w:p w14:paraId="2216890C" w14:textId="77777777" w:rsidR="00CD1738" w:rsidRPr="00E05534" w:rsidRDefault="00CD1738" w:rsidP="001C442C">
            <w:pPr>
              <w:widowControl/>
              <w:spacing w:line="280" w:lineRule="exact"/>
              <w:jc w:val="both"/>
              <w:rPr>
                <w:rFonts w:ascii="Times New Roman" w:hAnsi="Times New Roman" w:cs="Times New Roman"/>
                <w:b/>
                <w:bCs/>
                <w:highlight w:val="yellow"/>
              </w:rPr>
            </w:pPr>
            <w:r w:rsidRPr="00E05534">
              <w:rPr>
                <w:rFonts w:ascii="Times New Roman" w:hAnsi="Times New Roman" w:cs="Times New Roman" w:hint="eastAsia"/>
                <w:b/>
                <w:bCs/>
                <w:highlight w:val="yellow"/>
              </w:rPr>
              <w:t>End</w:t>
            </w:r>
          </w:p>
        </w:tc>
      </w:tr>
    </w:tbl>
    <w:p w14:paraId="0994A945" w14:textId="77F8E5BB" w:rsidR="00AF3BB3" w:rsidRPr="00CD1738" w:rsidRDefault="00CD1738" w:rsidP="00CD1738">
      <w:pPr>
        <w:widowControl/>
        <w:jc w:val="center"/>
        <w:rPr>
          <w:rFonts w:ascii="Times New Roman" w:eastAsia="標楷體" w:hAnsi="Times New Roman" w:cs="Times New Roman"/>
        </w:rPr>
      </w:pPr>
      <w:bookmarkStart w:id="67" w:name="_Ref222746170"/>
      <w:bookmarkStart w:id="68" w:name="_Ref222746162"/>
      <w:bookmarkStart w:id="69" w:name="_Toc223119754"/>
      <w:r w:rsidRPr="003C1FCC">
        <w:rPr>
          <w:rFonts w:ascii="Times New Roman" w:eastAsia="標楷體" w:hAnsi="Times New Roman" w:cs="Times New Roman"/>
          <w:highlight w:val="yellow"/>
        </w:rPr>
        <w:lastRenderedPageBreak/>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F1BA6">
        <w:rPr>
          <w:rFonts w:ascii="Times New Roman" w:eastAsia="標楷體" w:hAnsi="Times New Roman" w:cs="Times New Roman"/>
          <w:noProof/>
          <w:highlight w:val="yellow"/>
        </w:rPr>
        <w:t>5</w:t>
      </w:r>
      <w:r w:rsidRPr="003C1FCC">
        <w:rPr>
          <w:rFonts w:ascii="Times New Roman" w:eastAsia="標楷體" w:hAnsi="Times New Roman" w:cs="Times New Roman"/>
          <w:highlight w:val="yellow"/>
        </w:rPr>
        <w:fldChar w:fldCharType="end"/>
      </w:r>
      <w:bookmarkEnd w:id="67"/>
      <w:r w:rsidRPr="003C1FCC">
        <w:rPr>
          <w:rFonts w:ascii="Times New Roman" w:eastAsia="標楷體" w:hAnsi="Times New Roman" w:cs="Times New Roman" w:hint="eastAsia"/>
          <w:highlight w:val="yellow"/>
        </w:rPr>
        <w:t>基因演算法之偽程式碼</w:t>
      </w:r>
      <w:bookmarkEnd w:id="68"/>
      <w:bookmarkEnd w:id="69"/>
    </w:p>
    <w:p w14:paraId="46BB84A1" w14:textId="530E184A" w:rsidR="00AF3BB3" w:rsidRPr="00CD1738" w:rsidRDefault="00AF3BB3" w:rsidP="00AF3BB3">
      <w:pPr>
        <w:widowControl/>
        <w:outlineLvl w:val="2"/>
        <w:rPr>
          <w:rFonts w:ascii="Times New Roman" w:eastAsia="標楷體" w:hAnsi="Times New Roman" w:cs="Times New Roman"/>
          <w:b/>
          <w:bCs/>
          <w:sz w:val="32"/>
          <w:szCs w:val="32"/>
        </w:rPr>
      </w:pPr>
      <w:bookmarkStart w:id="70" w:name="_Toc223119735"/>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w:t>
      </w:r>
      <w:r w:rsidR="00E82B85"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hint="eastAsia"/>
          <w:b/>
          <w:bCs/>
          <w:sz w:val="32"/>
          <w:szCs w:val="32"/>
        </w:rPr>
        <w:t xml:space="preserve"> </w:t>
      </w:r>
      <w:r w:rsidR="00EA63E6" w:rsidRPr="00CD1738">
        <w:rPr>
          <w:rFonts w:ascii="Times New Roman" w:eastAsia="標楷體" w:hAnsi="Times New Roman" w:cs="Times New Roman" w:hint="eastAsia"/>
          <w:b/>
          <w:bCs/>
          <w:sz w:val="32"/>
          <w:szCs w:val="32"/>
        </w:rPr>
        <w:t>候選店鋪分配</w:t>
      </w:r>
      <w:bookmarkEnd w:id="70"/>
    </w:p>
    <w:p w14:paraId="05F7DC13" w14:textId="6D1E60C7" w:rsidR="00C207A9" w:rsidRDefault="00F80328" w:rsidP="003248CF">
      <w:pPr>
        <w:widowControl/>
        <w:spacing w:line="360" w:lineRule="auto"/>
        <w:ind w:firstLine="480"/>
        <w:rPr>
          <w:rFonts w:ascii="Times New Roman" w:eastAsia="標楷體" w:hAnsi="Times New Roman" w:cs="Times New Roman"/>
        </w:rPr>
      </w:pPr>
      <w:r w:rsidRPr="00650759">
        <w:rPr>
          <w:rFonts w:ascii="Times New Roman" w:eastAsia="標楷體" w:hAnsi="Times New Roman" w:cs="Times New Roman"/>
          <w:highlight w:val="yellow"/>
        </w:rPr>
        <w:t>本階段針對前述程序所產生之候選店鋪，依據其配送材積量與時間窗限制，重新</w:t>
      </w:r>
      <w:proofErr w:type="gramStart"/>
      <w:r w:rsidRPr="00650759">
        <w:rPr>
          <w:rFonts w:ascii="Times New Roman" w:eastAsia="標楷體" w:hAnsi="Times New Roman" w:cs="Times New Roman"/>
          <w:highlight w:val="yellow"/>
        </w:rPr>
        <w:t>分配至尚具</w:t>
      </w:r>
      <w:proofErr w:type="gramEnd"/>
      <w:r w:rsidRPr="00650759">
        <w:rPr>
          <w:rFonts w:ascii="Times New Roman" w:eastAsia="標楷體" w:hAnsi="Times New Roman" w:cs="Times New Roman"/>
          <w:highlight w:val="yellow"/>
        </w:rPr>
        <w:t>剩餘容量之主線路線中</w:t>
      </w:r>
      <w:r w:rsidRPr="00650759">
        <w:rPr>
          <w:rFonts w:ascii="Times New Roman" w:eastAsia="標楷體" w:hAnsi="Times New Roman" w:cs="Times New Roman" w:hint="eastAsia"/>
          <w:highlight w:val="yellow"/>
        </w:rPr>
        <w:t>，最大化主線利用率，以減少支援線需求</w:t>
      </w:r>
      <w:r w:rsidRPr="00650759">
        <w:rPr>
          <w:rFonts w:ascii="Times New Roman" w:eastAsia="標楷體" w:hAnsi="Times New Roman" w:cs="Times New Roman"/>
          <w:highlight w:val="yellow"/>
        </w:rPr>
        <w:t>。分配過程中，需同時檢核主線於加入候選店鋪後之總配送材積是否仍符合車輛容量限制，並確認更新後之到店時間未違反</w:t>
      </w:r>
      <w:proofErr w:type="gramStart"/>
      <w:r w:rsidRPr="00650759">
        <w:rPr>
          <w:rFonts w:ascii="Times New Roman" w:eastAsia="標楷體" w:hAnsi="Times New Roman" w:cs="Times New Roman"/>
          <w:highlight w:val="yellow"/>
        </w:rPr>
        <w:t>時間窗與最大</w:t>
      </w:r>
      <w:proofErr w:type="gramEnd"/>
      <w:r w:rsidRPr="00650759">
        <w:rPr>
          <w:rFonts w:ascii="Times New Roman" w:eastAsia="標楷體" w:hAnsi="Times New Roman" w:cs="Times New Roman"/>
          <w:highlight w:val="yellow"/>
        </w:rPr>
        <w:t>行駛時間等相關約束條件。</w:t>
      </w:r>
    </w:p>
    <w:p w14:paraId="3A946DE8" w14:textId="61FD1831" w:rsidR="003248CF" w:rsidRPr="003248CF" w:rsidRDefault="003248CF" w:rsidP="003248CF">
      <w:pPr>
        <w:widowControl/>
        <w:spacing w:line="360" w:lineRule="auto"/>
        <w:ind w:firstLine="480"/>
        <w:rPr>
          <w:rFonts w:ascii="Times New Roman" w:eastAsia="標楷體" w:hAnsi="Times New Roman" w:cs="Times New Roman"/>
          <w:color w:val="EE0000"/>
        </w:rPr>
      </w:pPr>
      <w:r w:rsidRPr="003248CF">
        <w:rPr>
          <w:rFonts w:ascii="Times New Roman" w:eastAsia="標楷體" w:hAnsi="Times New Roman" w:cs="Times New Roman" w:hint="eastAsia"/>
          <w:color w:val="EE0000"/>
        </w:rPr>
        <w:t>[</w:t>
      </w:r>
      <w:r>
        <w:rPr>
          <w:rFonts w:ascii="Times New Roman" w:eastAsia="標楷體" w:hAnsi="Times New Roman" w:cs="Times New Roman" w:hint="eastAsia"/>
          <w:color w:val="EE0000"/>
        </w:rPr>
        <w:t>敘述</w:t>
      </w:r>
      <w:r w:rsidRPr="003248CF">
        <w:rPr>
          <w:rFonts w:ascii="Times New Roman" w:eastAsia="標楷體" w:hAnsi="Times New Roman" w:cs="Times New Roman" w:hint="eastAsia"/>
          <w:color w:val="EE0000"/>
        </w:rPr>
        <w:t>]</w:t>
      </w:r>
    </w:p>
    <w:tbl>
      <w:tblPr>
        <w:tblStyle w:val="af7"/>
        <w:tblW w:w="0" w:type="auto"/>
        <w:tblLayout w:type="fixed"/>
        <w:tblLook w:val="04A0" w:firstRow="1" w:lastRow="0" w:firstColumn="1" w:lastColumn="0" w:noHBand="0" w:noVBand="1"/>
      </w:tblPr>
      <w:tblGrid>
        <w:gridCol w:w="562"/>
        <w:gridCol w:w="8222"/>
      </w:tblGrid>
      <w:tr w:rsidR="000E4CD0" w:rsidRPr="003C1FCC" w14:paraId="1A52D242" w14:textId="77777777" w:rsidTr="00915F33">
        <w:tc>
          <w:tcPr>
            <w:tcW w:w="8784" w:type="dxa"/>
            <w:gridSpan w:val="2"/>
          </w:tcPr>
          <w:p w14:paraId="656978F9" w14:textId="4EB546A2" w:rsidR="000E4CD0" w:rsidRPr="003C1FCC" w:rsidRDefault="000E4CD0" w:rsidP="00915F33">
            <w:pPr>
              <w:widowControl/>
              <w:jc w:val="both"/>
              <w:rPr>
                <w:rFonts w:ascii="Times New Roman" w:hAnsi="Times New Roman" w:cs="Times New Roman"/>
                <w:highlight w:val="yellow"/>
              </w:rPr>
            </w:pPr>
            <w:r w:rsidRPr="003C1FCC">
              <w:rPr>
                <w:rFonts w:ascii="Times New Roman" w:hAnsi="Times New Roman" w:cs="Times New Roman" w:hint="eastAsia"/>
                <w:b/>
                <w:bCs/>
                <w:highlight w:val="yellow"/>
              </w:rPr>
              <w:t xml:space="preserve">Algorithm </w:t>
            </w:r>
            <w:r w:rsidR="00F05CCB">
              <w:rPr>
                <w:rFonts w:ascii="Times New Roman" w:hAnsi="Times New Roman" w:cs="Times New Roman" w:hint="eastAsia"/>
                <w:b/>
                <w:bCs/>
                <w:highlight w:val="yellow"/>
              </w:rPr>
              <w:t>3</w:t>
            </w:r>
            <w:r w:rsidRPr="003C1FCC">
              <w:rPr>
                <w:rFonts w:ascii="Times New Roman" w:hAnsi="Times New Roman" w:cs="Times New Roman" w:hint="eastAsia"/>
                <w:highlight w:val="yellow"/>
              </w:rPr>
              <w:t xml:space="preserve"> </w:t>
            </w:r>
            <w:r w:rsidR="00F05CCB">
              <w:rPr>
                <w:rFonts w:ascii="Times New Roman" w:hAnsi="Times New Roman" w:cs="Times New Roman" w:hint="eastAsia"/>
                <w:highlight w:val="yellow"/>
              </w:rPr>
              <w:t>Solution Construction</w:t>
            </w:r>
          </w:p>
        </w:tc>
      </w:tr>
      <w:tr w:rsidR="000E4CD0" w:rsidRPr="003C1FCC" w14:paraId="4C3D5CAD" w14:textId="77777777" w:rsidTr="00915F33">
        <w:tc>
          <w:tcPr>
            <w:tcW w:w="562" w:type="dxa"/>
          </w:tcPr>
          <w:p w14:paraId="7658F3BB"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01</w:t>
            </w:r>
          </w:p>
          <w:p w14:paraId="4D8B5142"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02</w:t>
            </w:r>
          </w:p>
          <w:p w14:paraId="74B9226C"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03</w:t>
            </w:r>
          </w:p>
          <w:p w14:paraId="7D6A7414"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04</w:t>
            </w:r>
          </w:p>
          <w:p w14:paraId="77F4245D"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05</w:t>
            </w:r>
          </w:p>
          <w:p w14:paraId="6C2402C9"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06</w:t>
            </w:r>
          </w:p>
          <w:p w14:paraId="3C8BD4BA"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07</w:t>
            </w:r>
          </w:p>
          <w:p w14:paraId="5B6CB936"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08</w:t>
            </w:r>
          </w:p>
          <w:p w14:paraId="750A3E0E"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09</w:t>
            </w:r>
          </w:p>
          <w:p w14:paraId="24FB9F71"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10</w:t>
            </w:r>
          </w:p>
          <w:p w14:paraId="64206B5E"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11</w:t>
            </w:r>
          </w:p>
          <w:p w14:paraId="4AC3F3A1"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12</w:t>
            </w:r>
          </w:p>
          <w:p w14:paraId="5A663257"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13</w:t>
            </w:r>
          </w:p>
          <w:p w14:paraId="1DA61F0E"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14</w:t>
            </w:r>
          </w:p>
          <w:p w14:paraId="090221B3"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15</w:t>
            </w:r>
          </w:p>
          <w:p w14:paraId="31D379B0" w14:textId="77777777" w:rsidR="000E4CD0" w:rsidRPr="003C1FCC" w:rsidRDefault="000E4CD0" w:rsidP="00915F33">
            <w:pPr>
              <w:widowControl/>
              <w:spacing w:line="280" w:lineRule="exact"/>
              <w:jc w:val="both"/>
              <w:rPr>
                <w:rFonts w:ascii="Times New Roman" w:hAnsi="Times New Roman" w:cs="Times New Roman"/>
                <w:highlight w:val="yellow"/>
              </w:rPr>
            </w:pPr>
            <w:r w:rsidRPr="003C1FCC">
              <w:rPr>
                <w:rFonts w:ascii="Times New Roman" w:hAnsi="Times New Roman" w:cs="Times New Roman"/>
                <w:highlight w:val="yellow"/>
              </w:rPr>
              <w:t>16</w:t>
            </w:r>
          </w:p>
        </w:tc>
        <w:tc>
          <w:tcPr>
            <w:tcW w:w="8222" w:type="dxa"/>
          </w:tcPr>
          <w:p w14:paraId="2A588510" w14:textId="041ABA51" w:rsidR="00650759" w:rsidRPr="00006442" w:rsidRDefault="00650759" w:rsidP="00650759">
            <w:pPr>
              <w:widowControl/>
              <w:spacing w:line="280" w:lineRule="exact"/>
              <w:jc w:val="both"/>
              <w:rPr>
                <w:rFonts w:ascii="Times New Roman" w:hAnsi="Times New Roman" w:cs="Times New Roman"/>
                <w:b/>
                <w:bCs/>
              </w:rPr>
            </w:pPr>
            <w:r w:rsidRPr="00006442">
              <w:rPr>
                <w:rFonts w:ascii="Times New Roman" w:hAnsi="Times New Roman" w:cs="Times New Roman" w:hint="eastAsia"/>
                <w:b/>
                <w:bCs/>
              </w:rPr>
              <w:t>Begin</w:t>
            </w:r>
          </w:p>
          <w:p w14:paraId="5D52B712" w14:textId="77777777" w:rsidR="00006442" w:rsidRPr="00006442" w:rsidRDefault="00006442" w:rsidP="00650759">
            <w:pPr>
              <w:widowControl/>
              <w:spacing w:line="280" w:lineRule="exact"/>
              <w:jc w:val="both"/>
              <w:rPr>
                <w:rFonts w:ascii="Times New Roman" w:hAnsi="Times New Roman" w:cs="Times New Roman"/>
                <w:b/>
                <w:bCs/>
              </w:rPr>
            </w:pPr>
          </w:p>
          <w:p w14:paraId="4D518A8F" w14:textId="49E3A4A6" w:rsidR="000E4CD0" w:rsidRPr="003C1FCC" w:rsidRDefault="00650759" w:rsidP="00650759">
            <w:pPr>
              <w:widowControl/>
              <w:spacing w:line="280" w:lineRule="exact"/>
              <w:jc w:val="both"/>
              <w:rPr>
                <w:rFonts w:ascii="Times New Roman" w:hAnsi="Times New Roman" w:cs="Times New Roman"/>
                <w:b/>
                <w:bCs/>
                <w:highlight w:val="yellow"/>
              </w:rPr>
            </w:pPr>
            <w:r w:rsidRPr="00006442">
              <w:rPr>
                <w:rFonts w:ascii="Times New Roman" w:hAnsi="Times New Roman" w:cs="Times New Roman" w:hint="eastAsia"/>
                <w:b/>
                <w:bCs/>
              </w:rPr>
              <w:t>End</w:t>
            </w:r>
          </w:p>
        </w:tc>
      </w:tr>
    </w:tbl>
    <w:p w14:paraId="3DA7B221" w14:textId="0D91AA80" w:rsidR="000E4CD0" w:rsidRDefault="000E4CD0" w:rsidP="003248CF">
      <w:pPr>
        <w:widowControl/>
        <w:jc w:val="center"/>
        <w:rPr>
          <w:rFonts w:ascii="Times New Roman" w:eastAsia="標楷體" w:hAnsi="Times New Roman" w:cs="Times New Roman"/>
        </w:rPr>
      </w:pPr>
      <w:bookmarkStart w:id="71" w:name="_Toc223119755"/>
      <w:r w:rsidRPr="003C1FCC">
        <w:rPr>
          <w:rFonts w:ascii="Times New Roman" w:eastAsia="標楷體" w:hAnsi="Times New Roman" w:cs="Times New Roman"/>
          <w:highlight w:val="yellow"/>
        </w:rPr>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14F9E">
        <w:rPr>
          <w:rFonts w:ascii="Times New Roman" w:eastAsia="標楷體" w:hAnsi="Times New Roman" w:cs="Times New Roman"/>
          <w:noProof/>
          <w:highlight w:val="yellow"/>
        </w:rPr>
        <w:t>6</w:t>
      </w:r>
      <w:r w:rsidRPr="003C1FCC">
        <w:rPr>
          <w:rFonts w:ascii="Times New Roman" w:eastAsia="標楷體" w:hAnsi="Times New Roman" w:cs="Times New Roman"/>
          <w:highlight w:val="yellow"/>
        </w:rPr>
        <w:fldChar w:fldCharType="end"/>
      </w:r>
      <w:r>
        <w:rPr>
          <w:rFonts w:ascii="Times New Roman" w:eastAsia="標楷體" w:hAnsi="Times New Roman" w:cs="Times New Roman" w:hint="eastAsia"/>
          <w:highlight w:val="yellow"/>
        </w:rPr>
        <w:t>路線建構</w:t>
      </w:r>
      <w:r w:rsidRPr="003C1FCC">
        <w:rPr>
          <w:rFonts w:ascii="Times New Roman" w:eastAsia="標楷體" w:hAnsi="Times New Roman" w:cs="Times New Roman" w:hint="eastAsia"/>
          <w:highlight w:val="yellow"/>
        </w:rPr>
        <w:t>之偽程式碼</w:t>
      </w:r>
      <w:bookmarkEnd w:id="71"/>
    </w:p>
    <w:p w14:paraId="3FCEE6B9" w14:textId="6CFF8D56" w:rsidR="003248CF" w:rsidRPr="003248CF" w:rsidRDefault="003248CF" w:rsidP="003248CF">
      <w:pPr>
        <w:widowControl/>
        <w:spacing w:line="360" w:lineRule="auto"/>
        <w:ind w:firstLine="480"/>
        <w:rPr>
          <w:rFonts w:ascii="Times New Roman" w:eastAsia="標楷體" w:hAnsi="Times New Roman" w:cs="Times New Roman"/>
          <w:color w:val="EE0000"/>
        </w:rPr>
      </w:pPr>
      <w:r w:rsidRPr="003248CF">
        <w:rPr>
          <w:rFonts w:ascii="Times New Roman" w:eastAsia="標楷體" w:hAnsi="Times New Roman" w:cs="Times New Roman" w:hint="eastAsia"/>
          <w:color w:val="EE0000"/>
        </w:rPr>
        <w:t>[</w:t>
      </w:r>
      <w:r>
        <w:rPr>
          <w:rFonts w:ascii="Times New Roman" w:eastAsia="標楷體" w:hAnsi="Times New Roman" w:cs="Times New Roman" w:hint="eastAsia"/>
          <w:color w:val="EE0000"/>
        </w:rPr>
        <w:t>敘述</w:t>
      </w:r>
      <w:r w:rsidRPr="003248CF">
        <w:rPr>
          <w:rFonts w:ascii="Times New Roman" w:eastAsia="標楷體" w:hAnsi="Times New Roman" w:cs="Times New Roman" w:hint="eastAsia"/>
          <w:color w:val="EE0000"/>
        </w:rPr>
        <w:t>]</w:t>
      </w:r>
    </w:p>
    <w:tbl>
      <w:tblPr>
        <w:tblStyle w:val="af7"/>
        <w:tblW w:w="0" w:type="auto"/>
        <w:tblLayout w:type="fixed"/>
        <w:tblLook w:val="04A0" w:firstRow="1" w:lastRow="0" w:firstColumn="1" w:lastColumn="0" w:noHBand="0" w:noVBand="1"/>
      </w:tblPr>
      <w:tblGrid>
        <w:gridCol w:w="562"/>
        <w:gridCol w:w="8222"/>
      </w:tblGrid>
      <w:tr w:rsidR="000E4CD0" w:rsidRPr="003C1FCC" w14:paraId="6A41DAEE" w14:textId="77777777" w:rsidTr="00915F33">
        <w:tc>
          <w:tcPr>
            <w:tcW w:w="8784" w:type="dxa"/>
            <w:gridSpan w:val="2"/>
          </w:tcPr>
          <w:p w14:paraId="3E7D5C11" w14:textId="54159D1A" w:rsidR="000E4CD0" w:rsidRPr="00466FB7" w:rsidRDefault="000E4CD0" w:rsidP="00915F33">
            <w:pPr>
              <w:widowControl/>
              <w:jc w:val="both"/>
              <w:rPr>
                <w:rFonts w:ascii="Times New Roman" w:hAnsi="Times New Roman" w:cs="Times New Roman"/>
                <w:highlight w:val="yellow"/>
              </w:rPr>
            </w:pPr>
            <w:r w:rsidRPr="00466FB7">
              <w:rPr>
                <w:rFonts w:ascii="Times New Roman" w:hAnsi="Times New Roman" w:cs="Times New Roman" w:hint="eastAsia"/>
                <w:b/>
                <w:bCs/>
                <w:highlight w:val="yellow"/>
              </w:rPr>
              <w:t xml:space="preserve">Algorithm </w:t>
            </w:r>
            <w:r w:rsidR="00F05CCB" w:rsidRPr="00466FB7">
              <w:rPr>
                <w:rFonts w:ascii="Times New Roman" w:hAnsi="Times New Roman" w:cs="Times New Roman" w:hint="eastAsia"/>
                <w:b/>
                <w:bCs/>
                <w:highlight w:val="yellow"/>
              </w:rPr>
              <w:t>4</w:t>
            </w:r>
            <w:r w:rsidRPr="00466FB7">
              <w:rPr>
                <w:rFonts w:ascii="Times New Roman" w:hAnsi="Times New Roman" w:cs="Times New Roman" w:hint="eastAsia"/>
                <w:highlight w:val="yellow"/>
              </w:rPr>
              <w:t xml:space="preserve"> Ant Colony Algorithm</w:t>
            </w:r>
          </w:p>
        </w:tc>
      </w:tr>
      <w:tr w:rsidR="000E4CD0" w:rsidRPr="003C1FCC" w14:paraId="6712B7C6" w14:textId="77777777" w:rsidTr="00915F33">
        <w:tc>
          <w:tcPr>
            <w:tcW w:w="562" w:type="dxa"/>
          </w:tcPr>
          <w:p w14:paraId="7B78C5BB"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01</w:t>
            </w:r>
          </w:p>
          <w:p w14:paraId="63469F00"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02</w:t>
            </w:r>
          </w:p>
          <w:p w14:paraId="274EBDCF"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03</w:t>
            </w:r>
          </w:p>
          <w:p w14:paraId="12D47CE1"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lastRenderedPageBreak/>
              <w:t>04</w:t>
            </w:r>
          </w:p>
          <w:p w14:paraId="7CC76C92"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05</w:t>
            </w:r>
          </w:p>
          <w:p w14:paraId="099D1D05"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06</w:t>
            </w:r>
          </w:p>
          <w:p w14:paraId="6B6F0595"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07</w:t>
            </w:r>
          </w:p>
          <w:p w14:paraId="1D360AE2"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08</w:t>
            </w:r>
          </w:p>
          <w:p w14:paraId="3D4C4D5A"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09</w:t>
            </w:r>
          </w:p>
          <w:p w14:paraId="334059F3"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10</w:t>
            </w:r>
          </w:p>
          <w:p w14:paraId="46C79A77"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11</w:t>
            </w:r>
          </w:p>
          <w:p w14:paraId="727DA33D"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12</w:t>
            </w:r>
          </w:p>
          <w:p w14:paraId="58EC5D76"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13</w:t>
            </w:r>
          </w:p>
          <w:p w14:paraId="7ECA4CE8"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14</w:t>
            </w:r>
          </w:p>
          <w:p w14:paraId="31F566B4" w14:textId="77777777" w:rsidR="000E4CD0"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15</w:t>
            </w:r>
          </w:p>
          <w:p w14:paraId="2E71DC23" w14:textId="012A7CE1" w:rsidR="00466FB7" w:rsidRPr="00466FB7" w:rsidRDefault="000E4CD0" w:rsidP="00915F33">
            <w:pPr>
              <w:widowControl/>
              <w:spacing w:line="280" w:lineRule="exact"/>
              <w:jc w:val="both"/>
              <w:rPr>
                <w:rFonts w:ascii="Times New Roman" w:hAnsi="Times New Roman" w:cs="Times New Roman"/>
                <w:highlight w:val="yellow"/>
              </w:rPr>
            </w:pPr>
            <w:r w:rsidRPr="00466FB7">
              <w:rPr>
                <w:rFonts w:ascii="Times New Roman" w:hAnsi="Times New Roman" w:cs="Times New Roman"/>
                <w:highlight w:val="yellow"/>
              </w:rPr>
              <w:t>16</w:t>
            </w:r>
          </w:p>
        </w:tc>
        <w:tc>
          <w:tcPr>
            <w:tcW w:w="8222" w:type="dxa"/>
          </w:tcPr>
          <w:p w14:paraId="59D57E1C"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lastRenderedPageBreak/>
              <w:t>Begin</w:t>
            </w:r>
          </w:p>
          <w:p w14:paraId="6E53E291"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highlight w:val="yellow"/>
              </w:rPr>
              <w:t xml:space="preserve">    Generate and evaluate greedy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m:t>
                  </m:r>
                </m:sub>
              </m:sSub>
            </m:oMath>
          </w:p>
          <w:p w14:paraId="2327D22F"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highlight w:val="yellow"/>
              </w:rPr>
              <w:t xml:space="preserve">    Initialize pheromone </w:t>
            </w:r>
            <m:oMath>
              <m:r>
                <w:rPr>
                  <w:rFonts w:ascii="Cambria Math" w:hAnsi="Cambria Math" w:cs="Times New Roman"/>
                  <w:highlight w:val="yellow"/>
                </w:rPr>
                <m:t>τ</m:t>
              </m:r>
            </m:oMath>
            <w:r w:rsidRPr="00466FB7">
              <w:rPr>
                <w:rFonts w:ascii="Times New Roman" w:hAnsi="Times New Roman" w:cs="Times New Roman" w:hint="eastAsia"/>
                <w:highlight w:val="yellow"/>
              </w:rPr>
              <w:t xml:space="preserve"> based on greedy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m:t>
                  </m:r>
                </m:sub>
              </m:sSub>
            </m:oMath>
          </w:p>
          <w:p w14:paraId="0F3FCA58" w14:textId="60C56AF3"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highlight w:val="yellow"/>
              </w:rPr>
              <w:lastRenderedPageBreak/>
              <w:t xml:space="preserve">    Initialize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m:t>
                  </m:r>
                </m:sub>
              </m:sSub>
            </m:oMath>
          </w:p>
          <w:p w14:paraId="1D424E97"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highlight w:val="yellow"/>
              </w:rPr>
              <w:t xml:space="preserve">    </w:t>
            </w:r>
            <w:r w:rsidRPr="00466FB7">
              <w:rPr>
                <w:rFonts w:ascii="Times New Roman" w:hAnsi="Times New Roman" w:cs="Times New Roman" w:hint="eastAsia"/>
                <w:b/>
                <w:bCs/>
                <w:highlight w:val="yellow"/>
              </w:rPr>
              <w:t>While</w:t>
            </w:r>
            <w:r w:rsidRPr="00466FB7">
              <w:rPr>
                <w:rFonts w:ascii="Times New Roman" w:hAnsi="Times New Roman" w:cs="Times New Roman" w:hint="eastAsia"/>
                <w:highlight w:val="yellow"/>
              </w:rPr>
              <w:t xml:space="preserve"> stop </w:t>
            </w:r>
            <w:r w:rsidRPr="00466FB7">
              <w:rPr>
                <w:rFonts w:ascii="Times New Roman" w:hAnsi="Times New Roman" w:cs="Times New Roman"/>
                <w:highlight w:val="yellow"/>
              </w:rPr>
              <w:t>criteria are not met</w:t>
            </w:r>
            <w:r w:rsidRPr="00466FB7">
              <w:rPr>
                <w:rFonts w:ascii="Times New Roman" w:hAnsi="Times New Roman" w:cs="Times New Roman" w:hint="eastAsia"/>
                <w:highlight w:val="yellow"/>
              </w:rPr>
              <w:t xml:space="preserve"> </w:t>
            </w:r>
            <w:r w:rsidRPr="00466FB7">
              <w:rPr>
                <w:rFonts w:ascii="Times New Roman" w:hAnsi="Times New Roman" w:cs="Times New Roman" w:hint="eastAsia"/>
                <w:b/>
                <w:bCs/>
                <w:highlight w:val="yellow"/>
              </w:rPr>
              <w:t>Do</w:t>
            </w:r>
          </w:p>
          <w:p w14:paraId="13CDA850"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b/>
                <w:bCs/>
                <w:highlight w:val="yellow"/>
              </w:rPr>
              <w:t xml:space="preserve">        </w:t>
            </w:r>
            <w:r w:rsidRPr="00466FB7">
              <w:rPr>
                <w:rFonts w:ascii="Times New Roman" w:hAnsi="Times New Roman" w:cs="Times New Roman" w:hint="eastAsia"/>
                <w:highlight w:val="yellow"/>
              </w:rPr>
              <w:t xml:space="preserve">Initialize Archive </w:t>
            </w:r>
            <m:oMath>
              <m:r>
                <w:rPr>
                  <w:rFonts w:ascii="Cambria Math" w:hAnsi="Cambria Math" w:cs="Times New Roman"/>
                  <w:highlight w:val="yellow"/>
                </w:rPr>
                <m:t>=∅</m:t>
              </m:r>
            </m:oMath>
          </w:p>
          <w:p w14:paraId="53BEB40B"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t xml:space="preserve">        For </w:t>
            </w:r>
            <w:r w:rsidRPr="00466FB7">
              <w:rPr>
                <w:rFonts w:ascii="Times New Roman" w:hAnsi="Times New Roman" w:cs="Times New Roman"/>
                <w:highlight w:val="yellow"/>
              </w:rPr>
              <w:t xml:space="preserve">each ant </w:t>
            </w:r>
            <w:r w:rsidRPr="00466FB7">
              <w:rPr>
                <w:rFonts w:ascii="Times New Roman" w:hAnsi="Times New Roman" w:cs="Times New Roman" w:hint="eastAsia"/>
                <w:highlight w:val="yellow"/>
              </w:rPr>
              <w:t>m = 1 to M</w:t>
            </w:r>
            <w:r w:rsidRPr="00466FB7">
              <w:rPr>
                <w:rFonts w:ascii="Times New Roman" w:hAnsi="Times New Roman" w:cs="Times New Roman" w:hint="eastAsia"/>
                <w:b/>
                <w:bCs/>
                <w:highlight w:val="yellow"/>
              </w:rPr>
              <w:t xml:space="preserve"> </w:t>
            </w:r>
            <w:r w:rsidRPr="00466FB7">
              <w:rPr>
                <w:rFonts w:ascii="Times New Roman" w:hAnsi="Times New Roman" w:cs="Times New Roman"/>
                <w:b/>
                <w:bCs/>
                <w:highlight w:val="yellow"/>
              </w:rPr>
              <w:t>Do</w:t>
            </w:r>
          </w:p>
          <w:p w14:paraId="560DDF90" w14:textId="6B1EFCF3"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b/>
                <w:bCs/>
                <w:highlight w:val="yellow"/>
              </w:rPr>
              <w:t xml:space="preserve">            </w:t>
            </w:r>
            <w:r w:rsidRPr="00466FB7">
              <w:rPr>
                <w:rFonts w:ascii="Times New Roman" w:hAnsi="Times New Roman" w:cs="Times New Roman"/>
                <w:highlight w:val="yellow"/>
              </w:rPr>
              <w:t xml:space="preserve">Construct </w:t>
            </w:r>
            <w:r w:rsidRPr="00466FB7">
              <w:rPr>
                <w:rFonts w:ascii="Times New Roman" w:hAnsi="Times New Roman" w:cs="Times New Roman" w:hint="eastAsia"/>
                <w:highlight w:val="yellow"/>
              </w:rPr>
              <w:t xml:space="preserve">solution </w:t>
            </w:r>
            <m:oMath>
              <m:sSub>
                <m:sSubPr>
                  <m:ctrlPr>
                    <w:rPr>
                      <w:rFonts w:ascii="Cambria Math" w:hAnsi="Cambria Math" w:cs="Times New Roman"/>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466FB7">
              <w:rPr>
                <w:rFonts w:ascii="Times New Roman" w:hAnsi="Times New Roman" w:cs="Times New Roman" w:hint="eastAsia"/>
                <w:highlight w:val="yellow"/>
              </w:rPr>
              <w:t xml:space="preserve">  //</w:t>
            </w:r>
            <w:r w:rsidRPr="00466FB7">
              <w:rPr>
                <w:rFonts w:ascii="Times New Roman" w:hAnsi="Times New Roman" w:cs="Times New Roman" w:hint="eastAsia"/>
                <w:b/>
                <w:bCs/>
                <w:highlight w:val="yellow"/>
              </w:rPr>
              <w:t>Algorithm 3</w:t>
            </w:r>
          </w:p>
          <w:p w14:paraId="6D4681C8"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b/>
                <w:bCs/>
                <w:highlight w:val="yellow"/>
              </w:rPr>
              <w:t xml:space="preserve">            </w:t>
            </w:r>
            <w:r w:rsidRPr="00466FB7">
              <w:rPr>
                <w:rFonts w:ascii="Times New Roman" w:hAnsi="Times New Roman" w:cs="Times New Roman"/>
                <w:highlight w:val="yellow"/>
              </w:rPr>
              <w:t>Evaluate</w:t>
            </w:r>
            <w:r w:rsidRPr="00466FB7">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466FB7">
              <w:rPr>
                <w:rFonts w:ascii="Times New Roman" w:hAnsi="Times New Roman" w:cs="Times New Roman" w:hint="eastAsia"/>
                <w:highlight w:val="yellow"/>
              </w:rPr>
              <w:t xml:space="preserve"> </w:t>
            </w:r>
            <w:r w:rsidRPr="00466FB7">
              <w:rPr>
                <w:rFonts w:ascii="Times New Roman" w:hAnsi="Times New Roman" w:cs="Times New Roman"/>
                <w:highlight w:val="yellow"/>
              </w:rPr>
              <w:t>and</w:t>
            </w:r>
            <w:r w:rsidRPr="00466FB7">
              <w:rPr>
                <w:rFonts w:ascii="Times New Roman" w:hAnsi="Times New Roman" w:cs="Times New Roman" w:hint="eastAsia"/>
                <w:highlight w:val="yellow"/>
              </w:rPr>
              <w:t xml:space="preserve"> st</w:t>
            </w:r>
            <w:r w:rsidRPr="00466FB7">
              <w:rPr>
                <w:rFonts w:ascii="Times New Roman" w:hAnsi="Times New Roman" w:cs="Times New Roman"/>
                <w:highlight w:val="yellow"/>
              </w:rPr>
              <w:t>ore it in Archive</w:t>
            </w:r>
          </w:p>
          <w:p w14:paraId="44EDDA21"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t xml:space="preserve">        End For</w:t>
            </w:r>
          </w:p>
          <w:p w14:paraId="73D60338"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t xml:space="preserve">        </w:t>
            </w:r>
            <w:r w:rsidRPr="00466FB7">
              <w:rPr>
                <w:rFonts w:ascii="Times New Roman" w:hAnsi="Times New Roman" w:cs="Times New Roman" w:hint="eastAsia"/>
                <w:highlight w:val="yellow"/>
              </w:rPr>
              <w:t>Select the best solution</w:t>
            </w:r>
            <w:r w:rsidRPr="00466FB7">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oMath>
            <w:r w:rsidRPr="00466FB7">
              <w:rPr>
                <w:rFonts w:ascii="Times New Roman" w:hAnsi="Times New Roman" w:cs="Times New Roman" w:hint="eastAsia"/>
                <w:highlight w:val="yellow"/>
              </w:rPr>
              <w:t xml:space="preserve"> from Archive</w:t>
            </w:r>
          </w:p>
          <w:p w14:paraId="4E38249B"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b/>
                <w:bCs/>
                <w:highlight w:val="yellow"/>
              </w:rPr>
              <w:t xml:space="preserve">        </w:t>
            </w:r>
            <w:r w:rsidRPr="00466FB7">
              <w:rPr>
                <w:rFonts w:ascii="Times New Roman" w:hAnsi="Times New Roman" w:cs="Times New Roman"/>
                <w:highlight w:val="yellow"/>
              </w:rPr>
              <w:t>Update</w:t>
            </w:r>
            <w:r w:rsidRPr="00466FB7">
              <w:rPr>
                <w:rFonts w:ascii="Times New Roman" w:hAnsi="Times New Roman" w:cs="Times New Roman" w:hint="eastAsia"/>
                <w:highlight w:val="yellow"/>
              </w:rPr>
              <w:t xml:space="preserve"> pheromone </w:t>
            </w:r>
            <m:oMath>
              <m:r>
                <w:rPr>
                  <w:rFonts w:ascii="Cambria Math" w:hAnsi="Cambria Math" w:cs="Times New Roman"/>
                  <w:highlight w:val="yellow"/>
                </w:rPr>
                <m:t>τ</m:t>
              </m:r>
            </m:oMath>
            <w:r w:rsidRPr="00466FB7">
              <w:rPr>
                <w:rFonts w:ascii="Times New Roman" w:hAnsi="Times New Roman" w:cs="Times New Roman" w:hint="eastAsia"/>
                <w:highlight w:val="yellow"/>
              </w:rPr>
              <w:t xml:space="preserve"> based on</w:t>
            </w:r>
            <w:r w:rsidRPr="00466FB7">
              <w:rPr>
                <w:rFonts w:ascii="Times New Roman" w:hAnsi="Times New Roman" w:cs="Times New Roman"/>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5AE11F28"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highlight w:val="yellow"/>
              </w:rPr>
              <w:t xml:space="preserve">        If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nt="eastAsia"/>
                  <w:highlight w:val="yellow"/>
                </w:rPr>
                <m:t>&gt;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r w:rsidRPr="00466FB7">
              <w:rPr>
                <w:rFonts w:ascii="Times New Roman" w:hAnsi="Times New Roman" w:cs="Times New Roman" w:hint="eastAsia"/>
                <w:highlight w:val="yellow"/>
              </w:rPr>
              <w:t xml:space="preserve"> Then</w:t>
            </w:r>
          </w:p>
          <w:p w14:paraId="09751B00" w14:textId="77777777" w:rsidR="00650759" w:rsidRPr="00466FB7" w:rsidRDefault="00650759" w:rsidP="00650759">
            <w:pPr>
              <w:widowControl/>
              <w:spacing w:line="280" w:lineRule="exact"/>
              <w:jc w:val="both"/>
              <w:rPr>
                <w:rFonts w:ascii="Times New Roman" w:hAnsi="Times New Roman" w:cs="Times New Roman"/>
                <w:highlight w:val="yellow"/>
              </w:rPr>
            </w:pPr>
            <w:r w:rsidRPr="00466FB7">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6C997DD4" w14:textId="77777777" w:rsidR="00650759"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t xml:space="preserve">    End While</w:t>
            </w:r>
          </w:p>
          <w:p w14:paraId="3DB86BF7" w14:textId="577D1C02" w:rsidR="000E4CD0" w:rsidRPr="00466FB7" w:rsidRDefault="00650759" w:rsidP="00650759">
            <w:pPr>
              <w:widowControl/>
              <w:spacing w:line="280" w:lineRule="exact"/>
              <w:jc w:val="both"/>
              <w:rPr>
                <w:rFonts w:ascii="Times New Roman" w:hAnsi="Times New Roman" w:cs="Times New Roman"/>
                <w:b/>
                <w:bCs/>
                <w:highlight w:val="yellow"/>
              </w:rPr>
            </w:pPr>
            <w:r w:rsidRPr="00466FB7">
              <w:rPr>
                <w:rFonts w:ascii="Times New Roman" w:hAnsi="Times New Roman" w:cs="Times New Roman" w:hint="eastAsia"/>
                <w:b/>
                <w:bCs/>
                <w:highlight w:val="yellow"/>
              </w:rPr>
              <w:t>End</w:t>
            </w:r>
          </w:p>
        </w:tc>
      </w:tr>
    </w:tbl>
    <w:p w14:paraId="1F6D485A" w14:textId="25C30820" w:rsidR="000E4CD0" w:rsidRPr="00ED154A" w:rsidRDefault="000E4CD0" w:rsidP="00ED154A">
      <w:pPr>
        <w:widowControl/>
        <w:jc w:val="center"/>
        <w:rPr>
          <w:rFonts w:ascii="Times New Roman" w:eastAsia="標楷體" w:hAnsi="Times New Roman" w:cs="Times New Roman"/>
        </w:rPr>
      </w:pPr>
      <w:bookmarkStart w:id="72" w:name="_Toc223119756"/>
      <w:r w:rsidRPr="003C1FCC">
        <w:rPr>
          <w:rFonts w:ascii="Times New Roman" w:eastAsia="標楷體" w:hAnsi="Times New Roman" w:cs="Times New Roman"/>
          <w:highlight w:val="yellow"/>
        </w:rPr>
        <w:lastRenderedPageBreak/>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14F9E">
        <w:rPr>
          <w:rFonts w:ascii="Times New Roman" w:eastAsia="標楷體" w:hAnsi="Times New Roman" w:cs="Times New Roman"/>
          <w:noProof/>
          <w:highlight w:val="yellow"/>
        </w:rPr>
        <w:t>7</w:t>
      </w:r>
      <w:r w:rsidRPr="003C1FCC">
        <w:rPr>
          <w:rFonts w:ascii="Times New Roman" w:eastAsia="標楷體" w:hAnsi="Times New Roman" w:cs="Times New Roman"/>
          <w:highlight w:val="yellow"/>
        </w:rPr>
        <w:fldChar w:fldCharType="end"/>
      </w:r>
      <w:proofErr w:type="gramStart"/>
      <w:r>
        <w:rPr>
          <w:rFonts w:ascii="Times New Roman" w:eastAsia="標楷體" w:hAnsi="Times New Roman" w:cs="Times New Roman" w:hint="eastAsia"/>
          <w:highlight w:val="yellow"/>
        </w:rPr>
        <w:t>蟻群演算法</w:t>
      </w:r>
      <w:proofErr w:type="gramEnd"/>
      <w:r w:rsidRPr="003C1FCC">
        <w:rPr>
          <w:rFonts w:ascii="Times New Roman" w:eastAsia="標楷體" w:hAnsi="Times New Roman" w:cs="Times New Roman" w:hint="eastAsia"/>
          <w:highlight w:val="yellow"/>
        </w:rPr>
        <w:t>之偽程式碼</w:t>
      </w:r>
      <w:bookmarkEnd w:id="72"/>
    </w:p>
    <w:p w14:paraId="394CD9D9" w14:textId="066BD112" w:rsidR="00DE25C6" w:rsidRPr="00CD1738" w:rsidRDefault="00AF3BB3" w:rsidP="005D3951">
      <w:pPr>
        <w:widowControl/>
        <w:outlineLvl w:val="2"/>
        <w:rPr>
          <w:rFonts w:ascii="Times New Roman" w:eastAsia="標楷體" w:hAnsi="Times New Roman" w:cs="Times New Roman"/>
          <w:b/>
          <w:bCs/>
          <w:sz w:val="32"/>
          <w:szCs w:val="32"/>
        </w:rPr>
      </w:pPr>
      <w:bookmarkStart w:id="73" w:name="_Toc223119736"/>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w:t>
      </w:r>
      <w:r w:rsidR="00E82B85"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hint="eastAsia"/>
          <w:b/>
          <w:bCs/>
          <w:sz w:val="32"/>
          <w:szCs w:val="32"/>
        </w:rPr>
        <w:t xml:space="preserve"> </w:t>
      </w:r>
      <w:r w:rsidR="009D4485" w:rsidRPr="00CD1738">
        <w:rPr>
          <w:rFonts w:ascii="Times New Roman" w:eastAsia="標楷體" w:hAnsi="Times New Roman" w:cs="Times New Roman"/>
          <w:b/>
          <w:bCs/>
          <w:sz w:val="32"/>
          <w:szCs w:val="32"/>
        </w:rPr>
        <w:t>支援線規劃</w:t>
      </w:r>
      <w:bookmarkEnd w:id="73"/>
    </w:p>
    <w:p w14:paraId="4C064427" w14:textId="5434E44B" w:rsidR="00880F26" w:rsidRPr="00A96377" w:rsidRDefault="00880F26" w:rsidP="00CD1738">
      <w:pPr>
        <w:widowControl/>
        <w:spacing w:line="360" w:lineRule="auto"/>
        <w:rPr>
          <w:rFonts w:ascii="Times New Roman" w:eastAsia="標楷體" w:hAnsi="Times New Roman" w:cs="Times New Roman"/>
        </w:rPr>
      </w:pPr>
      <w:r w:rsidRPr="00A96377">
        <w:rPr>
          <w:rFonts w:ascii="Times New Roman" w:eastAsia="標楷體" w:hAnsi="Times New Roman" w:cs="Times New Roman"/>
        </w:rPr>
        <w:tab/>
      </w:r>
      <w:r w:rsidRPr="00A96377">
        <w:rPr>
          <w:rFonts w:ascii="Times New Roman" w:eastAsia="標楷體" w:hAnsi="Times New Roman" w:cs="Times New Roman" w:hint="eastAsia"/>
          <w:highlight w:val="yellow"/>
        </w:rPr>
        <w:t>在完成候選店鋪分配後，本研究進入支援線規劃階段。</w:t>
      </w:r>
      <w:r w:rsidRPr="00A96377">
        <w:rPr>
          <w:rFonts w:ascii="Times New Roman" w:eastAsia="標楷體" w:hAnsi="Times New Roman" w:cs="Times New Roman"/>
          <w:highlight w:val="yellow"/>
        </w:rPr>
        <w:t>由於物流公司內部車輛數量有限，當主線車輛於容量與時間限制下仍無法完全承載所有配送需求時，必須將部分剩餘店鋪交由外部車輛進行配送。因此，本階段之目標為針對無法重新分配回主線之店鋪，建立額外支援配送路線，以確保整體配送任務得以完成。</w:t>
      </w:r>
    </w:p>
    <w:p w14:paraId="7E148D5C" w14:textId="23F0330A" w:rsidR="00F80328" w:rsidRPr="006201A8" w:rsidRDefault="00D303DA" w:rsidP="00D303DA">
      <w:pPr>
        <w:widowControl/>
        <w:spacing w:line="360" w:lineRule="auto"/>
        <w:jc w:val="both"/>
        <w:rPr>
          <w:rFonts w:ascii="Times New Roman" w:eastAsia="標楷體" w:hAnsi="Times New Roman" w:cs="Times New Roman"/>
        </w:rPr>
      </w:pPr>
      <w:r>
        <w:rPr>
          <w:rFonts w:ascii="Times New Roman" w:eastAsia="標楷體" w:hAnsi="Times New Roman" w:cs="Times New Roman"/>
          <w:color w:val="EE0000"/>
        </w:rPr>
        <w:tab/>
      </w:r>
      <w:r w:rsidRPr="006201A8">
        <w:rPr>
          <w:rFonts w:ascii="Times New Roman" w:eastAsia="標楷體" w:hAnsi="Times New Roman" w:cs="Times New Roman" w:hint="eastAsia"/>
          <w:highlight w:val="yellow"/>
        </w:rPr>
        <w:t>在路線建構階段，</w:t>
      </w:r>
      <w:r w:rsidR="00A96377" w:rsidRPr="006201A8">
        <w:rPr>
          <w:rFonts w:ascii="Times New Roman" w:eastAsia="標楷體" w:hAnsi="Times New Roman" w:cs="Times New Roman"/>
          <w:highlight w:val="yellow"/>
        </w:rPr>
        <w:t>本研究依據物流公司規範及配送需求，逐步生成可行的配送路線。</w:t>
      </w:r>
      <w:r w:rsidR="00A96377" w:rsidRPr="006201A8">
        <w:rPr>
          <w:rFonts w:ascii="Times New Roman" w:eastAsia="標楷體" w:hAnsi="Times New Roman" w:cs="Times New Roman" w:hint="eastAsia"/>
          <w:highlight w:val="yellow"/>
        </w:rPr>
        <w:t>路線</w:t>
      </w:r>
      <w:r w:rsidR="00632F14" w:rsidRPr="006201A8">
        <w:rPr>
          <w:rFonts w:ascii="Times New Roman" w:eastAsia="標楷體" w:hAnsi="Times New Roman" w:cs="Times New Roman" w:hint="eastAsia"/>
          <w:highlight w:val="yellow"/>
        </w:rPr>
        <w:t>以</w:t>
      </w:r>
      <w:r w:rsidRPr="006201A8">
        <w:rPr>
          <w:rFonts w:ascii="Times New Roman" w:eastAsia="標楷體" w:hAnsi="Times New Roman" w:cs="Times New Roman" w:hint="eastAsia"/>
          <w:highlight w:val="yellow"/>
        </w:rPr>
        <w:t>物流中心</w:t>
      </w:r>
      <w:r w:rsidR="00632F14" w:rsidRPr="006201A8">
        <w:rPr>
          <w:rFonts w:ascii="Times New Roman" w:eastAsia="標楷體" w:hAnsi="Times New Roman" w:cs="Times New Roman" w:hint="eastAsia"/>
          <w:highlight w:val="yellow"/>
        </w:rPr>
        <w:t>為起點</w:t>
      </w:r>
      <w:r w:rsidRPr="006201A8">
        <w:rPr>
          <w:rFonts w:ascii="Times New Roman" w:eastAsia="標楷體" w:hAnsi="Times New Roman" w:cs="Times New Roman" w:hint="eastAsia"/>
          <w:highlight w:val="yellow"/>
        </w:rPr>
        <w:t>，</w:t>
      </w:r>
      <w:r w:rsidR="00632F14" w:rsidRPr="006201A8">
        <w:rPr>
          <w:rFonts w:ascii="Times New Roman" w:eastAsia="標楷體" w:hAnsi="Times New Roman" w:cs="Times New Roman" w:hint="eastAsia"/>
          <w:highlight w:val="yellow"/>
        </w:rPr>
        <w:t>並依</w:t>
      </w:r>
      <w:r w:rsidRPr="006201A8">
        <w:rPr>
          <w:rFonts w:ascii="Times New Roman" w:eastAsia="標楷體" w:hAnsi="Times New Roman" w:cs="Times New Roman" w:hint="eastAsia"/>
          <w:highlight w:val="yellow"/>
        </w:rPr>
        <w:t>據物流公司跨區配送原則，將店鋪依方位劃分為東、南、西、北四區，並依距離劃分</w:t>
      </w:r>
      <w:proofErr w:type="gramStart"/>
      <w:r w:rsidRPr="006201A8">
        <w:rPr>
          <w:rFonts w:ascii="Times New Roman" w:eastAsia="標楷體" w:hAnsi="Times New Roman" w:cs="Times New Roman" w:hint="eastAsia"/>
          <w:highlight w:val="yellow"/>
        </w:rPr>
        <w:t>為近區</w:t>
      </w:r>
      <w:proofErr w:type="gramEnd"/>
      <w:r w:rsidRPr="006201A8">
        <w:rPr>
          <w:rFonts w:ascii="Times New Roman" w:eastAsia="標楷體" w:hAnsi="Times New Roman" w:cs="Times New Roman" w:hint="eastAsia"/>
          <w:highlight w:val="yellow"/>
        </w:rPr>
        <w:t>、中區</w:t>
      </w:r>
      <w:proofErr w:type="gramStart"/>
      <w:r w:rsidRPr="006201A8">
        <w:rPr>
          <w:rFonts w:ascii="Times New Roman" w:eastAsia="標楷體" w:hAnsi="Times New Roman" w:cs="Times New Roman" w:hint="eastAsia"/>
          <w:highlight w:val="yellow"/>
        </w:rPr>
        <w:t>及遠區</w:t>
      </w:r>
      <w:proofErr w:type="gramEnd"/>
      <w:r w:rsidRPr="006201A8">
        <w:rPr>
          <w:rFonts w:ascii="Times New Roman" w:eastAsia="標楷體" w:hAnsi="Times New Roman" w:cs="Times New Roman" w:hint="eastAsia"/>
          <w:highlight w:val="yellow"/>
        </w:rPr>
        <w:t>，據此篩選可行的配送店鋪，以避免路線出現折返情況。</w:t>
      </w:r>
      <w:r w:rsidR="00B32CA9" w:rsidRPr="006201A8">
        <w:rPr>
          <w:rFonts w:ascii="Times New Roman" w:eastAsia="標楷體" w:hAnsi="Times New Roman" w:cs="Times New Roman" w:hint="eastAsia"/>
          <w:highlight w:val="yellow"/>
        </w:rPr>
        <w:t>在</w:t>
      </w:r>
      <w:r w:rsidRPr="006201A8">
        <w:rPr>
          <w:rFonts w:ascii="Times New Roman" w:eastAsia="標楷體" w:hAnsi="Times New Roman" w:cs="Times New Roman" w:hint="eastAsia"/>
          <w:highlight w:val="yellow"/>
        </w:rPr>
        <w:t>完成篩選後，</w:t>
      </w:r>
      <w:proofErr w:type="gramStart"/>
      <w:r w:rsidR="00B32CA9" w:rsidRPr="006201A8">
        <w:rPr>
          <w:rFonts w:ascii="Times New Roman" w:eastAsia="標楷體" w:hAnsi="Times New Roman" w:cs="Times New Roman" w:hint="eastAsia"/>
          <w:highlight w:val="yellow"/>
        </w:rPr>
        <w:t>蟻群演算法</w:t>
      </w:r>
      <w:proofErr w:type="gramEnd"/>
      <w:r w:rsidR="00B32CA9" w:rsidRPr="006201A8">
        <w:rPr>
          <w:rFonts w:ascii="Times New Roman" w:eastAsia="標楷體" w:hAnsi="Times New Roman" w:cs="Times New Roman" w:hint="eastAsia"/>
          <w:highlight w:val="yellow"/>
        </w:rPr>
        <w:t>根</w:t>
      </w:r>
      <w:r w:rsidRPr="006201A8">
        <w:rPr>
          <w:rFonts w:ascii="Times New Roman" w:eastAsia="標楷體" w:hAnsi="Times New Roman" w:cs="Times New Roman" w:hint="eastAsia"/>
          <w:highlight w:val="yellow"/>
        </w:rPr>
        <w:t>據費洛蒙資訊及距離等啟發式</w:t>
      </w:r>
      <w:r w:rsidR="00A96377" w:rsidRPr="006201A8">
        <w:rPr>
          <w:rFonts w:ascii="Times New Roman" w:eastAsia="標楷體" w:hAnsi="Times New Roman" w:cs="Times New Roman" w:hint="eastAsia"/>
          <w:highlight w:val="yellow"/>
        </w:rPr>
        <w:t>資訊</w:t>
      </w:r>
      <w:r w:rsidRPr="006201A8">
        <w:rPr>
          <w:rFonts w:ascii="Times New Roman" w:eastAsia="標楷體" w:hAnsi="Times New Roman" w:cs="Times New Roman" w:hint="eastAsia"/>
          <w:highlight w:val="yellow"/>
        </w:rPr>
        <w:t>選擇下一個配送店鋪。</w:t>
      </w:r>
      <w:r w:rsidR="00B32CA9" w:rsidRPr="006201A8">
        <w:rPr>
          <w:rFonts w:ascii="Times New Roman" w:eastAsia="標楷體" w:hAnsi="Times New Roman" w:cs="Times New Roman" w:hint="eastAsia"/>
          <w:highlight w:val="yellow"/>
        </w:rPr>
        <w:t>在每次</w:t>
      </w:r>
      <w:r w:rsidRPr="006201A8">
        <w:rPr>
          <w:rFonts w:ascii="Times New Roman" w:eastAsia="標楷體" w:hAnsi="Times New Roman" w:cs="Times New Roman" w:hint="eastAsia"/>
          <w:highlight w:val="yellow"/>
        </w:rPr>
        <w:t>加入店鋪</w:t>
      </w:r>
      <w:r w:rsidR="00B32CA9" w:rsidRPr="006201A8">
        <w:rPr>
          <w:rFonts w:ascii="Times New Roman" w:eastAsia="標楷體" w:hAnsi="Times New Roman" w:cs="Times New Roman" w:hint="eastAsia"/>
          <w:highlight w:val="yellow"/>
        </w:rPr>
        <w:t>的過程中</w:t>
      </w:r>
      <w:r w:rsidRPr="006201A8">
        <w:rPr>
          <w:rFonts w:ascii="Times New Roman" w:eastAsia="標楷體" w:hAnsi="Times New Roman" w:cs="Times New Roman" w:hint="eastAsia"/>
          <w:highlight w:val="yellow"/>
        </w:rPr>
        <w:t>，同步檢查車輛是否超過最大容量、抵達時間是否滿足店鋪時間窗限制，以及整體路線行駛時間是否超過最大允許時長。若條件</w:t>
      </w:r>
      <w:proofErr w:type="gramStart"/>
      <w:r w:rsidRPr="006201A8">
        <w:rPr>
          <w:rFonts w:ascii="Times New Roman" w:eastAsia="標楷體" w:hAnsi="Times New Roman" w:cs="Times New Roman" w:hint="eastAsia"/>
          <w:highlight w:val="yellow"/>
        </w:rPr>
        <w:t>不滿足</w:t>
      </w:r>
      <w:proofErr w:type="gramEnd"/>
      <w:r w:rsidRPr="006201A8">
        <w:rPr>
          <w:rFonts w:ascii="Times New Roman" w:eastAsia="標楷體" w:hAnsi="Times New Roman" w:cs="Times New Roman" w:hint="eastAsia"/>
          <w:highlight w:val="yellow"/>
        </w:rPr>
        <w:t>，當前路線建構</w:t>
      </w:r>
      <w:r w:rsidR="00B32CA9" w:rsidRPr="006201A8">
        <w:rPr>
          <w:rFonts w:ascii="Times New Roman" w:eastAsia="標楷體" w:hAnsi="Times New Roman" w:cs="Times New Roman" w:hint="eastAsia"/>
          <w:highlight w:val="yellow"/>
        </w:rPr>
        <w:t>立</w:t>
      </w:r>
      <w:r w:rsidRPr="006201A8">
        <w:rPr>
          <w:rFonts w:ascii="Times New Roman" w:eastAsia="標楷體" w:hAnsi="Times New Roman" w:cs="Times New Roman" w:hint="eastAsia"/>
          <w:highlight w:val="yellow"/>
        </w:rPr>
        <w:t>即中止，並啟動新路線以分配剩餘店鋪，直至所有店鋪均完成</w:t>
      </w:r>
      <w:r w:rsidR="00E34A18" w:rsidRPr="006201A8">
        <w:rPr>
          <w:rFonts w:ascii="Times New Roman" w:eastAsia="標楷體" w:hAnsi="Times New Roman" w:cs="Times New Roman" w:hint="eastAsia"/>
          <w:highlight w:val="yellow"/>
        </w:rPr>
        <w:t>分配</w:t>
      </w:r>
      <w:r w:rsidRPr="006201A8">
        <w:rPr>
          <w:rFonts w:ascii="Times New Roman" w:eastAsia="標楷體" w:hAnsi="Times New Roman" w:cs="Times New Roman" w:hint="eastAsia"/>
          <w:highlight w:val="yellow"/>
        </w:rPr>
        <w:t>。</w:t>
      </w:r>
    </w:p>
    <w:tbl>
      <w:tblPr>
        <w:tblStyle w:val="af7"/>
        <w:tblW w:w="0" w:type="auto"/>
        <w:tblLayout w:type="fixed"/>
        <w:tblLook w:val="04A0" w:firstRow="1" w:lastRow="0" w:firstColumn="1" w:lastColumn="0" w:noHBand="0" w:noVBand="1"/>
      </w:tblPr>
      <w:tblGrid>
        <w:gridCol w:w="562"/>
        <w:gridCol w:w="8222"/>
      </w:tblGrid>
      <w:tr w:rsidR="00CD1738" w:rsidRPr="00DD6635" w14:paraId="48C1EAF9" w14:textId="77777777" w:rsidTr="001C442C">
        <w:tc>
          <w:tcPr>
            <w:tcW w:w="8784" w:type="dxa"/>
            <w:gridSpan w:val="2"/>
          </w:tcPr>
          <w:p w14:paraId="1C000B65" w14:textId="0C9BA556" w:rsidR="00CD1738" w:rsidRPr="00DD6635" w:rsidRDefault="00CD1738" w:rsidP="001C442C">
            <w:pPr>
              <w:widowControl/>
              <w:jc w:val="both"/>
              <w:rPr>
                <w:rFonts w:ascii="Times New Roman" w:hAnsi="Times New Roman" w:cs="Times New Roman"/>
              </w:rPr>
            </w:pPr>
            <w:r w:rsidRPr="00DD6635">
              <w:rPr>
                <w:rFonts w:ascii="Times New Roman" w:hAnsi="Times New Roman" w:cs="Times New Roman" w:hint="eastAsia"/>
                <w:b/>
                <w:bCs/>
              </w:rPr>
              <w:t xml:space="preserve">Algorithm </w:t>
            </w:r>
            <w:r w:rsidR="00F05CCB">
              <w:rPr>
                <w:rFonts w:ascii="Times New Roman" w:hAnsi="Times New Roman" w:cs="Times New Roman" w:hint="eastAsia"/>
                <w:b/>
                <w:bCs/>
              </w:rPr>
              <w:t>5</w:t>
            </w:r>
            <w:r w:rsidRPr="00DD6635">
              <w:rPr>
                <w:rFonts w:ascii="Times New Roman" w:hAnsi="Times New Roman" w:cs="Times New Roman" w:hint="eastAsia"/>
              </w:rPr>
              <w:t xml:space="preserve"> Solution Construction</w:t>
            </w:r>
          </w:p>
        </w:tc>
      </w:tr>
      <w:tr w:rsidR="00CD1738" w:rsidRPr="00DD6635" w14:paraId="279C1FF9" w14:textId="77777777" w:rsidTr="001C442C">
        <w:tc>
          <w:tcPr>
            <w:tcW w:w="562" w:type="dxa"/>
          </w:tcPr>
          <w:p w14:paraId="52601EA9"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01</w:t>
            </w:r>
          </w:p>
          <w:p w14:paraId="4C8508D1"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02</w:t>
            </w:r>
          </w:p>
          <w:p w14:paraId="26B02872"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03</w:t>
            </w:r>
          </w:p>
          <w:p w14:paraId="4F0C742E"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04</w:t>
            </w:r>
          </w:p>
          <w:p w14:paraId="2BD1EF97"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lastRenderedPageBreak/>
              <w:t>05</w:t>
            </w:r>
          </w:p>
          <w:p w14:paraId="2FE13665"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06</w:t>
            </w:r>
          </w:p>
          <w:p w14:paraId="6DF07F8E"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07</w:t>
            </w:r>
          </w:p>
          <w:p w14:paraId="3E5A53A3"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08</w:t>
            </w:r>
          </w:p>
          <w:p w14:paraId="2A47612B"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09</w:t>
            </w:r>
          </w:p>
          <w:p w14:paraId="0F677701"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10</w:t>
            </w:r>
          </w:p>
          <w:p w14:paraId="0F4D26AD"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11</w:t>
            </w:r>
          </w:p>
          <w:p w14:paraId="1DD16F00"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12</w:t>
            </w:r>
          </w:p>
          <w:p w14:paraId="069C16AA"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13</w:t>
            </w:r>
          </w:p>
          <w:p w14:paraId="2D1E2C0F"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14</w:t>
            </w:r>
          </w:p>
          <w:p w14:paraId="798D0D0B"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15</w:t>
            </w:r>
          </w:p>
          <w:p w14:paraId="333A57C8"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16</w:t>
            </w:r>
          </w:p>
        </w:tc>
        <w:tc>
          <w:tcPr>
            <w:tcW w:w="8222" w:type="dxa"/>
          </w:tcPr>
          <w:p w14:paraId="60466600"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lastRenderedPageBreak/>
              <w:t>Begin</w:t>
            </w:r>
          </w:p>
          <w:p w14:paraId="0536EB87" w14:textId="77777777" w:rsidR="00CD1738" w:rsidRPr="00DD6635" w:rsidRDefault="00CD1738" w:rsidP="001C442C">
            <w:pPr>
              <w:widowControl/>
              <w:spacing w:line="280" w:lineRule="exact"/>
              <w:ind w:firstLineChars="200" w:firstLine="480"/>
              <w:jc w:val="both"/>
              <w:rPr>
                <w:rFonts w:ascii="Times New Roman" w:hAnsi="Times New Roman" w:cs="Times New Roman"/>
              </w:rPr>
            </w:pPr>
            <w:r w:rsidRPr="00DD6635">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rPr>
              <w:t xml:space="preserve">    </w:t>
            </w:r>
            <w:r w:rsidRPr="00DD6635">
              <w:rPr>
                <w:rFonts w:ascii="Times New Roman" w:hAnsi="Times New Roman" w:cs="Times New Roman" w:hint="eastAsia"/>
                <w:b/>
                <w:bCs/>
              </w:rPr>
              <w:t>While</w:t>
            </w:r>
            <w:r w:rsidRPr="00DD6635">
              <w:rPr>
                <w:rFonts w:ascii="Times New Roman" w:hAnsi="Times New Roman" w:cs="Times New Roman" w:hint="eastAsia"/>
              </w:rPr>
              <w:t xml:space="preserve"> </w:t>
            </w:r>
            <m:oMath>
              <m:r>
                <w:rPr>
                  <w:rFonts w:ascii="Cambria Math" w:hAnsi="Cambria Math" w:cs="Times New Roman"/>
                </w:rPr>
                <m:t>R</m:t>
              </m:r>
            </m:oMath>
            <w:r w:rsidRPr="00DD6635">
              <w:rPr>
                <w:rFonts w:ascii="Times New Roman" w:hAnsi="Times New Roman" w:cs="Times New Roman" w:hint="eastAsia"/>
              </w:rPr>
              <w:t xml:space="preserve"> is not empty </w:t>
            </w:r>
            <w:r w:rsidRPr="00DD6635">
              <w:rPr>
                <w:rFonts w:ascii="Times New Roman" w:hAnsi="Times New Roman" w:cs="Times New Roman" w:hint="eastAsia"/>
                <w:b/>
                <w:bCs/>
              </w:rPr>
              <w:t>Do</w:t>
            </w:r>
          </w:p>
          <w:p w14:paraId="506DAB7B"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DD6635">
              <w:rPr>
                <w:rFonts w:ascii="Times New Roman" w:hAnsi="Times New Roman" w:cs="Times New Roman" w:hint="eastAsia"/>
              </w:rPr>
              <w:t xml:space="preserve"> for vehicle </w:t>
            </w:r>
            <m:oMath>
              <m:r>
                <w:rPr>
                  <w:rFonts w:ascii="Cambria Math" w:hAnsi="Cambria Math" w:cs="Times New Roman"/>
                </w:rPr>
                <m:t>k</m:t>
              </m:r>
            </m:oMath>
          </w:p>
          <w:p w14:paraId="1A5874F0" w14:textId="77777777" w:rsidR="00CD1738"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lastRenderedPageBreak/>
              <w:t xml:space="preserve">        </w:t>
            </w:r>
            <w:r w:rsidRPr="00DD6635">
              <w:rPr>
                <w:rFonts w:ascii="Times New Roman" w:hAnsi="Times New Roman" w:cs="Times New Roman" w:hint="eastAsia"/>
              </w:rPr>
              <w:t xml:space="preserve">Initialize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DD6635">
              <w:rPr>
                <w:rFonts w:ascii="Times New Roman" w:hAnsi="Times New Roman" w:cs="Times New Roman" w:hint="eastAsia"/>
              </w:rPr>
              <w:t xml:space="preserve"> = 0</w:t>
            </w:r>
          </w:p>
          <w:p w14:paraId="4E8ADA34" w14:textId="77777777" w:rsidR="00CD1738"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rPr>
              <w:t xml:space="preserve">        </w:t>
            </w:r>
            <w:r w:rsidRPr="00DD6635">
              <w:rPr>
                <w:rFonts w:ascii="Times New Roman" w:hAnsi="Times New Roman" w:cs="Times New Roman" w:hint="eastAsia"/>
                <w:b/>
                <w:bCs/>
              </w:rPr>
              <w:t>While</w:t>
            </w:r>
            <w:r w:rsidRPr="00DD6635">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DD6635">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DD6635">
              <w:rPr>
                <w:rFonts w:ascii="Times New Roman" w:hAnsi="Times New Roman" w:cs="Times New Roman" w:hint="eastAsia"/>
              </w:rPr>
              <w:t xml:space="preserve"> </w:t>
            </w:r>
            <w:r w:rsidRPr="00DD6635">
              <w:rPr>
                <w:rFonts w:ascii="Times New Roman" w:hAnsi="Times New Roman" w:cs="Times New Roman" w:hint="eastAsia"/>
                <w:b/>
                <w:bCs/>
              </w:rPr>
              <w:t>Do</w:t>
            </w:r>
          </w:p>
          <w:p w14:paraId="57FA7BC6" w14:textId="4A9BC5FC" w:rsidR="00377B2B" w:rsidRPr="00377B2B" w:rsidRDefault="00377B2B" w:rsidP="001C442C">
            <w:pPr>
              <w:widowControl/>
              <w:spacing w:line="280" w:lineRule="exact"/>
              <w:jc w:val="both"/>
              <w:rPr>
                <w:rFonts w:ascii="Times New Roman" w:hAnsi="Times New Roman" w:cs="Times New Roman"/>
              </w:rPr>
            </w:pPr>
            <w:r>
              <w:rPr>
                <w:rFonts w:ascii="Times New Roman" w:hAnsi="Times New Roman" w:cs="Times New Roman" w:hint="eastAsia"/>
                <w:b/>
                <w:bCs/>
              </w:rPr>
              <w:t xml:space="preserve">            </w:t>
            </w:r>
            <w:r w:rsidRPr="00377B2B">
              <w:rPr>
                <w:rFonts w:ascii="Times New Roman" w:hAnsi="Times New Roman" w:cs="Times New Roman" w:hint="eastAsia"/>
              </w:rPr>
              <w:t xml:space="preserve">Identify feasible stores </w:t>
            </w:r>
            <m:oMath>
              <m:r>
                <w:rPr>
                  <w:rFonts w:ascii="Cambria Math" w:hAnsi="Cambria Math" w:cs="Times New Roman"/>
                </w:rPr>
                <m:t>F</m:t>
              </m:r>
            </m:oMath>
            <w:r w:rsidR="00530220">
              <w:rPr>
                <w:rFonts w:ascii="Times New Roman" w:hAnsi="Times New Roman" w:cs="Times New Roman" w:hint="eastAsia"/>
              </w:rPr>
              <w:t xml:space="preserve"> from current store </w:t>
            </w:r>
            <w:r w:rsidRPr="00377B2B">
              <w:rPr>
                <w:rFonts w:ascii="Times New Roman" w:hAnsi="Times New Roman" w:cs="Times New Roman" w:hint="eastAsia"/>
              </w:rPr>
              <w:t xml:space="preserve">based on </w:t>
            </w:r>
            <m:oMath>
              <m:r>
                <w:rPr>
                  <w:rFonts w:ascii="Cambria Math" w:hAnsi="Cambria Math" w:cs="Times New Roman"/>
                </w:rPr>
                <m:t>R</m:t>
              </m:r>
            </m:oMath>
          </w:p>
          <w:p w14:paraId="3FE1CD84" w14:textId="0C63D08E"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hint="eastAsia"/>
              </w:rPr>
              <w:t xml:space="preserve">Compute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j</m:t>
                  </m:r>
                </m:sub>
              </m:sSub>
            </m:oMath>
            <w:r w:rsidRPr="00DD6635">
              <w:rPr>
                <w:rFonts w:ascii="Times New Roman" w:hAnsi="Times New Roman" w:cs="Times New Roman" w:hint="eastAsia"/>
              </w:rPr>
              <w:t xml:space="preserve"> based on </w:t>
            </w:r>
            <m:oMath>
              <m:r>
                <w:rPr>
                  <w:rFonts w:ascii="Cambria Math" w:hAnsi="Cambria Math" w:cs="Times New Roman"/>
                </w:rPr>
                <m:t>R</m:t>
              </m:r>
            </m:oMath>
            <w:r w:rsidRPr="00DD6635">
              <w:rPr>
                <w:rFonts w:ascii="Times New Roman" w:hAnsi="Times New Roman" w:cs="Times New Roman" w:hint="eastAsia"/>
              </w:rPr>
              <w:t xml:space="preserve"> according to </w:t>
            </w:r>
            <w:proofErr w:type="gramStart"/>
            <w:r w:rsidRPr="00DD6635">
              <w:rPr>
                <w:rFonts w:ascii="Times New Roman" w:hAnsi="Times New Roman" w:cs="Times New Roman" w:hint="eastAsia"/>
              </w:rPr>
              <w:t>Eq.(</w:t>
            </w:r>
            <w:proofErr w:type="gramEnd"/>
            <w:r w:rsidRPr="00DD6635">
              <w:rPr>
                <w:rFonts w:ascii="Times New Roman" w:hAnsi="Times New Roman" w:cs="Times New Roman" w:hint="eastAsia"/>
              </w:rPr>
              <w:t>)</w:t>
            </w:r>
          </w:p>
          <w:p w14:paraId="54960583"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Sample </w:t>
            </w:r>
            <m:oMath>
              <m:r>
                <w:rPr>
                  <w:rFonts w:ascii="Cambria Math" w:hAnsi="Cambria Math" w:cs="Times New Roman"/>
                </w:rPr>
                <m:t>q</m:t>
              </m:r>
            </m:oMath>
            <w:r w:rsidRPr="00DD6635">
              <w:rPr>
                <w:rFonts w:ascii="Times New Roman" w:hAnsi="Times New Roman" w:cs="Times New Roman" w:hint="eastAsia"/>
              </w:rPr>
              <w:t xml:space="preserve"> uniformly within [0, 1]</w:t>
            </w:r>
          </w:p>
          <w:p w14:paraId="1A5E5426"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Select next store </w:t>
            </w:r>
            <m:oMath>
              <m:r>
                <w:rPr>
                  <w:rFonts w:ascii="Cambria Math" w:hAnsi="Cambria Math" w:cs="Times New Roman"/>
                </w:rPr>
                <m:t>j</m:t>
              </m:r>
            </m:oMath>
            <w:r w:rsidRPr="00DD6635">
              <w:rPr>
                <w:rFonts w:ascii="Times New Roman" w:hAnsi="Times New Roman" w:cs="Times New Roman" w:hint="eastAsia"/>
              </w:rPr>
              <w:t xml:space="preserve"> according to </w:t>
            </w:r>
            <w:proofErr w:type="gramStart"/>
            <w:r w:rsidRPr="00DD6635">
              <w:rPr>
                <w:rFonts w:ascii="Times New Roman" w:hAnsi="Times New Roman" w:cs="Times New Roman" w:hint="eastAsia"/>
              </w:rPr>
              <w:t>Eq.(</w:t>
            </w:r>
            <w:proofErr w:type="gramEnd"/>
            <w:r w:rsidRPr="00DD6635">
              <w:rPr>
                <w:rFonts w:ascii="Times New Roman" w:hAnsi="Times New Roman" w:cs="Times New Roman" w:hint="eastAsia"/>
              </w:rPr>
              <w:t>)</w:t>
            </w:r>
          </w:p>
          <w:p w14:paraId="2FCEFC50"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Update current load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DD6635">
              <w:rPr>
                <w:rFonts w:ascii="Times New Roman" w:hAnsi="Times New Roman" w:cs="Times New Roman" w:hint="eastAsia"/>
              </w:rPr>
              <w:t xml:space="preserve"> according to </w:t>
            </w:r>
            <w:proofErr w:type="gramStart"/>
            <w:r w:rsidRPr="00DD6635">
              <w:rPr>
                <w:rFonts w:ascii="Times New Roman" w:hAnsi="Times New Roman" w:cs="Times New Roman" w:hint="eastAsia"/>
              </w:rPr>
              <w:t>Eq.(</w:t>
            </w:r>
            <w:proofErr w:type="gramEnd"/>
            <w:r w:rsidRPr="00DD6635">
              <w:rPr>
                <w:rFonts w:ascii="Times New Roman" w:hAnsi="Times New Roman" w:cs="Times New Roman" w:hint="eastAsia"/>
              </w:rPr>
              <w:t>)</w:t>
            </w:r>
          </w:p>
          <w:p w14:paraId="32B25FFB"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Update time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m:t>
                  </m:r>
                </m:sub>
                <m:sup>
                  <m:r>
                    <w:rPr>
                      <w:rFonts w:ascii="Cambria Math" w:hAnsi="Cambria Math" w:cs="Times New Roman"/>
                    </w:rPr>
                    <m:t>c</m:t>
                  </m:r>
                </m:sup>
              </m:sSubSup>
            </m:oMath>
            <w:r w:rsidRPr="00DD6635">
              <w:rPr>
                <w:rFonts w:ascii="Times New Roman" w:hAnsi="Times New Roman" w:cs="Times New Roman" w:hint="eastAsia"/>
              </w:rPr>
              <w:t xml:space="preserve"> according to </w:t>
            </w:r>
            <w:proofErr w:type="gramStart"/>
            <w:r w:rsidRPr="00DD6635">
              <w:rPr>
                <w:rFonts w:ascii="Times New Roman" w:hAnsi="Times New Roman" w:cs="Times New Roman" w:hint="eastAsia"/>
              </w:rPr>
              <w:t>Eq.(</w:t>
            </w:r>
            <w:proofErr w:type="gramEnd"/>
            <w:r w:rsidRPr="00DD6635">
              <w:rPr>
                <w:rFonts w:ascii="Times New Roman" w:hAnsi="Times New Roman" w:cs="Times New Roman" w:hint="eastAsia"/>
              </w:rPr>
              <w:t>)</w:t>
            </w:r>
          </w:p>
          <w:p w14:paraId="0018EEA3"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 xml:space="preserve">            </w:t>
            </w:r>
            <w:r w:rsidRPr="00DD6635">
              <w:rPr>
                <w:rFonts w:ascii="Times New Roman" w:hAnsi="Times New Roman" w:cs="Times New Roman" w:hint="eastAsia"/>
              </w:rPr>
              <w:t xml:space="preserve">Remove </w:t>
            </w:r>
            <m:oMath>
              <m:r>
                <w:rPr>
                  <w:rFonts w:ascii="Cambria Math" w:hAnsi="Cambria Math" w:cs="Times New Roman"/>
                </w:rPr>
                <m:t>j</m:t>
              </m:r>
            </m:oMath>
            <w:r w:rsidRPr="00DD6635">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End While</w:t>
            </w:r>
          </w:p>
          <w:p w14:paraId="08B26A36"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w:t>
            </w:r>
            <w:r w:rsidRPr="00DD6635">
              <w:rPr>
                <w:rFonts w:ascii="Times New Roman" w:hAnsi="Times New Roman" w:cs="Times New Roman" w:hint="eastAsia"/>
                <w:b/>
                <w:bCs/>
              </w:rPr>
              <w:t>End While</w:t>
            </w:r>
          </w:p>
          <w:p w14:paraId="3FA13C89"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End</w:t>
            </w:r>
          </w:p>
        </w:tc>
      </w:tr>
    </w:tbl>
    <w:p w14:paraId="70EA4DC4" w14:textId="08202ACB" w:rsidR="002B1F80" w:rsidRPr="00CD1738" w:rsidRDefault="002B1F80" w:rsidP="002B1F80">
      <w:pPr>
        <w:widowControl/>
        <w:jc w:val="center"/>
        <w:rPr>
          <w:rFonts w:ascii="Times New Roman" w:eastAsia="標楷體" w:hAnsi="Times New Roman" w:cs="Times New Roman"/>
        </w:rPr>
      </w:pPr>
      <w:bookmarkStart w:id="74" w:name="_Toc223119757"/>
      <w:r w:rsidRPr="003C1FCC">
        <w:rPr>
          <w:rFonts w:ascii="Times New Roman" w:eastAsia="標楷體" w:hAnsi="Times New Roman" w:cs="Times New Roman"/>
          <w:highlight w:val="yellow"/>
        </w:rPr>
        <w:lastRenderedPageBreak/>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14F9E">
        <w:rPr>
          <w:rFonts w:ascii="Times New Roman" w:eastAsia="標楷體" w:hAnsi="Times New Roman" w:cs="Times New Roman"/>
          <w:noProof/>
          <w:highlight w:val="yellow"/>
        </w:rPr>
        <w:t>8</w:t>
      </w:r>
      <w:r w:rsidRPr="003C1FCC">
        <w:rPr>
          <w:rFonts w:ascii="Times New Roman" w:eastAsia="標楷體" w:hAnsi="Times New Roman" w:cs="Times New Roman"/>
          <w:highlight w:val="yellow"/>
        </w:rPr>
        <w:fldChar w:fldCharType="end"/>
      </w:r>
      <w:r>
        <w:rPr>
          <w:rFonts w:ascii="Times New Roman" w:eastAsia="標楷體" w:hAnsi="Times New Roman" w:cs="Times New Roman" w:hint="eastAsia"/>
          <w:highlight w:val="yellow"/>
        </w:rPr>
        <w:t>路</w:t>
      </w:r>
      <w:r w:rsidR="000E4CD0">
        <w:rPr>
          <w:rFonts w:ascii="Times New Roman" w:eastAsia="標楷體" w:hAnsi="Times New Roman" w:cs="Times New Roman" w:hint="eastAsia"/>
          <w:highlight w:val="yellow"/>
        </w:rPr>
        <w:t>線</w:t>
      </w:r>
      <w:r>
        <w:rPr>
          <w:rFonts w:ascii="Times New Roman" w:eastAsia="標楷體" w:hAnsi="Times New Roman" w:cs="Times New Roman" w:hint="eastAsia"/>
          <w:highlight w:val="yellow"/>
        </w:rPr>
        <w:t>建構</w:t>
      </w:r>
      <w:r w:rsidRPr="003C1FCC">
        <w:rPr>
          <w:rFonts w:ascii="Times New Roman" w:eastAsia="標楷體" w:hAnsi="Times New Roman" w:cs="Times New Roman" w:hint="eastAsia"/>
          <w:highlight w:val="yellow"/>
        </w:rPr>
        <w:t>之偽程式碼</w:t>
      </w:r>
      <w:bookmarkEnd w:id="74"/>
    </w:p>
    <w:p w14:paraId="35982DF6" w14:textId="105BCA9C" w:rsidR="00D749C3" w:rsidRPr="00530220" w:rsidRDefault="0008182F" w:rsidP="00D749C3">
      <w:pPr>
        <w:widowControl/>
        <w:spacing w:line="360" w:lineRule="auto"/>
        <w:ind w:firstLine="480"/>
        <w:jc w:val="both"/>
        <w:rPr>
          <w:rFonts w:ascii="Times New Roman" w:eastAsia="標楷體" w:hAnsi="Times New Roman" w:cs="Times New Roman"/>
          <w:highlight w:val="yellow"/>
        </w:rPr>
      </w:pPr>
      <w:r w:rsidRPr="0008182F">
        <w:rPr>
          <w:rFonts w:ascii="Times New Roman" w:eastAsia="標楷體" w:hAnsi="Times New Roman" w:cs="Times New Roman"/>
          <w:highlight w:val="yellow"/>
        </w:rPr>
        <w:t>為提升解品質，本研究在</w:t>
      </w:r>
      <w:proofErr w:type="gramStart"/>
      <w:r w:rsidRPr="0008182F">
        <w:rPr>
          <w:rFonts w:ascii="Times New Roman" w:eastAsia="標楷體" w:hAnsi="Times New Roman" w:cs="Times New Roman"/>
          <w:highlight w:val="yellow"/>
        </w:rPr>
        <w:t>每次解</w:t>
      </w:r>
      <w:r w:rsidR="00D749C3" w:rsidRPr="00530220">
        <w:rPr>
          <w:rFonts w:ascii="Times New Roman" w:eastAsia="標楷體" w:hAnsi="Times New Roman" w:cs="Times New Roman" w:hint="eastAsia"/>
          <w:highlight w:val="yellow"/>
        </w:rPr>
        <w:t>建</w:t>
      </w:r>
      <w:r w:rsidRPr="0008182F">
        <w:rPr>
          <w:rFonts w:ascii="Times New Roman" w:eastAsia="標楷體" w:hAnsi="Times New Roman" w:cs="Times New Roman"/>
          <w:highlight w:val="yellow"/>
        </w:rPr>
        <w:t>構</w:t>
      </w:r>
      <w:proofErr w:type="gramEnd"/>
      <w:r w:rsidRPr="0008182F">
        <w:rPr>
          <w:rFonts w:ascii="Times New Roman" w:eastAsia="標楷體" w:hAnsi="Times New Roman" w:cs="Times New Roman"/>
          <w:highlight w:val="yellow"/>
        </w:rPr>
        <w:t>完成後，對</w:t>
      </w:r>
      <w:r w:rsidR="00D749C3" w:rsidRPr="00530220">
        <w:rPr>
          <w:rFonts w:ascii="Times New Roman" w:eastAsia="標楷體" w:hAnsi="Times New Roman" w:cs="Times New Roman" w:hint="eastAsia"/>
          <w:highlight w:val="yellow"/>
        </w:rPr>
        <w:t>其透過</w:t>
      </w:r>
      <w:r w:rsidRPr="0008182F">
        <w:rPr>
          <w:rFonts w:ascii="Times New Roman" w:eastAsia="標楷體" w:hAnsi="Times New Roman" w:cs="Times New Roman"/>
          <w:highlight w:val="yellow"/>
        </w:rPr>
        <w:t>區域搜尋</w:t>
      </w:r>
      <w:r w:rsidR="00D749C3" w:rsidRPr="00530220">
        <w:rPr>
          <w:rFonts w:ascii="Times New Roman" w:eastAsia="標楷體" w:hAnsi="Times New Roman" w:cs="Times New Roman" w:hint="eastAsia"/>
          <w:highlight w:val="yellow"/>
        </w:rPr>
        <w:t>進行改善，以降低配送成本並改善路線結構</w:t>
      </w:r>
      <w:r w:rsidRPr="0008182F">
        <w:rPr>
          <w:rFonts w:ascii="Times New Roman" w:eastAsia="標楷體" w:hAnsi="Times New Roman" w:cs="Times New Roman"/>
          <w:highlight w:val="yellow"/>
        </w:rPr>
        <w:t>。</w:t>
      </w:r>
      <w:r w:rsidR="00D749C3" w:rsidRPr="00530220">
        <w:rPr>
          <w:rFonts w:ascii="Times New Roman" w:eastAsia="標楷體" w:hAnsi="Times New Roman" w:cs="Times New Roman"/>
          <w:highlight w:val="yellow"/>
        </w:rPr>
        <w:t>區域搜尋程序分為路線內改善與路線間改善兩個階段，</w:t>
      </w:r>
      <w:proofErr w:type="gramStart"/>
      <w:r w:rsidR="00D749C3" w:rsidRPr="00530220">
        <w:rPr>
          <w:rFonts w:ascii="Times New Roman" w:eastAsia="標楷體" w:hAnsi="Times New Roman" w:cs="Times New Roman"/>
          <w:highlight w:val="yellow"/>
        </w:rPr>
        <w:t>採</w:t>
      </w:r>
      <w:proofErr w:type="gramEnd"/>
      <w:r w:rsidR="00D749C3" w:rsidRPr="00530220">
        <w:rPr>
          <w:rFonts w:ascii="Times New Roman" w:eastAsia="標楷體" w:hAnsi="Times New Roman" w:cs="Times New Roman"/>
          <w:highlight w:val="yellow"/>
        </w:rPr>
        <w:t>分層方式逐步</w:t>
      </w:r>
      <w:r w:rsidR="00D749C3" w:rsidRPr="00530220">
        <w:rPr>
          <w:rFonts w:ascii="Times New Roman" w:eastAsia="標楷體" w:hAnsi="Times New Roman" w:cs="Times New Roman" w:hint="eastAsia"/>
          <w:highlight w:val="yellow"/>
        </w:rPr>
        <w:t>提升</w:t>
      </w:r>
      <w:r w:rsidR="00D749C3" w:rsidRPr="00530220">
        <w:rPr>
          <w:rFonts w:ascii="Times New Roman" w:eastAsia="標楷體" w:hAnsi="Times New Roman" w:cs="Times New Roman"/>
          <w:highlight w:val="yellow"/>
        </w:rPr>
        <w:t>解品質。</w:t>
      </w:r>
    </w:p>
    <w:p w14:paraId="2B8362E2" w14:textId="15743FB5" w:rsidR="00CD1738" w:rsidRPr="00530220" w:rsidRDefault="00530220" w:rsidP="00530220">
      <w:pPr>
        <w:widowControl/>
        <w:spacing w:line="360" w:lineRule="auto"/>
        <w:ind w:firstLine="480"/>
        <w:jc w:val="both"/>
        <w:rPr>
          <w:rFonts w:ascii="Times New Roman" w:eastAsia="標楷體" w:hAnsi="Times New Roman" w:cs="Times New Roman"/>
        </w:rPr>
      </w:pPr>
      <w:r w:rsidRPr="00530220">
        <w:rPr>
          <w:rFonts w:ascii="Times New Roman" w:eastAsia="標楷體" w:hAnsi="Times New Roman" w:cs="Times New Roman"/>
          <w:highlight w:val="yellow"/>
        </w:rPr>
        <w:t>本研究之區域搜尋</w:t>
      </w:r>
      <w:r w:rsidRPr="00530220">
        <w:rPr>
          <w:rFonts w:ascii="Times New Roman" w:eastAsia="標楷體" w:hAnsi="Times New Roman" w:cs="Times New Roman" w:hint="eastAsia"/>
          <w:highlight w:val="yellow"/>
        </w:rPr>
        <w:t>機制</w:t>
      </w:r>
      <w:r w:rsidRPr="00530220">
        <w:rPr>
          <w:rFonts w:ascii="Times New Roman" w:eastAsia="標楷體" w:hAnsi="Times New Roman" w:cs="Times New Roman"/>
          <w:highlight w:val="yellow"/>
        </w:rPr>
        <w:t>首先進行路線內改善。透過重新排列同一路線中各配送節點之服務順序，以縮短行駛距離並降低總配送成本。於每次順序調整後，</w:t>
      </w:r>
      <w:r w:rsidRPr="00530220">
        <w:rPr>
          <w:rFonts w:ascii="Times New Roman" w:eastAsia="標楷體" w:hAnsi="Times New Roman" w:cs="Times New Roman" w:hint="eastAsia"/>
          <w:highlight w:val="yellow"/>
        </w:rPr>
        <w:t>對</w:t>
      </w:r>
      <w:r w:rsidRPr="00530220">
        <w:rPr>
          <w:rFonts w:ascii="Times New Roman" w:eastAsia="標楷體" w:hAnsi="Times New Roman" w:cs="Times New Roman"/>
          <w:highlight w:val="yellow"/>
        </w:rPr>
        <w:t>時間窗限制與車輛容量限制</w:t>
      </w:r>
      <w:r w:rsidRPr="00530220">
        <w:rPr>
          <w:rFonts w:ascii="Times New Roman" w:eastAsia="標楷體" w:hAnsi="Times New Roman" w:cs="Times New Roman" w:hint="eastAsia"/>
          <w:highlight w:val="yellow"/>
        </w:rPr>
        <w:t>進行驗證</w:t>
      </w:r>
      <w:r w:rsidRPr="00530220">
        <w:rPr>
          <w:rFonts w:ascii="Times New Roman" w:eastAsia="標楷體" w:hAnsi="Times New Roman" w:cs="Times New Roman"/>
          <w:highlight w:val="yellow"/>
        </w:rPr>
        <w:t>，確保路線在最佳化過程中始終維持可行性。其後執行路線間改善。此階段透過節點移動與節點交換</w:t>
      </w:r>
      <w:proofErr w:type="gramStart"/>
      <w:r w:rsidRPr="00530220">
        <w:rPr>
          <w:rFonts w:ascii="Times New Roman" w:eastAsia="標楷體" w:hAnsi="Times New Roman" w:cs="Times New Roman"/>
          <w:highlight w:val="yellow"/>
        </w:rPr>
        <w:t>等鄰域操作</w:t>
      </w:r>
      <w:proofErr w:type="gramEnd"/>
      <w:r w:rsidRPr="00530220">
        <w:rPr>
          <w:rFonts w:ascii="Times New Roman" w:eastAsia="標楷體" w:hAnsi="Times New Roman" w:cs="Times New Roman"/>
          <w:highlight w:val="yellow"/>
        </w:rPr>
        <w:t>，重新配置不同路線間之配送節點，以達成降低成本之目的。於每次進行移動或交換操作前，驗證調整後之路線是否符合車輛容量限制、時間窗限制以及最大行駛時間限制，以避免產生不可行解。當</w:t>
      </w:r>
      <w:proofErr w:type="gramStart"/>
      <w:r w:rsidRPr="00530220">
        <w:rPr>
          <w:rFonts w:ascii="Times New Roman" w:eastAsia="標楷體" w:hAnsi="Times New Roman" w:cs="Times New Roman"/>
          <w:highlight w:val="yellow"/>
        </w:rPr>
        <w:t>所有鄰域</w:t>
      </w:r>
      <w:proofErr w:type="gramEnd"/>
      <w:r w:rsidRPr="00530220">
        <w:rPr>
          <w:rFonts w:ascii="Times New Roman" w:eastAsia="標楷體" w:hAnsi="Times New Roman" w:cs="Times New Roman"/>
          <w:highlight w:val="yellow"/>
        </w:rPr>
        <w:t>操作均無法進一步改善目標函數值時，則終止區域搜尋</w:t>
      </w:r>
      <w:r w:rsidRPr="00530220">
        <w:rPr>
          <w:rFonts w:ascii="Times New Roman" w:eastAsia="標楷體" w:hAnsi="Times New Roman" w:cs="Times New Roman" w:hint="eastAsia"/>
          <w:highlight w:val="yellow"/>
        </w:rPr>
        <w:t>機制</w:t>
      </w:r>
      <w:r w:rsidRPr="00530220">
        <w:rPr>
          <w:rFonts w:ascii="Times New Roman" w:eastAsia="標楷體" w:hAnsi="Times New Roman" w:cs="Times New Roman"/>
          <w:highlight w:val="yellow"/>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DD6635" w14:paraId="2F2EFABF" w14:textId="77777777" w:rsidTr="001C442C">
        <w:tc>
          <w:tcPr>
            <w:tcW w:w="8784" w:type="dxa"/>
            <w:gridSpan w:val="2"/>
          </w:tcPr>
          <w:p w14:paraId="6A754041" w14:textId="2BE276D1" w:rsidR="00CD1738" w:rsidRPr="002B1F80" w:rsidRDefault="00CD1738" w:rsidP="001C442C">
            <w:pPr>
              <w:widowControl/>
              <w:jc w:val="both"/>
              <w:rPr>
                <w:rFonts w:ascii="Times New Roman" w:hAnsi="Times New Roman" w:cs="Times New Roman"/>
                <w:highlight w:val="yellow"/>
              </w:rPr>
            </w:pPr>
            <w:r w:rsidRPr="002B1F80">
              <w:rPr>
                <w:rFonts w:ascii="Times New Roman" w:hAnsi="Times New Roman" w:cs="Times New Roman" w:hint="eastAsia"/>
                <w:b/>
                <w:bCs/>
                <w:highlight w:val="yellow"/>
              </w:rPr>
              <w:t xml:space="preserve">Algorithm </w:t>
            </w:r>
            <w:r w:rsidR="00F05CCB">
              <w:rPr>
                <w:rFonts w:ascii="Times New Roman" w:hAnsi="Times New Roman" w:cs="Times New Roman" w:hint="eastAsia"/>
                <w:b/>
                <w:bCs/>
                <w:highlight w:val="yellow"/>
              </w:rPr>
              <w:t>6</w:t>
            </w:r>
            <w:r w:rsidRPr="002B1F80">
              <w:rPr>
                <w:rFonts w:ascii="Times New Roman" w:hAnsi="Times New Roman" w:cs="Times New Roman" w:hint="eastAsia"/>
                <w:highlight w:val="yellow"/>
              </w:rPr>
              <w:t xml:space="preserve"> Local Search</w:t>
            </w:r>
          </w:p>
        </w:tc>
      </w:tr>
      <w:tr w:rsidR="00CD1738" w:rsidRPr="00DD6635" w14:paraId="6733988C" w14:textId="77777777" w:rsidTr="001C442C">
        <w:tc>
          <w:tcPr>
            <w:tcW w:w="562" w:type="dxa"/>
          </w:tcPr>
          <w:p w14:paraId="385631E7"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01</w:t>
            </w:r>
          </w:p>
          <w:p w14:paraId="5DC52D74"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02</w:t>
            </w:r>
          </w:p>
          <w:p w14:paraId="706DA05E"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03</w:t>
            </w:r>
          </w:p>
          <w:p w14:paraId="38AE1F33"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04</w:t>
            </w:r>
          </w:p>
          <w:p w14:paraId="0AEFB47B"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05</w:t>
            </w:r>
          </w:p>
          <w:p w14:paraId="28EB9B11"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06</w:t>
            </w:r>
          </w:p>
          <w:p w14:paraId="71A8A07B"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07</w:t>
            </w:r>
          </w:p>
          <w:p w14:paraId="6D218F8F"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08</w:t>
            </w:r>
          </w:p>
          <w:p w14:paraId="3B8D4AF9"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09</w:t>
            </w:r>
          </w:p>
          <w:p w14:paraId="36820D32"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10</w:t>
            </w:r>
          </w:p>
          <w:p w14:paraId="36410FBB"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lastRenderedPageBreak/>
              <w:t>11</w:t>
            </w:r>
          </w:p>
          <w:p w14:paraId="7905473B"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12</w:t>
            </w:r>
          </w:p>
          <w:p w14:paraId="5A8A9B84"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13</w:t>
            </w:r>
          </w:p>
          <w:p w14:paraId="127D052D"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14</w:t>
            </w:r>
          </w:p>
          <w:p w14:paraId="613C4A3D"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15</w:t>
            </w:r>
          </w:p>
          <w:p w14:paraId="60F8FD85"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16</w:t>
            </w:r>
          </w:p>
          <w:p w14:paraId="4B22BEB8"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17</w:t>
            </w:r>
          </w:p>
          <w:p w14:paraId="0EFB65CC"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18</w:t>
            </w:r>
          </w:p>
          <w:p w14:paraId="5D7D0B7D"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19</w:t>
            </w:r>
          </w:p>
          <w:p w14:paraId="212EA616"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20</w:t>
            </w:r>
          </w:p>
          <w:p w14:paraId="15A64E25"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21</w:t>
            </w:r>
          </w:p>
          <w:p w14:paraId="2810A51A"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22</w:t>
            </w:r>
          </w:p>
          <w:p w14:paraId="25AB92AC"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ghlight w:val="yellow"/>
              </w:rPr>
              <w:t>23</w:t>
            </w:r>
          </w:p>
          <w:p w14:paraId="09952F3E" w14:textId="77777777" w:rsidR="000F12EB" w:rsidRPr="002B1F80" w:rsidRDefault="000F12EB"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24</w:t>
            </w:r>
          </w:p>
          <w:p w14:paraId="78869C59" w14:textId="77777777" w:rsidR="000F12EB" w:rsidRPr="002B1F80" w:rsidRDefault="000F12EB"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25</w:t>
            </w:r>
          </w:p>
          <w:p w14:paraId="36C64EEA"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26</w:t>
            </w:r>
          </w:p>
          <w:p w14:paraId="67F31C72"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27</w:t>
            </w:r>
          </w:p>
          <w:p w14:paraId="3F5CC49C"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28</w:t>
            </w:r>
          </w:p>
          <w:p w14:paraId="5AB6E15B"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29</w:t>
            </w:r>
          </w:p>
          <w:p w14:paraId="617CDDC1"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30</w:t>
            </w:r>
          </w:p>
          <w:p w14:paraId="0AD34274" w14:textId="77777777"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31</w:t>
            </w:r>
          </w:p>
          <w:p w14:paraId="1CEC67FD" w14:textId="222AADAD" w:rsidR="00957E6A" w:rsidRPr="002B1F80" w:rsidRDefault="00957E6A"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32</w:t>
            </w:r>
          </w:p>
        </w:tc>
        <w:tc>
          <w:tcPr>
            <w:tcW w:w="8222" w:type="dxa"/>
          </w:tcPr>
          <w:p w14:paraId="345E2742" w14:textId="77777777" w:rsidR="00CD1738" w:rsidRPr="002B1F80" w:rsidRDefault="00CD1738"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b/>
                <w:bCs/>
                <w:highlight w:val="yellow"/>
              </w:rPr>
              <w:lastRenderedPageBreak/>
              <w:t>Begin</w:t>
            </w:r>
          </w:p>
          <w:p w14:paraId="55EFE565" w14:textId="06E7889C" w:rsidR="00004A67" w:rsidRPr="002B1F80" w:rsidRDefault="00004A67"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Initialize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r w:rsidRPr="002B1F80">
              <w:rPr>
                <w:rFonts w:ascii="Times New Roman" w:hAnsi="Times New Roman" w:cs="Times New Roman" w:hint="eastAsia"/>
                <w:highlight w:val="yellow"/>
              </w:rPr>
              <w:t xml:space="preserve"> =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iter</m:t>
                  </m:r>
                </m:sub>
              </m:sSub>
            </m:oMath>
          </w:p>
          <w:p w14:paraId="1B14DA5B" w14:textId="101A145F" w:rsidR="00CD1738" w:rsidRPr="002B1F80" w:rsidRDefault="00CF1BA6"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ghlight w:val="yellow"/>
              </w:rPr>
              <w:t>/*</w:t>
            </w:r>
            <w:r w:rsidRPr="002B1F80">
              <w:rPr>
                <w:rFonts w:ascii="Times New Roman" w:hAnsi="Times New Roman" w:cs="Times New Roman" w:hint="eastAsia"/>
                <w:highlight w:val="yellow"/>
              </w:rPr>
              <w:t xml:space="preserve"> Intra-route improvement */</w:t>
            </w:r>
          </w:p>
          <w:p w14:paraId="0A09A490" w14:textId="5A2025AB" w:rsidR="00CD1738" w:rsidRPr="002B1F80" w:rsidRDefault="00CF1BA6"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While</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Do</w:t>
            </w:r>
          </w:p>
          <w:p w14:paraId="475C54CA" w14:textId="0F4BDE57" w:rsidR="00CF1BA6" w:rsidRPr="002B1F80" w:rsidRDefault="00CF1BA6"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For</w:t>
            </w:r>
            <w:r w:rsidRPr="002B1F80">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2B1F80">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Do</w:t>
            </w:r>
          </w:p>
          <w:p w14:paraId="6E37C01E" w14:textId="1A931008" w:rsidR="00CF1BA6" w:rsidRPr="002B1F80" w:rsidRDefault="00CF1BA6"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p>
          <w:p w14:paraId="32CCB1AE" w14:textId="5304A76B" w:rsidR="00004A67" w:rsidRPr="002B1F80" w:rsidRDefault="00004A67"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000F12EB" w:rsidRPr="002B1F80">
              <w:rPr>
                <w:rFonts w:ascii="Times New Roman" w:hAnsi="Times New Roman" w:cs="Times New Roman" w:hint="eastAsia"/>
                <w:b/>
                <w:bCs/>
                <w:highlight w:val="yellow"/>
              </w:rPr>
              <w:t>I</w:t>
            </w:r>
            <w:r w:rsidRPr="002B1F80">
              <w:rPr>
                <w:rFonts w:ascii="Times New Roman" w:hAnsi="Times New Roman" w:cs="Times New Roman" w:hint="eastAsia"/>
                <w:b/>
                <w:bCs/>
                <w:highlight w:val="yellow"/>
              </w:rPr>
              <w:t>f</w:t>
            </w:r>
            <w:r w:rsidRPr="002B1F80">
              <w:rPr>
                <w:rFonts w:ascii="Times New Roman" w:hAnsi="Times New Roman" w:cs="Times New Roman" w:hint="eastAsia"/>
                <w:highlight w:val="yellow"/>
              </w:rPr>
              <w:t xml:space="preserve"> improve</w:t>
            </w:r>
            <w:r w:rsidR="000F12EB" w:rsidRPr="002B1F80">
              <w:rPr>
                <w:rFonts w:ascii="Times New Roman" w:hAnsi="Times New Roman" w:cs="Times New Roman" w:hint="eastAsia"/>
                <w:highlight w:val="yellow"/>
              </w:rPr>
              <w:t>ment</w:t>
            </w:r>
            <w:r w:rsidRPr="002B1F80">
              <w:rPr>
                <w:rFonts w:ascii="Times New Roman" w:hAnsi="Times New Roman" w:cs="Times New Roman" w:hint="eastAsia"/>
                <w:highlight w:val="yellow"/>
              </w:rPr>
              <w:t xml:space="preserve"> exists</w:t>
            </w:r>
            <w:r w:rsidR="000F12EB" w:rsidRPr="002B1F80">
              <w:rPr>
                <w:rFonts w:ascii="Times New Roman" w:hAnsi="Times New Roman" w:cs="Times New Roman" w:hint="eastAsia"/>
                <w:highlight w:val="yellow"/>
              </w:rPr>
              <w:t xml:space="preserve"> </w:t>
            </w:r>
            <w:r w:rsidR="000F12EB" w:rsidRPr="002B1F80">
              <w:rPr>
                <w:rFonts w:ascii="Times New Roman" w:hAnsi="Times New Roman" w:cs="Times New Roman" w:hint="eastAsia"/>
                <w:b/>
                <w:bCs/>
                <w:highlight w:val="yellow"/>
              </w:rPr>
              <w:t>Then</w:t>
            </w:r>
          </w:p>
          <w:p w14:paraId="1C1E1575" w14:textId="506604FE" w:rsidR="00004A67" w:rsidRPr="002B1F80" w:rsidRDefault="00004A67"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01DD1C47" w14:textId="729C0F5B" w:rsidR="00CF1BA6" w:rsidRPr="002B1F80" w:rsidRDefault="00CF1BA6"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00992340" w:rsidRPr="002B1F80">
              <w:rPr>
                <w:rFonts w:ascii="Times New Roman" w:hAnsi="Times New Roman" w:cs="Times New Roman" w:hint="eastAsia"/>
                <w:b/>
                <w:bCs/>
                <w:highlight w:val="yellow"/>
              </w:rPr>
              <w:t>End For</w:t>
            </w:r>
          </w:p>
          <w:p w14:paraId="4ED46EFD" w14:textId="76F03400" w:rsidR="00992340" w:rsidRPr="002B1F80" w:rsidRDefault="00992340"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End While</w:t>
            </w:r>
          </w:p>
          <w:p w14:paraId="58321D5D" w14:textId="45EFF939" w:rsidR="00992340" w:rsidRPr="002B1F80" w:rsidRDefault="00992340"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lastRenderedPageBreak/>
              <w:t xml:space="preserve">    /* Inter-route improvement */</w:t>
            </w:r>
          </w:p>
          <w:p w14:paraId="7B1E1498" w14:textId="3DE481F3" w:rsidR="00992340" w:rsidRPr="002B1F80" w:rsidRDefault="00992340"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While</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Do</w:t>
            </w:r>
          </w:p>
          <w:p w14:paraId="5414ABD5" w14:textId="5901FD3D" w:rsidR="00992340" w:rsidRPr="002B1F80" w:rsidRDefault="00992340"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For</w:t>
            </w:r>
            <w:r w:rsidRPr="002B1F80">
              <w:rPr>
                <w:rFonts w:ascii="Times New Roman" w:hAnsi="Times New Roman" w:cs="Times New Roman" w:hint="eastAsia"/>
                <w:highlight w:val="yellow"/>
              </w:rPr>
              <w:t xml:space="preserve"> each</w:t>
            </w:r>
            <w:r w:rsidR="000F12EB" w:rsidRPr="002B1F80">
              <w:rPr>
                <w:rFonts w:ascii="Times New Roman" w:hAnsi="Times New Roman" w:cs="Times New Roman" w:hint="eastAsia"/>
                <w:highlight w:val="yellow"/>
              </w:rPr>
              <w:t xml:space="preserve">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2B1F80">
              <w:rPr>
                <w:rFonts w:ascii="Times New Roman" w:hAnsi="Times New Roman" w:cs="Times New Roman" w:hint="eastAsia"/>
                <w:highlight w:val="yellow"/>
              </w:rPr>
              <w:t xml:space="preserve"> </w:t>
            </w:r>
            <w:r w:rsidR="000F12EB" w:rsidRPr="002B1F80">
              <w:rPr>
                <w:rFonts w:ascii="Times New Roman" w:hAnsi="Times New Roman" w:cs="Times New Roman" w:hint="eastAsia"/>
                <w:highlight w:val="yellow"/>
              </w:rPr>
              <w:t xml:space="preserve">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r w:rsidR="000F12EB"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Do</w:t>
            </w:r>
          </w:p>
          <w:p w14:paraId="7AFDC431" w14:textId="58DC78B6" w:rsidR="00004A67" w:rsidRPr="002B1F80" w:rsidRDefault="00004A67"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Apply relocate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p>
          <w:p w14:paraId="6AF0B182" w14:textId="5386F5C0" w:rsidR="000F12EB" w:rsidRPr="002B1F80" w:rsidRDefault="000F12EB" w:rsidP="000F12EB">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If</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Then</w:t>
            </w:r>
          </w:p>
          <w:p w14:paraId="136EF7AA" w14:textId="389690CB" w:rsidR="000F12EB" w:rsidRPr="002B1F80" w:rsidRDefault="000F12EB"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3C9537F2" w14:textId="5E88D114" w:rsidR="003470A7" w:rsidRPr="002B1F80" w:rsidRDefault="003470A7"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Break</w:t>
            </w:r>
          </w:p>
          <w:p w14:paraId="7AD51801" w14:textId="2E576C00" w:rsidR="00004A67" w:rsidRPr="002B1F80" w:rsidRDefault="00004A67"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Apply swap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p>
          <w:p w14:paraId="6DF2C75E" w14:textId="5B3C6DB5" w:rsidR="000F12EB" w:rsidRPr="002B1F80" w:rsidRDefault="000F12EB" w:rsidP="000F12EB">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If</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Then</w:t>
            </w:r>
          </w:p>
          <w:p w14:paraId="6D48F4D9" w14:textId="57DF9CFE" w:rsidR="000F12EB" w:rsidRPr="002B1F80" w:rsidRDefault="000F12EB"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6F98F593" w14:textId="66A75598" w:rsidR="003470A7" w:rsidRPr="002B1F80" w:rsidRDefault="003470A7"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Break</w:t>
            </w:r>
          </w:p>
          <w:p w14:paraId="1C51E75A" w14:textId="12236A4B" w:rsidR="00004A67" w:rsidRPr="002B1F80" w:rsidRDefault="00004A67"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End For</w:t>
            </w:r>
          </w:p>
          <w:p w14:paraId="3A554568" w14:textId="634B9179" w:rsidR="00992340" w:rsidRPr="002B1F80" w:rsidRDefault="00992340"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End While</w:t>
            </w:r>
          </w:p>
          <w:p w14:paraId="09177047" w14:textId="5FE7B1A6" w:rsidR="00992340" w:rsidRPr="002B1F80" w:rsidRDefault="00992340" w:rsidP="00992340">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ghlight w:val="yellow"/>
              </w:rPr>
              <w:t>/*</w:t>
            </w:r>
            <w:r w:rsidRPr="002B1F80">
              <w:rPr>
                <w:rFonts w:ascii="Times New Roman" w:hAnsi="Times New Roman" w:cs="Times New Roman" w:hint="eastAsia"/>
                <w:highlight w:val="yellow"/>
              </w:rPr>
              <w:t xml:space="preserve"> Intra-route improvement */</w:t>
            </w:r>
          </w:p>
          <w:p w14:paraId="633B0B3D" w14:textId="77777777" w:rsidR="00992340" w:rsidRPr="002B1F80" w:rsidRDefault="00992340" w:rsidP="00992340">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While</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Do</w:t>
            </w:r>
          </w:p>
          <w:p w14:paraId="6B2B0CE2" w14:textId="76291EE3" w:rsidR="00992340" w:rsidRPr="002B1F80" w:rsidRDefault="00992340" w:rsidP="00992340">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For</w:t>
            </w:r>
            <w:r w:rsidRPr="002B1F80">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2B1F80">
              <w:rPr>
                <w:rFonts w:ascii="Times New Roman" w:hAnsi="Times New Roman" w:cs="Times New Roman" w:hint="eastAsia"/>
                <w:highlight w:val="yellow"/>
              </w:rPr>
              <w:t xml:space="preserve"> in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Do</w:t>
            </w:r>
          </w:p>
          <w:p w14:paraId="6D9A1F41" w14:textId="77777777" w:rsidR="00992340" w:rsidRPr="002B1F80" w:rsidRDefault="00992340" w:rsidP="00992340">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p>
          <w:p w14:paraId="4C3AC533" w14:textId="77777777" w:rsidR="000F12EB" w:rsidRPr="002B1F80" w:rsidRDefault="000F12EB" w:rsidP="000F12EB">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If</w:t>
            </w:r>
            <w:r w:rsidRPr="002B1F80">
              <w:rPr>
                <w:rFonts w:ascii="Times New Roman" w:hAnsi="Times New Roman" w:cs="Times New Roman" w:hint="eastAsia"/>
                <w:highlight w:val="yellow"/>
              </w:rPr>
              <w:t xml:space="preserve"> improvement exists </w:t>
            </w:r>
            <w:r w:rsidRPr="002B1F80">
              <w:rPr>
                <w:rFonts w:ascii="Times New Roman" w:hAnsi="Times New Roman" w:cs="Times New Roman" w:hint="eastAsia"/>
                <w:b/>
                <w:bCs/>
                <w:highlight w:val="yellow"/>
              </w:rPr>
              <w:t>Then</w:t>
            </w:r>
          </w:p>
          <w:p w14:paraId="583D8C43" w14:textId="38AD86DA" w:rsidR="000F12EB" w:rsidRPr="002B1F80" w:rsidRDefault="000F12EB" w:rsidP="00992340">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highlight w:val="yellow"/>
              </w:rPr>
              <w:t xml:space="preserve">                Update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local</m:t>
                  </m:r>
                </m:sub>
              </m:sSub>
            </m:oMath>
          </w:p>
          <w:p w14:paraId="4CADE2D8" w14:textId="77777777" w:rsidR="00992340" w:rsidRPr="002B1F80" w:rsidRDefault="00992340" w:rsidP="00992340">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End For</w:t>
            </w:r>
          </w:p>
          <w:p w14:paraId="7FD6901D" w14:textId="3AB30D6C" w:rsidR="00992340" w:rsidRPr="002B1F80" w:rsidRDefault="00992340" w:rsidP="001C442C">
            <w:pPr>
              <w:widowControl/>
              <w:spacing w:line="280" w:lineRule="exact"/>
              <w:jc w:val="both"/>
              <w:rPr>
                <w:rFonts w:ascii="Times New Roman" w:hAnsi="Times New Roman" w:cs="Times New Roman"/>
                <w:b/>
                <w:bCs/>
                <w:highlight w:val="yellow"/>
              </w:rPr>
            </w:pPr>
            <w:r w:rsidRPr="002B1F80">
              <w:rPr>
                <w:rFonts w:ascii="Times New Roman" w:hAnsi="Times New Roman" w:cs="Times New Roman" w:hint="eastAsia"/>
                <w:highlight w:val="yellow"/>
              </w:rPr>
              <w:t xml:space="preserve">    </w:t>
            </w:r>
            <w:r w:rsidRPr="002B1F80">
              <w:rPr>
                <w:rFonts w:ascii="Times New Roman" w:hAnsi="Times New Roman" w:cs="Times New Roman" w:hint="eastAsia"/>
                <w:b/>
                <w:bCs/>
                <w:highlight w:val="yellow"/>
              </w:rPr>
              <w:t>End While</w:t>
            </w:r>
          </w:p>
          <w:p w14:paraId="2EFAD113" w14:textId="77777777" w:rsidR="00CD1738" w:rsidRPr="002B1F80" w:rsidRDefault="00CD1738" w:rsidP="001C442C">
            <w:pPr>
              <w:widowControl/>
              <w:spacing w:line="280" w:lineRule="exact"/>
              <w:jc w:val="both"/>
              <w:rPr>
                <w:rFonts w:ascii="Times New Roman" w:hAnsi="Times New Roman" w:cs="Times New Roman"/>
                <w:highlight w:val="yellow"/>
              </w:rPr>
            </w:pPr>
            <w:r w:rsidRPr="002B1F80">
              <w:rPr>
                <w:rFonts w:ascii="Times New Roman" w:hAnsi="Times New Roman" w:cs="Times New Roman" w:hint="eastAsia"/>
                <w:b/>
                <w:bCs/>
                <w:highlight w:val="yellow"/>
              </w:rPr>
              <w:t>End</w:t>
            </w:r>
          </w:p>
        </w:tc>
      </w:tr>
    </w:tbl>
    <w:p w14:paraId="6CA7845A" w14:textId="2FF598AA" w:rsidR="002B1F80" w:rsidRPr="00CD1738" w:rsidRDefault="002B1F80" w:rsidP="002B1F80">
      <w:pPr>
        <w:widowControl/>
        <w:jc w:val="center"/>
        <w:rPr>
          <w:rFonts w:ascii="Times New Roman" w:eastAsia="標楷體" w:hAnsi="Times New Roman" w:cs="Times New Roman"/>
        </w:rPr>
      </w:pPr>
      <w:bookmarkStart w:id="75" w:name="_Toc223119758"/>
      <w:r w:rsidRPr="003C1FCC">
        <w:rPr>
          <w:rFonts w:ascii="Times New Roman" w:eastAsia="標楷體" w:hAnsi="Times New Roman" w:cs="Times New Roman"/>
          <w:highlight w:val="yellow"/>
        </w:rPr>
        <w:lastRenderedPageBreak/>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14F9E">
        <w:rPr>
          <w:rFonts w:ascii="Times New Roman" w:eastAsia="標楷體" w:hAnsi="Times New Roman" w:cs="Times New Roman"/>
          <w:noProof/>
          <w:highlight w:val="yellow"/>
        </w:rPr>
        <w:t>9</w:t>
      </w:r>
      <w:r w:rsidRPr="003C1FCC">
        <w:rPr>
          <w:rFonts w:ascii="Times New Roman" w:eastAsia="標楷體" w:hAnsi="Times New Roman" w:cs="Times New Roman"/>
          <w:highlight w:val="yellow"/>
        </w:rPr>
        <w:fldChar w:fldCharType="end"/>
      </w:r>
      <w:r>
        <w:rPr>
          <w:rFonts w:ascii="Times New Roman" w:eastAsia="標楷體" w:hAnsi="Times New Roman" w:cs="Times New Roman" w:hint="eastAsia"/>
          <w:highlight w:val="yellow"/>
        </w:rPr>
        <w:t>局部搜尋</w:t>
      </w:r>
      <w:r w:rsidRPr="003C1FCC">
        <w:rPr>
          <w:rFonts w:ascii="Times New Roman" w:eastAsia="標楷體" w:hAnsi="Times New Roman" w:cs="Times New Roman" w:hint="eastAsia"/>
          <w:highlight w:val="yellow"/>
        </w:rPr>
        <w:t>之偽程式碼</w:t>
      </w:r>
      <w:bookmarkEnd w:id="75"/>
    </w:p>
    <w:p w14:paraId="12E9A47E" w14:textId="367B2BA8" w:rsidR="00ED17DF" w:rsidRPr="00ED17DF" w:rsidRDefault="00F05CCB" w:rsidP="00ED154A">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color w:val="EE0000"/>
        </w:rPr>
        <w:tab/>
      </w:r>
      <w:r w:rsidR="00ED17DF" w:rsidRPr="00ED154A">
        <w:rPr>
          <w:rFonts w:eastAsia="標楷體"/>
          <w:highlight w:val="yellow"/>
        </w:rPr>
        <w:t>在前述</w:t>
      </w:r>
      <w:r w:rsidR="00ED17DF" w:rsidRPr="00ED154A">
        <w:rPr>
          <w:rFonts w:eastAsia="標楷體" w:hint="eastAsia"/>
          <w:highlight w:val="yellow"/>
        </w:rPr>
        <w:t>內容</w:t>
      </w:r>
      <w:r w:rsidR="00ED17DF" w:rsidRPr="00ED154A">
        <w:rPr>
          <w:rFonts w:eastAsia="標楷體"/>
          <w:highlight w:val="yellow"/>
        </w:rPr>
        <w:t>中，本研究已詳述</w:t>
      </w:r>
      <w:proofErr w:type="gramStart"/>
      <w:r w:rsidR="00ED17DF" w:rsidRPr="00ED154A">
        <w:rPr>
          <w:rFonts w:eastAsia="標楷體"/>
          <w:highlight w:val="yellow"/>
        </w:rPr>
        <w:t>混合式蟻群演算法</w:t>
      </w:r>
      <w:proofErr w:type="gramEnd"/>
      <w:r w:rsidR="00ED17DF" w:rsidRPr="00ED154A">
        <w:rPr>
          <w:rFonts w:eastAsia="標楷體"/>
          <w:highlight w:val="yellow"/>
        </w:rPr>
        <w:t>之兩</w:t>
      </w:r>
      <w:r w:rsidR="002E3148" w:rsidRPr="00ED154A">
        <w:rPr>
          <w:rFonts w:eastAsia="標楷體" w:hint="eastAsia"/>
          <w:highlight w:val="yellow"/>
        </w:rPr>
        <w:t>項</w:t>
      </w:r>
      <w:r w:rsidR="00ED17DF" w:rsidRPr="00ED154A">
        <w:rPr>
          <w:rFonts w:eastAsia="標楷體" w:hint="eastAsia"/>
          <w:highlight w:val="yellow"/>
        </w:rPr>
        <w:t>核心階段</w:t>
      </w:r>
      <w:r w:rsidR="00ED17DF" w:rsidRPr="00ED154A">
        <w:rPr>
          <w:rFonts w:eastAsia="標楷體"/>
          <w:highlight w:val="yellow"/>
        </w:rPr>
        <w:t>。</w:t>
      </w:r>
      <w:r w:rsidR="00ED17DF" w:rsidRPr="00ED154A">
        <w:rPr>
          <w:rFonts w:eastAsia="標楷體" w:hint="eastAsia"/>
          <w:highlight w:val="yellow"/>
        </w:rPr>
        <w:t>於</w:t>
      </w:r>
      <w:r w:rsidR="00ED17DF" w:rsidRPr="00ED154A">
        <w:rPr>
          <w:rFonts w:eastAsia="標楷體"/>
          <w:highlight w:val="yellow"/>
        </w:rPr>
        <w:t>路線構造</w:t>
      </w:r>
      <w:r w:rsidR="002E3148" w:rsidRPr="00ED154A">
        <w:rPr>
          <w:rFonts w:eastAsia="標楷體" w:hint="eastAsia"/>
          <w:highlight w:val="yellow"/>
        </w:rPr>
        <w:t>階段</w:t>
      </w:r>
      <w:r w:rsidR="00ED17DF" w:rsidRPr="00ED154A">
        <w:rPr>
          <w:rFonts w:eastAsia="標楷體"/>
          <w:highlight w:val="yellow"/>
        </w:rPr>
        <w:t>，</w:t>
      </w:r>
      <w:r w:rsidR="002E3148" w:rsidRPr="00ED154A">
        <w:rPr>
          <w:rFonts w:eastAsia="標楷體" w:hint="eastAsia"/>
          <w:highlight w:val="yellow"/>
        </w:rPr>
        <w:t>螞蟻</w:t>
      </w:r>
      <w:proofErr w:type="gramStart"/>
      <w:r w:rsidR="002E3148" w:rsidRPr="00ED154A">
        <w:rPr>
          <w:rFonts w:eastAsia="標楷體" w:hint="eastAsia"/>
          <w:highlight w:val="yellow"/>
        </w:rPr>
        <w:t>依據</w:t>
      </w:r>
      <w:r w:rsidR="00ED17DF" w:rsidRPr="00ED154A">
        <w:rPr>
          <w:rFonts w:eastAsia="標楷體"/>
          <w:highlight w:val="yellow"/>
        </w:rPr>
        <w:t>蟻群演算法</w:t>
      </w:r>
      <w:proofErr w:type="gramEnd"/>
      <w:r w:rsidR="00ED17DF" w:rsidRPr="00ED154A">
        <w:rPr>
          <w:rFonts w:eastAsia="標楷體"/>
          <w:highlight w:val="yellow"/>
        </w:rPr>
        <w:t>之機制逐步建構配送路線，使所產生</w:t>
      </w:r>
      <w:proofErr w:type="gramStart"/>
      <w:r w:rsidR="00ED17DF" w:rsidRPr="00ED154A">
        <w:rPr>
          <w:rFonts w:eastAsia="標楷體"/>
          <w:highlight w:val="yellow"/>
        </w:rPr>
        <w:t>之解皆符合</w:t>
      </w:r>
      <w:proofErr w:type="gramEnd"/>
      <w:r w:rsidR="00ED17DF" w:rsidRPr="00ED154A">
        <w:rPr>
          <w:rFonts w:eastAsia="標楷體"/>
          <w:highlight w:val="yellow"/>
        </w:rPr>
        <w:t>問題所設定之限制條件。</w:t>
      </w:r>
      <w:r w:rsidR="00ED17DF" w:rsidRPr="00ED17DF">
        <w:rPr>
          <w:rFonts w:ascii="Times New Roman" w:eastAsia="標楷體" w:hAnsi="Times New Roman" w:cs="Times New Roman"/>
          <w:highlight w:val="yellow"/>
        </w:rPr>
        <w:t>其次，</w:t>
      </w:r>
      <w:r w:rsidR="00ED17DF" w:rsidRPr="00ED154A">
        <w:rPr>
          <w:rFonts w:ascii="Times New Roman" w:eastAsia="標楷體" w:hAnsi="Times New Roman" w:cs="Times New Roman" w:hint="eastAsia"/>
          <w:highlight w:val="yellow"/>
        </w:rPr>
        <w:t>於</w:t>
      </w:r>
      <w:r w:rsidR="00ED17DF" w:rsidRPr="00ED17DF">
        <w:rPr>
          <w:rFonts w:ascii="Times New Roman" w:eastAsia="標楷體" w:hAnsi="Times New Roman" w:cs="Times New Roman"/>
          <w:highlight w:val="yellow"/>
        </w:rPr>
        <w:t>區域搜尋階段中</w:t>
      </w:r>
      <w:r w:rsidR="00ED17DF" w:rsidRPr="00ED154A">
        <w:rPr>
          <w:rFonts w:ascii="Times New Roman" w:eastAsia="標楷體" w:hAnsi="Times New Roman" w:cs="Times New Roman" w:hint="eastAsia"/>
          <w:highlight w:val="yellow"/>
        </w:rPr>
        <w:t>，透過</w:t>
      </w:r>
      <w:r w:rsidR="00ED17DF" w:rsidRPr="00ED17DF">
        <w:rPr>
          <w:rFonts w:ascii="Times New Roman" w:eastAsia="標楷體" w:hAnsi="Times New Roman" w:cs="Times New Roman"/>
          <w:highlight w:val="yellow"/>
        </w:rPr>
        <w:t>路線內與路線間之機制，進一步改善由路線構造階段所產生之解。</w:t>
      </w:r>
    </w:p>
    <w:p w14:paraId="4BCBED0D" w14:textId="72C3A525" w:rsidR="00ED17DF" w:rsidRPr="00ED154A" w:rsidRDefault="002E3148" w:rsidP="00ED154A">
      <w:pPr>
        <w:widowControl/>
        <w:spacing w:line="360" w:lineRule="auto"/>
        <w:ind w:firstLine="480"/>
        <w:jc w:val="both"/>
        <w:rPr>
          <w:rFonts w:ascii="Times New Roman" w:eastAsia="標楷體" w:hAnsi="Times New Roman" w:cs="Times New Roman"/>
        </w:rPr>
      </w:pPr>
      <w:r w:rsidRPr="00ED154A">
        <w:rPr>
          <w:rFonts w:ascii="Times New Roman" w:eastAsia="標楷體" w:hAnsi="Times New Roman" w:cs="Times New Roman"/>
          <w:highlight w:val="yellow"/>
        </w:rPr>
        <w:t>基於上述兩階段架構</w:t>
      </w:r>
      <w:r w:rsidR="00ED17DF" w:rsidRPr="00ED17DF">
        <w:rPr>
          <w:rFonts w:ascii="Times New Roman" w:eastAsia="標楷體" w:hAnsi="Times New Roman" w:cs="Times New Roman"/>
          <w:highlight w:val="yellow"/>
        </w:rPr>
        <w:t>，演算法首先進行初始化，包括費洛蒙矩陣建立與參數設定，並產生</w:t>
      </w:r>
      <w:proofErr w:type="gramStart"/>
      <w:r w:rsidR="00ED17DF" w:rsidRPr="00ED17DF">
        <w:rPr>
          <w:rFonts w:ascii="Times New Roman" w:eastAsia="標楷體" w:hAnsi="Times New Roman" w:cs="Times New Roman"/>
          <w:highlight w:val="yellow"/>
        </w:rPr>
        <w:t>初始解作為</w:t>
      </w:r>
      <w:proofErr w:type="gramEnd"/>
      <w:r w:rsidR="00ED17DF" w:rsidRPr="00ED17DF">
        <w:rPr>
          <w:rFonts w:ascii="Times New Roman" w:eastAsia="標楷體" w:hAnsi="Times New Roman" w:cs="Times New Roman"/>
          <w:highlight w:val="yellow"/>
        </w:rPr>
        <w:t>搜尋起點。其後於每一迭代過程中，由多</w:t>
      </w:r>
      <w:proofErr w:type="gramStart"/>
      <w:r w:rsidR="00ED17DF" w:rsidRPr="00ED17DF">
        <w:rPr>
          <w:rFonts w:ascii="Times New Roman" w:eastAsia="標楷體" w:hAnsi="Times New Roman" w:cs="Times New Roman"/>
          <w:highlight w:val="yellow"/>
        </w:rPr>
        <w:t>隻螞蟻</w:t>
      </w:r>
      <w:proofErr w:type="gramEnd"/>
      <w:r w:rsidR="00ED17DF" w:rsidRPr="00ED17DF">
        <w:rPr>
          <w:rFonts w:ascii="Times New Roman" w:eastAsia="標楷體" w:hAnsi="Times New Roman" w:cs="Times New Roman"/>
          <w:highlight w:val="yellow"/>
        </w:rPr>
        <w:t>依據轉移機率規則建構可行解</w:t>
      </w:r>
      <w:r w:rsidRPr="00ED154A">
        <w:rPr>
          <w:rFonts w:ascii="Times New Roman" w:eastAsia="標楷體" w:hAnsi="Times New Roman" w:cs="Times New Roman" w:hint="eastAsia"/>
          <w:highlight w:val="yellow"/>
        </w:rPr>
        <w:t>，</w:t>
      </w:r>
      <w:r w:rsidR="00ED17DF" w:rsidRPr="00ED17DF">
        <w:rPr>
          <w:rFonts w:ascii="Times New Roman" w:eastAsia="標楷體" w:hAnsi="Times New Roman" w:cs="Times New Roman"/>
          <w:highlight w:val="yellow"/>
        </w:rPr>
        <w:t>待所有螞蟻完成解構造與強化後</w:t>
      </w:r>
      <w:r w:rsidRPr="00ED154A">
        <w:rPr>
          <w:rFonts w:ascii="Times New Roman" w:eastAsia="標楷體" w:hAnsi="Times New Roman" w:cs="Times New Roman" w:hint="eastAsia"/>
          <w:highlight w:val="yellow"/>
        </w:rPr>
        <w:t>，</w:t>
      </w:r>
      <w:r w:rsidR="00ED154A" w:rsidRPr="00ED154A">
        <w:rPr>
          <w:rFonts w:ascii="Times New Roman" w:eastAsia="標楷體" w:hAnsi="Times New Roman" w:cs="Times New Roman" w:hint="eastAsia"/>
          <w:highlight w:val="yellow"/>
        </w:rPr>
        <w:t>選取該</w:t>
      </w:r>
      <w:r w:rsidRPr="00ED154A">
        <w:rPr>
          <w:rFonts w:ascii="Times New Roman" w:eastAsia="標楷體" w:hAnsi="Times New Roman" w:cs="Times New Roman" w:hint="eastAsia"/>
          <w:highlight w:val="yellow"/>
        </w:rPr>
        <w:t>次迭代最佳</w:t>
      </w:r>
      <w:r w:rsidRPr="00ED17DF">
        <w:rPr>
          <w:rFonts w:ascii="Times New Roman" w:eastAsia="標楷體" w:hAnsi="Times New Roman" w:cs="Times New Roman"/>
          <w:highlight w:val="yellow"/>
        </w:rPr>
        <w:t>解</w:t>
      </w:r>
      <w:r w:rsidR="00ED154A" w:rsidRPr="00ED154A">
        <w:rPr>
          <w:rFonts w:ascii="Times New Roman" w:eastAsia="標楷體" w:hAnsi="Times New Roman" w:cs="Times New Roman" w:hint="eastAsia"/>
          <w:highlight w:val="yellow"/>
        </w:rPr>
        <w:t>並</w:t>
      </w:r>
      <w:r w:rsidRPr="00ED17DF">
        <w:rPr>
          <w:rFonts w:ascii="Times New Roman" w:eastAsia="標楷體" w:hAnsi="Times New Roman" w:cs="Times New Roman"/>
          <w:highlight w:val="yellow"/>
        </w:rPr>
        <w:t>套用區域搜尋</w:t>
      </w:r>
      <w:r w:rsidR="00ED154A" w:rsidRPr="00ED154A">
        <w:rPr>
          <w:rFonts w:ascii="Times New Roman" w:eastAsia="標楷體" w:hAnsi="Times New Roman" w:cs="Times New Roman" w:hint="eastAsia"/>
          <w:highlight w:val="yellow"/>
        </w:rPr>
        <w:t>機制</w:t>
      </w:r>
      <w:r w:rsidRPr="00ED17DF">
        <w:rPr>
          <w:rFonts w:ascii="Times New Roman" w:eastAsia="標楷體" w:hAnsi="Times New Roman" w:cs="Times New Roman"/>
          <w:highlight w:val="yellow"/>
        </w:rPr>
        <w:t>以進行改善</w:t>
      </w:r>
      <w:r w:rsidR="00ED154A" w:rsidRPr="00ED154A">
        <w:rPr>
          <w:rFonts w:ascii="Times New Roman" w:eastAsia="標楷體" w:hAnsi="Times New Roman" w:cs="Times New Roman" w:hint="eastAsia"/>
          <w:highlight w:val="yellow"/>
        </w:rPr>
        <w:t>。最後，</w:t>
      </w:r>
      <w:r w:rsidR="00ED17DF" w:rsidRPr="00ED17DF">
        <w:rPr>
          <w:rFonts w:ascii="Times New Roman" w:eastAsia="標楷體" w:hAnsi="Times New Roman" w:cs="Times New Roman"/>
          <w:highlight w:val="yellow"/>
        </w:rPr>
        <w:t>依據當前最佳解進行費洛蒙更新，以強化優良解所對應之路徑資訊。透過反覆執行上述步驟，演算法得以逐步收斂至高品質之配送規劃結果。混合式</w:t>
      </w:r>
      <w:proofErr w:type="gramStart"/>
      <w:r w:rsidR="00ED17DF" w:rsidRPr="00ED17DF">
        <w:rPr>
          <w:rFonts w:ascii="Times New Roman" w:eastAsia="標楷體" w:hAnsi="Times New Roman" w:cs="Times New Roman"/>
          <w:highlight w:val="yellow"/>
        </w:rPr>
        <w:t>蟻群演算法完整偽</w:t>
      </w:r>
      <w:proofErr w:type="gramEnd"/>
      <w:r w:rsidR="00ED17DF" w:rsidRPr="00ED17DF">
        <w:rPr>
          <w:rFonts w:ascii="Times New Roman" w:eastAsia="標楷體" w:hAnsi="Times New Roman" w:cs="Times New Roman"/>
          <w:highlight w:val="yellow"/>
        </w:rPr>
        <w:t>程式碼，如</w:t>
      </w:r>
      <w:r w:rsidR="00ED17DF" w:rsidRPr="00ED154A">
        <w:rPr>
          <w:rFonts w:ascii="Times New Roman" w:eastAsia="標楷體" w:hAnsi="Times New Roman" w:cs="Times New Roman"/>
          <w:highlight w:val="yellow"/>
        </w:rPr>
        <w:fldChar w:fldCharType="begin"/>
      </w:r>
      <w:r w:rsidR="00ED17DF" w:rsidRPr="00ED154A">
        <w:rPr>
          <w:rFonts w:ascii="Times New Roman" w:eastAsia="標楷體" w:hAnsi="Times New Roman" w:cs="Times New Roman"/>
          <w:highlight w:val="yellow"/>
        </w:rPr>
        <w:instrText xml:space="preserve"> REF _Ref223116244 \h </w:instrText>
      </w:r>
      <w:r w:rsidR="00ED154A">
        <w:rPr>
          <w:rFonts w:ascii="Times New Roman" w:eastAsia="標楷體" w:hAnsi="Times New Roman" w:cs="Times New Roman"/>
          <w:highlight w:val="yellow"/>
        </w:rPr>
        <w:instrText xml:space="preserve"> \* MERGEFORMAT </w:instrText>
      </w:r>
      <w:r w:rsidR="00ED17DF" w:rsidRPr="00ED154A">
        <w:rPr>
          <w:rFonts w:ascii="Times New Roman" w:eastAsia="標楷體" w:hAnsi="Times New Roman" w:cs="Times New Roman"/>
          <w:highlight w:val="yellow"/>
        </w:rPr>
      </w:r>
      <w:r w:rsidR="00ED17DF" w:rsidRPr="00ED154A">
        <w:rPr>
          <w:rFonts w:ascii="Times New Roman" w:eastAsia="標楷體" w:hAnsi="Times New Roman" w:cs="Times New Roman"/>
          <w:highlight w:val="yellow"/>
        </w:rPr>
        <w:fldChar w:fldCharType="separate"/>
      </w:r>
      <w:r w:rsidR="00ED17DF" w:rsidRPr="00ED154A">
        <w:rPr>
          <w:rFonts w:ascii="Times New Roman" w:eastAsia="標楷體" w:hAnsi="Times New Roman" w:cs="Times New Roman"/>
          <w:highlight w:val="yellow"/>
        </w:rPr>
        <w:t>圖</w:t>
      </w:r>
      <w:r w:rsidR="00ED17DF" w:rsidRPr="00ED154A">
        <w:rPr>
          <w:rFonts w:ascii="Times New Roman" w:eastAsia="標楷體" w:hAnsi="Times New Roman" w:cs="Times New Roman"/>
          <w:noProof/>
          <w:highlight w:val="yellow"/>
        </w:rPr>
        <w:t>8</w:t>
      </w:r>
      <w:r w:rsidR="00ED17DF" w:rsidRPr="00ED154A">
        <w:rPr>
          <w:rFonts w:ascii="Times New Roman" w:eastAsia="標楷體" w:hAnsi="Times New Roman" w:cs="Times New Roman"/>
          <w:highlight w:val="yellow"/>
        </w:rPr>
        <w:fldChar w:fldCharType="end"/>
      </w:r>
      <w:r w:rsidR="00ED17DF" w:rsidRPr="00ED17DF">
        <w:rPr>
          <w:rFonts w:ascii="Times New Roman" w:eastAsia="標楷體" w:hAnsi="Times New Roman" w:cs="Times New Roman"/>
          <w:highlight w:val="yellow"/>
        </w:rPr>
        <w:t>所示。</w:t>
      </w:r>
    </w:p>
    <w:tbl>
      <w:tblPr>
        <w:tblStyle w:val="af7"/>
        <w:tblW w:w="0" w:type="auto"/>
        <w:tblLayout w:type="fixed"/>
        <w:tblLook w:val="04A0" w:firstRow="1" w:lastRow="0" w:firstColumn="1" w:lastColumn="0" w:noHBand="0" w:noVBand="1"/>
      </w:tblPr>
      <w:tblGrid>
        <w:gridCol w:w="562"/>
        <w:gridCol w:w="8222"/>
      </w:tblGrid>
      <w:tr w:rsidR="00CD1738" w:rsidRPr="00DD6635" w14:paraId="03F7B6D9" w14:textId="77777777" w:rsidTr="001C442C">
        <w:tc>
          <w:tcPr>
            <w:tcW w:w="8784" w:type="dxa"/>
            <w:gridSpan w:val="2"/>
          </w:tcPr>
          <w:p w14:paraId="04A6898E" w14:textId="357978EC" w:rsidR="00CD1738" w:rsidRPr="00DD6635" w:rsidRDefault="00CD1738" w:rsidP="001C442C">
            <w:pPr>
              <w:widowControl/>
              <w:jc w:val="both"/>
              <w:rPr>
                <w:rFonts w:ascii="Times New Roman" w:hAnsi="Times New Roman" w:cs="Times New Roman"/>
              </w:rPr>
            </w:pPr>
            <w:r w:rsidRPr="00DD6635">
              <w:rPr>
                <w:rFonts w:ascii="Times New Roman" w:hAnsi="Times New Roman" w:cs="Times New Roman" w:hint="eastAsia"/>
                <w:b/>
                <w:bCs/>
              </w:rPr>
              <w:t xml:space="preserve">Algorithm </w:t>
            </w:r>
            <w:r w:rsidR="00F05CCB">
              <w:rPr>
                <w:rFonts w:ascii="Times New Roman" w:hAnsi="Times New Roman" w:cs="Times New Roman" w:hint="eastAsia"/>
                <w:b/>
                <w:bCs/>
              </w:rPr>
              <w:t>7</w:t>
            </w:r>
            <w:r w:rsidRPr="00DD6635">
              <w:rPr>
                <w:rFonts w:ascii="Times New Roman" w:hAnsi="Times New Roman" w:cs="Times New Roman" w:hint="eastAsia"/>
              </w:rPr>
              <w:t xml:space="preserve"> Hybrid Ant Colony Optimization</w:t>
            </w:r>
          </w:p>
        </w:tc>
      </w:tr>
      <w:tr w:rsidR="00CD1738" w:rsidRPr="00DD6635" w14:paraId="33B8F4C6" w14:textId="77777777" w:rsidTr="001C442C">
        <w:tc>
          <w:tcPr>
            <w:tcW w:w="562" w:type="dxa"/>
          </w:tcPr>
          <w:p w14:paraId="512E6764"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01</w:t>
            </w:r>
          </w:p>
          <w:p w14:paraId="7C4148E2"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02</w:t>
            </w:r>
          </w:p>
          <w:p w14:paraId="6F95F2F8"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lastRenderedPageBreak/>
              <w:t>03</w:t>
            </w:r>
          </w:p>
          <w:p w14:paraId="66971172"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04</w:t>
            </w:r>
          </w:p>
          <w:p w14:paraId="4C853E45"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05</w:t>
            </w:r>
          </w:p>
          <w:p w14:paraId="2EB2C093"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06</w:t>
            </w:r>
          </w:p>
          <w:p w14:paraId="1A928346"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07</w:t>
            </w:r>
          </w:p>
          <w:p w14:paraId="01C2CCEE"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08</w:t>
            </w:r>
          </w:p>
          <w:p w14:paraId="293C784A"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09</w:t>
            </w:r>
          </w:p>
          <w:p w14:paraId="0FDF80B6"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10</w:t>
            </w:r>
          </w:p>
          <w:p w14:paraId="0C5977B9"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11</w:t>
            </w:r>
          </w:p>
          <w:p w14:paraId="5F52B11F"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12</w:t>
            </w:r>
          </w:p>
          <w:p w14:paraId="0261E5F5"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13</w:t>
            </w:r>
          </w:p>
          <w:p w14:paraId="00BF8681"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14</w:t>
            </w:r>
          </w:p>
          <w:p w14:paraId="4E97B392" w14:textId="77777777" w:rsidR="00CD1738"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rPr>
              <w:t>15</w:t>
            </w:r>
          </w:p>
          <w:p w14:paraId="73DF0F9A" w14:textId="77777777" w:rsidR="00CD1738" w:rsidRDefault="00CD1738" w:rsidP="001C442C">
            <w:pPr>
              <w:widowControl/>
              <w:spacing w:line="280" w:lineRule="exact"/>
              <w:jc w:val="both"/>
              <w:rPr>
                <w:rFonts w:ascii="Times New Roman" w:hAnsi="Times New Roman" w:cs="Times New Roman"/>
              </w:rPr>
            </w:pPr>
            <w:r>
              <w:rPr>
                <w:rFonts w:ascii="Times New Roman" w:hAnsi="Times New Roman" w:cs="Times New Roman" w:hint="eastAsia"/>
              </w:rPr>
              <w:t>16</w:t>
            </w:r>
          </w:p>
          <w:p w14:paraId="2CD0B510" w14:textId="2C9DB450" w:rsidR="00282B4F" w:rsidRPr="00DD6635" w:rsidRDefault="00282B4F" w:rsidP="001C442C">
            <w:pPr>
              <w:widowControl/>
              <w:spacing w:line="280" w:lineRule="exact"/>
              <w:jc w:val="both"/>
              <w:rPr>
                <w:rFonts w:ascii="Times New Roman" w:hAnsi="Times New Roman" w:cs="Times New Roman"/>
              </w:rPr>
            </w:pPr>
            <w:r>
              <w:rPr>
                <w:rFonts w:ascii="Times New Roman" w:hAnsi="Times New Roman" w:cs="Times New Roman" w:hint="eastAsia"/>
              </w:rPr>
              <w:t>17</w:t>
            </w:r>
          </w:p>
        </w:tc>
        <w:tc>
          <w:tcPr>
            <w:tcW w:w="8222" w:type="dxa"/>
          </w:tcPr>
          <w:p w14:paraId="5DBEE30E"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lastRenderedPageBreak/>
              <w:t>Begin</w:t>
            </w:r>
          </w:p>
          <w:p w14:paraId="7F196B6C"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0D3AF830"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lastRenderedPageBreak/>
              <w:t xml:space="preserve">    Initialize pheromone </w:t>
            </w:r>
            <m:oMath>
              <m:r>
                <w:rPr>
                  <w:rFonts w:ascii="Cambria Math" w:hAnsi="Cambria Math" w:cs="Times New Roman"/>
                </w:rPr>
                <m:t>τ</m:t>
              </m:r>
            </m:oMath>
            <w:r w:rsidRPr="00DD6635">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58C07906" w14:textId="56057D48"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6AEFCB58"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rPr>
              <w:t xml:space="preserve">    </w:t>
            </w:r>
            <w:r w:rsidRPr="00DD6635">
              <w:rPr>
                <w:rFonts w:ascii="Times New Roman" w:hAnsi="Times New Roman" w:cs="Times New Roman" w:hint="eastAsia"/>
                <w:b/>
                <w:bCs/>
              </w:rPr>
              <w:t>While</w:t>
            </w:r>
            <w:r w:rsidRPr="00DD6635">
              <w:rPr>
                <w:rFonts w:ascii="Times New Roman" w:hAnsi="Times New Roman" w:cs="Times New Roman" w:hint="eastAsia"/>
              </w:rPr>
              <w:t xml:space="preserve"> stop </w:t>
            </w:r>
            <w:r w:rsidRPr="00DD6635">
              <w:rPr>
                <w:rFonts w:ascii="Times New Roman" w:hAnsi="Times New Roman" w:cs="Times New Roman"/>
              </w:rPr>
              <w:t>criteria are not met</w:t>
            </w:r>
            <w:r w:rsidRPr="00DD6635">
              <w:rPr>
                <w:rFonts w:ascii="Times New Roman" w:hAnsi="Times New Roman" w:cs="Times New Roman" w:hint="eastAsia"/>
              </w:rPr>
              <w:t xml:space="preserve"> </w:t>
            </w:r>
            <w:r w:rsidRPr="00DD6635">
              <w:rPr>
                <w:rFonts w:ascii="Times New Roman" w:hAnsi="Times New Roman" w:cs="Times New Roman" w:hint="eastAsia"/>
                <w:b/>
                <w:bCs/>
              </w:rPr>
              <w:t>Do</w:t>
            </w:r>
          </w:p>
          <w:p w14:paraId="0C58EBF4"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hint="eastAsia"/>
              </w:rPr>
              <w:t>Initialize Archive</w:t>
            </w:r>
            <w:r>
              <w:rPr>
                <w:rFonts w:ascii="Times New Roman" w:hAnsi="Times New Roman" w:cs="Times New Roman" w:hint="eastAsia"/>
              </w:rPr>
              <w:t xml:space="preserve"> </w:t>
            </w:r>
            <m:oMath>
              <m:r>
                <w:rPr>
                  <w:rFonts w:ascii="Cambria Math" w:hAnsi="Cambria Math" w:cs="Times New Roman"/>
                </w:rPr>
                <m:t>=∅</m:t>
              </m:r>
            </m:oMath>
          </w:p>
          <w:p w14:paraId="4A60A238"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 xml:space="preserve">        For </w:t>
            </w:r>
            <w:r w:rsidRPr="00DD6635">
              <w:rPr>
                <w:rFonts w:ascii="Times New Roman" w:hAnsi="Times New Roman" w:cs="Times New Roman"/>
              </w:rPr>
              <w:t xml:space="preserve">each ant </w:t>
            </w:r>
            <w:r w:rsidRPr="00DD6635">
              <w:rPr>
                <w:rFonts w:ascii="Times New Roman" w:hAnsi="Times New Roman" w:cs="Times New Roman" w:hint="eastAsia"/>
              </w:rPr>
              <w:t>m = 1 to M</w:t>
            </w:r>
            <w:r w:rsidRPr="00DD6635">
              <w:rPr>
                <w:rFonts w:ascii="Times New Roman" w:hAnsi="Times New Roman" w:cs="Times New Roman" w:hint="eastAsia"/>
                <w:b/>
                <w:bCs/>
              </w:rPr>
              <w:t xml:space="preserve"> </w:t>
            </w:r>
            <w:r w:rsidRPr="00DD6635">
              <w:rPr>
                <w:rFonts w:ascii="Times New Roman" w:hAnsi="Times New Roman" w:cs="Times New Roman"/>
                <w:b/>
                <w:bCs/>
              </w:rPr>
              <w:t>Do</w:t>
            </w:r>
          </w:p>
          <w:p w14:paraId="783C091E" w14:textId="7475F5EE"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rPr>
              <w:t xml:space="preserve">Construct </w:t>
            </w:r>
            <w:r w:rsidR="00530220">
              <w:rPr>
                <w:rFonts w:ascii="Times New Roman" w:hAnsi="Times New Roman" w:cs="Times New Roman" w:hint="eastAsia"/>
              </w:rPr>
              <w:t xml:space="preserve">solution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m</m:t>
                  </m:r>
                </m:sub>
              </m:sSub>
            </m:oMath>
            <w:r w:rsidRPr="00DD6635">
              <w:rPr>
                <w:rFonts w:ascii="Times New Roman" w:hAnsi="Times New Roman" w:cs="Times New Roman" w:hint="eastAsia"/>
              </w:rPr>
              <w:t xml:space="preserve">  //</w:t>
            </w:r>
            <w:r w:rsidRPr="00DD6635">
              <w:rPr>
                <w:rFonts w:ascii="Times New Roman" w:hAnsi="Times New Roman" w:cs="Times New Roman" w:hint="eastAsia"/>
                <w:b/>
                <w:bCs/>
              </w:rPr>
              <w:t xml:space="preserve">Algorithm </w:t>
            </w:r>
            <w:r w:rsidR="00650759">
              <w:rPr>
                <w:rFonts w:ascii="Times New Roman" w:hAnsi="Times New Roman" w:cs="Times New Roman" w:hint="eastAsia"/>
                <w:b/>
                <w:bCs/>
              </w:rPr>
              <w:t>5</w:t>
            </w:r>
          </w:p>
          <w:p w14:paraId="3236CEBE" w14:textId="77777777"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rPr>
              <w:t>Evaluate</w:t>
            </w:r>
            <w:r w:rsidRPr="00DD6635">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DD6635">
              <w:rPr>
                <w:rFonts w:ascii="Times New Roman" w:hAnsi="Times New Roman" w:cs="Times New Roman" w:hint="eastAsia"/>
              </w:rPr>
              <w:t xml:space="preserve"> </w:t>
            </w:r>
            <w:r w:rsidRPr="00DD6635">
              <w:rPr>
                <w:rFonts w:ascii="Times New Roman" w:hAnsi="Times New Roman" w:cs="Times New Roman"/>
              </w:rPr>
              <w:t>and</w:t>
            </w:r>
            <w:r w:rsidRPr="00DD6635">
              <w:rPr>
                <w:rFonts w:ascii="Times New Roman" w:hAnsi="Times New Roman" w:cs="Times New Roman" w:hint="eastAsia"/>
              </w:rPr>
              <w:t xml:space="preserve"> st</w:t>
            </w:r>
            <w:r w:rsidRPr="00DD6635">
              <w:rPr>
                <w:rFonts w:ascii="Times New Roman" w:hAnsi="Times New Roman" w:cs="Times New Roman"/>
              </w:rPr>
              <w:t>ore it in Archive</w:t>
            </w:r>
          </w:p>
          <w:p w14:paraId="7BA618D3"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 xml:space="preserve">        End For</w:t>
            </w:r>
          </w:p>
          <w:p w14:paraId="2E1353A2"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 xml:space="preserve">        </w:t>
            </w:r>
            <w:r w:rsidRPr="00DD6635">
              <w:rPr>
                <w:rFonts w:ascii="Times New Roman" w:hAnsi="Times New Roman" w:cs="Times New Roman" w:hint="eastAsia"/>
              </w:rPr>
              <w:t>Select the best solution</w:t>
            </w:r>
            <w:r w:rsidRPr="00DD6635">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DD6635">
              <w:rPr>
                <w:rFonts w:ascii="Times New Roman" w:hAnsi="Times New Roman" w:cs="Times New Roman" w:hint="eastAsia"/>
              </w:rPr>
              <w:t xml:space="preserve"> from Archive</w:t>
            </w:r>
          </w:p>
          <w:p w14:paraId="367C46CB" w14:textId="7ACFE483" w:rsidR="00CD1738" w:rsidRPr="00DD6635"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hint="eastAsia"/>
              </w:rPr>
              <w:t>Generate solution</w:t>
            </w:r>
            <w:r w:rsidRPr="00DD6635">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DD6635">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DD6635">
              <w:rPr>
                <w:rFonts w:ascii="Times New Roman" w:hAnsi="Times New Roman" w:cs="Times New Roman" w:hint="eastAsia"/>
              </w:rPr>
              <w:t xml:space="preserve">  //</w:t>
            </w:r>
            <w:r w:rsidRPr="00DD6635">
              <w:rPr>
                <w:rFonts w:ascii="Times New Roman" w:hAnsi="Times New Roman" w:cs="Times New Roman" w:hint="eastAsia"/>
                <w:b/>
                <w:bCs/>
              </w:rPr>
              <w:t>Algorithm</w:t>
            </w:r>
            <w:r w:rsidR="00C14F9E">
              <w:rPr>
                <w:rFonts w:ascii="Times New Roman" w:hAnsi="Times New Roman" w:cs="Times New Roman" w:hint="eastAsia"/>
                <w:b/>
                <w:bCs/>
              </w:rPr>
              <w:t xml:space="preserve"> </w:t>
            </w:r>
            <w:r w:rsidR="00650759">
              <w:rPr>
                <w:rFonts w:ascii="Times New Roman" w:hAnsi="Times New Roman" w:cs="Times New Roman" w:hint="eastAsia"/>
                <w:b/>
                <w:bCs/>
              </w:rPr>
              <w:t>6</w:t>
            </w:r>
          </w:p>
          <w:p w14:paraId="58B4A486" w14:textId="77777777" w:rsidR="00CD1738" w:rsidRDefault="00CD1738" w:rsidP="001C442C">
            <w:pPr>
              <w:widowControl/>
              <w:spacing w:line="280" w:lineRule="exact"/>
              <w:jc w:val="both"/>
              <w:rPr>
                <w:rFonts w:ascii="Times New Roman" w:hAnsi="Times New Roman" w:cs="Times New Roman"/>
              </w:rPr>
            </w:pPr>
            <w:r w:rsidRPr="00DD6635">
              <w:rPr>
                <w:rFonts w:ascii="Times New Roman" w:hAnsi="Times New Roman" w:cs="Times New Roman" w:hint="eastAsia"/>
                <w:b/>
                <w:bCs/>
              </w:rPr>
              <w:t xml:space="preserve">        </w:t>
            </w:r>
            <w:r w:rsidRPr="00DD6635">
              <w:rPr>
                <w:rFonts w:ascii="Times New Roman" w:hAnsi="Times New Roman" w:cs="Times New Roman"/>
              </w:rPr>
              <w:t>Update</w:t>
            </w:r>
            <w:r w:rsidRPr="00DD6635">
              <w:rPr>
                <w:rFonts w:ascii="Times New Roman" w:hAnsi="Times New Roman" w:cs="Times New Roman" w:hint="eastAsia"/>
              </w:rPr>
              <w:t xml:space="preserve"> pheromone </w:t>
            </w:r>
            <m:oMath>
              <m:r>
                <w:rPr>
                  <w:rFonts w:ascii="Cambria Math" w:hAnsi="Cambria Math" w:cs="Times New Roman"/>
                </w:rPr>
                <m:t>τ</m:t>
              </m:r>
            </m:oMath>
            <w:r w:rsidRPr="00DD6635">
              <w:rPr>
                <w:rFonts w:ascii="Times New Roman" w:hAnsi="Times New Roman" w:cs="Times New Roman" w:hint="eastAsia"/>
              </w:rPr>
              <w:t xml:space="preserve"> based on</w:t>
            </w:r>
            <w:r w:rsidRPr="00DD6635">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57C3DAE3" w14:textId="577BCB95" w:rsidR="00F84FD8" w:rsidRDefault="00F84FD8" w:rsidP="001C442C">
            <w:pPr>
              <w:widowControl/>
              <w:spacing w:line="280" w:lineRule="exact"/>
              <w:jc w:val="both"/>
              <w:rPr>
                <w:rFonts w:ascii="Times New Roman" w:hAnsi="Times New Roman" w:cs="Times New Roman"/>
              </w:rPr>
            </w:pPr>
            <w:r>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Pr>
                <w:rFonts w:ascii="Times New Roman" w:hAnsi="Times New Roman" w:cs="Times New Roman" w:hint="eastAsia"/>
              </w:rPr>
              <w:t xml:space="preserve"> Then</w:t>
            </w:r>
          </w:p>
          <w:p w14:paraId="6ACDCE03" w14:textId="1D20C2B8" w:rsidR="00F84FD8" w:rsidRPr="00DD6635" w:rsidRDefault="00F84FD8" w:rsidP="001C442C">
            <w:pPr>
              <w:widowControl/>
              <w:spacing w:line="280" w:lineRule="exact"/>
              <w:jc w:val="both"/>
              <w:rPr>
                <w:rFonts w:ascii="Times New Roman" w:hAnsi="Times New Roman" w:cs="Times New Roman"/>
              </w:rPr>
            </w:pP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25188D29"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 xml:space="preserve">    End While</w:t>
            </w:r>
          </w:p>
          <w:p w14:paraId="39EC27A0" w14:textId="77777777" w:rsidR="00CD1738" w:rsidRPr="00DD6635" w:rsidRDefault="00CD1738" w:rsidP="001C442C">
            <w:pPr>
              <w:widowControl/>
              <w:spacing w:line="280" w:lineRule="exact"/>
              <w:jc w:val="both"/>
              <w:rPr>
                <w:rFonts w:ascii="Times New Roman" w:hAnsi="Times New Roman" w:cs="Times New Roman"/>
                <w:b/>
                <w:bCs/>
              </w:rPr>
            </w:pPr>
            <w:r w:rsidRPr="00DD6635">
              <w:rPr>
                <w:rFonts w:ascii="Times New Roman" w:hAnsi="Times New Roman" w:cs="Times New Roman" w:hint="eastAsia"/>
                <w:b/>
                <w:bCs/>
              </w:rPr>
              <w:t>End</w:t>
            </w:r>
          </w:p>
        </w:tc>
      </w:tr>
    </w:tbl>
    <w:p w14:paraId="30261B8C" w14:textId="2F4E837D" w:rsidR="00451B50" w:rsidRPr="00CD1738" w:rsidRDefault="002B1F80" w:rsidP="00D303DA">
      <w:pPr>
        <w:widowControl/>
        <w:jc w:val="center"/>
        <w:rPr>
          <w:rFonts w:ascii="Times New Roman" w:eastAsia="標楷體" w:hAnsi="Times New Roman" w:cs="Times New Roman"/>
        </w:rPr>
      </w:pPr>
      <w:bookmarkStart w:id="76" w:name="_Ref223116244"/>
      <w:bookmarkStart w:id="77" w:name="_Toc223119759"/>
      <w:r w:rsidRPr="003C1FCC">
        <w:rPr>
          <w:rFonts w:ascii="Times New Roman" w:eastAsia="標楷體" w:hAnsi="Times New Roman" w:cs="Times New Roman"/>
          <w:highlight w:val="yellow"/>
        </w:rPr>
        <w:lastRenderedPageBreak/>
        <w:t>圖</w:t>
      </w:r>
      <w:r w:rsidRPr="003C1FCC">
        <w:rPr>
          <w:rFonts w:ascii="Times New Roman" w:eastAsia="標楷體" w:hAnsi="Times New Roman" w:cs="Times New Roman"/>
          <w:highlight w:val="yellow"/>
        </w:rPr>
        <w:fldChar w:fldCharType="begin"/>
      </w:r>
      <w:r w:rsidRPr="003C1FCC">
        <w:rPr>
          <w:rFonts w:ascii="Times New Roman" w:eastAsia="標楷體" w:hAnsi="Times New Roman" w:cs="Times New Roman"/>
          <w:highlight w:val="yellow"/>
        </w:rPr>
        <w:instrText xml:space="preserve"> SEQ </w:instrText>
      </w:r>
      <w:r w:rsidRPr="003C1FCC">
        <w:rPr>
          <w:rFonts w:ascii="Times New Roman" w:eastAsia="標楷體" w:hAnsi="Times New Roman" w:cs="Times New Roman"/>
          <w:highlight w:val="yellow"/>
        </w:rPr>
        <w:instrText>圖</w:instrText>
      </w:r>
      <w:r w:rsidRPr="003C1FCC">
        <w:rPr>
          <w:rFonts w:ascii="Times New Roman" w:eastAsia="標楷體" w:hAnsi="Times New Roman" w:cs="Times New Roman"/>
          <w:highlight w:val="yellow"/>
        </w:rPr>
        <w:instrText xml:space="preserve"> \* ARABIC </w:instrText>
      </w:r>
      <w:r w:rsidRPr="003C1FCC">
        <w:rPr>
          <w:rFonts w:ascii="Times New Roman" w:eastAsia="標楷體" w:hAnsi="Times New Roman" w:cs="Times New Roman"/>
          <w:highlight w:val="yellow"/>
        </w:rPr>
        <w:fldChar w:fldCharType="separate"/>
      </w:r>
      <w:r w:rsidR="00C14F9E">
        <w:rPr>
          <w:rFonts w:ascii="Times New Roman" w:eastAsia="標楷體" w:hAnsi="Times New Roman" w:cs="Times New Roman"/>
          <w:noProof/>
          <w:highlight w:val="yellow"/>
        </w:rPr>
        <w:t>10</w:t>
      </w:r>
      <w:r w:rsidRPr="003C1FCC">
        <w:rPr>
          <w:rFonts w:ascii="Times New Roman" w:eastAsia="標楷體" w:hAnsi="Times New Roman" w:cs="Times New Roman"/>
          <w:highlight w:val="yellow"/>
        </w:rPr>
        <w:fldChar w:fldCharType="end"/>
      </w:r>
      <w:bookmarkEnd w:id="76"/>
      <w:proofErr w:type="gramStart"/>
      <w:r>
        <w:rPr>
          <w:rFonts w:ascii="Times New Roman" w:eastAsia="標楷體" w:hAnsi="Times New Roman" w:cs="Times New Roman" w:hint="eastAsia"/>
          <w:highlight w:val="yellow"/>
        </w:rPr>
        <w:t>混合式蟻群演算法</w:t>
      </w:r>
      <w:proofErr w:type="gramEnd"/>
      <w:r w:rsidRPr="003C1FCC">
        <w:rPr>
          <w:rFonts w:ascii="Times New Roman" w:eastAsia="標楷體" w:hAnsi="Times New Roman" w:cs="Times New Roman" w:hint="eastAsia"/>
          <w:highlight w:val="yellow"/>
        </w:rPr>
        <w:t>之偽程式碼</w:t>
      </w:r>
      <w:bookmarkEnd w:id="77"/>
    </w:p>
    <w:p w14:paraId="66D9E050" w14:textId="4E86720D" w:rsidR="00D80879" w:rsidRPr="00CD1738" w:rsidRDefault="00D80879" w:rsidP="00D80879">
      <w:pPr>
        <w:widowControl/>
        <w:outlineLvl w:val="2"/>
        <w:rPr>
          <w:rFonts w:ascii="Times New Roman" w:eastAsia="標楷體" w:hAnsi="Times New Roman" w:cs="Times New Roman"/>
          <w:b/>
          <w:bCs/>
          <w:sz w:val="32"/>
          <w:szCs w:val="32"/>
        </w:rPr>
      </w:pPr>
      <w:bookmarkStart w:id="78" w:name="_Toc223119737"/>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.5 </w:t>
      </w:r>
      <w:r w:rsidRPr="00CD1738">
        <w:rPr>
          <w:rFonts w:ascii="Times New Roman" w:eastAsia="標楷體" w:hAnsi="Times New Roman" w:cs="Times New Roman"/>
          <w:b/>
          <w:bCs/>
          <w:sz w:val="32"/>
          <w:szCs w:val="32"/>
        </w:rPr>
        <w:t>路線</w:t>
      </w:r>
      <w:r w:rsidR="005E1122" w:rsidRPr="00CD1738">
        <w:rPr>
          <w:rFonts w:ascii="Times New Roman" w:eastAsia="標楷體" w:hAnsi="Times New Roman" w:cs="Times New Roman" w:hint="eastAsia"/>
          <w:b/>
          <w:bCs/>
          <w:sz w:val="32"/>
          <w:szCs w:val="32"/>
        </w:rPr>
        <w:t>整合</w:t>
      </w:r>
      <w:r w:rsidRPr="00CD1738">
        <w:rPr>
          <w:rFonts w:ascii="Times New Roman" w:eastAsia="標楷體" w:hAnsi="Times New Roman" w:cs="Times New Roman"/>
          <w:b/>
          <w:bCs/>
          <w:sz w:val="32"/>
          <w:szCs w:val="32"/>
        </w:rPr>
        <w:t>與</w:t>
      </w:r>
      <w:r w:rsidRPr="00CD1738">
        <w:rPr>
          <w:rFonts w:ascii="Times New Roman" w:eastAsia="標楷體" w:hAnsi="Times New Roman" w:cs="Times New Roman" w:hint="eastAsia"/>
          <w:b/>
          <w:bCs/>
          <w:sz w:val="32"/>
          <w:szCs w:val="32"/>
        </w:rPr>
        <w:t>評估</w:t>
      </w:r>
      <w:bookmarkEnd w:id="78"/>
    </w:p>
    <w:p w14:paraId="095C1A0F" w14:textId="0E73DDED" w:rsidR="005E1122"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本節針對前述演算法所產生之配送路線進行可行性驗證與效能評估。利用</w:t>
      </w:r>
      <w:r w:rsidRPr="00CD1738">
        <w:rPr>
          <w:rFonts w:ascii="Times New Roman" w:eastAsia="標楷體" w:hAnsi="Times New Roman" w:cs="Times New Roman" w:hint="eastAsia"/>
        </w:rPr>
        <w:t>Google Routes API</w:t>
      </w:r>
      <w:r w:rsidRPr="00CD1738">
        <w:rPr>
          <w:rFonts w:ascii="Times New Roman" w:eastAsia="標楷體" w:hAnsi="Times New Roman" w:cs="Times New Roman" w:hint="eastAsia"/>
        </w:rPr>
        <w:t>取得各條路線於實際道路網路環境下之行駛距離與預估行駛時間，以反映真實交通條件，</w:t>
      </w:r>
      <w:r w:rsidR="00C82089" w:rsidRPr="00CD1738">
        <w:rPr>
          <w:rFonts w:ascii="Times New Roman" w:eastAsia="標楷體" w:hAnsi="Times New Roman" w:cs="Times New Roman" w:hint="eastAsia"/>
        </w:rPr>
        <w:t>進而</w:t>
      </w:r>
      <w:r w:rsidRPr="00CD1738">
        <w:rPr>
          <w:rFonts w:ascii="Times New Roman" w:eastAsia="標楷體" w:hAnsi="Times New Roman" w:cs="Times New Roman" w:hint="eastAsia"/>
        </w:rPr>
        <w:t>驗證主線與支援線之路線</w:t>
      </w:r>
      <w:r w:rsidR="005E1122" w:rsidRPr="00CD1738">
        <w:rPr>
          <w:rFonts w:ascii="Times New Roman" w:eastAsia="標楷體" w:hAnsi="Times New Roman" w:cs="Times New Roman" w:hint="eastAsia"/>
        </w:rPr>
        <w:t>之</w:t>
      </w:r>
      <w:r w:rsidRPr="00CD1738">
        <w:rPr>
          <w:rFonts w:ascii="Times New Roman" w:eastAsia="標楷體" w:hAnsi="Times New Roman" w:cs="Times New Roman" w:hint="eastAsia"/>
        </w:rPr>
        <w:t>實務可行性。</w:t>
      </w:r>
      <w:r w:rsidR="003E2992" w:rsidRPr="00CD1738">
        <w:rPr>
          <w:rFonts w:ascii="Times New Roman" w:eastAsia="標楷體" w:hAnsi="Times New Roman" w:cs="Times New Roman"/>
        </w:rPr>
        <w:t>於完成路線可行性驗證後，進一步將主線與支援線加以整合，形成最終配送路線</w:t>
      </w:r>
      <w:r w:rsidRPr="00CD1738">
        <w:rPr>
          <w:rFonts w:ascii="Times New Roman" w:eastAsia="標楷體" w:hAnsi="Times New Roman" w:cs="Times New Roman" w:hint="eastAsia"/>
        </w:rPr>
        <w:t>，作為後續配送與分析評估之</w:t>
      </w:r>
      <w:r w:rsidR="0027110E" w:rsidRPr="00CD1738">
        <w:rPr>
          <w:rFonts w:ascii="Times New Roman" w:eastAsia="標楷體" w:hAnsi="Times New Roman" w:cs="Times New Roman" w:hint="eastAsia"/>
        </w:rPr>
        <w:t>基礎</w:t>
      </w:r>
      <w:r w:rsidRPr="00CD1738">
        <w:rPr>
          <w:rFonts w:ascii="Times New Roman" w:eastAsia="標楷體" w:hAnsi="Times New Roman" w:cs="Times New Roman" w:hint="eastAsia"/>
        </w:rPr>
        <w:t>。</w:t>
      </w:r>
    </w:p>
    <w:p w14:paraId="67870ABF" w14:textId="36785A70" w:rsidR="006104AB"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為系統性評估配送規劃結果之整體效能，本研究將相關</w:t>
      </w:r>
      <w:r w:rsidR="00C70C12" w:rsidRPr="00CD1738">
        <w:rPr>
          <w:rFonts w:ascii="Times New Roman" w:eastAsia="標楷體" w:hAnsi="Times New Roman" w:cs="Times New Roman" w:hint="eastAsia"/>
        </w:rPr>
        <w:t>結</w:t>
      </w:r>
      <w:r w:rsidRPr="00CD1738">
        <w:rPr>
          <w:rFonts w:ascii="Times New Roman" w:eastAsia="標楷體" w:hAnsi="Times New Roman" w:cs="Times New Roman" w:hint="eastAsia"/>
        </w:rPr>
        <w:t>果</w:t>
      </w:r>
      <w:r w:rsidR="00C70C12" w:rsidRPr="00CD1738">
        <w:rPr>
          <w:rFonts w:ascii="Times New Roman" w:eastAsia="標楷體" w:hAnsi="Times New Roman" w:cs="Times New Roman" w:hint="eastAsia"/>
        </w:rPr>
        <w:t>轉化</w:t>
      </w:r>
      <w:r w:rsidRPr="00CD1738">
        <w:rPr>
          <w:rFonts w:ascii="Times New Roman" w:eastAsia="標楷體" w:hAnsi="Times New Roman" w:cs="Times New Roman" w:hint="eastAsia"/>
        </w:rPr>
        <w:t>為多項</w:t>
      </w:r>
      <w:r w:rsidR="00C70C12" w:rsidRPr="00CD1738">
        <w:rPr>
          <w:rFonts w:ascii="Times New Roman" w:eastAsia="標楷體" w:hAnsi="Times New Roman" w:cs="Times New Roman" w:hint="eastAsia"/>
        </w:rPr>
        <w:t>量化</w:t>
      </w:r>
      <w:r w:rsidRPr="00CD1738">
        <w:rPr>
          <w:rFonts w:ascii="Times New Roman" w:eastAsia="標楷體" w:hAnsi="Times New Roman" w:cs="Times New Roman" w:hint="eastAsia"/>
        </w:rPr>
        <w:t>指標進行分析，包括所需車輛數量、總行駛距離、平均車輛裝載率以及時間窗滿足比例等，</w:t>
      </w:r>
      <w:r w:rsidR="00D73BD8" w:rsidRPr="00CD1738">
        <w:rPr>
          <w:rFonts w:ascii="Times New Roman" w:eastAsia="標楷體" w:hAnsi="Times New Roman" w:cs="Times New Roman"/>
        </w:rPr>
        <w:t>以評估配送</w:t>
      </w:r>
      <w:r w:rsidR="00C82089" w:rsidRPr="00CD1738">
        <w:rPr>
          <w:rFonts w:ascii="Times New Roman" w:eastAsia="標楷體" w:hAnsi="Times New Roman" w:cs="Times New Roman" w:hint="eastAsia"/>
        </w:rPr>
        <w:t>規劃結果</w:t>
      </w:r>
      <w:r w:rsidR="00D73BD8" w:rsidRPr="00CD1738">
        <w:rPr>
          <w:rFonts w:ascii="Times New Roman" w:eastAsia="標楷體" w:hAnsi="Times New Roman" w:cs="Times New Roman"/>
        </w:rPr>
        <w:t>之整體效能與路線</w:t>
      </w:r>
      <w:r w:rsidR="0027110E" w:rsidRPr="00CD1738">
        <w:rPr>
          <w:rFonts w:ascii="Times New Roman" w:eastAsia="標楷體" w:hAnsi="Times New Roman" w:cs="Times New Roman" w:hint="eastAsia"/>
        </w:rPr>
        <w:t>合理性</w:t>
      </w:r>
      <w:r w:rsidRPr="00CD1738">
        <w:rPr>
          <w:rFonts w:ascii="Times New Roman" w:eastAsia="標楷體" w:hAnsi="Times New Roman" w:cs="Times New Roman" w:hint="eastAsia"/>
        </w:rPr>
        <w:t>。</w:t>
      </w:r>
      <w:r w:rsidR="00D73BD8" w:rsidRPr="00CD1738">
        <w:rPr>
          <w:rFonts w:ascii="Times New Roman" w:eastAsia="標楷體" w:hAnsi="Times New Roman" w:cs="Times New Roman"/>
        </w:rPr>
        <w:t>彙整輸出最終配送路線資料及其對應之指標</w:t>
      </w:r>
      <w:r w:rsidRPr="00CD1738">
        <w:rPr>
          <w:rFonts w:ascii="Times New Roman" w:eastAsia="標楷體" w:hAnsi="Times New Roman" w:cs="Times New Roman" w:hint="eastAsia"/>
        </w:rPr>
        <w:t>，作為後續比較不同規劃策略、分析</w:t>
      </w:r>
      <w:r w:rsidR="00A66AC9" w:rsidRPr="00CD1738">
        <w:rPr>
          <w:rFonts w:ascii="Times New Roman" w:eastAsia="標楷體" w:hAnsi="Times New Roman" w:cs="Times New Roman" w:hint="eastAsia"/>
        </w:rPr>
        <w:t>，以及</w:t>
      </w:r>
      <w:r w:rsidRPr="00CD1738">
        <w:rPr>
          <w:rFonts w:ascii="Times New Roman" w:eastAsia="標楷體" w:hAnsi="Times New Roman" w:cs="Times New Roman" w:hint="eastAsia"/>
        </w:rPr>
        <w:t>實際配送系統應用與決策支援之參考依據。</w:t>
      </w:r>
    </w:p>
    <w:p w14:paraId="6B100307" w14:textId="6DE5D10B" w:rsidR="00467AFB" w:rsidRPr="00CD1738" w:rsidRDefault="007F2A41" w:rsidP="006104AB">
      <w:pPr>
        <w:widowControl/>
        <w:spacing w:line="360" w:lineRule="auto"/>
        <w:rPr>
          <w:rFonts w:ascii="Times New Roman" w:eastAsia="標楷體" w:hAnsi="Times New Roman" w:cs="Times New Roman"/>
        </w:rPr>
      </w:pPr>
      <w:r w:rsidRPr="00CD1738">
        <w:rPr>
          <w:rFonts w:ascii="Times New Roman" w:eastAsia="標楷體" w:hAnsi="Times New Roman" w:cs="Times New Roman"/>
        </w:rPr>
        <w:br w:type="page"/>
      </w:r>
    </w:p>
    <w:p w14:paraId="2360ED27" w14:textId="1B896CB5" w:rsidR="0006555F" w:rsidRPr="00CD1738" w:rsidRDefault="006B51B1" w:rsidP="00467AFB">
      <w:pPr>
        <w:widowControl/>
        <w:outlineLvl w:val="1"/>
        <w:rPr>
          <w:rFonts w:ascii="Times New Roman" w:eastAsia="標楷體" w:hAnsi="Times New Roman" w:cs="Times New Roman"/>
          <w:b/>
          <w:bCs/>
          <w:sz w:val="36"/>
          <w:szCs w:val="36"/>
        </w:rPr>
      </w:pPr>
      <w:bookmarkStart w:id="79" w:name="_Toc223119738"/>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6</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3A5819" w:rsidRPr="00CD1738">
        <w:rPr>
          <w:rFonts w:ascii="Times New Roman" w:eastAsia="標楷體" w:hAnsi="Times New Roman" w:cs="Times New Roman" w:hint="eastAsia"/>
          <w:b/>
          <w:bCs/>
          <w:sz w:val="36"/>
          <w:szCs w:val="36"/>
        </w:rPr>
        <w:t>結果</w:t>
      </w:r>
      <w:r w:rsidR="00CE4AD9" w:rsidRPr="00CD1738">
        <w:rPr>
          <w:rFonts w:ascii="Times New Roman" w:eastAsia="標楷體" w:hAnsi="Times New Roman" w:cs="Times New Roman" w:hint="eastAsia"/>
          <w:b/>
          <w:bCs/>
          <w:sz w:val="36"/>
          <w:szCs w:val="36"/>
        </w:rPr>
        <w:t>與分析</w:t>
      </w:r>
      <w:bookmarkEnd w:id="79"/>
    </w:p>
    <w:p w14:paraId="3082EA3F" w14:textId="1ADDF205" w:rsidR="0024216D" w:rsidRPr="00CD1738" w:rsidRDefault="00115F82" w:rsidP="002A310A">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在</w:t>
      </w:r>
      <w:r w:rsidR="00E50162" w:rsidRPr="00CD1738">
        <w:rPr>
          <w:rFonts w:ascii="Times New Roman" w:eastAsia="標楷體" w:hAnsi="Times New Roman" w:cs="Times New Roman" w:hint="eastAsia"/>
          <w:sz w:val="24"/>
          <w:szCs w:val="24"/>
        </w:rPr>
        <w:t>經過本研究所設計之自動化路線</w:t>
      </w:r>
      <w:r w:rsidR="00E159C3" w:rsidRPr="00CD1738">
        <w:rPr>
          <w:rFonts w:ascii="Times New Roman" w:eastAsia="標楷體" w:hAnsi="Times New Roman" w:cs="Times New Roman" w:hint="eastAsia"/>
          <w:sz w:val="24"/>
          <w:szCs w:val="24"/>
        </w:rPr>
        <w:t>編排</w:t>
      </w:r>
      <w:r w:rsidR="00E50162" w:rsidRPr="00CD1738">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CD1738">
        <w:rPr>
          <w:rFonts w:ascii="Times New Roman" w:eastAsia="標楷體" w:hAnsi="Times New Roman" w:cs="Times New Roman" w:hint="eastAsia"/>
          <w:sz w:val="24"/>
          <w:szCs w:val="24"/>
        </w:rPr>
        <w:t>路線</w:t>
      </w:r>
      <w:r w:rsidR="00E50162" w:rsidRPr="00CD1738">
        <w:rPr>
          <w:rFonts w:ascii="Times New Roman" w:eastAsia="標楷體" w:hAnsi="Times New Roman" w:cs="Times New Roman" w:hint="eastAsia"/>
          <w:sz w:val="24"/>
          <w:szCs w:val="24"/>
        </w:rPr>
        <w:t>編排績效指標</w:t>
      </w:r>
      <w:r w:rsidR="002D19E5" w:rsidRPr="00CD1738">
        <w:rPr>
          <w:rFonts w:ascii="Times New Roman" w:eastAsia="標楷體" w:hAnsi="Times New Roman" w:cs="Times New Roman" w:hint="eastAsia"/>
          <w:sz w:val="24"/>
          <w:szCs w:val="24"/>
        </w:rPr>
        <w:t>，以檢視</w:t>
      </w:r>
      <w:r w:rsidR="00E159C3" w:rsidRPr="00CD1738">
        <w:rPr>
          <w:rFonts w:ascii="Times New Roman" w:eastAsia="標楷體" w:hAnsi="Times New Roman" w:cs="Times New Roman" w:hint="eastAsia"/>
          <w:sz w:val="24"/>
          <w:szCs w:val="24"/>
        </w:rPr>
        <w:t>編排結果是否符合預期</w:t>
      </w:r>
      <w:r w:rsidR="00E159C3" w:rsidRPr="00CD1738">
        <w:rPr>
          <w:rFonts w:ascii="Times New Roman" w:eastAsia="標楷體" w:hAnsi="Times New Roman" w:cs="Times New Roman"/>
          <w:sz w:val="24"/>
          <w:szCs w:val="24"/>
        </w:rPr>
        <w:t>，</w:t>
      </w:r>
      <w:r w:rsidR="008511E1" w:rsidRPr="00CD1738">
        <w:rPr>
          <w:rFonts w:ascii="Times New Roman" w:eastAsia="標楷體" w:hAnsi="Times New Roman" w:cs="Times New Roman" w:hint="eastAsia"/>
          <w:sz w:val="24"/>
          <w:szCs w:val="24"/>
        </w:rPr>
        <w:t>從而驗證其</w:t>
      </w:r>
      <w:r w:rsidR="00E159C3" w:rsidRPr="00CD1738">
        <w:rPr>
          <w:rFonts w:ascii="Times New Roman" w:eastAsia="標楷體" w:hAnsi="Times New Roman" w:cs="Times New Roman"/>
          <w:sz w:val="24"/>
          <w:szCs w:val="24"/>
        </w:rPr>
        <w:t>在實務配送環境中的可行性與穩定性</w:t>
      </w:r>
      <w:r w:rsidRPr="00CD1738">
        <w:rPr>
          <w:rFonts w:ascii="Times New Roman" w:eastAsia="標楷體" w:hAnsi="Times New Roman" w:cs="Times New Roman" w:hint="eastAsia"/>
          <w:sz w:val="24"/>
          <w:szCs w:val="24"/>
        </w:rPr>
        <w:t>。</w:t>
      </w:r>
    </w:p>
    <w:p w14:paraId="34B836E2" w14:textId="0D4130EA" w:rsidR="00115F82" w:rsidRPr="00CD1738" w:rsidRDefault="00115F82" w:rsidP="00115F82">
      <w:pPr>
        <w:widowControl/>
        <w:outlineLvl w:val="2"/>
        <w:rPr>
          <w:rFonts w:ascii="Times New Roman" w:eastAsia="標楷體" w:hAnsi="Times New Roman" w:cs="Times New Roman"/>
          <w:b/>
          <w:bCs/>
          <w:sz w:val="32"/>
          <w:szCs w:val="32"/>
        </w:rPr>
      </w:pPr>
      <w:bookmarkStart w:id="80" w:name="_Toc223119739"/>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2A310A" w:rsidRPr="00CD1738">
        <w:rPr>
          <w:rFonts w:ascii="Times New Roman" w:eastAsia="標楷體" w:hAnsi="Times New Roman" w:cs="Times New Roman" w:hint="eastAsia"/>
          <w:b/>
          <w:bCs/>
          <w:sz w:val="32"/>
          <w:szCs w:val="32"/>
        </w:rPr>
        <w:t>1</w:t>
      </w:r>
      <w:r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實驗結果比較</w:t>
      </w:r>
      <w:bookmarkEnd w:id="80"/>
    </w:p>
    <w:p w14:paraId="2F4B6E62" w14:textId="43064927" w:rsidR="00115F82" w:rsidRPr="00CD1738" w:rsidRDefault="00597F7A" w:rsidP="00844238">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本研究採用物流公司</w:t>
      </w:r>
      <w:r w:rsidR="00254AA3" w:rsidRPr="00CD1738">
        <w:rPr>
          <w:rFonts w:ascii="Times New Roman" w:eastAsia="標楷體" w:hAnsi="Times New Roman" w:cs="Times New Roman" w:hint="eastAsia"/>
          <w:sz w:val="24"/>
          <w:szCs w:val="24"/>
        </w:rPr>
        <w:t>之實際</w:t>
      </w:r>
      <w:r w:rsidR="00C8542D" w:rsidRPr="00CD1738">
        <w:rPr>
          <w:rFonts w:ascii="Times New Roman" w:eastAsia="標楷體" w:hAnsi="Times New Roman" w:cs="Times New Roman" w:hint="eastAsia"/>
          <w:sz w:val="24"/>
          <w:szCs w:val="24"/>
        </w:rPr>
        <w:t>人工</w:t>
      </w:r>
      <w:r w:rsidRPr="00CD1738">
        <w:rPr>
          <w:rFonts w:ascii="Times New Roman" w:eastAsia="標楷體" w:hAnsi="Times New Roman" w:cs="Times New Roman" w:hint="eastAsia"/>
          <w:sz w:val="24"/>
          <w:szCs w:val="24"/>
        </w:rPr>
        <w:t>編排路線資料作為比較</w:t>
      </w:r>
      <w:r w:rsidR="00364DAC" w:rsidRPr="00CD1738">
        <w:rPr>
          <w:rFonts w:ascii="Times New Roman" w:eastAsia="標楷體" w:hAnsi="Times New Roman" w:cs="Times New Roman" w:hint="eastAsia"/>
          <w:sz w:val="24"/>
          <w:szCs w:val="24"/>
        </w:rPr>
        <w:t>基準</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以</w:t>
      </w:r>
      <w:r w:rsidRPr="00CD1738">
        <w:rPr>
          <w:rFonts w:ascii="Times New Roman" w:eastAsia="標楷體" w:hAnsi="Times New Roman" w:cs="Times New Roman" w:hint="eastAsia"/>
          <w:sz w:val="24"/>
          <w:szCs w:val="24"/>
        </w:rPr>
        <w:t>每日</w:t>
      </w:r>
      <w:r w:rsidR="00364DAC" w:rsidRPr="00CD1738">
        <w:rPr>
          <w:rFonts w:ascii="Times New Roman" w:eastAsia="標楷體" w:hAnsi="Times New Roman" w:cs="Times New Roman" w:hint="eastAsia"/>
          <w:sz w:val="24"/>
          <w:szCs w:val="24"/>
        </w:rPr>
        <w:t>配送</w:t>
      </w:r>
      <w:r w:rsidRPr="00CD1738">
        <w:rPr>
          <w:rFonts w:ascii="Times New Roman" w:eastAsia="標楷體" w:hAnsi="Times New Roman" w:cs="Times New Roman" w:hint="eastAsia"/>
          <w:sz w:val="24"/>
          <w:szCs w:val="24"/>
        </w:rPr>
        <w:t>需求為</w:t>
      </w:r>
      <w:r w:rsidR="00254AA3" w:rsidRPr="00CD1738">
        <w:rPr>
          <w:rFonts w:ascii="Times New Roman" w:eastAsia="標楷體" w:hAnsi="Times New Roman" w:cs="Times New Roman" w:hint="eastAsia"/>
          <w:sz w:val="24"/>
          <w:szCs w:val="24"/>
        </w:rPr>
        <w:t>實驗</w:t>
      </w:r>
      <w:r w:rsidRPr="00CD1738">
        <w:rPr>
          <w:rFonts w:ascii="Times New Roman" w:eastAsia="標楷體" w:hAnsi="Times New Roman" w:cs="Times New Roman" w:hint="eastAsia"/>
          <w:sz w:val="24"/>
          <w:szCs w:val="24"/>
        </w:rPr>
        <w:t>單位</w:t>
      </w:r>
      <w:r w:rsidR="00254AA3" w:rsidRPr="00CD1738">
        <w:rPr>
          <w:rFonts w:ascii="Times New Roman" w:eastAsia="標楷體" w:hAnsi="Times New Roman" w:cs="Times New Roman" w:hint="eastAsia"/>
          <w:sz w:val="24"/>
          <w:szCs w:val="24"/>
        </w:rPr>
        <w:t>，共</w:t>
      </w:r>
      <w:r w:rsidR="00611997" w:rsidRPr="00CD1738">
        <w:rPr>
          <w:rFonts w:ascii="Times New Roman" w:eastAsia="標楷體" w:hAnsi="Times New Roman" w:cs="Times New Roman" w:hint="eastAsia"/>
          <w:sz w:val="24"/>
          <w:szCs w:val="24"/>
        </w:rPr>
        <w:t>25</w:t>
      </w:r>
      <w:r w:rsidR="00254AA3" w:rsidRPr="00CD1738">
        <w:rPr>
          <w:rFonts w:ascii="Times New Roman" w:eastAsia="標楷體" w:hAnsi="Times New Roman" w:cs="Times New Roman" w:hint="eastAsia"/>
          <w:sz w:val="24"/>
          <w:szCs w:val="24"/>
        </w:rPr>
        <w:t>組案例</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系統進行路線編排後，</w:t>
      </w:r>
      <w:r w:rsidRPr="00CD1738">
        <w:rPr>
          <w:rFonts w:ascii="Times New Roman" w:eastAsia="標楷體" w:hAnsi="Times New Roman" w:cs="Times New Roman" w:hint="eastAsia"/>
          <w:sz w:val="24"/>
          <w:szCs w:val="24"/>
        </w:rPr>
        <w:t>針對</w:t>
      </w:r>
      <w:r w:rsidR="00AC3319" w:rsidRPr="00CD1738">
        <w:rPr>
          <w:rFonts w:ascii="Times New Roman" w:eastAsia="標楷體" w:hAnsi="Times New Roman" w:cs="Times New Roman"/>
          <w:sz w:val="24"/>
          <w:szCs w:val="24"/>
        </w:rPr>
        <w:t>車</w:t>
      </w:r>
      <w:r w:rsidR="00252370" w:rsidRPr="00CD1738">
        <w:rPr>
          <w:rFonts w:ascii="Times New Roman" w:eastAsia="標楷體" w:hAnsi="Times New Roman" w:cs="Times New Roman" w:hint="eastAsia"/>
          <w:sz w:val="24"/>
          <w:szCs w:val="24"/>
        </w:rPr>
        <w:t>輛</w:t>
      </w:r>
      <w:r w:rsidR="00AC3319" w:rsidRPr="00CD1738">
        <w:rPr>
          <w:rFonts w:ascii="Times New Roman" w:eastAsia="標楷體" w:hAnsi="Times New Roman" w:cs="Times New Roman"/>
          <w:sz w:val="24"/>
          <w:szCs w:val="24"/>
        </w:rPr>
        <w:t>數</w:t>
      </w:r>
      <w:r w:rsidR="00C354E9" w:rsidRPr="00CD1738">
        <w:rPr>
          <w:rFonts w:ascii="Times New Roman" w:eastAsia="標楷體" w:hAnsi="Times New Roman" w:cs="Times New Roman" w:hint="eastAsia"/>
          <w:sz w:val="24"/>
          <w:szCs w:val="24"/>
        </w:rPr>
        <w:t>量</w:t>
      </w:r>
      <w:r w:rsidR="00AC3319" w:rsidRPr="00CD1738">
        <w:rPr>
          <w:rFonts w:ascii="Times New Roman" w:eastAsia="標楷體" w:hAnsi="Times New Roman" w:cs="Times New Roman"/>
          <w:sz w:val="24"/>
          <w:szCs w:val="24"/>
        </w:rPr>
        <w:t>、</w:t>
      </w:r>
      <w:r w:rsidR="00992936" w:rsidRPr="00CD1738">
        <w:rPr>
          <w:rFonts w:ascii="Times New Roman" w:eastAsia="標楷體" w:hAnsi="Times New Roman" w:cs="Times New Roman" w:hint="eastAsia"/>
          <w:sz w:val="24"/>
          <w:szCs w:val="24"/>
        </w:rPr>
        <w:t>總</w:t>
      </w:r>
      <w:r w:rsidR="00AC3319" w:rsidRPr="00CD1738">
        <w:rPr>
          <w:rFonts w:ascii="Times New Roman" w:eastAsia="標楷體" w:hAnsi="Times New Roman" w:cs="Times New Roman"/>
          <w:sz w:val="24"/>
          <w:szCs w:val="24"/>
        </w:rPr>
        <w:t>行駛距離</w:t>
      </w:r>
      <w:r w:rsidR="008B713A" w:rsidRPr="00CD1738">
        <w:rPr>
          <w:rFonts w:ascii="Times New Roman" w:eastAsia="標楷體" w:hAnsi="Times New Roman" w:cs="Times New Roman" w:hint="eastAsia"/>
          <w:sz w:val="24"/>
          <w:szCs w:val="24"/>
        </w:rPr>
        <w:t>、平均路線裝載率</w:t>
      </w:r>
      <w:r w:rsidR="00611997" w:rsidRPr="00CD1738">
        <w:rPr>
          <w:rFonts w:ascii="Times New Roman" w:eastAsia="標楷體" w:hAnsi="Times New Roman" w:cs="Times New Roman" w:hint="eastAsia"/>
          <w:sz w:val="24"/>
          <w:szCs w:val="24"/>
        </w:rPr>
        <w:t>、平均</w:t>
      </w:r>
      <w:proofErr w:type="gramStart"/>
      <w:r w:rsidR="00611997" w:rsidRPr="00CD1738">
        <w:rPr>
          <w:rFonts w:ascii="Times New Roman" w:eastAsia="標楷體" w:hAnsi="Times New Roman" w:cs="Times New Roman" w:hint="eastAsia"/>
          <w:sz w:val="24"/>
          <w:szCs w:val="24"/>
        </w:rPr>
        <w:t>準</w:t>
      </w:r>
      <w:proofErr w:type="gramEnd"/>
      <w:r w:rsidR="00611997" w:rsidRPr="00CD1738">
        <w:rPr>
          <w:rFonts w:ascii="Times New Roman" w:eastAsia="標楷體" w:hAnsi="Times New Roman" w:cs="Times New Roman" w:hint="eastAsia"/>
          <w:sz w:val="24"/>
          <w:szCs w:val="24"/>
        </w:rPr>
        <w:t>點率</w:t>
      </w:r>
      <w:r w:rsidR="008B713A" w:rsidRPr="00CD1738">
        <w:rPr>
          <w:rFonts w:ascii="Times New Roman" w:eastAsia="標楷體" w:hAnsi="Times New Roman" w:cs="Times New Roman" w:hint="eastAsia"/>
          <w:sz w:val="24"/>
          <w:szCs w:val="24"/>
        </w:rPr>
        <w:t>及</w:t>
      </w:r>
      <w:r w:rsidR="00364DAC" w:rsidRPr="00CD1738">
        <w:rPr>
          <w:rFonts w:ascii="Times New Roman" w:eastAsia="標楷體" w:hAnsi="Times New Roman" w:cs="Times New Roman" w:hint="eastAsia"/>
          <w:sz w:val="24"/>
          <w:szCs w:val="24"/>
        </w:rPr>
        <w:t>系統</w:t>
      </w:r>
      <w:r w:rsidR="008B713A" w:rsidRPr="00CD1738">
        <w:rPr>
          <w:rFonts w:ascii="Times New Roman" w:eastAsia="標楷體" w:hAnsi="Times New Roman" w:cs="Times New Roman" w:hint="eastAsia"/>
          <w:sz w:val="24"/>
          <w:szCs w:val="24"/>
        </w:rPr>
        <w:t>規劃所需時間</w:t>
      </w:r>
      <w:r w:rsidR="00AC3319" w:rsidRPr="00CD1738">
        <w:rPr>
          <w:rFonts w:ascii="Times New Roman" w:eastAsia="標楷體" w:hAnsi="Times New Roman" w:cs="Times New Roman"/>
          <w:sz w:val="24"/>
          <w:szCs w:val="24"/>
        </w:rPr>
        <w:t>進行</w:t>
      </w:r>
      <w:r w:rsidR="00633D9C" w:rsidRPr="00CD1738">
        <w:rPr>
          <w:rFonts w:ascii="Times New Roman" w:eastAsia="標楷體" w:hAnsi="Times New Roman" w:cs="Times New Roman" w:hint="eastAsia"/>
          <w:sz w:val="24"/>
          <w:szCs w:val="24"/>
        </w:rPr>
        <w:t>量化</w:t>
      </w:r>
      <w:r w:rsidR="00AC3319" w:rsidRPr="00CD1738">
        <w:rPr>
          <w:rFonts w:ascii="Times New Roman" w:eastAsia="標楷體" w:hAnsi="Times New Roman" w:cs="Times New Roman"/>
          <w:sz w:val="24"/>
          <w:szCs w:val="24"/>
        </w:rPr>
        <w:t>分析</w:t>
      </w:r>
      <w:r w:rsidR="005116C1" w:rsidRPr="00CD1738">
        <w:rPr>
          <w:rFonts w:ascii="Times New Roman" w:eastAsia="標楷體" w:hAnsi="Times New Roman" w:cs="Times New Roman" w:hint="eastAsia"/>
          <w:sz w:val="24"/>
          <w:szCs w:val="24"/>
        </w:rPr>
        <w:t>。</w:t>
      </w:r>
      <w:r w:rsidR="00A51C4F" w:rsidRPr="00CD1738">
        <w:rPr>
          <w:rFonts w:ascii="Times New Roman" w:eastAsia="標楷體" w:hAnsi="Times New Roman" w:cs="Times New Roman" w:hint="eastAsia"/>
          <w:sz w:val="24"/>
          <w:szCs w:val="24"/>
        </w:rPr>
        <w:t>此實驗</w:t>
      </w:r>
      <w:r w:rsidR="005116C1" w:rsidRPr="00CD1738">
        <w:rPr>
          <w:rFonts w:ascii="Times New Roman" w:eastAsia="標楷體" w:hAnsi="Times New Roman" w:cs="Times New Roman" w:hint="eastAsia"/>
          <w:sz w:val="24"/>
          <w:szCs w:val="24"/>
        </w:rPr>
        <w:t>旨在驗證</w:t>
      </w:r>
      <w:r w:rsidR="00DA58CD" w:rsidRPr="00CD1738">
        <w:rPr>
          <w:rFonts w:ascii="Times New Roman" w:eastAsia="標楷體" w:hAnsi="Times New Roman" w:cs="Times New Roman" w:hint="eastAsia"/>
          <w:sz w:val="24"/>
          <w:szCs w:val="24"/>
        </w:rPr>
        <w:t>本研究所提方法於配送情境之成效</w:t>
      </w:r>
      <w:r w:rsidR="008B713A" w:rsidRPr="00CD1738">
        <w:rPr>
          <w:rFonts w:ascii="Times New Roman" w:eastAsia="標楷體" w:hAnsi="Times New Roman" w:cs="Times New Roman" w:hint="eastAsia"/>
          <w:sz w:val="24"/>
          <w:szCs w:val="24"/>
        </w:rPr>
        <w:t>，</w:t>
      </w:r>
      <w:r w:rsidR="00DA58CD" w:rsidRPr="00CD1738">
        <w:rPr>
          <w:rFonts w:ascii="Times New Roman" w:eastAsia="標楷體" w:hAnsi="Times New Roman" w:cs="Times New Roman" w:hint="eastAsia"/>
          <w:sz w:val="24"/>
          <w:szCs w:val="24"/>
        </w:rPr>
        <w:t>相關實</w:t>
      </w:r>
      <w:r w:rsidR="005116C1" w:rsidRPr="00CD1738">
        <w:rPr>
          <w:rFonts w:ascii="Times New Roman" w:eastAsia="標楷體" w:hAnsi="Times New Roman" w:cs="Times New Roman" w:hint="eastAsia"/>
          <w:sz w:val="24"/>
          <w:szCs w:val="24"/>
        </w:rPr>
        <w:t>驗數據</w:t>
      </w:r>
      <w:proofErr w:type="gramStart"/>
      <w:r w:rsidR="005116C1" w:rsidRPr="00CD1738">
        <w:rPr>
          <w:rFonts w:ascii="Times New Roman" w:eastAsia="標楷體" w:hAnsi="Times New Roman" w:cs="Times New Roman" w:hint="eastAsia"/>
          <w:sz w:val="24"/>
          <w:szCs w:val="24"/>
        </w:rPr>
        <w:t>彙整</w:t>
      </w:r>
      <w:r w:rsidR="008B713A" w:rsidRPr="00CD1738">
        <w:rPr>
          <w:rFonts w:ascii="Times New Roman" w:eastAsia="標楷體" w:hAnsi="Times New Roman" w:cs="Times New Roman" w:hint="eastAsia"/>
          <w:sz w:val="24"/>
          <w:szCs w:val="24"/>
        </w:rPr>
        <w:t>如</w:t>
      </w:r>
      <w:proofErr w:type="gramEnd"/>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REF _Ref217226506 \h </w:instrText>
      </w:r>
      <w:r w:rsidR="003A21CA" w:rsidRPr="00CD1738">
        <w:rPr>
          <w:rFonts w:ascii="Times New Roman" w:eastAsia="標楷體" w:hAnsi="Times New Roman" w:cs="Times New Roman"/>
          <w:sz w:val="24"/>
          <w:szCs w:val="24"/>
        </w:rPr>
        <w:instrText xml:space="preserve"> \* MERGEFORMAT </w:instrText>
      </w:r>
      <w:r w:rsidRPr="00CD1738">
        <w:rPr>
          <w:rFonts w:ascii="Times New Roman" w:eastAsia="標楷體" w:hAnsi="Times New Roman" w:cs="Times New Roman"/>
          <w:sz w:val="24"/>
          <w:szCs w:val="24"/>
        </w:rPr>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sz w:val="24"/>
          <w:szCs w:val="24"/>
        </w:rPr>
        <w:t>表</w:t>
      </w:r>
      <w:r w:rsidR="000D6DD7" w:rsidRPr="00CD1738">
        <w:rPr>
          <w:rFonts w:ascii="Times New Roman" w:eastAsia="標楷體" w:hAnsi="Times New Roman" w:cs="Times New Roman"/>
          <w:sz w:val="24"/>
          <w:szCs w:val="24"/>
        </w:rPr>
        <w:t>3</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所示。</w:t>
      </w:r>
    </w:p>
    <w:p w14:paraId="2186A7E4" w14:textId="090114CD" w:rsidR="00F1568C" w:rsidRPr="00CD1738" w:rsidRDefault="00CE4AD9" w:rsidP="00CE4AD9">
      <w:pPr>
        <w:pStyle w:val="af6"/>
        <w:spacing w:line="360" w:lineRule="auto"/>
        <w:jc w:val="center"/>
        <w:rPr>
          <w:rFonts w:ascii="Times New Roman" w:eastAsia="標楷體" w:hAnsi="Times New Roman" w:cs="Times New Roman"/>
          <w:b/>
          <w:bCs/>
          <w:sz w:val="24"/>
          <w:szCs w:val="24"/>
        </w:rPr>
      </w:pPr>
      <w:bookmarkStart w:id="81" w:name="_Ref217226506"/>
      <w:bookmarkStart w:id="82" w:name="_Ref217226494"/>
      <w:bookmarkStart w:id="83" w:name="_Toc223119748"/>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3</w:t>
      </w:r>
      <w:r w:rsidRPr="00CD1738">
        <w:rPr>
          <w:rFonts w:ascii="Times New Roman" w:eastAsia="標楷體" w:hAnsi="Times New Roman" w:cs="Times New Roman"/>
          <w:sz w:val="24"/>
          <w:szCs w:val="24"/>
        </w:rPr>
        <w:fldChar w:fldCharType="end"/>
      </w:r>
      <w:bookmarkEnd w:id="81"/>
      <w:r w:rsidR="00363BD1" w:rsidRPr="00CD1738">
        <w:rPr>
          <w:rFonts w:ascii="Times New Roman" w:eastAsia="標楷體" w:hAnsi="Times New Roman" w:cs="Times New Roman" w:hint="eastAsia"/>
          <w:sz w:val="24"/>
          <w:szCs w:val="24"/>
        </w:rPr>
        <w:t>系統與物流公司人工編排</w:t>
      </w:r>
      <w:r w:rsidR="00FD5AAF" w:rsidRPr="00CD1738">
        <w:rPr>
          <w:rFonts w:ascii="Times New Roman" w:eastAsia="標楷體" w:hAnsi="Times New Roman" w:cs="Times New Roman" w:hint="eastAsia"/>
          <w:sz w:val="24"/>
          <w:szCs w:val="24"/>
        </w:rPr>
        <w:t>比較表</w:t>
      </w:r>
      <w:bookmarkEnd w:id="82"/>
      <w:bookmarkEnd w:id="83"/>
      <w:r w:rsidRPr="00CD1738">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CD1738"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CD1738"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系統編排路線</w:t>
            </w:r>
          </w:p>
        </w:tc>
        <w:tc>
          <w:tcPr>
            <w:tcW w:w="3706" w:type="dxa"/>
            <w:gridSpan w:val="4"/>
          </w:tcPr>
          <w:p w14:paraId="0CE3A847" w14:textId="4F27BA92"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物流公司人工編排路線</w:t>
            </w:r>
          </w:p>
        </w:tc>
      </w:tr>
      <w:tr w:rsidR="007E4DE5" w:rsidRPr="00CD1738" w14:paraId="496AA7A5" w14:textId="77777777" w:rsidTr="00D75985">
        <w:trPr>
          <w:jc w:val="center"/>
        </w:trPr>
        <w:tc>
          <w:tcPr>
            <w:tcW w:w="1050" w:type="dxa"/>
            <w:tcBorders>
              <w:top w:val="nil"/>
              <w:bottom w:val="single" w:sz="4" w:space="0" w:color="auto"/>
            </w:tcBorders>
          </w:tcPr>
          <w:p w14:paraId="21E84E7C" w14:textId="41329FB5"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CD1738"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3A0D639E"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162A90D3"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CD1738"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CD1738" w14:paraId="5BB70D39" w14:textId="77777777" w:rsidTr="00D75985">
        <w:trPr>
          <w:jc w:val="center"/>
        </w:trPr>
        <w:tc>
          <w:tcPr>
            <w:tcW w:w="1050" w:type="dxa"/>
            <w:tcBorders>
              <w:top w:val="single" w:sz="4" w:space="0" w:color="auto"/>
            </w:tcBorders>
          </w:tcPr>
          <w:p w14:paraId="1BAE4381" w14:textId="2F79E8D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121FF0D1" w14:textId="77777777" w:rsidTr="00D75985">
        <w:trPr>
          <w:jc w:val="center"/>
        </w:trPr>
        <w:tc>
          <w:tcPr>
            <w:tcW w:w="1050" w:type="dxa"/>
          </w:tcPr>
          <w:p w14:paraId="18832770" w14:textId="63863C5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7C5E0F81" w14:textId="5490568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293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3F85CF1C" w14:textId="7106AC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3A6E9EA3" w14:textId="76588A5D"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2DFAA3B4" w14:textId="77777777" w:rsidTr="00D75985">
        <w:trPr>
          <w:jc w:val="center"/>
        </w:trPr>
        <w:tc>
          <w:tcPr>
            <w:tcW w:w="1050" w:type="dxa"/>
          </w:tcPr>
          <w:p w14:paraId="6E6648E1" w14:textId="1030B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6009C633" w14:textId="7D7905E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24</w:t>
            </w:r>
          </w:p>
        </w:tc>
        <w:tc>
          <w:tcPr>
            <w:tcW w:w="1056" w:type="dxa"/>
          </w:tcPr>
          <w:p w14:paraId="7205892C" w14:textId="2814FEC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0.87</w:t>
            </w:r>
          </w:p>
        </w:tc>
        <w:tc>
          <w:tcPr>
            <w:tcW w:w="816" w:type="dxa"/>
            <w:gridSpan w:val="2"/>
          </w:tcPr>
          <w:p w14:paraId="6B481EEA" w14:textId="2A498742"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30E0A0C8" w14:textId="77777777" w:rsidTr="00D75985">
        <w:trPr>
          <w:jc w:val="center"/>
        </w:trPr>
        <w:tc>
          <w:tcPr>
            <w:tcW w:w="1050" w:type="dxa"/>
          </w:tcPr>
          <w:p w14:paraId="03670A75" w14:textId="01AFE91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7F183878" w14:textId="616DCEA5"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52</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91</w:t>
            </w:r>
          </w:p>
        </w:tc>
        <w:tc>
          <w:tcPr>
            <w:tcW w:w="1056" w:type="dxa"/>
          </w:tcPr>
          <w:p w14:paraId="5F3B4003" w14:textId="487EBC0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0.79</w:t>
            </w:r>
          </w:p>
        </w:tc>
        <w:tc>
          <w:tcPr>
            <w:tcW w:w="816" w:type="dxa"/>
            <w:gridSpan w:val="2"/>
          </w:tcPr>
          <w:p w14:paraId="773BC25D" w14:textId="6BEDC98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6EAC48A5" w14:textId="77777777" w:rsidTr="00D75985">
        <w:trPr>
          <w:jc w:val="center"/>
        </w:trPr>
        <w:tc>
          <w:tcPr>
            <w:tcW w:w="1050" w:type="dxa"/>
          </w:tcPr>
          <w:p w14:paraId="3484F319" w14:textId="0243451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5DC33816" w14:textId="61C0495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w:t>
            </w:r>
            <w:r w:rsidRPr="00CD1738">
              <w:rPr>
                <w:rFonts w:ascii="Times New Roman" w:eastAsia="標楷體" w:hAnsi="Times New Roman" w:cs="Times New Roman" w:hint="eastAsia"/>
                <w:iCs/>
              </w:rPr>
              <w:t>18</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00</w:t>
            </w:r>
          </w:p>
        </w:tc>
        <w:tc>
          <w:tcPr>
            <w:tcW w:w="1056" w:type="dxa"/>
          </w:tcPr>
          <w:p w14:paraId="254B8194" w14:textId="4100716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0.83</w:t>
            </w:r>
          </w:p>
        </w:tc>
        <w:tc>
          <w:tcPr>
            <w:tcW w:w="816" w:type="dxa"/>
            <w:gridSpan w:val="2"/>
          </w:tcPr>
          <w:p w14:paraId="6E21FAA7" w14:textId="40ADCB15"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465B09" w:rsidRPr="00CD1738" w14:paraId="14B00C0F" w14:textId="77777777" w:rsidTr="00D75985">
        <w:trPr>
          <w:jc w:val="center"/>
        </w:trPr>
        <w:tc>
          <w:tcPr>
            <w:tcW w:w="1050" w:type="dxa"/>
          </w:tcPr>
          <w:p w14:paraId="626BC2E6" w14:textId="319A4C2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94</w:t>
            </w:r>
          </w:p>
        </w:tc>
        <w:tc>
          <w:tcPr>
            <w:tcW w:w="1176" w:type="dxa"/>
          </w:tcPr>
          <w:p w14:paraId="7D52B356" w14:textId="408275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344</w:t>
            </w:r>
            <w:r w:rsidRPr="00CD1738">
              <w:rPr>
                <w:rFonts w:ascii="Times New Roman" w:eastAsia="標楷體" w:hAnsi="Times New Roman" w:cs="Times New Roman" w:hint="eastAsia"/>
                <w:iCs/>
              </w:rPr>
              <w:t>0</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68B6D8C2" w14:textId="490B1E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2D1F8301" w14:textId="341BBCD9"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465B09" w:rsidRPr="00CD1738" w14:paraId="5D2B0B2D" w14:textId="77777777" w:rsidTr="00D75985">
        <w:trPr>
          <w:jc w:val="center"/>
        </w:trPr>
        <w:tc>
          <w:tcPr>
            <w:tcW w:w="1050" w:type="dxa"/>
          </w:tcPr>
          <w:p w14:paraId="40CB59DD" w14:textId="49D86D6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3EC7C3D0" w14:textId="16CA889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341</w:t>
            </w:r>
            <w:r w:rsidRPr="00CD1738">
              <w:rPr>
                <w:rFonts w:ascii="Times New Roman" w:eastAsia="標楷體" w:hAnsi="Times New Roman" w:cs="Times New Roman" w:hint="eastAsia"/>
                <w:iCs/>
              </w:rPr>
              <w:t>4</w:t>
            </w:r>
            <w:r w:rsidRPr="00CD1738">
              <w:rPr>
                <w:rFonts w:ascii="Times New Roman" w:eastAsia="標楷體" w:hAnsi="Times New Roman" w:cs="Times New Roman"/>
                <w:iCs/>
              </w:rPr>
              <w:t>.7</w:t>
            </w:r>
            <w:r w:rsidRPr="00CD1738">
              <w:rPr>
                <w:rFonts w:ascii="Times New Roman" w:eastAsia="標楷體" w:hAnsi="Times New Roman" w:cs="Times New Roman" w:hint="eastAsia"/>
                <w:iCs/>
              </w:rPr>
              <w:t>4</w:t>
            </w:r>
          </w:p>
        </w:tc>
        <w:tc>
          <w:tcPr>
            <w:tcW w:w="1056" w:type="dxa"/>
          </w:tcPr>
          <w:p w14:paraId="10AFD284" w14:textId="4A9E53D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0.86</w:t>
            </w:r>
          </w:p>
        </w:tc>
        <w:tc>
          <w:tcPr>
            <w:tcW w:w="816" w:type="dxa"/>
            <w:gridSpan w:val="2"/>
          </w:tcPr>
          <w:p w14:paraId="498AAB59" w14:textId="50B1A0A1"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411C6710" w14:textId="77777777" w:rsidTr="00D75985">
        <w:trPr>
          <w:jc w:val="center"/>
        </w:trPr>
        <w:tc>
          <w:tcPr>
            <w:tcW w:w="1050" w:type="dxa"/>
          </w:tcPr>
          <w:p w14:paraId="5758A6D8" w14:textId="7B44B05C"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108</w:t>
            </w:r>
          </w:p>
        </w:tc>
        <w:tc>
          <w:tcPr>
            <w:tcW w:w="1176" w:type="dxa"/>
          </w:tcPr>
          <w:p w14:paraId="7CCA4CB1" w14:textId="4051860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w:t>
            </w:r>
            <w:r w:rsidRPr="00CD1738">
              <w:rPr>
                <w:rFonts w:ascii="Times New Roman" w:eastAsia="標楷體" w:hAnsi="Times New Roman" w:cs="Times New Roman" w:hint="eastAsia"/>
                <w:iCs/>
              </w:rPr>
              <w:t>14</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19</w:t>
            </w:r>
          </w:p>
        </w:tc>
        <w:tc>
          <w:tcPr>
            <w:tcW w:w="1056" w:type="dxa"/>
          </w:tcPr>
          <w:p w14:paraId="77ED1FE1" w14:textId="3704420B"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0C45E099" w14:textId="03DFB11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0.97</w:t>
            </w:r>
          </w:p>
        </w:tc>
      </w:tr>
      <w:tr w:rsidR="00465B09" w:rsidRPr="00CD1738" w14:paraId="0C6807D8" w14:textId="77777777" w:rsidTr="00D75985">
        <w:trPr>
          <w:jc w:val="center"/>
        </w:trPr>
        <w:tc>
          <w:tcPr>
            <w:tcW w:w="1050" w:type="dxa"/>
          </w:tcPr>
          <w:p w14:paraId="79AA98E4" w14:textId="322ECDB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85</w:t>
            </w:r>
          </w:p>
        </w:tc>
        <w:tc>
          <w:tcPr>
            <w:tcW w:w="1176" w:type="dxa"/>
          </w:tcPr>
          <w:p w14:paraId="09563531" w14:textId="555F2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191</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69</w:t>
            </w:r>
          </w:p>
        </w:tc>
        <w:tc>
          <w:tcPr>
            <w:tcW w:w="1056" w:type="dxa"/>
          </w:tcPr>
          <w:p w14:paraId="4B434C20" w14:textId="3966640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18492376" w14:textId="51281074"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52436907" w14:textId="77777777" w:rsidTr="00D75985">
        <w:trPr>
          <w:jc w:val="center"/>
        </w:trPr>
        <w:tc>
          <w:tcPr>
            <w:tcW w:w="1050" w:type="dxa"/>
          </w:tcPr>
          <w:p w14:paraId="0E0190A9" w14:textId="27958C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81</w:t>
            </w:r>
          </w:p>
        </w:tc>
        <w:tc>
          <w:tcPr>
            <w:tcW w:w="1176" w:type="dxa"/>
          </w:tcPr>
          <w:p w14:paraId="653B32C0" w14:textId="4970FB7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13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90</w:t>
            </w:r>
          </w:p>
        </w:tc>
        <w:tc>
          <w:tcPr>
            <w:tcW w:w="1056" w:type="dxa"/>
          </w:tcPr>
          <w:p w14:paraId="2B16CB3D" w14:textId="28185E0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0.80</w:t>
            </w:r>
          </w:p>
        </w:tc>
        <w:tc>
          <w:tcPr>
            <w:tcW w:w="816" w:type="dxa"/>
            <w:gridSpan w:val="2"/>
          </w:tcPr>
          <w:p w14:paraId="290F274F" w14:textId="3B5B697A"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156AB1" w:rsidRPr="00CD1738" w14:paraId="51F6EE47" w14:textId="77777777" w:rsidTr="00D75985">
        <w:trPr>
          <w:jc w:val="center"/>
        </w:trPr>
        <w:tc>
          <w:tcPr>
            <w:tcW w:w="1050" w:type="dxa"/>
          </w:tcPr>
          <w:p w14:paraId="5EF6F5D0" w14:textId="3A94C1C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lastRenderedPageBreak/>
              <w:t>D1216</w:t>
            </w:r>
          </w:p>
        </w:tc>
        <w:tc>
          <w:tcPr>
            <w:tcW w:w="756" w:type="dxa"/>
            <w:shd w:val="clear" w:color="auto" w:fill="F2F2F2" w:themeFill="background1" w:themeFillShade="F2"/>
          </w:tcPr>
          <w:p w14:paraId="4341188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52EFC5B8" w14:textId="1B6169C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3,141.62</w:t>
            </w:r>
          </w:p>
        </w:tc>
        <w:tc>
          <w:tcPr>
            <w:tcW w:w="1056" w:type="dxa"/>
          </w:tcPr>
          <w:p w14:paraId="5380FDAF" w14:textId="5258E7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1690F440" w14:textId="31CC711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0.90</w:t>
            </w:r>
          </w:p>
        </w:tc>
      </w:tr>
      <w:tr w:rsidR="00156AB1" w:rsidRPr="00CD1738" w14:paraId="28C1AD17" w14:textId="77777777" w:rsidTr="00D75985">
        <w:trPr>
          <w:jc w:val="center"/>
        </w:trPr>
        <w:tc>
          <w:tcPr>
            <w:tcW w:w="1050" w:type="dxa"/>
          </w:tcPr>
          <w:p w14:paraId="091FE806" w14:textId="094180F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2B7F1B20" w14:textId="46782BB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3,132.87</w:t>
            </w:r>
          </w:p>
        </w:tc>
        <w:tc>
          <w:tcPr>
            <w:tcW w:w="1056" w:type="dxa"/>
          </w:tcPr>
          <w:p w14:paraId="4640749D" w14:textId="01A3C1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0.83</w:t>
            </w:r>
          </w:p>
        </w:tc>
        <w:tc>
          <w:tcPr>
            <w:tcW w:w="816" w:type="dxa"/>
            <w:gridSpan w:val="2"/>
          </w:tcPr>
          <w:p w14:paraId="31C68AA5" w14:textId="1A4D176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156AB1" w:rsidRPr="00CD1738" w14:paraId="171F5D28" w14:textId="77777777" w:rsidTr="00D75985">
        <w:trPr>
          <w:jc w:val="center"/>
        </w:trPr>
        <w:tc>
          <w:tcPr>
            <w:tcW w:w="1050" w:type="dxa"/>
          </w:tcPr>
          <w:p w14:paraId="291A1A55" w14:textId="4078216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82</w:t>
            </w:r>
          </w:p>
        </w:tc>
        <w:tc>
          <w:tcPr>
            <w:tcW w:w="1176" w:type="dxa"/>
          </w:tcPr>
          <w:p w14:paraId="61D273BB" w14:textId="766E0E9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3,093.57</w:t>
            </w:r>
          </w:p>
        </w:tc>
        <w:tc>
          <w:tcPr>
            <w:tcW w:w="1056" w:type="dxa"/>
          </w:tcPr>
          <w:p w14:paraId="61AEB6A8" w14:textId="44C321A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06A23030" w14:textId="2F0DC40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156AB1" w:rsidRPr="00CD1738" w14:paraId="2282AA8A" w14:textId="77777777" w:rsidTr="00D75985">
        <w:trPr>
          <w:jc w:val="center"/>
        </w:trPr>
        <w:tc>
          <w:tcPr>
            <w:tcW w:w="1050" w:type="dxa"/>
          </w:tcPr>
          <w:p w14:paraId="29459875" w14:textId="1BB4936C"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100</w:t>
            </w:r>
          </w:p>
        </w:tc>
        <w:tc>
          <w:tcPr>
            <w:tcW w:w="1176" w:type="dxa"/>
          </w:tcPr>
          <w:p w14:paraId="2111084B" w14:textId="407BBF4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3,687.63</w:t>
            </w:r>
          </w:p>
        </w:tc>
        <w:tc>
          <w:tcPr>
            <w:tcW w:w="1056" w:type="dxa"/>
          </w:tcPr>
          <w:p w14:paraId="2577DBDF" w14:textId="49FFFE6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023ABD74" w14:textId="6512633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6CA9DA00" w14:textId="77777777" w:rsidTr="00D75985">
        <w:trPr>
          <w:jc w:val="center"/>
        </w:trPr>
        <w:tc>
          <w:tcPr>
            <w:tcW w:w="1050" w:type="dxa"/>
          </w:tcPr>
          <w:p w14:paraId="09D527BC" w14:textId="192BAEE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62B5C740" w14:textId="1578A7A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3,370.88</w:t>
            </w:r>
          </w:p>
        </w:tc>
        <w:tc>
          <w:tcPr>
            <w:tcW w:w="1056" w:type="dxa"/>
          </w:tcPr>
          <w:p w14:paraId="72A9D364" w14:textId="0C1508F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781F87CE" w14:textId="0E2E4C16"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0.94</w:t>
            </w:r>
          </w:p>
        </w:tc>
      </w:tr>
      <w:tr w:rsidR="00156AB1" w:rsidRPr="00CD1738" w14:paraId="4AB811E6" w14:textId="77777777" w:rsidTr="00D75985">
        <w:trPr>
          <w:jc w:val="center"/>
        </w:trPr>
        <w:tc>
          <w:tcPr>
            <w:tcW w:w="1050" w:type="dxa"/>
          </w:tcPr>
          <w:p w14:paraId="4B1D2F0E" w14:textId="34F4488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84</w:t>
            </w:r>
          </w:p>
        </w:tc>
        <w:tc>
          <w:tcPr>
            <w:tcW w:w="1176" w:type="dxa"/>
          </w:tcPr>
          <w:p w14:paraId="5679EBBE" w14:textId="5C6E1A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3,180.36</w:t>
            </w:r>
          </w:p>
        </w:tc>
        <w:tc>
          <w:tcPr>
            <w:tcW w:w="1056" w:type="dxa"/>
          </w:tcPr>
          <w:p w14:paraId="1E55B90F" w14:textId="25612CE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59A9308A" w14:textId="03F180E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58B7A717" w14:textId="77777777" w:rsidTr="00D75985">
        <w:trPr>
          <w:jc w:val="center"/>
        </w:trPr>
        <w:tc>
          <w:tcPr>
            <w:tcW w:w="1050" w:type="dxa"/>
          </w:tcPr>
          <w:p w14:paraId="12937063" w14:textId="0C2706FF"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129</w:t>
            </w:r>
          </w:p>
        </w:tc>
        <w:tc>
          <w:tcPr>
            <w:tcW w:w="1176" w:type="dxa"/>
          </w:tcPr>
          <w:p w14:paraId="113D133B" w14:textId="1A415CD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4,446.41</w:t>
            </w:r>
          </w:p>
        </w:tc>
        <w:tc>
          <w:tcPr>
            <w:tcW w:w="1056" w:type="dxa"/>
          </w:tcPr>
          <w:p w14:paraId="6F176611" w14:textId="128B032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6FB39DBF" w14:textId="29F0D0B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3A20757E" w14:textId="77777777" w:rsidTr="00D75985">
        <w:trPr>
          <w:jc w:val="center"/>
        </w:trPr>
        <w:tc>
          <w:tcPr>
            <w:tcW w:w="1050" w:type="dxa"/>
          </w:tcPr>
          <w:p w14:paraId="1891FD31" w14:textId="301E922E"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134</w:t>
            </w:r>
          </w:p>
        </w:tc>
        <w:tc>
          <w:tcPr>
            <w:tcW w:w="1176" w:type="dxa"/>
          </w:tcPr>
          <w:p w14:paraId="6665B85B" w14:textId="2975B6F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4,571.36</w:t>
            </w:r>
          </w:p>
        </w:tc>
        <w:tc>
          <w:tcPr>
            <w:tcW w:w="1056" w:type="dxa"/>
          </w:tcPr>
          <w:p w14:paraId="675E563F" w14:textId="1A52DAC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0.85</w:t>
            </w:r>
          </w:p>
        </w:tc>
        <w:tc>
          <w:tcPr>
            <w:tcW w:w="816" w:type="dxa"/>
            <w:gridSpan w:val="2"/>
          </w:tcPr>
          <w:p w14:paraId="291F8AE6" w14:textId="1B1D819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2E8CD753" w14:textId="77777777" w:rsidTr="00D75985">
        <w:trPr>
          <w:jc w:val="center"/>
        </w:trPr>
        <w:tc>
          <w:tcPr>
            <w:tcW w:w="1050" w:type="dxa"/>
          </w:tcPr>
          <w:p w14:paraId="0A4837BF" w14:textId="7E907974"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1176" w:type="dxa"/>
          </w:tcPr>
          <w:p w14:paraId="37727948" w14:textId="5D936A4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3,781.96</w:t>
            </w:r>
          </w:p>
        </w:tc>
        <w:tc>
          <w:tcPr>
            <w:tcW w:w="1056" w:type="dxa"/>
          </w:tcPr>
          <w:p w14:paraId="3DA39091" w14:textId="6834173D"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0.89</w:t>
            </w:r>
          </w:p>
        </w:tc>
        <w:tc>
          <w:tcPr>
            <w:tcW w:w="816" w:type="dxa"/>
            <w:gridSpan w:val="2"/>
          </w:tcPr>
          <w:p w14:paraId="46EDDEE5" w14:textId="678039F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13527421" w14:textId="77777777" w:rsidTr="00D75985">
        <w:trPr>
          <w:jc w:val="center"/>
        </w:trPr>
        <w:tc>
          <w:tcPr>
            <w:tcW w:w="1050" w:type="dxa"/>
          </w:tcPr>
          <w:p w14:paraId="6C2D66B6" w14:textId="49E02971"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111</w:t>
            </w:r>
          </w:p>
        </w:tc>
        <w:tc>
          <w:tcPr>
            <w:tcW w:w="1176" w:type="dxa"/>
          </w:tcPr>
          <w:p w14:paraId="157C2C30" w14:textId="1CCA56B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3,966.14</w:t>
            </w:r>
          </w:p>
        </w:tc>
        <w:tc>
          <w:tcPr>
            <w:tcW w:w="1056" w:type="dxa"/>
          </w:tcPr>
          <w:p w14:paraId="57B7EDA7" w14:textId="419C41D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4624F832" w14:textId="0B4BFF5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0.93</w:t>
            </w:r>
          </w:p>
        </w:tc>
      </w:tr>
      <w:tr w:rsidR="00156AB1" w:rsidRPr="00CD1738" w14:paraId="7CD47D52" w14:textId="77777777" w:rsidTr="00D75985">
        <w:trPr>
          <w:jc w:val="center"/>
        </w:trPr>
        <w:tc>
          <w:tcPr>
            <w:tcW w:w="1050" w:type="dxa"/>
          </w:tcPr>
          <w:p w14:paraId="412E2D27" w14:textId="3D7AE48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110</w:t>
            </w:r>
          </w:p>
        </w:tc>
        <w:tc>
          <w:tcPr>
            <w:tcW w:w="1176" w:type="dxa"/>
          </w:tcPr>
          <w:p w14:paraId="14BBBD6C" w14:textId="25B5C44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3,932.18</w:t>
            </w:r>
          </w:p>
        </w:tc>
        <w:tc>
          <w:tcPr>
            <w:tcW w:w="1056" w:type="dxa"/>
          </w:tcPr>
          <w:p w14:paraId="015E94EE" w14:textId="5A3E0F7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248426E2" w14:textId="3231417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3E50CD78" w14:textId="77777777" w:rsidTr="00D75985">
        <w:trPr>
          <w:jc w:val="center"/>
        </w:trPr>
        <w:tc>
          <w:tcPr>
            <w:tcW w:w="1050" w:type="dxa"/>
          </w:tcPr>
          <w:p w14:paraId="710DF7B4" w14:textId="7B21B91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117</w:t>
            </w:r>
          </w:p>
        </w:tc>
        <w:tc>
          <w:tcPr>
            <w:tcW w:w="1176" w:type="dxa"/>
          </w:tcPr>
          <w:p w14:paraId="01E203FD" w14:textId="35384B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4,148.42</w:t>
            </w:r>
          </w:p>
        </w:tc>
        <w:tc>
          <w:tcPr>
            <w:tcW w:w="1056" w:type="dxa"/>
          </w:tcPr>
          <w:p w14:paraId="56BFB7E8" w14:textId="05C9A41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816" w:type="dxa"/>
            <w:gridSpan w:val="2"/>
          </w:tcPr>
          <w:p w14:paraId="13FF2590" w14:textId="2C36214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7A84A080" w14:textId="77777777" w:rsidTr="00D75985">
        <w:trPr>
          <w:jc w:val="center"/>
        </w:trPr>
        <w:tc>
          <w:tcPr>
            <w:tcW w:w="1050" w:type="dxa"/>
          </w:tcPr>
          <w:p w14:paraId="77181AE5" w14:textId="13F0D23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120</w:t>
            </w:r>
          </w:p>
        </w:tc>
        <w:tc>
          <w:tcPr>
            <w:tcW w:w="1176" w:type="dxa"/>
          </w:tcPr>
          <w:p w14:paraId="74FE58AD" w14:textId="51ABAA1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4,287.01</w:t>
            </w:r>
          </w:p>
        </w:tc>
        <w:tc>
          <w:tcPr>
            <w:tcW w:w="1056" w:type="dxa"/>
          </w:tcPr>
          <w:p w14:paraId="5C9CD22B" w14:textId="6872839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0.76</w:t>
            </w:r>
          </w:p>
        </w:tc>
        <w:tc>
          <w:tcPr>
            <w:tcW w:w="816" w:type="dxa"/>
            <w:gridSpan w:val="2"/>
          </w:tcPr>
          <w:p w14:paraId="07379610" w14:textId="4C7CDA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28429FDB" w14:textId="77777777" w:rsidTr="00D75985">
        <w:trPr>
          <w:jc w:val="center"/>
        </w:trPr>
        <w:tc>
          <w:tcPr>
            <w:tcW w:w="1050" w:type="dxa"/>
          </w:tcPr>
          <w:p w14:paraId="384E6475" w14:textId="56F31F5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19693BAB" w14:textId="18FAB7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3,345.27</w:t>
            </w:r>
          </w:p>
        </w:tc>
        <w:tc>
          <w:tcPr>
            <w:tcW w:w="1056" w:type="dxa"/>
          </w:tcPr>
          <w:p w14:paraId="7522DB78" w14:textId="636BA72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554A8E51" w14:textId="01B33F1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bl>
    <w:p w14:paraId="29228978" w14:textId="77777777" w:rsidR="001D5074" w:rsidRPr="00CD1738" w:rsidRDefault="001D5074" w:rsidP="001D5074">
      <w:pPr>
        <w:spacing w:line="360" w:lineRule="auto"/>
        <w:rPr>
          <w:rFonts w:ascii="Times New Roman" w:eastAsia="標楷體" w:hAnsi="Times New Roman" w:cs="Times New Roman"/>
        </w:rPr>
      </w:pPr>
    </w:p>
    <w:p w14:paraId="2D007E56" w14:textId="65629E30" w:rsidR="001D5074" w:rsidRPr="00CD1738" w:rsidRDefault="001D5074" w:rsidP="001D5074">
      <w:pPr>
        <w:pStyle w:val="af6"/>
        <w:spacing w:line="360" w:lineRule="auto"/>
        <w:jc w:val="center"/>
        <w:rPr>
          <w:rFonts w:ascii="Times New Roman" w:eastAsia="標楷體" w:hAnsi="Times New Roman" w:cs="Times New Roman"/>
          <w:sz w:val="24"/>
          <w:szCs w:val="24"/>
        </w:rPr>
      </w:pPr>
      <w:bookmarkStart w:id="84" w:name="_Toc223119749"/>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4</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系統與物流公司人工編排差異</w:t>
      </w:r>
      <w:bookmarkEnd w:id="84"/>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CD1738"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53D4C950"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275" w:type="dxa"/>
            <w:shd w:val="clear" w:color="auto" w:fill="F2F2F2" w:themeFill="background1" w:themeFillShade="F2"/>
          </w:tcPr>
          <w:p w14:paraId="53B99105" w14:textId="3C7756EA"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CD1738"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CD1738" w14:paraId="1DF06CD5" w14:textId="77777777" w:rsidTr="009514B8">
        <w:trPr>
          <w:jc w:val="center"/>
        </w:trPr>
        <w:tc>
          <w:tcPr>
            <w:tcW w:w="1050" w:type="dxa"/>
            <w:tcBorders>
              <w:top w:val="single" w:sz="4" w:space="0" w:color="auto"/>
            </w:tcBorders>
          </w:tcPr>
          <w:p w14:paraId="487B1B8D"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9343A19" w14:textId="77777777" w:rsidTr="009514B8">
        <w:trPr>
          <w:jc w:val="center"/>
        </w:trPr>
        <w:tc>
          <w:tcPr>
            <w:tcW w:w="1050" w:type="dxa"/>
          </w:tcPr>
          <w:p w14:paraId="2B8BDB61"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FD4222" w14:textId="77777777" w:rsidTr="009514B8">
        <w:trPr>
          <w:jc w:val="center"/>
        </w:trPr>
        <w:tc>
          <w:tcPr>
            <w:tcW w:w="1050" w:type="dxa"/>
          </w:tcPr>
          <w:p w14:paraId="23A598C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11ECAF" w14:textId="77777777" w:rsidTr="009514B8">
        <w:trPr>
          <w:jc w:val="center"/>
        </w:trPr>
        <w:tc>
          <w:tcPr>
            <w:tcW w:w="1050" w:type="dxa"/>
          </w:tcPr>
          <w:p w14:paraId="44DED3E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32E80F" w14:textId="77777777" w:rsidTr="009514B8">
        <w:trPr>
          <w:jc w:val="center"/>
        </w:trPr>
        <w:tc>
          <w:tcPr>
            <w:tcW w:w="1050" w:type="dxa"/>
          </w:tcPr>
          <w:p w14:paraId="00B1B6F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65D7D59E" w14:textId="77777777" w:rsidTr="009514B8">
        <w:trPr>
          <w:jc w:val="center"/>
        </w:trPr>
        <w:tc>
          <w:tcPr>
            <w:tcW w:w="1050" w:type="dxa"/>
          </w:tcPr>
          <w:p w14:paraId="2BFD6603"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F388409" w14:textId="77777777" w:rsidTr="009514B8">
        <w:trPr>
          <w:jc w:val="center"/>
        </w:trPr>
        <w:tc>
          <w:tcPr>
            <w:tcW w:w="1050" w:type="dxa"/>
          </w:tcPr>
          <w:p w14:paraId="242AF234"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1ED9A5D" w14:textId="77777777" w:rsidTr="009514B8">
        <w:trPr>
          <w:jc w:val="center"/>
        </w:trPr>
        <w:tc>
          <w:tcPr>
            <w:tcW w:w="1050" w:type="dxa"/>
          </w:tcPr>
          <w:p w14:paraId="462E1ABF"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lastRenderedPageBreak/>
              <w:t>D1213</w:t>
            </w:r>
          </w:p>
        </w:tc>
        <w:tc>
          <w:tcPr>
            <w:tcW w:w="1502" w:type="dxa"/>
            <w:shd w:val="clear" w:color="auto" w:fill="F2F2F2" w:themeFill="background1" w:themeFillShade="F2"/>
          </w:tcPr>
          <w:p w14:paraId="71C4E42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B79D6C" w14:textId="77777777" w:rsidTr="009514B8">
        <w:trPr>
          <w:jc w:val="center"/>
        </w:trPr>
        <w:tc>
          <w:tcPr>
            <w:tcW w:w="1050" w:type="dxa"/>
          </w:tcPr>
          <w:p w14:paraId="5347C07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70D5308D" w14:textId="77777777" w:rsidTr="009514B8">
        <w:trPr>
          <w:jc w:val="center"/>
        </w:trPr>
        <w:tc>
          <w:tcPr>
            <w:tcW w:w="1050" w:type="dxa"/>
          </w:tcPr>
          <w:p w14:paraId="0F1F014B"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9514B8" w:rsidRPr="00CD1738" w14:paraId="68CCAFBE" w14:textId="77777777" w:rsidTr="009514B8">
        <w:trPr>
          <w:jc w:val="center"/>
        </w:trPr>
        <w:tc>
          <w:tcPr>
            <w:tcW w:w="1050" w:type="dxa"/>
          </w:tcPr>
          <w:p w14:paraId="63AEAC1E" w14:textId="57C1E958"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C087925" w14:textId="77777777" w:rsidTr="009514B8">
        <w:trPr>
          <w:jc w:val="center"/>
        </w:trPr>
        <w:tc>
          <w:tcPr>
            <w:tcW w:w="1050" w:type="dxa"/>
          </w:tcPr>
          <w:p w14:paraId="0F7F04A9" w14:textId="4521BB0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363240E5" w14:textId="77777777" w:rsidTr="009514B8">
        <w:trPr>
          <w:jc w:val="center"/>
        </w:trPr>
        <w:tc>
          <w:tcPr>
            <w:tcW w:w="1050" w:type="dxa"/>
          </w:tcPr>
          <w:p w14:paraId="6C1C8A4F" w14:textId="3A1097C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557609B" w14:textId="77777777" w:rsidTr="009514B8">
        <w:trPr>
          <w:jc w:val="center"/>
        </w:trPr>
        <w:tc>
          <w:tcPr>
            <w:tcW w:w="1050" w:type="dxa"/>
          </w:tcPr>
          <w:p w14:paraId="40F053A7" w14:textId="299C0C9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E86881D" w14:textId="77777777" w:rsidTr="009514B8">
        <w:trPr>
          <w:jc w:val="center"/>
        </w:trPr>
        <w:tc>
          <w:tcPr>
            <w:tcW w:w="1050" w:type="dxa"/>
          </w:tcPr>
          <w:p w14:paraId="5421D760" w14:textId="629B6EB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85754C1" w14:textId="77777777" w:rsidTr="009514B8">
        <w:trPr>
          <w:jc w:val="center"/>
        </w:trPr>
        <w:tc>
          <w:tcPr>
            <w:tcW w:w="1050" w:type="dxa"/>
          </w:tcPr>
          <w:p w14:paraId="7A2084A4" w14:textId="7FF26FD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62E0695" w14:textId="77777777" w:rsidTr="009514B8">
        <w:trPr>
          <w:jc w:val="center"/>
        </w:trPr>
        <w:tc>
          <w:tcPr>
            <w:tcW w:w="1050" w:type="dxa"/>
          </w:tcPr>
          <w:p w14:paraId="00F3EEC6" w14:textId="12B9686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C3FCE57" w14:textId="77777777" w:rsidTr="009514B8">
        <w:trPr>
          <w:jc w:val="center"/>
        </w:trPr>
        <w:tc>
          <w:tcPr>
            <w:tcW w:w="1050" w:type="dxa"/>
          </w:tcPr>
          <w:p w14:paraId="7EBF2DE2" w14:textId="6DE6A3B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B812271" w14:textId="77777777" w:rsidTr="009514B8">
        <w:trPr>
          <w:jc w:val="center"/>
        </w:trPr>
        <w:tc>
          <w:tcPr>
            <w:tcW w:w="1050" w:type="dxa"/>
          </w:tcPr>
          <w:p w14:paraId="46DBBBD8" w14:textId="44235FB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61BEE6A6" w14:textId="77777777" w:rsidTr="009514B8">
        <w:trPr>
          <w:jc w:val="center"/>
        </w:trPr>
        <w:tc>
          <w:tcPr>
            <w:tcW w:w="1050" w:type="dxa"/>
          </w:tcPr>
          <w:p w14:paraId="34131986" w14:textId="1C1C178C"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D0F4291" w14:textId="77777777" w:rsidTr="009514B8">
        <w:trPr>
          <w:jc w:val="center"/>
        </w:trPr>
        <w:tc>
          <w:tcPr>
            <w:tcW w:w="1050" w:type="dxa"/>
          </w:tcPr>
          <w:p w14:paraId="73A34718" w14:textId="7CC0197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388BD41" w14:textId="77777777" w:rsidTr="009514B8">
        <w:trPr>
          <w:jc w:val="center"/>
        </w:trPr>
        <w:tc>
          <w:tcPr>
            <w:tcW w:w="1050" w:type="dxa"/>
          </w:tcPr>
          <w:p w14:paraId="5D79A1B2" w14:textId="709CFE1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0481CD37" w14:textId="77777777" w:rsidTr="009514B8">
        <w:trPr>
          <w:jc w:val="center"/>
        </w:trPr>
        <w:tc>
          <w:tcPr>
            <w:tcW w:w="1050" w:type="dxa"/>
          </w:tcPr>
          <w:p w14:paraId="22C3D035" w14:textId="02AA68A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61CF8FC" w14:textId="77777777" w:rsidTr="009514B8">
        <w:trPr>
          <w:jc w:val="center"/>
        </w:trPr>
        <w:tc>
          <w:tcPr>
            <w:tcW w:w="1050" w:type="dxa"/>
          </w:tcPr>
          <w:p w14:paraId="5A5767F4" w14:textId="5088CE30"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CD1738"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CD1738" w:rsidRDefault="002D103B" w:rsidP="00A342C3">
      <w:pPr>
        <w:widowControl/>
        <w:rPr>
          <w:rFonts w:ascii="Times New Roman" w:eastAsia="標楷體" w:hAnsi="Times New Roman" w:cs="Times New Roman"/>
        </w:rPr>
      </w:pPr>
    </w:p>
    <w:p w14:paraId="04B0E72E" w14:textId="6BD15A78" w:rsidR="007D0990" w:rsidRPr="00CD1738" w:rsidRDefault="007D0990" w:rsidP="007D0990">
      <w:pPr>
        <w:widowControl/>
        <w:outlineLvl w:val="2"/>
        <w:rPr>
          <w:rFonts w:ascii="Times New Roman" w:eastAsia="標楷體" w:hAnsi="Times New Roman" w:cs="Times New Roman"/>
          <w:b/>
          <w:bCs/>
          <w:sz w:val="32"/>
          <w:szCs w:val="32"/>
        </w:rPr>
      </w:pPr>
      <w:bookmarkStart w:id="85" w:name="_Toc223119740"/>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25589A" w:rsidRPr="00CD1738">
        <w:rPr>
          <w:rFonts w:ascii="Times New Roman" w:eastAsia="標楷體" w:hAnsi="Times New Roman" w:cs="Times New Roman" w:hint="eastAsia"/>
          <w:b/>
          <w:bCs/>
          <w:sz w:val="32"/>
          <w:szCs w:val="32"/>
        </w:rPr>
        <w:t>2</w:t>
      </w:r>
      <w:r w:rsidRPr="00CD1738">
        <w:rPr>
          <w:rFonts w:ascii="Times New Roman" w:eastAsia="標楷體" w:hAnsi="Times New Roman" w:cs="Times New Roman" w:hint="eastAsia"/>
          <w:b/>
          <w:bCs/>
          <w:sz w:val="32"/>
          <w:szCs w:val="32"/>
        </w:rPr>
        <w:t xml:space="preserve"> </w:t>
      </w:r>
      <w:r w:rsidR="0082446E" w:rsidRPr="00CD1738">
        <w:rPr>
          <w:rFonts w:ascii="Times New Roman" w:eastAsia="標楷體" w:hAnsi="Times New Roman" w:cs="Times New Roman"/>
          <w:b/>
          <w:bCs/>
          <w:sz w:val="32"/>
          <w:szCs w:val="32"/>
        </w:rPr>
        <w:t>實例</w:t>
      </w:r>
      <w:r w:rsidR="0082446E" w:rsidRPr="00CD1738">
        <w:rPr>
          <w:rFonts w:ascii="Times New Roman" w:eastAsia="標楷體" w:hAnsi="Times New Roman" w:cs="Times New Roman" w:hint="eastAsia"/>
          <w:b/>
          <w:bCs/>
          <w:sz w:val="32"/>
          <w:szCs w:val="32"/>
        </w:rPr>
        <w:t>研究與分析</w:t>
      </w:r>
      <w:bookmarkEnd w:id="85"/>
    </w:p>
    <w:p w14:paraId="47C26563" w14:textId="07B874D0" w:rsidR="00B1120B" w:rsidRPr="00CD1738" w:rsidRDefault="00B1120B">
      <w:pPr>
        <w:widowControl/>
        <w:rPr>
          <w:rFonts w:ascii="Times New Roman" w:eastAsia="標楷體" w:hAnsi="Times New Roman" w:cs="Times New Roman"/>
        </w:rPr>
      </w:pPr>
      <w:r w:rsidRPr="00CD1738">
        <w:rPr>
          <w:rFonts w:ascii="Times New Roman" w:eastAsia="標楷體" w:hAnsi="Times New Roman" w:cs="Times New Roman"/>
        </w:rPr>
        <w:br w:type="page"/>
      </w:r>
    </w:p>
    <w:p w14:paraId="7ABF4B24" w14:textId="67B338AB" w:rsidR="00B1120B" w:rsidRPr="00CD1738" w:rsidRDefault="00B1120B" w:rsidP="00B1120B">
      <w:pPr>
        <w:widowControl/>
        <w:outlineLvl w:val="1"/>
        <w:rPr>
          <w:rFonts w:ascii="Times New Roman" w:eastAsia="標楷體" w:hAnsi="Times New Roman" w:cs="Times New Roman"/>
          <w:b/>
          <w:bCs/>
          <w:sz w:val="36"/>
          <w:szCs w:val="36"/>
        </w:rPr>
      </w:pPr>
      <w:bookmarkStart w:id="86" w:name="_Toc223119741"/>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7</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實驗限制與</w:t>
      </w:r>
      <w:r w:rsidR="006551A7" w:rsidRPr="00CD1738">
        <w:rPr>
          <w:rFonts w:ascii="Times New Roman" w:eastAsia="標楷體" w:hAnsi="Times New Roman" w:cs="Times New Roman" w:hint="eastAsia"/>
          <w:b/>
          <w:bCs/>
          <w:sz w:val="36"/>
          <w:szCs w:val="36"/>
        </w:rPr>
        <w:t>討論</w:t>
      </w:r>
      <w:bookmarkEnd w:id="86"/>
    </w:p>
    <w:p w14:paraId="033A101C"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Threats to Validity</w:t>
      </w:r>
    </w:p>
    <w:p w14:paraId="6588BEC9"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內部效度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Internal Validity</w:t>
      </w:r>
      <w:r w:rsidRPr="00CD1738">
        <w:rPr>
          <w:rFonts w:ascii="Times New Roman" w:eastAsia="標楷體" w:hAnsi="Times New Roman" w:cs="Times New Roman" w:hint="eastAsia"/>
          <w:color w:val="EE0000"/>
        </w:rPr>
        <w:t>)</w:t>
      </w:r>
    </w:p>
    <w:p w14:paraId="4A0C2333"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外部效度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External Validity</w:t>
      </w:r>
      <w:r w:rsidRPr="00CD1738">
        <w:rPr>
          <w:rFonts w:ascii="Times New Roman" w:eastAsia="標楷體" w:hAnsi="Times New Roman" w:cs="Times New Roman" w:hint="eastAsia"/>
          <w:color w:val="EE0000"/>
        </w:rPr>
        <w:t>)</w:t>
      </w:r>
    </w:p>
    <w:p w14:paraId="4EAF47E0"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建</w:t>
      </w:r>
      <w:proofErr w:type="gramStart"/>
      <w:r w:rsidRPr="00CD1738">
        <w:rPr>
          <w:rFonts w:ascii="Times New Roman" w:eastAsia="標楷體" w:hAnsi="Times New Roman" w:cs="Times New Roman"/>
          <w:color w:val="EE0000"/>
        </w:rPr>
        <w:t>構效度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Construct Validity</w:t>
      </w:r>
      <w:r w:rsidRPr="00CD1738">
        <w:rPr>
          <w:rFonts w:ascii="Times New Roman" w:eastAsia="標楷體" w:hAnsi="Times New Roman" w:cs="Times New Roman" w:hint="eastAsia"/>
          <w:color w:val="EE0000"/>
        </w:rPr>
        <w:t>)</w:t>
      </w:r>
    </w:p>
    <w:p w14:paraId="356528E1"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結論效度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Conclusion Validity</w:t>
      </w:r>
      <w:r w:rsidRPr="00CD1738">
        <w:rPr>
          <w:rFonts w:ascii="Times New Roman" w:eastAsia="標楷體" w:hAnsi="Times New Roman" w:cs="Times New Roman" w:hint="eastAsia"/>
          <w:color w:val="EE0000"/>
        </w:rPr>
        <w:t>)</w:t>
      </w:r>
    </w:p>
    <w:p w14:paraId="4A660DFA" w14:textId="77777777" w:rsidR="00B1120B" w:rsidRPr="00CD1738" w:rsidRDefault="00B1120B" w:rsidP="00A342C3">
      <w:pPr>
        <w:widowControl/>
        <w:rPr>
          <w:rFonts w:ascii="Times New Roman" w:eastAsia="標楷體" w:hAnsi="Times New Roman" w:cs="Times New Roman"/>
        </w:rPr>
      </w:pPr>
    </w:p>
    <w:p w14:paraId="1ADF9B93" w14:textId="77777777" w:rsidR="006551A7" w:rsidRPr="00CD1738" w:rsidRDefault="006551A7" w:rsidP="00A342C3">
      <w:pPr>
        <w:widowControl/>
        <w:rPr>
          <w:rFonts w:ascii="Times New Roman" w:eastAsia="標楷體" w:hAnsi="Times New Roman" w:cs="Times New Roman"/>
        </w:rPr>
      </w:pPr>
    </w:p>
    <w:p w14:paraId="5DE22C54" w14:textId="29C30D36" w:rsidR="00FA7E0D" w:rsidRPr="00CD1738" w:rsidRDefault="00FA7E0D">
      <w:pPr>
        <w:widowControl/>
        <w:rPr>
          <w:rFonts w:ascii="Times New Roman" w:eastAsia="標楷體" w:hAnsi="Times New Roman" w:cs="Times New Roman"/>
        </w:rPr>
      </w:pPr>
      <w:r w:rsidRPr="00CD1738">
        <w:rPr>
          <w:rFonts w:ascii="Times New Roman" w:eastAsia="標楷體" w:hAnsi="Times New Roman" w:cs="Times New Roman"/>
        </w:rPr>
        <w:br w:type="page"/>
      </w:r>
    </w:p>
    <w:p w14:paraId="6E540EA7" w14:textId="695C9DCE" w:rsidR="00D20759" w:rsidRPr="00CD1738" w:rsidRDefault="00FA7E0D" w:rsidP="00E97A08">
      <w:pPr>
        <w:widowControl/>
        <w:spacing w:line="360" w:lineRule="auto"/>
        <w:jc w:val="center"/>
        <w:outlineLvl w:val="0"/>
        <w:rPr>
          <w:rFonts w:ascii="Times New Roman" w:eastAsia="標楷體" w:hAnsi="Times New Roman" w:cs="Times New Roman"/>
          <w:b/>
          <w:bCs/>
          <w:sz w:val="40"/>
          <w:szCs w:val="40"/>
        </w:rPr>
      </w:pPr>
      <w:bookmarkStart w:id="87" w:name="_Toc223119742"/>
      <w:r w:rsidRPr="00CD1738">
        <w:rPr>
          <w:rFonts w:ascii="Times New Roman" w:eastAsia="標楷體" w:hAnsi="Times New Roman" w:cs="Times New Roman"/>
          <w:b/>
          <w:bCs/>
          <w:sz w:val="40"/>
          <w:szCs w:val="40"/>
        </w:rPr>
        <w:lastRenderedPageBreak/>
        <w:t>第五章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結論與未來</w:t>
      </w:r>
      <w:r w:rsidR="001F779B" w:rsidRPr="00CD1738">
        <w:rPr>
          <w:rFonts w:ascii="Times New Roman" w:eastAsia="標楷體" w:hAnsi="Times New Roman" w:cs="Times New Roman" w:hint="eastAsia"/>
          <w:b/>
          <w:bCs/>
          <w:sz w:val="40"/>
          <w:szCs w:val="40"/>
        </w:rPr>
        <w:t>研究</w:t>
      </w:r>
      <w:r w:rsidRPr="00CD1738">
        <w:rPr>
          <w:rFonts w:ascii="Times New Roman" w:eastAsia="標楷體" w:hAnsi="Times New Roman" w:cs="Times New Roman"/>
          <w:b/>
          <w:bCs/>
          <w:sz w:val="40"/>
          <w:szCs w:val="40"/>
        </w:rPr>
        <w:t>方向</w:t>
      </w:r>
      <w:bookmarkEnd w:id="87"/>
    </w:p>
    <w:p w14:paraId="01A90110" w14:textId="306172A6" w:rsidR="00FF3478" w:rsidRPr="00CD1738" w:rsidRDefault="00A76563" w:rsidP="00FF3478">
      <w:pPr>
        <w:widowControl/>
        <w:outlineLvl w:val="1"/>
        <w:rPr>
          <w:rFonts w:ascii="Times New Roman" w:eastAsia="標楷體" w:hAnsi="Times New Roman" w:cs="Times New Roman"/>
          <w:b/>
          <w:bCs/>
          <w:sz w:val="36"/>
          <w:szCs w:val="36"/>
        </w:rPr>
      </w:pPr>
      <w:bookmarkStart w:id="88" w:name="_Toc223119743"/>
      <w:r w:rsidRPr="00CD1738">
        <w:rPr>
          <w:rFonts w:ascii="Times New Roman" w:eastAsia="標楷體" w:hAnsi="Times New Roman" w:cs="Times New Roman" w:hint="eastAsia"/>
          <w:b/>
          <w:bCs/>
          <w:sz w:val="36"/>
          <w:szCs w:val="36"/>
        </w:rPr>
        <w:t>5.1</w:t>
      </w:r>
      <w:r w:rsidR="00FF3478" w:rsidRPr="00CD1738">
        <w:rPr>
          <w:rFonts w:ascii="Times New Roman" w:eastAsia="標楷體" w:hAnsi="Times New Roman" w:cs="Times New Roman" w:hint="eastAsia"/>
          <w:b/>
          <w:bCs/>
          <w:sz w:val="36"/>
          <w:szCs w:val="36"/>
        </w:rPr>
        <w:t xml:space="preserve"> </w:t>
      </w:r>
      <w:r w:rsidR="00FF3478" w:rsidRPr="00CD1738">
        <w:rPr>
          <w:rFonts w:ascii="Times New Roman" w:eastAsia="標楷體" w:hAnsi="Times New Roman" w:cs="Times New Roman" w:hint="eastAsia"/>
          <w:b/>
          <w:bCs/>
          <w:sz w:val="36"/>
          <w:szCs w:val="36"/>
        </w:rPr>
        <w:t>結論</w:t>
      </w:r>
      <w:bookmarkEnd w:id="88"/>
    </w:p>
    <w:p w14:paraId="2C96BBAD" w14:textId="77777777" w:rsidR="00FA7E0D" w:rsidRPr="00CD1738" w:rsidRDefault="00FA7E0D" w:rsidP="00FA7E0D">
      <w:pPr>
        <w:widowControl/>
        <w:spacing w:line="360" w:lineRule="auto"/>
        <w:rPr>
          <w:rFonts w:ascii="Times New Roman" w:eastAsia="標楷體" w:hAnsi="Times New Roman" w:cs="Times New Roman"/>
        </w:rPr>
      </w:pPr>
    </w:p>
    <w:p w14:paraId="0379C9E1" w14:textId="6A7D70CF" w:rsidR="00FF3478" w:rsidRPr="00CD1738" w:rsidRDefault="00FF3478" w:rsidP="00FF3478">
      <w:pPr>
        <w:widowControl/>
        <w:outlineLvl w:val="1"/>
        <w:rPr>
          <w:rFonts w:ascii="Times New Roman" w:eastAsia="標楷體" w:hAnsi="Times New Roman" w:cs="Times New Roman"/>
          <w:b/>
          <w:bCs/>
          <w:sz w:val="36"/>
          <w:szCs w:val="36"/>
        </w:rPr>
      </w:pPr>
      <w:bookmarkStart w:id="89" w:name="_Toc223119744"/>
      <w:r w:rsidRPr="00CD1738">
        <w:rPr>
          <w:rFonts w:ascii="Times New Roman" w:eastAsia="標楷體" w:hAnsi="Times New Roman" w:cs="Times New Roman" w:hint="eastAsia"/>
          <w:b/>
          <w:bCs/>
          <w:sz w:val="36"/>
          <w:szCs w:val="36"/>
        </w:rPr>
        <w:t xml:space="preserve">5.2 </w:t>
      </w:r>
      <w:r w:rsidRPr="00CD1738">
        <w:rPr>
          <w:rFonts w:ascii="Times New Roman" w:eastAsia="標楷體" w:hAnsi="Times New Roman" w:cs="Times New Roman" w:hint="eastAsia"/>
          <w:b/>
          <w:bCs/>
          <w:sz w:val="36"/>
          <w:szCs w:val="36"/>
        </w:rPr>
        <w:t>未來研究方向</w:t>
      </w:r>
      <w:bookmarkEnd w:id="89"/>
    </w:p>
    <w:p w14:paraId="3CBF114E" w14:textId="77777777" w:rsidR="00FF3478" w:rsidRPr="00CD1738" w:rsidRDefault="00FF3478" w:rsidP="00FA7E0D">
      <w:pPr>
        <w:widowControl/>
        <w:spacing w:line="360" w:lineRule="auto"/>
        <w:rPr>
          <w:rFonts w:ascii="Times New Roman" w:eastAsia="標楷體" w:hAnsi="Times New Roman" w:cs="Times New Roman"/>
        </w:rPr>
      </w:pPr>
    </w:p>
    <w:p w14:paraId="05E2A9A2" w14:textId="0A74D5B5"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2A0208B8" w14:textId="6DA36206" w:rsidR="0008751D" w:rsidRPr="00CD1738" w:rsidRDefault="00F44977" w:rsidP="0008751D">
      <w:pPr>
        <w:spacing w:line="360" w:lineRule="auto"/>
        <w:jc w:val="center"/>
        <w:outlineLvl w:val="0"/>
        <w:rPr>
          <w:rFonts w:ascii="Times New Roman" w:eastAsia="標楷體" w:hAnsi="Times New Roman" w:cs="Times New Roman"/>
          <w:b/>
          <w:bCs/>
          <w:sz w:val="40"/>
          <w:szCs w:val="40"/>
        </w:rPr>
      </w:pPr>
      <w:bookmarkStart w:id="90" w:name="_Toc205218997"/>
      <w:bookmarkStart w:id="91" w:name="_Toc223119745"/>
      <w:r w:rsidRPr="00CD1738">
        <w:rPr>
          <w:rFonts w:ascii="Times New Roman" w:eastAsia="標楷體" w:hAnsi="Times New Roman" w:cs="Times New Roman"/>
          <w:b/>
          <w:bCs/>
          <w:sz w:val="40"/>
          <w:szCs w:val="40"/>
        </w:rPr>
        <w:lastRenderedPageBreak/>
        <w:t>參考文獻</w:t>
      </w:r>
      <w:bookmarkEnd w:id="90"/>
      <w:bookmarkEnd w:id="91"/>
    </w:p>
    <w:p w14:paraId="0A62EC9B" w14:textId="77777777" w:rsidR="00C80A8C" w:rsidRPr="00CD1738" w:rsidRDefault="00EF2E81" w:rsidP="00C80A8C">
      <w:pPr>
        <w:pStyle w:val="EndNoteBibliography"/>
        <w:spacing w:after="0"/>
        <w:ind w:left="720" w:hanging="720"/>
      </w:pPr>
      <w:r w:rsidRPr="00CD1738">
        <w:rPr>
          <w:rFonts w:eastAsia="標楷體"/>
          <w:b/>
          <w:bCs/>
          <w:color w:val="EE0000"/>
        </w:rPr>
        <w:fldChar w:fldCharType="begin"/>
      </w:r>
      <w:r w:rsidRPr="00CD1738">
        <w:rPr>
          <w:rFonts w:eastAsia="標楷體"/>
          <w:b/>
          <w:bCs/>
          <w:color w:val="EE0000"/>
        </w:rPr>
        <w:instrText xml:space="preserve"> ADDIN EN.REFLIST </w:instrText>
      </w:r>
      <w:r w:rsidRPr="00CD1738">
        <w:rPr>
          <w:rFonts w:eastAsia="標楷體"/>
          <w:b/>
          <w:bCs/>
          <w:color w:val="EE0000"/>
        </w:rPr>
        <w:fldChar w:fldCharType="separate"/>
      </w:r>
      <w:bookmarkStart w:id="92" w:name="_ENREF_1"/>
      <w:r w:rsidR="00C80A8C" w:rsidRPr="00CD1738">
        <w:t>[1]</w:t>
      </w:r>
      <w:r w:rsidR="00C80A8C" w:rsidRPr="00CD1738">
        <w:tab/>
        <w:t xml:space="preserve">F. Alesiani, G. Ermis, and K. Gkiotsalitis, "Constrained clustering for the capacitated vehicle routing problem (CC-CVRP)," </w:t>
      </w:r>
      <w:r w:rsidR="00C80A8C" w:rsidRPr="00CD1738">
        <w:rPr>
          <w:i/>
        </w:rPr>
        <w:t xml:space="preserve">Applied artificial intelligence, </w:t>
      </w:r>
      <w:r w:rsidR="00C80A8C" w:rsidRPr="00CD1738">
        <w:t>vol. 36, no. 1, p. 1995658, 2022.</w:t>
      </w:r>
      <w:bookmarkEnd w:id="92"/>
    </w:p>
    <w:p w14:paraId="054DB180" w14:textId="77777777" w:rsidR="00C80A8C" w:rsidRPr="00CD1738" w:rsidRDefault="00C80A8C" w:rsidP="00C80A8C">
      <w:pPr>
        <w:pStyle w:val="EndNoteBibliography"/>
        <w:spacing w:after="0"/>
        <w:ind w:left="720" w:hanging="720"/>
      </w:pPr>
      <w:bookmarkStart w:id="93" w:name="_ENREF_2"/>
      <w:r w:rsidRPr="00CD1738">
        <w:t>[2]</w:t>
      </w:r>
      <w:r w:rsidRPr="00CD1738">
        <w:tab/>
        <w:t xml:space="preserve">T. Gocken and M. Yaktubay, "Comparison of different clustering algorithms via genetic algorithm for VRPTW," </w:t>
      </w:r>
      <w:r w:rsidRPr="00CD1738">
        <w:rPr>
          <w:i/>
        </w:rPr>
        <w:t xml:space="preserve">International Journal of Simulation Modelling, </w:t>
      </w:r>
      <w:r w:rsidRPr="00CD1738">
        <w:t>vol. 18, no. 4, pp. 574–585, 2019.</w:t>
      </w:r>
      <w:bookmarkEnd w:id="93"/>
    </w:p>
    <w:p w14:paraId="09ED881C" w14:textId="77777777" w:rsidR="00C80A8C" w:rsidRPr="00CD1738" w:rsidRDefault="00C80A8C" w:rsidP="00C80A8C">
      <w:pPr>
        <w:pStyle w:val="EndNoteBibliography"/>
        <w:spacing w:after="0"/>
        <w:ind w:left="720" w:hanging="720"/>
      </w:pPr>
      <w:bookmarkStart w:id="94" w:name="_ENREF_3"/>
      <w:r w:rsidRPr="00CD1738">
        <w:t>[3]</w:t>
      </w:r>
      <w:r w:rsidRPr="00CD1738">
        <w:tab/>
        <w:t xml:space="preserve">B. Yu, Z. Yang, and B. Yao, "A hybrid algorithm for vehicle routing problem with time windows," </w:t>
      </w:r>
      <w:r w:rsidRPr="00CD1738">
        <w:rPr>
          <w:i/>
        </w:rPr>
        <w:t xml:space="preserve">expert systems with applications, </w:t>
      </w:r>
      <w:r w:rsidRPr="00CD1738">
        <w:t>vol. 38, no. 1, pp. 435–441, 2011.</w:t>
      </w:r>
      <w:bookmarkEnd w:id="94"/>
    </w:p>
    <w:p w14:paraId="14737C5E" w14:textId="77777777" w:rsidR="00C80A8C" w:rsidRPr="00CD1738" w:rsidRDefault="00C80A8C" w:rsidP="00C80A8C">
      <w:pPr>
        <w:pStyle w:val="EndNoteBibliography"/>
        <w:spacing w:after="0"/>
        <w:ind w:left="720" w:hanging="720"/>
      </w:pPr>
      <w:bookmarkStart w:id="95" w:name="_ENREF_4"/>
      <w:r w:rsidRPr="00CD1738">
        <w:t>[4]</w:t>
      </w:r>
      <w:r w:rsidRPr="00CD1738">
        <w:tab/>
        <w:t xml:space="preserve">Y. Zhang and J. Li, "A hybrid heuristic harmony search algorithm for the vehicle routing problem with time windows," </w:t>
      </w:r>
      <w:r w:rsidRPr="00CD1738">
        <w:rPr>
          <w:i/>
        </w:rPr>
        <w:t xml:space="preserve">IEEE Access, </w:t>
      </w:r>
      <w:r w:rsidRPr="00CD1738">
        <w:t>vol. 12, pp. 42083–42095, 2024.</w:t>
      </w:r>
      <w:bookmarkEnd w:id="95"/>
    </w:p>
    <w:p w14:paraId="0951F7D0" w14:textId="77777777" w:rsidR="00C80A8C" w:rsidRPr="00CD1738" w:rsidRDefault="00C80A8C" w:rsidP="00C80A8C">
      <w:pPr>
        <w:pStyle w:val="EndNoteBibliography"/>
        <w:spacing w:after="0"/>
        <w:ind w:left="720" w:hanging="720"/>
      </w:pPr>
      <w:bookmarkStart w:id="96" w:name="_ENREF_5"/>
      <w:r w:rsidRPr="00CD1738">
        <w:t>[5]</w:t>
      </w:r>
      <w:r w:rsidRPr="00CD1738">
        <w:tab/>
        <w:t xml:space="preserve">M.-C. Bolduc, J. Renaud, F. Boctor, and G. Laporte, "A perturbation metaheuristic for the vehicle routing problem with private fleet and common carriers," </w:t>
      </w:r>
      <w:r w:rsidRPr="00CD1738">
        <w:rPr>
          <w:i/>
        </w:rPr>
        <w:t xml:space="preserve">Journal of the Operational Research Society, </w:t>
      </w:r>
      <w:r w:rsidRPr="00CD1738">
        <w:t>vol. 59, no. 6, pp. 776–787, 2008.</w:t>
      </w:r>
      <w:bookmarkEnd w:id="96"/>
    </w:p>
    <w:p w14:paraId="0DA55D3E" w14:textId="77777777" w:rsidR="00C80A8C" w:rsidRPr="00CD1738" w:rsidRDefault="00C80A8C" w:rsidP="00C80A8C">
      <w:pPr>
        <w:pStyle w:val="EndNoteBibliography"/>
        <w:spacing w:after="0"/>
        <w:ind w:left="720" w:hanging="720"/>
      </w:pPr>
      <w:bookmarkStart w:id="97" w:name="_ENREF_6"/>
      <w:r w:rsidRPr="00CD1738">
        <w:t>[6]</w:t>
      </w:r>
      <w:r w:rsidRPr="00CD1738">
        <w:tab/>
        <w:t xml:space="preserve">P. Stodola and J. Nohel, "Adaptive ant colony optimization with node clustering for the multidepot vehicle routing problem," </w:t>
      </w:r>
      <w:r w:rsidRPr="00CD1738">
        <w:rPr>
          <w:i/>
        </w:rPr>
        <w:t xml:space="preserve">IEEE Transactions on Evolutionary Computation, </w:t>
      </w:r>
      <w:r w:rsidRPr="00CD1738">
        <w:t>vol. 27, no. 6, pp. 1866–1880, 2022.</w:t>
      </w:r>
      <w:bookmarkEnd w:id="97"/>
    </w:p>
    <w:p w14:paraId="3311E56A" w14:textId="77777777" w:rsidR="00C80A8C" w:rsidRPr="00CD1738" w:rsidRDefault="00C80A8C" w:rsidP="00C80A8C">
      <w:pPr>
        <w:pStyle w:val="EndNoteBibliography"/>
        <w:spacing w:after="0"/>
        <w:ind w:left="720" w:hanging="720"/>
      </w:pPr>
      <w:bookmarkStart w:id="98" w:name="_ENREF_7"/>
      <w:r w:rsidRPr="00CD1738">
        <w:t>[7]</w:t>
      </w:r>
      <w:r w:rsidRPr="00CD1738">
        <w:tab/>
        <w:t xml:space="preserve">S. Mirjalili, "Genetic algorithm," in </w:t>
      </w:r>
      <w:r w:rsidRPr="00CD1738">
        <w:rPr>
          <w:i/>
        </w:rPr>
        <w:t>Evolutionary algorithms and neural networks: theory and applications</w:t>
      </w:r>
      <w:r w:rsidRPr="00CD1738">
        <w:t>: Springer, 2018, pp. 43–55.</w:t>
      </w:r>
      <w:bookmarkEnd w:id="98"/>
    </w:p>
    <w:p w14:paraId="62E95CFE" w14:textId="77777777" w:rsidR="00C80A8C" w:rsidRPr="00CD1738" w:rsidRDefault="00C80A8C" w:rsidP="00C80A8C">
      <w:pPr>
        <w:pStyle w:val="EndNoteBibliography"/>
        <w:spacing w:after="0"/>
        <w:ind w:left="720" w:hanging="720"/>
      </w:pPr>
      <w:bookmarkStart w:id="99" w:name="_ENREF_8"/>
      <w:r w:rsidRPr="00CD1738">
        <w:t>[8]</w:t>
      </w:r>
      <w:r w:rsidRPr="00CD1738">
        <w:tab/>
        <w:t xml:space="preserve">S. Katoch, S. S. Chauhan, and V. Kumar, "A review on genetic algorithm: past, present, and future," </w:t>
      </w:r>
      <w:r w:rsidRPr="00CD1738">
        <w:rPr>
          <w:i/>
        </w:rPr>
        <w:t xml:space="preserve">Multimedia tools and applications, </w:t>
      </w:r>
      <w:r w:rsidRPr="00CD1738">
        <w:t>vol. 80, no. 5, pp. 8091–8126, 2021.</w:t>
      </w:r>
      <w:bookmarkEnd w:id="99"/>
    </w:p>
    <w:p w14:paraId="4168F7CC" w14:textId="77777777" w:rsidR="00C80A8C" w:rsidRPr="00CD1738" w:rsidRDefault="00C80A8C" w:rsidP="00C80A8C">
      <w:pPr>
        <w:pStyle w:val="EndNoteBibliography"/>
        <w:spacing w:after="0"/>
        <w:ind w:left="720" w:hanging="720"/>
      </w:pPr>
      <w:bookmarkStart w:id="100" w:name="_ENREF_9"/>
      <w:r w:rsidRPr="00CD1738">
        <w:t>[9]</w:t>
      </w:r>
      <w:r w:rsidRPr="00CD1738">
        <w:tab/>
        <w:t xml:space="preserve">J. H. Holland, "Genetic algorithms," </w:t>
      </w:r>
      <w:r w:rsidRPr="00CD1738">
        <w:rPr>
          <w:i/>
        </w:rPr>
        <w:t xml:space="preserve">Scientific american, </w:t>
      </w:r>
      <w:r w:rsidRPr="00CD1738">
        <w:t>vol. 267, no. 1, pp. 66–73, 1992.</w:t>
      </w:r>
      <w:bookmarkEnd w:id="100"/>
    </w:p>
    <w:p w14:paraId="0E8CCABA" w14:textId="77777777" w:rsidR="00C80A8C" w:rsidRPr="00CD1738" w:rsidRDefault="00C80A8C" w:rsidP="00C80A8C">
      <w:pPr>
        <w:pStyle w:val="EndNoteBibliography"/>
        <w:spacing w:after="0"/>
        <w:ind w:left="720" w:hanging="720"/>
      </w:pPr>
      <w:bookmarkStart w:id="101" w:name="_ENREF_10"/>
      <w:r w:rsidRPr="00CD1738">
        <w:t>[10]</w:t>
      </w:r>
      <w:r w:rsidRPr="00CD1738">
        <w:tab/>
        <w:t xml:space="preserve">M. Dorigo, M. Birattari, and T. Stutzle, "Ant colony optimization," </w:t>
      </w:r>
      <w:r w:rsidRPr="00CD1738">
        <w:rPr>
          <w:i/>
        </w:rPr>
        <w:t xml:space="preserve">IEEE computational intelligence magazine, </w:t>
      </w:r>
      <w:r w:rsidRPr="00CD1738">
        <w:t>vol. 1, no. 4, pp. 28–39, 2007.</w:t>
      </w:r>
      <w:bookmarkEnd w:id="101"/>
    </w:p>
    <w:p w14:paraId="64E1D3DE" w14:textId="77777777" w:rsidR="00C80A8C" w:rsidRPr="00CD1738" w:rsidRDefault="00C80A8C" w:rsidP="00C80A8C">
      <w:pPr>
        <w:pStyle w:val="EndNoteBibliography"/>
        <w:spacing w:after="0"/>
        <w:ind w:left="720" w:hanging="720"/>
      </w:pPr>
      <w:bookmarkStart w:id="102" w:name="_ENREF_11"/>
      <w:r w:rsidRPr="00CD1738">
        <w:t>[11]</w:t>
      </w:r>
      <w:r w:rsidRPr="00CD1738">
        <w:tab/>
        <w:t xml:space="preserve">Q. Ding, X. Hu, L. Sun, and Y. Wang, "An improved ant colony optimization and its application to vehicle routing problem with time windows," </w:t>
      </w:r>
      <w:r w:rsidRPr="00CD1738">
        <w:rPr>
          <w:i/>
        </w:rPr>
        <w:t xml:space="preserve">Neurocomputing, </w:t>
      </w:r>
      <w:r w:rsidRPr="00CD1738">
        <w:t>vol. 98, pp. 101–107, 2012.</w:t>
      </w:r>
      <w:bookmarkEnd w:id="102"/>
    </w:p>
    <w:p w14:paraId="2F5D4ECD" w14:textId="77777777" w:rsidR="00C80A8C" w:rsidRPr="00CD1738" w:rsidRDefault="00C80A8C" w:rsidP="00C80A8C">
      <w:pPr>
        <w:pStyle w:val="EndNoteBibliography"/>
        <w:spacing w:after="0"/>
        <w:ind w:left="720" w:hanging="720"/>
      </w:pPr>
      <w:bookmarkStart w:id="103" w:name="_ENREF_12"/>
      <w:r w:rsidRPr="00CD1738">
        <w:t>[12]</w:t>
      </w:r>
      <w:r w:rsidRPr="00CD1738">
        <w:tab/>
        <w:t xml:space="preserve">W. Ma, X. Zhou, H. Zhu, L. Li, and L. Jiao, "A two-stage hybrid ant colony optimization for high-dimensional feature selection," </w:t>
      </w:r>
      <w:r w:rsidRPr="00CD1738">
        <w:rPr>
          <w:i/>
        </w:rPr>
        <w:t xml:space="preserve">Pattern Recognition, </w:t>
      </w:r>
      <w:r w:rsidRPr="00CD1738">
        <w:t>vol. 116, p. 107933, 2021.</w:t>
      </w:r>
      <w:bookmarkEnd w:id="103"/>
    </w:p>
    <w:p w14:paraId="080ED779" w14:textId="77777777" w:rsidR="00C80A8C" w:rsidRPr="00CD1738" w:rsidRDefault="00C80A8C" w:rsidP="00C80A8C">
      <w:pPr>
        <w:pStyle w:val="EndNoteBibliography"/>
        <w:ind w:left="720" w:hanging="720"/>
      </w:pPr>
      <w:bookmarkStart w:id="104" w:name="_ENREF_13"/>
      <w:r w:rsidRPr="00CD1738">
        <w:t>[13]</w:t>
      </w:r>
      <w:r w:rsidRPr="00CD1738">
        <w:tab/>
        <w:t xml:space="preserve">N. Frías, F. Johnson, and C. Valle, "Hybrid algorithms for energy minimizing vehicle routing problem: Integrating clusterization and ant colony optimization," </w:t>
      </w:r>
      <w:r w:rsidRPr="00CD1738">
        <w:rPr>
          <w:i/>
        </w:rPr>
        <w:t xml:space="preserve">Ieee Access, </w:t>
      </w:r>
      <w:r w:rsidRPr="00CD1738">
        <w:t>vol. 11, pp. 125800–125821, 2023.</w:t>
      </w:r>
      <w:bookmarkEnd w:id="104"/>
    </w:p>
    <w:p w14:paraId="21E69D5E" w14:textId="3676D67A" w:rsidR="00BD4F89" w:rsidRPr="00CD1738" w:rsidRDefault="00EF2E81" w:rsidP="0008751D">
      <w:pPr>
        <w:rPr>
          <w:rFonts w:ascii="Times New Roman" w:eastAsia="標楷體" w:hAnsi="Times New Roman" w:cs="Times New Roman"/>
          <w:b/>
          <w:bCs/>
          <w:color w:val="EE0000"/>
        </w:rPr>
      </w:pPr>
      <w:r w:rsidRPr="00CD1738">
        <w:rPr>
          <w:rFonts w:ascii="Times New Roman" w:eastAsia="標楷體" w:hAnsi="Times New Roman" w:cs="Times New Roman"/>
          <w:b/>
          <w:bCs/>
          <w:color w:val="EE0000"/>
        </w:rPr>
        <w:fldChar w:fldCharType="end"/>
      </w:r>
    </w:p>
    <w:p w14:paraId="3F68DCEA" w14:textId="34EFE2D6" w:rsidR="00450A66" w:rsidRPr="00CD1738" w:rsidRDefault="00450A66">
      <w:pPr>
        <w:widowControl/>
        <w:rPr>
          <w:rFonts w:ascii="Times New Roman" w:eastAsia="標楷體" w:hAnsi="Times New Roman" w:cs="Times New Roman"/>
          <w:b/>
          <w:bCs/>
          <w:color w:val="EE0000"/>
        </w:rPr>
      </w:pPr>
      <w:r w:rsidRPr="00CD1738">
        <w:rPr>
          <w:rFonts w:ascii="Times New Roman" w:eastAsia="標楷體" w:hAnsi="Times New Roman" w:cs="Times New Roman"/>
          <w:b/>
          <w:bCs/>
          <w:color w:val="EE0000"/>
        </w:rPr>
        <w:lastRenderedPageBreak/>
        <w:br w:type="page"/>
      </w:r>
    </w:p>
    <w:p w14:paraId="10B4A422" w14:textId="25A92B1A" w:rsidR="006A2F4E" w:rsidRPr="00CD1738" w:rsidRDefault="00450A66" w:rsidP="00201772">
      <w:pPr>
        <w:spacing w:line="360" w:lineRule="auto"/>
        <w:jc w:val="center"/>
        <w:outlineLvl w:val="0"/>
        <w:rPr>
          <w:rFonts w:ascii="Times New Roman" w:eastAsia="標楷體" w:hAnsi="Times New Roman" w:cs="Times New Roman"/>
          <w:b/>
          <w:bCs/>
          <w:sz w:val="40"/>
          <w:szCs w:val="40"/>
        </w:rPr>
      </w:pPr>
      <w:bookmarkStart w:id="105" w:name="_Toc223119746"/>
      <w:r w:rsidRPr="00CD1738">
        <w:rPr>
          <w:rFonts w:ascii="Times New Roman" w:eastAsia="標楷體" w:hAnsi="Times New Roman" w:cs="Times New Roman"/>
          <w:b/>
          <w:bCs/>
          <w:sz w:val="40"/>
          <w:szCs w:val="40"/>
        </w:rPr>
        <w:lastRenderedPageBreak/>
        <w:t>符號彙編</w:t>
      </w:r>
      <w:bookmarkEnd w:id="105"/>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CD1738" w14:paraId="20929796"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7C227FE2" w14:textId="77777777" w:rsidR="00201772" w:rsidRPr="00CD1738" w:rsidRDefault="00201772" w:rsidP="00EC393E">
            <w:pPr>
              <w:widowControl/>
              <w:spacing w:line="360" w:lineRule="auto"/>
              <w:ind w:rightChars="294" w:right="706"/>
              <w:jc w:val="center"/>
              <w:rPr>
                <w:rFonts w:ascii="Times New Roman" w:eastAsia="標楷體" w:hAnsi="Times New Roman" w:cs="Times New Roman"/>
              </w:rPr>
            </w:pPr>
            <w:r w:rsidRPr="00CD1738">
              <w:rPr>
                <w:rFonts w:ascii="Times New Roman" w:eastAsia="標楷體" w:hAnsi="Times New Roman" w:cs="Times New Roman"/>
              </w:rPr>
              <w:t>符號</w:t>
            </w:r>
          </w:p>
        </w:tc>
        <w:tc>
          <w:tcPr>
            <w:tcW w:w="5658" w:type="dxa"/>
            <w:vAlign w:val="center"/>
          </w:tcPr>
          <w:p w14:paraId="529105A6" w14:textId="77777777" w:rsidR="00201772" w:rsidRPr="00CD1738" w:rsidRDefault="00201772" w:rsidP="00EC393E">
            <w:pPr>
              <w:widowControl/>
              <w:spacing w:line="360" w:lineRule="auto"/>
              <w:ind w:rightChars="294" w:right="706"/>
              <w:jc w:val="both"/>
              <w:rPr>
                <w:rFonts w:ascii="Times New Roman" w:eastAsia="標楷體" w:hAnsi="Times New Roman" w:cs="Times New Roman"/>
              </w:rPr>
            </w:pPr>
            <w:r w:rsidRPr="00CD1738">
              <w:rPr>
                <w:rFonts w:ascii="Times New Roman" w:eastAsia="標楷體" w:hAnsi="Times New Roman" w:cs="Times New Roman"/>
              </w:rPr>
              <w:t>定義</w:t>
            </w:r>
          </w:p>
        </w:tc>
      </w:tr>
      <w:tr w:rsidR="00201772" w:rsidRPr="00CD1738" w14:paraId="04B9DCFC" w14:textId="77777777" w:rsidTr="00EC393E">
        <w:tc>
          <w:tcPr>
            <w:tcW w:w="3402" w:type="dxa"/>
          </w:tcPr>
          <w:p w14:paraId="32CE06A5" w14:textId="3AF67780" w:rsidR="00201772" w:rsidRPr="00CD1738" w:rsidRDefault="00E05534" w:rsidP="00EC39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K</m:t>
                </m:r>
              </m:oMath>
            </m:oMathPara>
          </w:p>
        </w:tc>
        <w:tc>
          <w:tcPr>
            <w:tcW w:w="5658" w:type="dxa"/>
          </w:tcPr>
          <w:p w14:paraId="24E1C7C7"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所有主線數量</w:t>
            </w:r>
          </w:p>
        </w:tc>
      </w:tr>
      <w:tr w:rsidR="00201772" w:rsidRPr="00CD1738" w14:paraId="00DE4881" w14:textId="77777777" w:rsidTr="00EC393E">
        <w:tc>
          <w:tcPr>
            <w:tcW w:w="3402" w:type="dxa"/>
          </w:tcPr>
          <w:p w14:paraId="695F7228"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658" w:type="dxa"/>
          </w:tcPr>
          <w:p w14:paraId="0DAB54BB"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所有店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數量</w:t>
            </w:r>
          </w:p>
        </w:tc>
      </w:tr>
      <w:tr w:rsidR="00201772" w:rsidRPr="00CD1738" w14:paraId="6C27E01F" w14:textId="77777777" w:rsidTr="00EC393E">
        <w:tc>
          <w:tcPr>
            <w:tcW w:w="3402" w:type="dxa"/>
          </w:tcPr>
          <w:p w14:paraId="6A9023AD" w14:textId="17E8566B" w:rsidR="00201772" w:rsidRPr="00CD1738" w:rsidRDefault="00450D68" w:rsidP="00EC393E">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R</m:t>
                </m:r>
              </m:oMath>
            </m:oMathPara>
          </w:p>
        </w:tc>
        <w:tc>
          <w:tcPr>
            <w:tcW w:w="5658" w:type="dxa"/>
          </w:tcPr>
          <w:p w14:paraId="36B58123"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候選店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07945D63" w14:textId="77777777" w:rsidTr="00EC393E">
        <w:tc>
          <w:tcPr>
            <w:tcW w:w="3402" w:type="dxa"/>
          </w:tcPr>
          <w:p w14:paraId="50CDFF3F" w14:textId="1630112D"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oMath>
            </m:oMathPara>
          </w:p>
        </w:tc>
        <w:tc>
          <w:tcPr>
            <w:tcW w:w="5658" w:type="dxa"/>
          </w:tcPr>
          <w:p w14:paraId="09C5E2A4" w14:textId="77777777" w:rsidR="00201772" w:rsidRPr="00CD1738" w:rsidRDefault="00201772" w:rsidP="00EC393E">
            <w:pPr>
              <w:widowControl/>
              <w:spacing w:line="360" w:lineRule="auto"/>
              <w:ind w:rightChars="294" w:right="706"/>
              <w:rPr>
                <w:rFonts w:ascii="Times New Roman" w:eastAsia="標楷體" w:hAnsi="Times New Roman" w:cs="Times New Roman"/>
              </w:rPr>
            </w:pPr>
            <w:proofErr w:type="gramStart"/>
            <w:r w:rsidRPr="00CD1738">
              <w:rPr>
                <w:rFonts w:ascii="Times New Roman" w:eastAsia="標楷體" w:hAnsi="Times New Roman" w:cs="Times New Roman"/>
              </w:rPr>
              <w:t>近區</w:t>
            </w:r>
            <w:r w:rsidRPr="00CD1738">
              <w:rPr>
                <w:rFonts w:ascii="Times New Roman" w:eastAsia="標楷體" w:hAnsi="Times New Roman" w:cs="Times New Roman" w:hint="eastAsia"/>
              </w:rPr>
              <w:t>候選</w:t>
            </w:r>
            <w:proofErr w:type="gramEnd"/>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6CD4B6F0" w14:textId="77777777" w:rsidTr="00EC393E">
        <w:tc>
          <w:tcPr>
            <w:tcW w:w="3402" w:type="dxa"/>
          </w:tcPr>
          <w:p w14:paraId="61CF4E18" w14:textId="6D5C699F"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oMath>
            </m:oMathPara>
          </w:p>
        </w:tc>
        <w:tc>
          <w:tcPr>
            <w:tcW w:w="5658" w:type="dxa"/>
          </w:tcPr>
          <w:p w14:paraId="68F3D239"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中區</w:t>
            </w:r>
            <w:r w:rsidRPr="00CD1738">
              <w:rPr>
                <w:rFonts w:ascii="Times New Roman" w:eastAsia="標楷體" w:hAnsi="Times New Roman" w:cs="Times New Roman" w:hint="eastAsia"/>
              </w:rPr>
              <w:t>候選</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7D7EDAC8" w14:textId="77777777" w:rsidTr="00EC393E">
        <w:tc>
          <w:tcPr>
            <w:tcW w:w="3402" w:type="dxa"/>
          </w:tcPr>
          <w:p w14:paraId="377AF40C" w14:textId="6D19877B"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oMath>
            </m:oMathPara>
          </w:p>
        </w:tc>
        <w:tc>
          <w:tcPr>
            <w:tcW w:w="5658" w:type="dxa"/>
          </w:tcPr>
          <w:p w14:paraId="02F148B4" w14:textId="77777777" w:rsidR="00201772" w:rsidRPr="00CD1738" w:rsidRDefault="00201772" w:rsidP="00EC393E">
            <w:pPr>
              <w:widowControl/>
              <w:spacing w:line="360" w:lineRule="auto"/>
              <w:ind w:rightChars="294" w:right="706"/>
              <w:rPr>
                <w:rFonts w:ascii="Times New Roman" w:eastAsia="標楷體" w:hAnsi="Times New Roman" w:cs="Times New Roman"/>
              </w:rPr>
            </w:pPr>
            <w:proofErr w:type="gramStart"/>
            <w:r w:rsidRPr="00CD1738">
              <w:rPr>
                <w:rFonts w:ascii="Times New Roman" w:eastAsia="標楷體" w:hAnsi="Times New Roman" w:cs="Times New Roman"/>
              </w:rPr>
              <w:t>遠區</w:t>
            </w:r>
            <w:r w:rsidRPr="00CD1738">
              <w:rPr>
                <w:rFonts w:ascii="Times New Roman" w:eastAsia="標楷體" w:hAnsi="Times New Roman" w:cs="Times New Roman" w:hint="eastAsia"/>
              </w:rPr>
              <w:t>候選</w:t>
            </w:r>
            <w:proofErr w:type="gramEnd"/>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42EE0C40" w14:textId="77777777" w:rsidTr="00EC393E">
        <w:tc>
          <w:tcPr>
            <w:tcW w:w="3402" w:type="dxa"/>
          </w:tcPr>
          <w:p w14:paraId="069C301C"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k</m:t>
                </m:r>
              </m:oMath>
            </m:oMathPara>
          </w:p>
        </w:tc>
        <w:tc>
          <w:tcPr>
            <w:tcW w:w="5658" w:type="dxa"/>
          </w:tcPr>
          <w:p w14:paraId="30EE598C"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車輛編號</w:t>
            </w:r>
          </w:p>
        </w:tc>
      </w:tr>
      <w:tr w:rsidR="00201772" w:rsidRPr="00CD1738" w14:paraId="67C9C468" w14:textId="77777777" w:rsidTr="00EC393E">
        <w:tc>
          <w:tcPr>
            <w:tcW w:w="3402" w:type="dxa"/>
          </w:tcPr>
          <w:p w14:paraId="4158DC86"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i</m:t>
                </m:r>
              </m:oMath>
            </m:oMathPara>
          </w:p>
        </w:tc>
        <w:tc>
          <w:tcPr>
            <w:tcW w:w="5658" w:type="dxa"/>
          </w:tcPr>
          <w:p w14:paraId="0910E264"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索引</w:t>
            </w:r>
            <w:r w:rsidRPr="00CD1738">
              <w:rPr>
                <w:rFonts w:ascii="Times New Roman" w:eastAsia="標楷體" w:hAnsi="Times New Roman" w:cs="Times New Roman" w:hint="eastAsia"/>
              </w:rPr>
              <w:t>，</w:t>
            </w:r>
            <w:r w:rsidRPr="00CD1738">
              <w:rPr>
                <w:rFonts w:ascii="Times New Roman" w:eastAsia="標楷體" w:hAnsi="Times New Roman" w:cs="Times New Roman"/>
              </w:rPr>
              <w:t>表示當前店</w:t>
            </w:r>
            <w:proofErr w:type="gramStart"/>
            <w:r w:rsidRPr="00CD1738">
              <w:rPr>
                <w:rFonts w:ascii="Times New Roman" w:eastAsia="標楷體" w:hAnsi="Times New Roman" w:cs="Times New Roman"/>
              </w:rPr>
              <w:t>舖</w:t>
            </w:r>
            <w:proofErr w:type="gramEnd"/>
          </w:p>
        </w:tc>
      </w:tr>
      <w:tr w:rsidR="00201772" w:rsidRPr="00CD1738" w14:paraId="121A8E07" w14:textId="77777777" w:rsidTr="00EC393E">
        <w:tc>
          <w:tcPr>
            <w:tcW w:w="3402" w:type="dxa"/>
          </w:tcPr>
          <w:p w14:paraId="4280BED2"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j</m:t>
                </m:r>
              </m:oMath>
            </m:oMathPara>
          </w:p>
        </w:tc>
        <w:tc>
          <w:tcPr>
            <w:tcW w:w="5658" w:type="dxa"/>
          </w:tcPr>
          <w:p w14:paraId="60254D7D"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索引</w:t>
            </w:r>
            <w:r w:rsidRPr="00CD1738">
              <w:rPr>
                <w:rFonts w:ascii="Times New Roman" w:eastAsia="標楷體" w:hAnsi="Times New Roman" w:cs="Times New Roman" w:hint="eastAsia"/>
              </w:rPr>
              <w:t>，</w:t>
            </w:r>
            <w:r w:rsidRPr="00CD1738">
              <w:rPr>
                <w:rFonts w:ascii="Times New Roman" w:eastAsia="標楷體" w:hAnsi="Times New Roman" w:cs="Times New Roman"/>
              </w:rPr>
              <w:t>表示下一店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或可選店</w:t>
            </w:r>
            <w:proofErr w:type="gramStart"/>
            <w:r w:rsidRPr="00CD1738">
              <w:rPr>
                <w:rFonts w:ascii="Times New Roman" w:eastAsia="標楷體" w:hAnsi="Times New Roman" w:cs="Times New Roman"/>
              </w:rPr>
              <w:t>舖</w:t>
            </w:r>
            <w:proofErr w:type="gramEnd"/>
          </w:p>
        </w:tc>
      </w:tr>
      <w:tr w:rsidR="00F80328" w:rsidRPr="00CD1738" w14:paraId="461DD5C4" w14:textId="77777777" w:rsidTr="00EC393E">
        <w:tc>
          <w:tcPr>
            <w:tcW w:w="3402" w:type="dxa"/>
          </w:tcPr>
          <w:p w14:paraId="31FDE833" w14:textId="50B7BEAE" w:rsidR="00F80328" w:rsidRPr="00F80328"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i</m:t>
                    </m:r>
                  </m:sub>
                </m:sSub>
              </m:oMath>
            </m:oMathPara>
          </w:p>
        </w:tc>
        <w:tc>
          <w:tcPr>
            <w:tcW w:w="5658" w:type="dxa"/>
          </w:tcPr>
          <w:p w14:paraId="74C1B3DB" w14:textId="746825C8" w:rsidR="00F80328" w:rsidRPr="00F80328" w:rsidRDefault="00F80328" w:rsidP="00EC393E">
            <w:pPr>
              <w:widowControl/>
              <w:spacing w:line="360" w:lineRule="auto"/>
              <w:ind w:rightChars="294" w:right="706"/>
              <w:rPr>
                <w:rFonts w:ascii="Times New Roman" w:eastAsia="標楷體" w:hAnsi="Times New Roman" w:cs="Times New Roman"/>
                <w:highlight w:val="yellow"/>
              </w:rPr>
            </w:pPr>
            <w:r w:rsidRPr="00F80328">
              <w:rPr>
                <w:rFonts w:ascii="Times New Roman" w:eastAsia="標楷體" w:hAnsi="Times New Roman" w:cs="Times New Roman"/>
                <w:highlight w:val="yellow"/>
              </w:rPr>
              <w:t>店</w:t>
            </w:r>
            <w:proofErr w:type="gramStart"/>
            <w:r w:rsidRPr="00F80328">
              <w:rPr>
                <w:rFonts w:ascii="Times New Roman" w:eastAsia="標楷體" w:hAnsi="Times New Roman" w:cs="Times New Roman"/>
                <w:highlight w:val="yellow"/>
              </w:rPr>
              <w:t>舖</w:t>
            </w:r>
            <w:proofErr w:type="gramEnd"/>
            <w:r w:rsidRPr="00F80328">
              <w:rPr>
                <w:rFonts w:ascii="Times New Roman" w:eastAsia="標楷體" w:hAnsi="Times New Roman" w:cs="Times New Roman"/>
                <w:highlight w:val="yellow"/>
              </w:rPr>
              <w:t xml:space="preserve"> </w:t>
            </w:r>
            <w:proofErr w:type="spellStart"/>
            <w:r w:rsidRPr="00F80328">
              <w:rPr>
                <w:rFonts w:ascii="Times New Roman" w:eastAsia="標楷體" w:hAnsi="Times New Roman" w:cs="Times New Roman" w:hint="eastAsia"/>
                <w:highlight w:val="yellow"/>
              </w:rPr>
              <w:t>i</w:t>
            </w:r>
            <w:proofErr w:type="spellEnd"/>
            <w:r w:rsidRPr="00F80328">
              <w:rPr>
                <w:rFonts w:ascii="Times New Roman" w:eastAsia="標楷體" w:hAnsi="Times New Roman" w:cs="Times New Roman"/>
                <w:highlight w:val="yellow"/>
              </w:rPr>
              <w:t>的</w:t>
            </w:r>
            <w:proofErr w:type="gramStart"/>
            <w:r w:rsidRPr="00F80328">
              <w:rPr>
                <w:rFonts w:ascii="Times New Roman" w:eastAsia="標楷體" w:hAnsi="Times New Roman" w:cs="Times New Roman"/>
                <w:highlight w:val="yellow"/>
              </w:rPr>
              <w:t>可行鄰域</w:t>
            </w:r>
            <w:proofErr w:type="gramEnd"/>
            <w:r w:rsidRPr="00F80328">
              <w:rPr>
                <w:rFonts w:ascii="Times New Roman" w:eastAsia="標楷體" w:hAnsi="Times New Roman" w:cs="Times New Roman"/>
                <w:highlight w:val="yellow"/>
              </w:rPr>
              <w:t>集合</w:t>
            </w:r>
          </w:p>
        </w:tc>
      </w:tr>
      <w:tr w:rsidR="007D7EF3" w:rsidRPr="00CD1738" w14:paraId="24AF123E" w14:textId="77777777" w:rsidTr="00EC393E">
        <w:tc>
          <w:tcPr>
            <w:tcW w:w="3402" w:type="dxa"/>
          </w:tcPr>
          <w:p w14:paraId="1FC75F50"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658" w:type="dxa"/>
          </w:tcPr>
          <w:p w14:paraId="3EA03F74" w14:textId="6B051384" w:rsidR="007D7EF3" w:rsidRPr="00CD1738" w:rsidRDefault="007D7EF3" w:rsidP="007D7EF3">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hint="eastAsia"/>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的材積量上限</w:t>
            </w:r>
          </w:p>
        </w:tc>
      </w:tr>
      <w:tr w:rsidR="007D7EF3" w:rsidRPr="00CD1738" w14:paraId="0A3C1F55" w14:textId="77777777" w:rsidTr="00EC393E">
        <w:tc>
          <w:tcPr>
            <w:tcW w:w="3402" w:type="dxa"/>
          </w:tcPr>
          <w:p w14:paraId="293E6260" w14:textId="1FDD4B2C"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sup</m:t>
                    </m:r>
                  </m:sub>
                </m:sSub>
              </m:oMath>
            </m:oMathPara>
          </w:p>
        </w:tc>
        <w:tc>
          <w:tcPr>
            <w:tcW w:w="5658" w:type="dxa"/>
          </w:tcPr>
          <w:p w14:paraId="5950C255" w14:textId="252E49BD"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支援車輛的材積量上限</w:t>
            </w:r>
          </w:p>
        </w:tc>
      </w:tr>
      <w:tr w:rsidR="007D7EF3" w:rsidRPr="00CD1738" w14:paraId="0699D373" w14:textId="77777777" w:rsidTr="00EC393E">
        <w:tc>
          <w:tcPr>
            <w:tcW w:w="3402" w:type="dxa"/>
          </w:tcPr>
          <w:p w14:paraId="2875245D" w14:textId="095C7700"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m:t>
                    </m:r>
                  </m:sub>
                </m:sSub>
              </m:oMath>
            </m:oMathPara>
          </w:p>
        </w:tc>
        <w:tc>
          <w:tcPr>
            <w:tcW w:w="5658" w:type="dxa"/>
          </w:tcPr>
          <w:p w14:paraId="3100CBDE" w14:textId="766755E9"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所需材積量</w:t>
            </w:r>
          </w:p>
        </w:tc>
      </w:tr>
      <w:tr w:rsidR="007D7EF3" w:rsidRPr="00CD1738" w14:paraId="7A00AC1B" w14:textId="77777777" w:rsidTr="00EC393E">
        <w:tc>
          <w:tcPr>
            <w:tcW w:w="3402" w:type="dxa"/>
          </w:tcPr>
          <w:p w14:paraId="6B5BAAD7"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k,i</m:t>
                    </m:r>
                  </m:sub>
                </m:sSub>
              </m:oMath>
            </m:oMathPara>
          </w:p>
        </w:tc>
        <w:tc>
          <w:tcPr>
            <w:tcW w:w="5658" w:type="dxa"/>
          </w:tcPr>
          <w:p w14:paraId="36B5DD89" w14:textId="6B9D0C5A"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w:t>
            </w:r>
            <w:r w:rsidRPr="00CD1738">
              <w:rPr>
                <w:rFonts w:ascii="Times New Roman" w:eastAsia="標楷體" w:hAnsi="Times New Roman" w:cs="Times New Roman" w:hint="eastAsia"/>
              </w:rPr>
              <w:t xml:space="preserve"> k </w:t>
            </w:r>
            <w:r w:rsidRPr="00CD1738">
              <w:rPr>
                <w:rFonts w:ascii="Times New Roman" w:eastAsia="標楷體" w:hAnsi="Times New Roman" w:cs="Times New Roman" w:hint="eastAsia"/>
              </w:rPr>
              <w:t>的第</w:t>
            </w:r>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proofErr w:type="gramStart"/>
            <w:r w:rsidRPr="00CD1738">
              <w:rPr>
                <w:rFonts w:ascii="Times New Roman" w:eastAsia="標楷體" w:hAnsi="Times New Roman" w:cs="Times New Roman" w:hint="eastAsia"/>
              </w:rPr>
              <w:t>個</w:t>
            </w:r>
            <w:proofErr w:type="gramEnd"/>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材積量</w:t>
            </w:r>
          </w:p>
        </w:tc>
      </w:tr>
      <w:tr w:rsidR="007D7EF3" w:rsidRPr="00CD1738" w14:paraId="6E0A7471" w14:textId="77777777" w:rsidTr="00EC393E">
        <w:tc>
          <w:tcPr>
            <w:tcW w:w="3402" w:type="dxa"/>
          </w:tcPr>
          <w:p w14:paraId="06D771C3"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658" w:type="dxa"/>
          </w:tcPr>
          <w:p w14:paraId="1233F353" w14:textId="5CB53EEA"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的總</w:t>
            </w:r>
            <w:r w:rsidRPr="00CD1738">
              <w:rPr>
                <w:rFonts w:ascii="Times New Roman" w:eastAsia="標楷體" w:hAnsi="Times New Roman" w:cs="Times New Roman"/>
              </w:rPr>
              <w:t>材積</w:t>
            </w:r>
            <w:r w:rsidRPr="00CD1738">
              <w:rPr>
                <w:rFonts w:ascii="Times New Roman" w:eastAsia="標楷體" w:hAnsi="Times New Roman" w:cs="Times New Roman" w:hint="eastAsia"/>
              </w:rPr>
              <w:t>量</w:t>
            </w:r>
          </w:p>
        </w:tc>
      </w:tr>
      <w:tr w:rsidR="007D7EF3" w:rsidRPr="00CD1738" w14:paraId="3E72032E" w14:textId="77777777" w:rsidTr="00EC393E">
        <w:tc>
          <w:tcPr>
            <w:tcW w:w="3402" w:type="dxa"/>
          </w:tcPr>
          <w:p w14:paraId="22220338"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oMath>
            </m:oMathPara>
          </w:p>
        </w:tc>
        <w:tc>
          <w:tcPr>
            <w:tcW w:w="5658" w:type="dxa"/>
          </w:tcPr>
          <w:p w14:paraId="0DE2520A" w14:textId="4978991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的當前</w:t>
            </w:r>
            <w:r w:rsidRPr="00CD1738">
              <w:rPr>
                <w:rFonts w:ascii="Times New Roman" w:eastAsia="標楷體" w:hAnsi="Times New Roman" w:cs="Times New Roman"/>
              </w:rPr>
              <w:t>總材積</w:t>
            </w:r>
            <w:r w:rsidRPr="00CD1738">
              <w:rPr>
                <w:rFonts w:ascii="Times New Roman" w:eastAsia="標楷體" w:hAnsi="Times New Roman" w:cs="Times New Roman" w:hint="eastAsia"/>
              </w:rPr>
              <w:t>量</w:t>
            </w:r>
          </w:p>
        </w:tc>
      </w:tr>
      <w:tr w:rsidR="007D7EF3" w:rsidRPr="00CD1738" w14:paraId="155E6D93" w14:textId="77777777" w:rsidTr="00EC393E">
        <w:tc>
          <w:tcPr>
            <w:tcW w:w="3402" w:type="dxa"/>
          </w:tcPr>
          <w:p w14:paraId="36F0C25F"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5658" w:type="dxa"/>
          </w:tcPr>
          <w:p w14:paraId="4D5D7500" w14:textId="6C4F999F"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的總配送時長</w:t>
            </w:r>
          </w:p>
        </w:tc>
      </w:tr>
      <w:tr w:rsidR="007D7EF3" w:rsidRPr="00CD1738" w14:paraId="23B84C7E" w14:textId="77777777" w:rsidTr="00EC393E">
        <w:tc>
          <w:tcPr>
            <w:tcW w:w="3402" w:type="dxa"/>
          </w:tcPr>
          <w:p w14:paraId="629E5B72"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c</m:t>
                    </m:r>
                  </m:sup>
                </m:sSubSup>
              </m:oMath>
            </m:oMathPara>
          </w:p>
        </w:tc>
        <w:tc>
          <w:tcPr>
            <w:tcW w:w="5658" w:type="dxa"/>
          </w:tcPr>
          <w:p w14:paraId="70270358" w14:textId="7FE579EC"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w:t>
            </w:r>
            <w:r w:rsidRPr="00CD1738">
              <w:rPr>
                <w:rFonts w:ascii="Times New Roman" w:eastAsia="標楷體" w:hAnsi="Times New Roman" w:cs="Times New Roman"/>
              </w:rPr>
              <w:t>當前</w:t>
            </w:r>
            <w:r w:rsidRPr="00CD1738">
              <w:rPr>
                <w:rFonts w:ascii="Times New Roman" w:eastAsia="標楷體" w:hAnsi="Times New Roman" w:cs="Times New Roman" w:hint="eastAsia"/>
              </w:rPr>
              <w:t>總配送時長</w:t>
            </w:r>
          </w:p>
        </w:tc>
      </w:tr>
      <w:tr w:rsidR="007D7EF3" w:rsidRPr="00CD1738" w14:paraId="005C11CB" w14:textId="77777777" w:rsidTr="00EC393E">
        <w:tc>
          <w:tcPr>
            <w:tcW w:w="3402" w:type="dxa"/>
          </w:tcPr>
          <w:p w14:paraId="705B4B9F"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658" w:type="dxa"/>
          </w:tcPr>
          <w:p w14:paraId="79710865"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車輛最大總配送時長</w:t>
            </w:r>
          </w:p>
        </w:tc>
      </w:tr>
      <w:tr w:rsidR="007D7EF3" w:rsidRPr="00CD1738" w14:paraId="14EEA502" w14:textId="77777777" w:rsidTr="00EC393E">
        <w:tc>
          <w:tcPr>
            <w:tcW w:w="3402" w:type="dxa"/>
          </w:tcPr>
          <w:p w14:paraId="6723390A"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658" w:type="dxa"/>
          </w:tcPr>
          <w:p w14:paraId="4D50197D"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物流中心</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距離</w:t>
            </w:r>
          </w:p>
        </w:tc>
      </w:tr>
      <w:tr w:rsidR="007D7EF3" w:rsidRPr="00CD1738" w14:paraId="1FBAA0A9" w14:textId="77777777" w:rsidTr="00EC393E">
        <w:tc>
          <w:tcPr>
            <w:tcW w:w="3402" w:type="dxa"/>
          </w:tcPr>
          <w:p w14:paraId="223CF3FA"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658" w:type="dxa"/>
          </w:tcPr>
          <w:p w14:paraId="176884C8"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距離</w:t>
            </w:r>
          </w:p>
        </w:tc>
      </w:tr>
      <w:tr w:rsidR="007D7EF3" w:rsidRPr="00CD1738" w14:paraId="6D091DAE" w14:textId="77777777" w:rsidTr="00EC393E">
        <w:tc>
          <w:tcPr>
            <w:tcW w:w="3402" w:type="dxa"/>
            <w:vAlign w:val="center"/>
          </w:tcPr>
          <w:p w14:paraId="55B2291E"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658" w:type="dxa"/>
          </w:tcPr>
          <w:p w14:paraId="2EE046CE"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之服務</w:t>
            </w:r>
            <w:r w:rsidRPr="00CD1738">
              <w:rPr>
                <w:rFonts w:ascii="Times New Roman" w:eastAsia="標楷體" w:hAnsi="Times New Roman" w:cs="Times New Roman"/>
              </w:rPr>
              <w:t>時間</w:t>
            </w:r>
          </w:p>
        </w:tc>
      </w:tr>
      <w:tr w:rsidR="007D7EF3" w:rsidRPr="00CD1738" w14:paraId="0E694C64" w14:textId="77777777" w:rsidTr="00EC393E">
        <w:tc>
          <w:tcPr>
            <w:tcW w:w="3402" w:type="dxa"/>
          </w:tcPr>
          <w:p w14:paraId="11C49C0B"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658" w:type="dxa"/>
          </w:tcPr>
          <w:p w14:paraId="3EA300FA"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花費時間</w:t>
            </w:r>
          </w:p>
        </w:tc>
      </w:tr>
      <w:tr w:rsidR="007D7EF3" w:rsidRPr="00CD1738" w14:paraId="108CFB59" w14:textId="77777777" w:rsidTr="00EC393E">
        <w:tc>
          <w:tcPr>
            <w:tcW w:w="3402" w:type="dxa"/>
          </w:tcPr>
          <w:p w14:paraId="78A45C6F"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658" w:type="dxa"/>
          </w:tcPr>
          <w:p w14:paraId="547B12CC"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的最早開始服務時間</w:t>
            </w:r>
          </w:p>
        </w:tc>
      </w:tr>
      <w:tr w:rsidR="007D7EF3" w:rsidRPr="00CD1738" w14:paraId="51D36FF2" w14:textId="77777777" w:rsidTr="00EC393E">
        <w:tc>
          <w:tcPr>
            <w:tcW w:w="3402" w:type="dxa"/>
          </w:tcPr>
          <w:p w14:paraId="0B9333A4"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658" w:type="dxa"/>
          </w:tcPr>
          <w:p w14:paraId="2930D7CC"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的最晚開始服務時間</w:t>
            </w:r>
          </w:p>
        </w:tc>
      </w:tr>
      <w:tr w:rsidR="00A17E4C" w:rsidRPr="00CD1738" w14:paraId="4609C15A" w14:textId="77777777" w:rsidTr="00EC393E">
        <w:tc>
          <w:tcPr>
            <w:tcW w:w="3402" w:type="dxa"/>
          </w:tcPr>
          <w:p w14:paraId="0BBE993D" w14:textId="608C9090"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color w:val="C00000"/>
                    <w:highlight w:val="yellow"/>
                  </w:rPr>
                  <m:t>N</m:t>
                </m:r>
              </m:oMath>
            </m:oMathPara>
          </w:p>
        </w:tc>
        <w:tc>
          <w:tcPr>
            <w:tcW w:w="5658" w:type="dxa"/>
          </w:tcPr>
          <w:p w14:paraId="2A0968E4"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669FA836" w14:textId="77777777" w:rsidTr="00EC393E">
        <w:tc>
          <w:tcPr>
            <w:tcW w:w="3402" w:type="dxa"/>
          </w:tcPr>
          <w:p w14:paraId="409803D9" w14:textId="16051C9A" w:rsidR="00A17E4C" w:rsidRDefault="00A17E4C" w:rsidP="00A17E4C">
            <w:pPr>
              <w:widowControl/>
              <w:spacing w:line="360" w:lineRule="auto"/>
              <w:ind w:rightChars="294" w:right="706"/>
              <w:jc w:val="center"/>
              <w:rPr>
                <w:rFonts w:ascii="Aptos" w:eastAsia="新細明體" w:hAnsi="Aptos" w:cs="Times New Roman" w:hint="eastAsia"/>
                <w:color w:val="C00000"/>
                <w:highlight w:val="yellow"/>
              </w:rPr>
            </w:pPr>
            <m:oMathPara>
              <m:oMath>
                <m:r>
                  <w:rPr>
                    <w:rFonts w:ascii="Cambria Math" w:eastAsia="新細明體" w:hAnsi="Cambria Math" w:cs="Times New Roman"/>
                    <w:color w:val="C00000"/>
                    <w:highlight w:val="yellow"/>
                  </w:rPr>
                  <m:t>I</m:t>
                </m:r>
              </m:oMath>
            </m:oMathPara>
          </w:p>
        </w:tc>
        <w:tc>
          <w:tcPr>
            <w:tcW w:w="5658" w:type="dxa"/>
          </w:tcPr>
          <w:p w14:paraId="22D87F7D"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4D076571" w14:textId="77777777" w:rsidTr="00EC393E">
        <w:tc>
          <w:tcPr>
            <w:tcW w:w="3402" w:type="dxa"/>
          </w:tcPr>
          <w:p w14:paraId="496771FC" w14:textId="2FCB7D1D"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sSub>
                  <m:sSubPr>
                    <m:ctrlPr>
                      <w:rPr>
                        <w:rFonts w:ascii="Cambria Math" w:eastAsia="新細明體" w:hAnsi="Cambria Math" w:cs="Times New Roman"/>
                        <w:i/>
                        <w:color w:val="C00000"/>
                      </w:rPr>
                    </m:ctrlPr>
                  </m:sSubPr>
                  <m:e>
                    <m:r>
                      <w:rPr>
                        <w:rFonts w:ascii="Cambria Math" w:eastAsia="新細明體" w:hAnsi="Cambria Math" w:cs="Times New Roman" w:hint="eastAsia"/>
                        <w:color w:val="C00000"/>
                        <w:highlight w:val="yellow"/>
                      </w:rPr>
                      <m:t>E</m:t>
                    </m:r>
                    <m:ctrlPr>
                      <w:rPr>
                        <w:rFonts w:ascii="Cambria Math" w:eastAsia="新細明體" w:hAnsi="Cambria Math" w:cs="Times New Roman" w:hint="eastAsia"/>
                        <w:i/>
                        <w:color w:val="C00000"/>
                        <w:highlight w:val="yellow"/>
                      </w:rPr>
                    </m:ctrlPr>
                  </m:e>
                  <m:sub>
                    <m:r>
                      <w:rPr>
                        <w:rFonts w:ascii="Cambria Math" w:eastAsia="新細明體" w:hAnsi="Cambria Math" w:cs="Times New Roman"/>
                        <w:color w:val="C00000"/>
                        <w:highlight w:val="yellow"/>
                      </w:rPr>
                      <m:t>k</m:t>
                    </m:r>
                  </m:sub>
                </m:sSub>
              </m:oMath>
            </m:oMathPara>
          </w:p>
        </w:tc>
        <w:tc>
          <w:tcPr>
            <w:tcW w:w="5658" w:type="dxa"/>
          </w:tcPr>
          <w:p w14:paraId="208C9A47"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70648599" w14:textId="77777777" w:rsidTr="00EC393E">
        <w:tc>
          <w:tcPr>
            <w:tcW w:w="3402" w:type="dxa"/>
          </w:tcPr>
          <w:p w14:paraId="711E35C5" w14:textId="5B66223C" w:rsidR="00A17E4C" w:rsidRDefault="00A17E4C" w:rsidP="00A17E4C">
            <w:pPr>
              <w:widowControl/>
              <w:spacing w:line="360" w:lineRule="auto"/>
              <w:ind w:rightChars="294" w:right="706"/>
              <w:jc w:val="center"/>
              <w:rPr>
                <w:rFonts w:ascii="Aptos" w:eastAsia="新細明體" w:hAnsi="Aptos" w:cs="Times New Roman"/>
                <w:color w:val="C00000"/>
              </w:rPr>
            </w:pPr>
            <m:oMathPara>
              <m:oMath>
                <m:sSup>
                  <m:sSupPr>
                    <m:ctrlPr>
                      <w:rPr>
                        <w:rFonts w:ascii="Cambria Math" w:eastAsia="標楷體" w:hAnsi="Cambria Math" w:cs="Times New Roman"/>
                        <w:i/>
                        <w:color w:val="C00000"/>
                        <w:highlight w:val="yellow"/>
                      </w:rPr>
                    </m:ctrlPr>
                  </m:sSupPr>
                  <m:e>
                    <m:r>
                      <w:rPr>
                        <w:rFonts w:ascii="Cambria Math" w:eastAsia="標楷體" w:hAnsi="Cambria Math" w:cs="Times New Roman"/>
                        <w:color w:val="C00000"/>
                        <w:highlight w:val="yellow"/>
                      </w:rPr>
                      <m:t>P</m:t>
                    </m:r>
                  </m:e>
                  <m:sup>
                    <m:r>
                      <w:rPr>
                        <w:rFonts w:ascii="Cambria Math" w:eastAsia="標楷體" w:hAnsi="Cambria Math" w:cs="Times New Roman"/>
                        <w:color w:val="C00000"/>
                        <w:highlight w:val="yellow"/>
                      </w:rPr>
                      <m:t>0</m:t>
                    </m:r>
                  </m:sup>
                </m:sSup>
              </m:oMath>
            </m:oMathPara>
          </w:p>
        </w:tc>
        <w:tc>
          <w:tcPr>
            <w:tcW w:w="5658" w:type="dxa"/>
          </w:tcPr>
          <w:p w14:paraId="2F01BAB5"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705AA040" w14:textId="77777777" w:rsidTr="00EC393E">
        <w:tc>
          <w:tcPr>
            <w:tcW w:w="3402" w:type="dxa"/>
          </w:tcPr>
          <w:p w14:paraId="1FDDF435" w14:textId="5FC2A53E"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sSup>
                  <m:sSupPr>
                    <m:ctrlPr>
                      <w:rPr>
                        <w:rFonts w:ascii="Cambria Math" w:eastAsia="新細明體" w:hAnsi="Cambria Math" w:cs="Times New Roman"/>
                        <w:i/>
                        <w:color w:val="C00000"/>
                        <w:highlight w:val="yellow"/>
                      </w:rPr>
                    </m:ctrlPr>
                  </m:sSupPr>
                  <m:e>
                    <m:r>
                      <w:rPr>
                        <w:rFonts w:ascii="Cambria Math" w:eastAsia="新細明體" w:hAnsi="Cambria Math" w:cs="Times New Roman"/>
                        <w:color w:val="C00000"/>
                        <w:highlight w:val="yellow"/>
                      </w:rPr>
                      <m:t>P</m:t>
                    </m:r>
                  </m:e>
                  <m:sup>
                    <m:r>
                      <w:rPr>
                        <w:rFonts w:ascii="Cambria Math" w:eastAsia="新細明體" w:hAnsi="Cambria Math" w:cs="Times New Roman"/>
                        <w:color w:val="C00000"/>
                        <w:highlight w:val="yellow"/>
                      </w:rPr>
                      <m:t>t</m:t>
                    </m:r>
                  </m:sup>
                </m:sSup>
              </m:oMath>
            </m:oMathPara>
          </w:p>
        </w:tc>
        <w:tc>
          <w:tcPr>
            <w:tcW w:w="5658" w:type="dxa"/>
          </w:tcPr>
          <w:p w14:paraId="20EE485B"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6F1F7921" w14:textId="77777777" w:rsidTr="00EC393E">
        <w:tc>
          <w:tcPr>
            <w:tcW w:w="3402" w:type="dxa"/>
          </w:tcPr>
          <w:p w14:paraId="57794F98" w14:textId="2576CD0B"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標楷體" w:hAnsi="Cambria Math" w:cs="Times New Roman"/>
                    <w:color w:val="C00000"/>
                    <w:highlight w:val="yellow"/>
                  </w:rPr>
                  <m:t>t</m:t>
                </m:r>
              </m:oMath>
            </m:oMathPara>
          </w:p>
        </w:tc>
        <w:tc>
          <w:tcPr>
            <w:tcW w:w="5658" w:type="dxa"/>
          </w:tcPr>
          <w:p w14:paraId="63EF51BC"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4C5E71C2" w14:textId="77777777" w:rsidTr="00EC393E">
        <w:tc>
          <w:tcPr>
            <w:tcW w:w="3402" w:type="dxa"/>
          </w:tcPr>
          <w:p w14:paraId="2D048493" w14:textId="5E3EFBF0"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新細明體" w:hAnsi="Cambria Math" w:cs="Times New Roman"/>
                    <w:color w:val="C00000"/>
                    <w:highlight w:val="yellow"/>
                  </w:rPr>
                  <m:t>c</m:t>
                </m:r>
              </m:oMath>
            </m:oMathPara>
          </w:p>
        </w:tc>
        <w:tc>
          <w:tcPr>
            <w:tcW w:w="5658" w:type="dxa"/>
          </w:tcPr>
          <w:p w14:paraId="215EC954"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48CC4697" w14:textId="77777777" w:rsidTr="00EC393E">
        <w:tc>
          <w:tcPr>
            <w:tcW w:w="3402" w:type="dxa"/>
          </w:tcPr>
          <w:p w14:paraId="1D615948" w14:textId="5FBCE073"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sSup>
                  <m:sSupPr>
                    <m:ctrlPr>
                      <w:rPr>
                        <w:rFonts w:ascii="Cambria Math" w:eastAsia="新細明體" w:hAnsi="Cambria Math" w:cs="Times New Roman"/>
                        <w:i/>
                        <w:color w:val="C00000"/>
                        <w:highlight w:val="yellow"/>
                      </w:rPr>
                    </m:ctrlPr>
                  </m:sSupPr>
                  <m:e>
                    <m:r>
                      <w:rPr>
                        <w:rFonts w:ascii="Cambria Math" w:eastAsia="新細明體" w:hAnsi="Cambria Math" w:cs="Times New Roman"/>
                        <w:color w:val="C00000"/>
                        <w:highlight w:val="yellow"/>
                      </w:rPr>
                      <m:t>c</m:t>
                    </m:r>
                  </m:e>
                  <m:sup>
                    <m:r>
                      <w:rPr>
                        <w:rFonts w:ascii="Cambria Math" w:eastAsia="新細明體" w:hAnsi="Cambria Math" w:cs="Times New Roman"/>
                        <w:color w:val="C00000"/>
                        <w:highlight w:val="yellow"/>
                      </w:rPr>
                      <m:t>'</m:t>
                    </m:r>
                  </m:sup>
                </m:sSup>
              </m:oMath>
            </m:oMathPara>
          </w:p>
        </w:tc>
        <w:tc>
          <w:tcPr>
            <w:tcW w:w="5658" w:type="dxa"/>
          </w:tcPr>
          <w:p w14:paraId="3AAAE2D1" w14:textId="77777777" w:rsidR="00A17E4C" w:rsidRPr="00CD1738" w:rsidRDefault="00A17E4C" w:rsidP="00A17E4C">
            <w:pPr>
              <w:widowControl/>
              <w:spacing w:line="360" w:lineRule="auto"/>
              <w:ind w:rightChars="294" w:right="706"/>
              <w:rPr>
                <w:rFonts w:ascii="Times New Roman" w:eastAsia="標楷體" w:hAnsi="Times New Roman" w:cs="Times New Roman" w:hint="eastAsia"/>
              </w:rPr>
            </w:pPr>
          </w:p>
        </w:tc>
      </w:tr>
      <w:tr w:rsidR="00A17E4C" w:rsidRPr="00CD1738" w14:paraId="6773C3FA" w14:textId="77777777" w:rsidTr="00EC393E">
        <w:tc>
          <w:tcPr>
            <w:tcW w:w="3402" w:type="dxa"/>
          </w:tcPr>
          <w:p w14:paraId="029460DA" w14:textId="5F3237D8"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標楷體" w:hAnsi="Cambria Math" w:cs="Times New Roman"/>
                  </w:rPr>
                  <m:t>α</m:t>
                </m:r>
              </m:oMath>
            </m:oMathPara>
          </w:p>
        </w:tc>
        <w:tc>
          <w:tcPr>
            <w:tcW w:w="5658" w:type="dxa"/>
          </w:tcPr>
          <w:p w14:paraId="11543B4D" w14:textId="24953422"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rPr>
              <w:t>費洛蒙重要度</w:t>
            </w:r>
          </w:p>
        </w:tc>
      </w:tr>
      <w:tr w:rsidR="00A17E4C" w:rsidRPr="00CD1738" w14:paraId="5841591C" w14:textId="77777777" w:rsidTr="00EC393E">
        <w:tc>
          <w:tcPr>
            <w:tcW w:w="3402" w:type="dxa"/>
          </w:tcPr>
          <w:p w14:paraId="3F916660" w14:textId="5E047CA8"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β</m:t>
                </m:r>
              </m:oMath>
            </m:oMathPara>
          </w:p>
        </w:tc>
        <w:tc>
          <w:tcPr>
            <w:tcW w:w="5658" w:type="dxa"/>
          </w:tcPr>
          <w:p w14:paraId="48113C41" w14:textId="6D2F320A"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啟發函數重要度</w:t>
            </w:r>
          </w:p>
        </w:tc>
      </w:tr>
      <w:tr w:rsidR="00A17E4C" w:rsidRPr="00CD1738" w14:paraId="23294AAF" w14:textId="77777777" w:rsidTr="00EC393E">
        <w:tc>
          <w:tcPr>
            <w:tcW w:w="3402" w:type="dxa"/>
          </w:tcPr>
          <w:p w14:paraId="1CABE60D" w14:textId="0222D2CD"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γ</m:t>
                </m:r>
              </m:oMath>
            </m:oMathPara>
          </w:p>
        </w:tc>
        <w:tc>
          <w:tcPr>
            <w:tcW w:w="5658" w:type="dxa"/>
          </w:tcPr>
          <w:p w14:paraId="09A53D32" w14:textId="0CFDB0EF"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啟發函數重要度</w:t>
            </w:r>
          </w:p>
        </w:tc>
      </w:tr>
      <w:tr w:rsidR="00A17E4C" w:rsidRPr="00CD1738" w14:paraId="0A4BDE85" w14:textId="77777777" w:rsidTr="00EC393E">
        <w:tc>
          <w:tcPr>
            <w:tcW w:w="3402" w:type="dxa"/>
          </w:tcPr>
          <w:p w14:paraId="4F09C01F" w14:textId="1BA43A02"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ρ</m:t>
                </m:r>
              </m:oMath>
            </m:oMathPara>
          </w:p>
        </w:tc>
        <w:tc>
          <w:tcPr>
            <w:tcW w:w="5658" w:type="dxa"/>
          </w:tcPr>
          <w:p w14:paraId="441C3C8E" w14:textId="06522038"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費洛蒙揮發係數</w:t>
            </w:r>
          </w:p>
        </w:tc>
      </w:tr>
      <w:tr w:rsidR="00A17E4C" w:rsidRPr="00CD1738" w14:paraId="72BFDECC" w14:textId="77777777" w:rsidTr="00EC393E">
        <w:tc>
          <w:tcPr>
            <w:tcW w:w="3402" w:type="dxa"/>
          </w:tcPr>
          <w:p w14:paraId="6D9ACC88" w14:textId="45D32BF3"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Q</m:t>
                </m:r>
              </m:oMath>
            </m:oMathPara>
          </w:p>
        </w:tc>
        <w:tc>
          <w:tcPr>
            <w:tcW w:w="5658" w:type="dxa"/>
          </w:tcPr>
          <w:p w14:paraId="66A56927" w14:textId="5149DC39"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費洛蒙單位總量</w:t>
            </w:r>
          </w:p>
        </w:tc>
      </w:tr>
      <w:tr w:rsidR="00A17E4C" w:rsidRPr="00CD1738" w14:paraId="59313462" w14:textId="77777777" w:rsidTr="00EC393E">
        <w:tc>
          <w:tcPr>
            <w:tcW w:w="3402" w:type="dxa"/>
          </w:tcPr>
          <w:p w14:paraId="105B4889" w14:textId="4FB387F7"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m</m:t>
                </m:r>
              </m:oMath>
            </m:oMathPara>
          </w:p>
        </w:tc>
        <w:tc>
          <w:tcPr>
            <w:tcW w:w="5658" w:type="dxa"/>
          </w:tcPr>
          <w:p w14:paraId="18FA663F" w14:textId="3573EBF1"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螞蟻數量</w:t>
            </w:r>
          </w:p>
        </w:tc>
      </w:tr>
      <w:tr w:rsidR="00A17E4C" w:rsidRPr="00CD1738" w14:paraId="57AB3EF5" w14:textId="77777777" w:rsidTr="00EC393E">
        <w:tc>
          <w:tcPr>
            <w:tcW w:w="3402" w:type="dxa"/>
          </w:tcPr>
          <w:p w14:paraId="0BE2EF94" w14:textId="5F9B2574" w:rsidR="00A17E4C" w:rsidRDefault="00A17E4C"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5658" w:type="dxa"/>
          </w:tcPr>
          <w:p w14:paraId="1C0DC780" w14:textId="5DF8B4EC"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初始費洛蒙濃度</w:t>
            </w:r>
          </w:p>
        </w:tc>
      </w:tr>
      <w:tr w:rsidR="00A17E4C" w:rsidRPr="00CD1738" w14:paraId="438E2175" w14:textId="77777777" w:rsidTr="00EC393E">
        <w:tc>
          <w:tcPr>
            <w:tcW w:w="3402" w:type="dxa"/>
          </w:tcPr>
          <w:p w14:paraId="27A6E9FF" w14:textId="3EA66D21" w:rsidR="00A17E4C" w:rsidRDefault="00A17E4C"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5658" w:type="dxa"/>
          </w:tcPr>
          <w:p w14:paraId="496BB1BB" w14:textId="11B56CD9"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到店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費洛蒙濃度</w:t>
            </w:r>
          </w:p>
        </w:tc>
      </w:tr>
      <w:tr w:rsidR="00A17E4C" w:rsidRPr="00CD1738" w14:paraId="172BF443" w14:textId="77777777" w:rsidTr="00EC393E">
        <w:tc>
          <w:tcPr>
            <w:tcW w:w="3402" w:type="dxa"/>
          </w:tcPr>
          <w:p w14:paraId="511F5970" w14:textId="0C46717B" w:rsidR="00A17E4C" w:rsidRDefault="00A17E4C"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m:oMathPara>
          </w:p>
        </w:tc>
        <w:tc>
          <w:tcPr>
            <w:tcW w:w="5658" w:type="dxa"/>
          </w:tcPr>
          <w:p w14:paraId="3AB6F042" w14:textId="057C2593"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到店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j </w:t>
            </w:r>
            <w:r w:rsidRPr="00CD1738">
              <w:rPr>
                <w:rFonts w:ascii="Times New Roman" w:eastAsia="標楷體" w:hAnsi="Times New Roman" w:cs="Times New Roman" w:hint="eastAsia"/>
              </w:rPr>
              <w:t>之距離倒數</w:t>
            </w:r>
          </w:p>
        </w:tc>
      </w:tr>
      <w:tr w:rsidR="00A17E4C" w:rsidRPr="00CD1738" w14:paraId="67B245EF" w14:textId="77777777" w:rsidTr="00EC393E">
        <w:tc>
          <w:tcPr>
            <w:tcW w:w="3402" w:type="dxa"/>
          </w:tcPr>
          <w:p w14:paraId="1B151573" w14:textId="3D31DF7B"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q</m:t>
                </m:r>
              </m:oMath>
            </m:oMathPara>
          </w:p>
        </w:tc>
        <w:tc>
          <w:tcPr>
            <w:tcW w:w="5658" w:type="dxa"/>
          </w:tcPr>
          <w:p w14:paraId="12E49EF1" w14:textId="3D573C9D"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rPr>
              <w:t>控制貪婪演算法</w:t>
            </w:r>
            <w:r w:rsidRPr="00CD1738">
              <w:rPr>
                <w:rFonts w:ascii="Times New Roman" w:eastAsia="標楷體" w:hAnsi="Times New Roman" w:cs="Times New Roman" w:hint="eastAsia"/>
              </w:rPr>
              <w:t>之隨機變數</w:t>
            </w:r>
          </w:p>
        </w:tc>
      </w:tr>
      <w:tr w:rsidR="00A17E4C" w:rsidRPr="00CD1738" w14:paraId="563945AD" w14:textId="77777777" w:rsidTr="00EC393E">
        <w:tc>
          <w:tcPr>
            <w:tcW w:w="3402" w:type="dxa"/>
          </w:tcPr>
          <w:p w14:paraId="33020CDE" w14:textId="6E32E9AB" w:rsidR="00A17E4C" w:rsidRDefault="00A17E4C"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5658" w:type="dxa"/>
          </w:tcPr>
          <w:p w14:paraId="70B476AA" w14:textId="323B2D93"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控制貪婪演算法與隨機比例</w:t>
            </w:r>
            <w:r w:rsidRPr="00CD1738">
              <w:rPr>
                <w:rFonts w:ascii="Times New Roman" w:eastAsia="標楷體" w:hAnsi="Times New Roman" w:cs="Times New Roman" w:hint="eastAsia"/>
              </w:rPr>
              <w:t>之</w:t>
            </w:r>
            <w:proofErr w:type="gramStart"/>
            <w:r w:rsidRPr="00CD1738">
              <w:rPr>
                <w:rFonts w:ascii="Times New Roman" w:eastAsia="標楷體" w:hAnsi="Times New Roman" w:cs="Times New Roman"/>
              </w:rPr>
              <w:t>閾</w:t>
            </w:r>
            <w:proofErr w:type="gramEnd"/>
            <w:r w:rsidRPr="00CD1738">
              <w:rPr>
                <w:rFonts w:ascii="Times New Roman" w:eastAsia="標楷體" w:hAnsi="Times New Roman" w:cs="Times New Roman"/>
              </w:rPr>
              <w:t>值</w:t>
            </w:r>
          </w:p>
        </w:tc>
      </w:tr>
      <w:tr w:rsidR="00A17E4C" w:rsidRPr="00CD1738" w14:paraId="7D2EEC3D" w14:textId="77777777" w:rsidTr="00EC393E">
        <w:tc>
          <w:tcPr>
            <w:tcW w:w="3402" w:type="dxa"/>
          </w:tcPr>
          <w:p w14:paraId="6DF4F1B9" w14:textId="0C29D234" w:rsidR="00A17E4C" w:rsidRDefault="00A17E4C"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5658" w:type="dxa"/>
          </w:tcPr>
          <w:p w14:paraId="68EA3CE4" w14:textId="3B71DA0D"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店鋪</w:t>
            </w:r>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被選取之</w:t>
            </w:r>
            <w:r w:rsidRPr="00CD1738">
              <w:rPr>
                <w:rFonts w:ascii="Times New Roman" w:eastAsia="標楷體" w:hAnsi="Times New Roman" w:cs="Times New Roman"/>
              </w:rPr>
              <w:t>機率</w:t>
            </w:r>
          </w:p>
        </w:tc>
      </w:tr>
      <w:tr w:rsidR="00A17E4C" w:rsidRPr="00CD1738" w14:paraId="41013869" w14:textId="77777777" w:rsidTr="00EC393E">
        <w:tc>
          <w:tcPr>
            <w:tcW w:w="3402" w:type="dxa"/>
          </w:tcPr>
          <w:p w14:paraId="7BC38549" w14:textId="66DDE4EA"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Ins.</m:t>
                </m:r>
              </m:oMath>
            </m:oMathPara>
          </w:p>
        </w:tc>
        <w:tc>
          <w:tcPr>
            <w:tcW w:w="5658" w:type="dxa"/>
          </w:tcPr>
          <w:p w14:paraId="16DD4087" w14:textId="69A3DDDD"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rPr>
              <w:t>物流公司提供之資料實例編號</w:t>
            </w:r>
          </w:p>
        </w:tc>
      </w:tr>
      <w:tr w:rsidR="00A17E4C" w:rsidRPr="00CD1738" w14:paraId="4FF9332A" w14:textId="77777777" w:rsidTr="00EC393E">
        <w:tc>
          <w:tcPr>
            <w:tcW w:w="3402" w:type="dxa"/>
          </w:tcPr>
          <w:p w14:paraId="21BE31C9" w14:textId="262CBB62"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m:t>K</m:t>
                </m:r>
              </m:oMath>
            </m:oMathPara>
          </w:p>
        </w:tc>
        <w:tc>
          <w:tcPr>
            <w:tcW w:w="5658" w:type="dxa"/>
          </w:tcPr>
          <w:p w14:paraId="1888B7A0" w14:textId="1D1D7260"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車輛總數量</w:t>
            </w:r>
          </w:p>
        </w:tc>
      </w:tr>
      <w:tr w:rsidR="00A17E4C" w:rsidRPr="00CD1738" w14:paraId="1B8A4659" w14:textId="77777777" w:rsidTr="00EC393E">
        <w:tc>
          <w:tcPr>
            <w:tcW w:w="3402" w:type="dxa"/>
          </w:tcPr>
          <w:p w14:paraId="73D67D61" w14:textId="22B98E83" w:rsidR="00A17E4C" w:rsidRDefault="00A17E4C" w:rsidP="00A17E4C">
            <w:pPr>
              <w:widowControl/>
              <w:spacing w:line="360" w:lineRule="auto"/>
              <w:ind w:rightChars="294" w:right="706"/>
              <w:jc w:val="center"/>
              <w:rPr>
                <w:rFonts w:ascii="Aptos" w:eastAsia="新細明體" w:hAnsi="Aptos" w:cs="Times New Roman" w:hint="eastAsia"/>
              </w:rPr>
            </w:pPr>
            <m:oMathPara>
              <m:oMath>
                <m:r>
                  <w:rPr>
                    <w:rFonts w:ascii="Cambria Math" w:eastAsia="標楷體" w:hAnsi="Cambria Math" w:cs="Times New Roman" w:hint="eastAsia"/>
                  </w:rPr>
                  <w:lastRenderedPageBreak/>
                  <m:t>D</m:t>
                </m:r>
              </m:oMath>
            </m:oMathPara>
          </w:p>
        </w:tc>
        <w:tc>
          <w:tcPr>
            <w:tcW w:w="5658" w:type="dxa"/>
          </w:tcPr>
          <w:p w14:paraId="0694F511" w14:textId="439D0AAF"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hint="eastAsia"/>
              </w:rPr>
              <w:t>車輛總行駛距離</w:t>
            </w:r>
          </w:p>
        </w:tc>
      </w:tr>
      <w:tr w:rsidR="00A17E4C" w:rsidRPr="00CD1738" w14:paraId="0FA8C428" w14:textId="77777777" w:rsidTr="00EC393E">
        <w:tc>
          <w:tcPr>
            <w:tcW w:w="3402" w:type="dxa"/>
          </w:tcPr>
          <w:p w14:paraId="3AB25093" w14:textId="5879DE4A" w:rsidR="00A17E4C" w:rsidRDefault="00A17E4C" w:rsidP="00A17E4C">
            <w:pPr>
              <w:widowControl/>
              <w:spacing w:line="360" w:lineRule="auto"/>
              <w:ind w:rightChars="294" w:right="706"/>
              <w:jc w:val="center"/>
              <w:rPr>
                <w:rFonts w:ascii="Aptos" w:eastAsia="新細明體" w:hAnsi="Aptos" w:cs="Times New Roman" w:hint="eastAsia"/>
              </w:rPr>
            </w:pPr>
            <m:oMathPara>
              <m:oMath>
                <m:r>
                  <w:rPr>
                    <w:rFonts w:ascii="Cambria Math" w:eastAsia="標楷體" w:hAnsi="Cambria Math" w:cs="Times New Roman"/>
                  </w:rPr>
                  <m:t>U</m:t>
                </m:r>
              </m:oMath>
            </m:oMathPara>
          </w:p>
        </w:tc>
        <w:tc>
          <w:tcPr>
            <w:tcW w:w="5658" w:type="dxa"/>
          </w:tcPr>
          <w:p w14:paraId="65C9F429" w14:textId="565199B8"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hint="eastAsia"/>
              </w:rPr>
              <w:t>車輛平均裝載率</w:t>
            </w:r>
          </w:p>
        </w:tc>
      </w:tr>
      <w:tr w:rsidR="00A17E4C" w:rsidRPr="00CD1738" w14:paraId="6C4CCE88" w14:textId="77777777" w:rsidTr="00EC393E">
        <w:tc>
          <w:tcPr>
            <w:tcW w:w="3402" w:type="dxa"/>
          </w:tcPr>
          <w:p w14:paraId="2DED3D53" w14:textId="599C167D"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m:t>O</m:t>
                </m:r>
              </m:oMath>
            </m:oMathPara>
          </w:p>
        </w:tc>
        <w:tc>
          <w:tcPr>
            <w:tcW w:w="5658" w:type="dxa"/>
          </w:tcPr>
          <w:p w14:paraId="0156717F" w14:textId="5417B21E"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hint="eastAsia"/>
              </w:rPr>
              <w:t>車輛平均</w:t>
            </w:r>
            <w:proofErr w:type="gramStart"/>
            <w:r w:rsidRPr="00CD1738">
              <w:rPr>
                <w:rFonts w:ascii="Times New Roman" w:eastAsia="標楷體" w:hAnsi="Times New Roman" w:cs="Times New Roman" w:hint="eastAsia"/>
              </w:rPr>
              <w:t>準</w:t>
            </w:r>
            <w:proofErr w:type="gramEnd"/>
            <w:r w:rsidRPr="00CD1738">
              <w:rPr>
                <w:rFonts w:ascii="Times New Roman" w:eastAsia="標楷體" w:hAnsi="Times New Roman" w:cs="Times New Roman" w:hint="eastAsia"/>
              </w:rPr>
              <w:t>點率</w:t>
            </w:r>
          </w:p>
        </w:tc>
      </w:tr>
      <w:tr w:rsidR="00A17E4C" w:rsidRPr="00CD1738" w14:paraId="6165F4B5" w14:textId="77777777" w:rsidTr="00EC393E">
        <w:tc>
          <w:tcPr>
            <w:tcW w:w="3402" w:type="dxa"/>
          </w:tcPr>
          <w:p w14:paraId="123E2F65" w14:textId="1F69A949" w:rsidR="00A17E4C" w:rsidRDefault="00A17E4C" w:rsidP="00A17E4C">
            <w:pPr>
              <w:widowControl/>
              <w:spacing w:line="360" w:lineRule="auto"/>
              <w:ind w:rightChars="294" w:right="706"/>
              <w:jc w:val="center"/>
              <w:rPr>
                <w:rFonts w:ascii="Aptos" w:eastAsia="新細明體" w:hAnsi="Aptos" w:cs="Times New Roman" w:hint="eastAsia"/>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5658" w:type="dxa"/>
          </w:tcPr>
          <w:p w14:paraId="76ACE1F9" w14:textId="33900DB8"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rPr>
              <w:t>車輛</w:t>
            </w:r>
            <w:r w:rsidRPr="00CD1738">
              <w:rPr>
                <w:rFonts w:ascii="Times New Roman" w:eastAsia="標楷體" w:hAnsi="Times New Roman" w:cs="Times New Roman" w:hint="eastAsia"/>
              </w:rPr>
              <w:t>總</w:t>
            </w:r>
            <w:r w:rsidRPr="00CD1738">
              <w:rPr>
                <w:rFonts w:ascii="Times New Roman" w:eastAsia="標楷體" w:hAnsi="Times New Roman" w:cs="Times New Roman"/>
              </w:rPr>
              <w:t>數</w:t>
            </w:r>
            <w:r w:rsidRPr="00CD1738">
              <w:rPr>
                <w:rFonts w:ascii="Times New Roman" w:eastAsia="標楷體" w:hAnsi="Times New Roman" w:cs="Times New Roman" w:hint="eastAsia"/>
              </w:rPr>
              <w:t>量相對差異</w:t>
            </w:r>
          </w:p>
        </w:tc>
      </w:tr>
      <w:tr w:rsidR="00A17E4C" w:rsidRPr="00CD1738" w14:paraId="0DCEE40F" w14:textId="77777777" w:rsidTr="00EC393E">
        <w:tc>
          <w:tcPr>
            <w:tcW w:w="3402" w:type="dxa"/>
          </w:tcPr>
          <w:p w14:paraId="0CF95D5C" w14:textId="550FCCC5" w:rsidR="00A17E4C" w:rsidRDefault="00A17E4C" w:rsidP="00A17E4C">
            <w:pPr>
              <w:widowControl/>
              <w:spacing w:line="360" w:lineRule="auto"/>
              <w:ind w:rightChars="294" w:right="706"/>
              <w:jc w:val="center"/>
              <w:rPr>
                <w:rFonts w:ascii="Aptos" w:eastAsia="新細明體" w:hAnsi="Aptos" w:cs="Times New Roman" w:hint="eastAsia"/>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5658" w:type="dxa"/>
          </w:tcPr>
          <w:p w14:paraId="557F4034" w14:textId="5A2F79AE"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車輛總行駛距離相對差異</w:t>
            </w:r>
          </w:p>
        </w:tc>
      </w:tr>
      <w:tr w:rsidR="00A17E4C" w:rsidRPr="00CD1738" w14:paraId="01719171" w14:textId="77777777" w:rsidTr="00EC393E">
        <w:tc>
          <w:tcPr>
            <w:tcW w:w="3402" w:type="dxa"/>
          </w:tcPr>
          <w:p w14:paraId="7C60AFF7" w14:textId="7CE551D9" w:rsidR="00A17E4C" w:rsidRDefault="00A17E4C" w:rsidP="00A17E4C">
            <w:pPr>
              <w:widowControl/>
              <w:spacing w:line="360" w:lineRule="auto"/>
              <w:ind w:rightChars="294" w:right="706"/>
              <w:jc w:val="center"/>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e>
                  <m:sup>
                    <m:r>
                      <w:rPr>
                        <w:rFonts w:ascii="Cambria Math" w:eastAsia="標楷體" w:hAnsi="Cambria Math" w:cs="Times New Roman"/>
                      </w:rPr>
                      <m:t>U</m:t>
                    </m:r>
                  </m:sup>
                </m:sSup>
              </m:oMath>
            </m:oMathPara>
          </w:p>
        </w:tc>
        <w:tc>
          <w:tcPr>
            <w:tcW w:w="5658" w:type="dxa"/>
          </w:tcPr>
          <w:p w14:paraId="244B8D1F" w14:textId="0481DBB6"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車輛平均裝載率相對差異</w:t>
            </w:r>
          </w:p>
        </w:tc>
      </w:tr>
      <w:tr w:rsidR="00A17E4C" w:rsidRPr="00CD1738" w14:paraId="7EDE2768" w14:textId="77777777" w:rsidTr="00EC393E">
        <w:tc>
          <w:tcPr>
            <w:tcW w:w="3402" w:type="dxa"/>
          </w:tcPr>
          <w:p w14:paraId="4905BE67" w14:textId="2B9ACFAC" w:rsidR="00A17E4C" w:rsidRDefault="00A17E4C" w:rsidP="00A17E4C">
            <w:pPr>
              <w:widowControl/>
              <w:spacing w:line="360" w:lineRule="auto"/>
              <w:ind w:rightChars="294" w:right="706"/>
              <w:jc w:val="center"/>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c>
          <w:tcPr>
            <w:tcW w:w="5658" w:type="dxa"/>
          </w:tcPr>
          <w:p w14:paraId="7C666283" w14:textId="6D1DBBF1" w:rsidR="00A17E4C" w:rsidRPr="00CD1738" w:rsidRDefault="00A17E4C" w:rsidP="00A17E4C">
            <w:pPr>
              <w:widowControl/>
              <w:spacing w:line="360" w:lineRule="auto"/>
              <w:ind w:rightChars="294" w:right="706"/>
              <w:rPr>
                <w:rFonts w:ascii="Times New Roman" w:eastAsia="標楷體" w:hAnsi="Times New Roman" w:cs="Times New Roman" w:hint="eastAsia"/>
              </w:rPr>
            </w:pPr>
            <w:r w:rsidRPr="00CD1738">
              <w:rPr>
                <w:rFonts w:ascii="Times New Roman" w:eastAsia="標楷體" w:hAnsi="Times New Roman" w:cs="Times New Roman"/>
              </w:rPr>
              <w:t>車輛</w:t>
            </w:r>
            <w:r w:rsidRPr="00CD1738">
              <w:rPr>
                <w:rFonts w:ascii="Times New Roman" w:eastAsia="標楷體" w:hAnsi="Times New Roman" w:cs="Times New Roman" w:hint="eastAsia"/>
              </w:rPr>
              <w:t>平均</w:t>
            </w:r>
            <w:proofErr w:type="gramStart"/>
            <w:r w:rsidRPr="00CD1738">
              <w:rPr>
                <w:rFonts w:ascii="Times New Roman" w:eastAsia="標楷體" w:hAnsi="Times New Roman" w:cs="Times New Roman" w:hint="eastAsia"/>
              </w:rPr>
              <w:t>準</w:t>
            </w:r>
            <w:proofErr w:type="gramEnd"/>
            <w:r w:rsidRPr="00CD1738">
              <w:rPr>
                <w:rFonts w:ascii="Times New Roman" w:eastAsia="標楷體" w:hAnsi="Times New Roman" w:cs="Times New Roman" w:hint="eastAsia"/>
              </w:rPr>
              <w:t>點率</w:t>
            </w:r>
            <w:r w:rsidRPr="00CD1738">
              <w:rPr>
                <w:rFonts w:ascii="Times New Roman" w:eastAsia="標楷體" w:hAnsi="Times New Roman" w:cs="Times New Roman"/>
              </w:rPr>
              <w:t>相對差異</w:t>
            </w:r>
          </w:p>
        </w:tc>
      </w:tr>
    </w:tbl>
    <w:p w14:paraId="2AD4F640" w14:textId="77777777" w:rsidR="00201772" w:rsidRDefault="00201772" w:rsidP="00A17E4C">
      <w:pPr>
        <w:spacing w:line="360" w:lineRule="auto"/>
        <w:outlineLvl w:val="0"/>
        <w:rPr>
          <w:rFonts w:ascii="Times New Roman" w:eastAsia="標楷體" w:hAnsi="Times New Roman" w:cs="Times New Roman"/>
          <w:b/>
          <w:bCs/>
          <w:color w:val="EE0000"/>
        </w:rPr>
      </w:pP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50802" w14:textId="77777777" w:rsidR="000A26C5" w:rsidRDefault="000A26C5" w:rsidP="00287E57">
      <w:pPr>
        <w:spacing w:after="0" w:line="240" w:lineRule="auto"/>
      </w:pPr>
      <w:r>
        <w:separator/>
      </w:r>
    </w:p>
  </w:endnote>
  <w:endnote w:type="continuationSeparator" w:id="0">
    <w:p w14:paraId="29980F6A" w14:textId="77777777" w:rsidR="000A26C5" w:rsidRDefault="000A26C5"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BF754" w14:textId="77777777" w:rsidR="000A26C5" w:rsidRDefault="000A26C5" w:rsidP="00287E57">
      <w:pPr>
        <w:spacing w:after="0" w:line="240" w:lineRule="auto"/>
      </w:pPr>
      <w:r>
        <w:separator/>
      </w:r>
    </w:p>
  </w:footnote>
  <w:footnote w:type="continuationSeparator" w:id="0">
    <w:p w14:paraId="752F9539" w14:textId="77777777" w:rsidR="000A26C5" w:rsidRDefault="000A26C5"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1"/>
  </w:num>
  <w:num w:numId="2" w16cid:durableId="7816566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5"/>
  </w:num>
  <w:num w:numId="6" w16cid:durableId="1729920188">
    <w:abstractNumId w:val="1"/>
  </w:num>
  <w:num w:numId="7" w16cid:durableId="1185629665">
    <w:abstractNumId w:val="7"/>
  </w:num>
  <w:num w:numId="8" w16cid:durableId="557129788">
    <w:abstractNumId w:val="3"/>
  </w:num>
  <w:num w:numId="9" w16cid:durableId="1730111096">
    <w:abstractNumId w:val="16"/>
  </w:num>
  <w:num w:numId="10" w16cid:durableId="1132476814">
    <w:abstractNumId w:val="14"/>
  </w:num>
  <w:num w:numId="11" w16cid:durableId="222834111">
    <w:abstractNumId w:val="12"/>
  </w:num>
  <w:num w:numId="12" w16cid:durableId="1410034023">
    <w:abstractNumId w:val="0"/>
  </w:num>
  <w:num w:numId="13" w16cid:durableId="1690061672">
    <w:abstractNumId w:val="13"/>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8"/>
  </w:num>
  <w:num w:numId="19" w16cid:durableId="372578499">
    <w:abstractNumId w:val="19"/>
  </w:num>
  <w:num w:numId="20" w16cid:durableId="139080657">
    <w:abstractNumId w:val="9"/>
  </w:num>
  <w:num w:numId="21" w16cid:durableId="1056664956">
    <w:abstractNumId w:val="21"/>
  </w:num>
  <w:num w:numId="22" w16cid:durableId="1431316019">
    <w:abstractNumId w:val="20"/>
  </w:num>
  <w:num w:numId="23" w16cid:durableId="244341046">
    <w:abstractNumId w:val="10"/>
  </w:num>
  <w:num w:numId="24" w16cid:durableId="2022471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item&gt;33&lt;/item&gt;&lt;item&gt;34&lt;/item&gt;&lt;item&gt;36&lt;/item&gt;&lt;/record-ids&gt;&lt;/item&gt;&lt;/Libraries&gt;"/>
    <w:docVar w:name="EN.UseJSCitationFormat" w:val="False"/>
  </w:docVars>
  <w:rsids>
    <w:rsidRoot w:val="00F608AA"/>
    <w:rsid w:val="00000040"/>
    <w:rsid w:val="00001436"/>
    <w:rsid w:val="000018CB"/>
    <w:rsid w:val="0000206E"/>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46D"/>
    <w:rsid w:val="000355E2"/>
    <w:rsid w:val="00036285"/>
    <w:rsid w:val="000365C6"/>
    <w:rsid w:val="0003712C"/>
    <w:rsid w:val="00037176"/>
    <w:rsid w:val="00037B3A"/>
    <w:rsid w:val="00040EA3"/>
    <w:rsid w:val="000428A4"/>
    <w:rsid w:val="00042FC9"/>
    <w:rsid w:val="00043B5F"/>
    <w:rsid w:val="00044335"/>
    <w:rsid w:val="00044D2F"/>
    <w:rsid w:val="00045FDE"/>
    <w:rsid w:val="0004616D"/>
    <w:rsid w:val="000464AD"/>
    <w:rsid w:val="00047A72"/>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520"/>
    <w:rsid w:val="000847D0"/>
    <w:rsid w:val="00085E21"/>
    <w:rsid w:val="0008751D"/>
    <w:rsid w:val="00087DF6"/>
    <w:rsid w:val="00087F3D"/>
    <w:rsid w:val="000903C2"/>
    <w:rsid w:val="00091B26"/>
    <w:rsid w:val="00093658"/>
    <w:rsid w:val="0009411E"/>
    <w:rsid w:val="00094663"/>
    <w:rsid w:val="000A0DEA"/>
    <w:rsid w:val="000A1FB6"/>
    <w:rsid w:val="000A26C5"/>
    <w:rsid w:val="000A2FA6"/>
    <w:rsid w:val="000A3C05"/>
    <w:rsid w:val="000A5183"/>
    <w:rsid w:val="000A5249"/>
    <w:rsid w:val="000A59DE"/>
    <w:rsid w:val="000A66A5"/>
    <w:rsid w:val="000A70BE"/>
    <w:rsid w:val="000B07D2"/>
    <w:rsid w:val="000B2D0C"/>
    <w:rsid w:val="000B384F"/>
    <w:rsid w:val="000B4A73"/>
    <w:rsid w:val="000B4D23"/>
    <w:rsid w:val="000B4FB5"/>
    <w:rsid w:val="000B501E"/>
    <w:rsid w:val="000B65B3"/>
    <w:rsid w:val="000B6C47"/>
    <w:rsid w:val="000B7C4B"/>
    <w:rsid w:val="000C06BE"/>
    <w:rsid w:val="000C214B"/>
    <w:rsid w:val="000C2357"/>
    <w:rsid w:val="000C2721"/>
    <w:rsid w:val="000C3C7C"/>
    <w:rsid w:val="000C5ACE"/>
    <w:rsid w:val="000D0A86"/>
    <w:rsid w:val="000D12B6"/>
    <w:rsid w:val="000D19FC"/>
    <w:rsid w:val="000D20AC"/>
    <w:rsid w:val="000D23A8"/>
    <w:rsid w:val="000D2BB0"/>
    <w:rsid w:val="000D3AB0"/>
    <w:rsid w:val="000D4515"/>
    <w:rsid w:val="000D48B6"/>
    <w:rsid w:val="000D52B5"/>
    <w:rsid w:val="000D6DD7"/>
    <w:rsid w:val="000E0D4D"/>
    <w:rsid w:val="000E180E"/>
    <w:rsid w:val="000E33C8"/>
    <w:rsid w:val="000E4CD0"/>
    <w:rsid w:val="000E4D0A"/>
    <w:rsid w:val="000E4E53"/>
    <w:rsid w:val="000E5DB8"/>
    <w:rsid w:val="000E6C8E"/>
    <w:rsid w:val="000F06D3"/>
    <w:rsid w:val="000F0DC8"/>
    <w:rsid w:val="000F119C"/>
    <w:rsid w:val="000F12EB"/>
    <w:rsid w:val="000F1956"/>
    <w:rsid w:val="000F2344"/>
    <w:rsid w:val="000F2628"/>
    <w:rsid w:val="000F27A6"/>
    <w:rsid w:val="000F2D09"/>
    <w:rsid w:val="000F51BD"/>
    <w:rsid w:val="000F51BF"/>
    <w:rsid w:val="000F6033"/>
    <w:rsid w:val="000F6792"/>
    <w:rsid w:val="000F6C17"/>
    <w:rsid w:val="000F7AA4"/>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D4A"/>
    <w:rsid w:val="00136F58"/>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DE7"/>
    <w:rsid w:val="001610AA"/>
    <w:rsid w:val="00161D48"/>
    <w:rsid w:val="001628AC"/>
    <w:rsid w:val="001636F7"/>
    <w:rsid w:val="00163A17"/>
    <w:rsid w:val="00165025"/>
    <w:rsid w:val="001659C6"/>
    <w:rsid w:val="00165CDA"/>
    <w:rsid w:val="00165F7A"/>
    <w:rsid w:val="001660D7"/>
    <w:rsid w:val="001713F1"/>
    <w:rsid w:val="0017365B"/>
    <w:rsid w:val="0017393B"/>
    <w:rsid w:val="00175542"/>
    <w:rsid w:val="00175A25"/>
    <w:rsid w:val="00176D6A"/>
    <w:rsid w:val="0017766A"/>
    <w:rsid w:val="00177F1D"/>
    <w:rsid w:val="001806D5"/>
    <w:rsid w:val="00180D74"/>
    <w:rsid w:val="001826EA"/>
    <w:rsid w:val="00184814"/>
    <w:rsid w:val="00184B67"/>
    <w:rsid w:val="00185029"/>
    <w:rsid w:val="0018585B"/>
    <w:rsid w:val="00185F5B"/>
    <w:rsid w:val="00186298"/>
    <w:rsid w:val="001879AE"/>
    <w:rsid w:val="00187A9F"/>
    <w:rsid w:val="00190129"/>
    <w:rsid w:val="0019072F"/>
    <w:rsid w:val="0019394D"/>
    <w:rsid w:val="00193A56"/>
    <w:rsid w:val="00195524"/>
    <w:rsid w:val="001970C5"/>
    <w:rsid w:val="001970F1"/>
    <w:rsid w:val="0019780F"/>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5ECB"/>
    <w:rsid w:val="001C6341"/>
    <w:rsid w:val="001C6BAA"/>
    <w:rsid w:val="001C6E1E"/>
    <w:rsid w:val="001D0077"/>
    <w:rsid w:val="001D0F70"/>
    <w:rsid w:val="001D15E6"/>
    <w:rsid w:val="001D31E8"/>
    <w:rsid w:val="001D31FF"/>
    <w:rsid w:val="001D39C4"/>
    <w:rsid w:val="001D431B"/>
    <w:rsid w:val="001D5074"/>
    <w:rsid w:val="001D5D3F"/>
    <w:rsid w:val="001D660B"/>
    <w:rsid w:val="001D7ECF"/>
    <w:rsid w:val="001D7F80"/>
    <w:rsid w:val="001E0C0D"/>
    <w:rsid w:val="001E180B"/>
    <w:rsid w:val="001E1A1A"/>
    <w:rsid w:val="001E30F2"/>
    <w:rsid w:val="001E45C0"/>
    <w:rsid w:val="001E4771"/>
    <w:rsid w:val="001E76E3"/>
    <w:rsid w:val="001E78AE"/>
    <w:rsid w:val="001F14F1"/>
    <w:rsid w:val="001F1B6D"/>
    <w:rsid w:val="001F1ED6"/>
    <w:rsid w:val="001F2484"/>
    <w:rsid w:val="001F3E8B"/>
    <w:rsid w:val="001F4550"/>
    <w:rsid w:val="001F599F"/>
    <w:rsid w:val="001F6DD4"/>
    <w:rsid w:val="001F779B"/>
    <w:rsid w:val="00200E77"/>
    <w:rsid w:val="00201772"/>
    <w:rsid w:val="00201D05"/>
    <w:rsid w:val="002039C6"/>
    <w:rsid w:val="00207248"/>
    <w:rsid w:val="0021003C"/>
    <w:rsid w:val="00210497"/>
    <w:rsid w:val="002113E2"/>
    <w:rsid w:val="00211E60"/>
    <w:rsid w:val="0021231B"/>
    <w:rsid w:val="00213B76"/>
    <w:rsid w:val="00215FD5"/>
    <w:rsid w:val="002162A5"/>
    <w:rsid w:val="00216B06"/>
    <w:rsid w:val="00217396"/>
    <w:rsid w:val="0022013B"/>
    <w:rsid w:val="002201A3"/>
    <w:rsid w:val="00220329"/>
    <w:rsid w:val="00220A05"/>
    <w:rsid w:val="0022323D"/>
    <w:rsid w:val="00223686"/>
    <w:rsid w:val="00224CAA"/>
    <w:rsid w:val="002251F8"/>
    <w:rsid w:val="0022538F"/>
    <w:rsid w:val="0022791B"/>
    <w:rsid w:val="00237367"/>
    <w:rsid w:val="00237447"/>
    <w:rsid w:val="002378CA"/>
    <w:rsid w:val="002379A2"/>
    <w:rsid w:val="00241860"/>
    <w:rsid w:val="002418BD"/>
    <w:rsid w:val="00241E6A"/>
    <w:rsid w:val="00241F33"/>
    <w:rsid w:val="0024216D"/>
    <w:rsid w:val="00242172"/>
    <w:rsid w:val="0024235C"/>
    <w:rsid w:val="002432B3"/>
    <w:rsid w:val="0024339E"/>
    <w:rsid w:val="00243FF1"/>
    <w:rsid w:val="00245353"/>
    <w:rsid w:val="002457E6"/>
    <w:rsid w:val="00246F1C"/>
    <w:rsid w:val="002500FE"/>
    <w:rsid w:val="002514C9"/>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450E"/>
    <w:rsid w:val="00275355"/>
    <w:rsid w:val="0027625D"/>
    <w:rsid w:val="00276F5A"/>
    <w:rsid w:val="002773EC"/>
    <w:rsid w:val="00277855"/>
    <w:rsid w:val="00280B6C"/>
    <w:rsid w:val="00281464"/>
    <w:rsid w:val="00282B4F"/>
    <w:rsid w:val="00282F9E"/>
    <w:rsid w:val="00283169"/>
    <w:rsid w:val="00283949"/>
    <w:rsid w:val="0028411B"/>
    <w:rsid w:val="00287807"/>
    <w:rsid w:val="00287E57"/>
    <w:rsid w:val="0029099A"/>
    <w:rsid w:val="00290D15"/>
    <w:rsid w:val="002921D8"/>
    <w:rsid w:val="00292852"/>
    <w:rsid w:val="00292FDC"/>
    <w:rsid w:val="00293120"/>
    <w:rsid w:val="00294510"/>
    <w:rsid w:val="00295940"/>
    <w:rsid w:val="002977EA"/>
    <w:rsid w:val="002A09B9"/>
    <w:rsid w:val="002A310A"/>
    <w:rsid w:val="002A336C"/>
    <w:rsid w:val="002A3C97"/>
    <w:rsid w:val="002A433B"/>
    <w:rsid w:val="002A6D0A"/>
    <w:rsid w:val="002A78CF"/>
    <w:rsid w:val="002B0869"/>
    <w:rsid w:val="002B1B8D"/>
    <w:rsid w:val="002B1F80"/>
    <w:rsid w:val="002B24E0"/>
    <w:rsid w:val="002B2A1E"/>
    <w:rsid w:val="002B38F1"/>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54B4"/>
    <w:rsid w:val="002D77B5"/>
    <w:rsid w:val="002D7906"/>
    <w:rsid w:val="002D7D6E"/>
    <w:rsid w:val="002D7F18"/>
    <w:rsid w:val="002E0E12"/>
    <w:rsid w:val="002E0FC9"/>
    <w:rsid w:val="002E15ED"/>
    <w:rsid w:val="002E23A2"/>
    <w:rsid w:val="002E3148"/>
    <w:rsid w:val="002E57EF"/>
    <w:rsid w:val="002E6084"/>
    <w:rsid w:val="002F08C0"/>
    <w:rsid w:val="002F2A71"/>
    <w:rsid w:val="002F2DE7"/>
    <w:rsid w:val="002F37C8"/>
    <w:rsid w:val="002F53D9"/>
    <w:rsid w:val="002F606F"/>
    <w:rsid w:val="002F68B0"/>
    <w:rsid w:val="00300F92"/>
    <w:rsid w:val="00301CCF"/>
    <w:rsid w:val="00303A47"/>
    <w:rsid w:val="00303D3A"/>
    <w:rsid w:val="00303E17"/>
    <w:rsid w:val="00305126"/>
    <w:rsid w:val="003069F7"/>
    <w:rsid w:val="00307470"/>
    <w:rsid w:val="00307A27"/>
    <w:rsid w:val="00307FC1"/>
    <w:rsid w:val="0031061B"/>
    <w:rsid w:val="0031221F"/>
    <w:rsid w:val="00312A32"/>
    <w:rsid w:val="00313974"/>
    <w:rsid w:val="0031471A"/>
    <w:rsid w:val="003165FC"/>
    <w:rsid w:val="00320821"/>
    <w:rsid w:val="00321BEC"/>
    <w:rsid w:val="003229AD"/>
    <w:rsid w:val="00323257"/>
    <w:rsid w:val="003248CF"/>
    <w:rsid w:val="003250BC"/>
    <w:rsid w:val="00330862"/>
    <w:rsid w:val="00330BF3"/>
    <w:rsid w:val="00330F48"/>
    <w:rsid w:val="0033132F"/>
    <w:rsid w:val="00331BC1"/>
    <w:rsid w:val="00332782"/>
    <w:rsid w:val="00332AB5"/>
    <w:rsid w:val="0033580F"/>
    <w:rsid w:val="0033664A"/>
    <w:rsid w:val="003403B6"/>
    <w:rsid w:val="00340C70"/>
    <w:rsid w:val="00341D41"/>
    <w:rsid w:val="00342005"/>
    <w:rsid w:val="003429FE"/>
    <w:rsid w:val="00342FA7"/>
    <w:rsid w:val="00343F39"/>
    <w:rsid w:val="003447CC"/>
    <w:rsid w:val="00344921"/>
    <w:rsid w:val="00344F12"/>
    <w:rsid w:val="003458EC"/>
    <w:rsid w:val="00346CA2"/>
    <w:rsid w:val="00346F77"/>
    <w:rsid w:val="003470A7"/>
    <w:rsid w:val="00347EBB"/>
    <w:rsid w:val="00347F8D"/>
    <w:rsid w:val="00350C99"/>
    <w:rsid w:val="00350FC9"/>
    <w:rsid w:val="00351080"/>
    <w:rsid w:val="003518E5"/>
    <w:rsid w:val="00351E2F"/>
    <w:rsid w:val="00352AA9"/>
    <w:rsid w:val="003536AA"/>
    <w:rsid w:val="00353E43"/>
    <w:rsid w:val="00353F7D"/>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D59"/>
    <w:rsid w:val="00375F07"/>
    <w:rsid w:val="003763A2"/>
    <w:rsid w:val="00376938"/>
    <w:rsid w:val="00376B40"/>
    <w:rsid w:val="00377B2B"/>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4D43"/>
    <w:rsid w:val="0039696A"/>
    <w:rsid w:val="003973F6"/>
    <w:rsid w:val="003979ED"/>
    <w:rsid w:val="00397E4D"/>
    <w:rsid w:val="003A18D4"/>
    <w:rsid w:val="003A195F"/>
    <w:rsid w:val="003A21CA"/>
    <w:rsid w:val="003A24FE"/>
    <w:rsid w:val="003A2AE6"/>
    <w:rsid w:val="003A367A"/>
    <w:rsid w:val="003A3ECD"/>
    <w:rsid w:val="003A4FD5"/>
    <w:rsid w:val="003A5819"/>
    <w:rsid w:val="003A5A6C"/>
    <w:rsid w:val="003A5AC1"/>
    <w:rsid w:val="003A714F"/>
    <w:rsid w:val="003A7948"/>
    <w:rsid w:val="003B0B99"/>
    <w:rsid w:val="003B272F"/>
    <w:rsid w:val="003B2C34"/>
    <w:rsid w:val="003B57C9"/>
    <w:rsid w:val="003B60F7"/>
    <w:rsid w:val="003B6D15"/>
    <w:rsid w:val="003B7AD3"/>
    <w:rsid w:val="003C05A5"/>
    <w:rsid w:val="003C1D93"/>
    <w:rsid w:val="003C24DE"/>
    <w:rsid w:val="003C31A9"/>
    <w:rsid w:val="003C49DA"/>
    <w:rsid w:val="003C554B"/>
    <w:rsid w:val="003C6D27"/>
    <w:rsid w:val="003D0312"/>
    <w:rsid w:val="003D111F"/>
    <w:rsid w:val="003D1878"/>
    <w:rsid w:val="003D260B"/>
    <w:rsid w:val="003D27F1"/>
    <w:rsid w:val="003D2992"/>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8CA"/>
    <w:rsid w:val="003F082D"/>
    <w:rsid w:val="003F1100"/>
    <w:rsid w:val="003F1F23"/>
    <w:rsid w:val="003F26C0"/>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3A2"/>
    <w:rsid w:val="00406881"/>
    <w:rsid w:val="0041014B"/>
    <w:rsid w:val="0041037E"/>
    <w:rsid w:val="00413999"/>
    <w:rsid w:val="00414188"/>
    <w:rsid w:val="0041627B"/>
    <w:rsid w:val="00416C66"/>
    <w:rsid w:val="0041799A"/>
    <w:rsid w:val="00420C64"/>
    <w:rsid w:val="0042424B"/>
    <w:rsid w:val="004245DC"/>
    <w:rsid w:val="00424F7D"/>
    <w:rsid w:val="00426206"/>
    <w:rsid w:val="00427DC2"/>
    <w:rsid w:val="00430187"/>
    <w:rsid w:val="004304D9"/>
    <w:rsid w:val="004336C1"/>
    <w:rsid w:val="004340CE"/>
    <w:rsid w:val="004342FF"/>
    <w:rsid w:val="00435363"/>
    <w:rsid w:val="0043629F"/>
    <w:rsid w:val="0043645C"/>
    <w:rsid w:val="00441350"/>
    <w:rsid w:val="00441A0E"/>
    <w:rsid w:val="00444D0D"/>
    <w:rsid w:val="0044598F"/>
    <w:rsid w:val="00445A16"/>
    <w:rsid w:val="0044667C"/>
    <w:rsid w:val="004468C9"/>
    <w:rsid w:val="004473AF"/>
    <w:rsid w:val="00447AFC"/>
    <w:rsid w:val="00447F62"/>
    <w:rsid w:val="00450A66"/>
    <w:rsid w:val="00450CCC"/>
    <w:rsid w:val="00450D68"/>
    <w:rsid w:val="00451B50"/>
    <w:rsid w:val="00451CC8"/>
    <w:rsid w:val="00452A31"/>
    <w:rsid w:val="0045342E"/>
    <w:rsid w:val="0045521C"/>
    <w:rsid w:val="0045681E"/>
    <w:rsid w:val="00457B6C"/>
    <w:rsid w:val="0046066D"/>
    <w:rsid w:val="00462586"/>
    <w:rsid w:val="00462AA4"/>
    <w:rsid w:val="00462B80"/>
    <w:rsid w:val="00462BA8"/>
    <w:rsid w:val="004638A1"/>
    <w:rsid w:val="00464247"/>
    <w:rsid w:val="00464435"/>
    <w:rsid w:val="00465B09"/>
    <w:rsid w:val="00465F08"/>
    <w:rsid w:val="00466101"/>
    <w:rsid w:val="00466A16"/>
    <w:rsid w:val="00466FB7"/>
    <w:rsid w:val="00467AFB"/>
    <w:rsid w:val="00470106"/>
    <w:rsid w:val="00470489"/>
    <w:rsid w:val="00473BB0"/>
    <w:rsid w:val="00473F10"/>
    <w:rsid w:val="00474425"/>
    <w:rsid w:val="00476329"/>
    <w:rsid w:val="00476E48"/>
    <w:rsid w:val="004771D0"/>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68B8"/>
    <w:rsid w:val="00497E9B"/>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F08"/>
    <w:rsid w:val="004C43C3"/>
    <w:rsid w:val="004C462B"/>
    <w:rsid w:val="004C5E10"/>
    <w:rsid w:val="004C65FA"/>
    <w:rsid w:val="004C692A"/>
    <w:rsid w:val="004C7868"/>
    <w:rsid w:val="004D123C"/>
    <w:rsid w:val="004D2103"/>
    <w:rsid w:val="004D305A"/>
    <w:rsid w:val="004D34B1"/>
    <w:rsid w:val="004D541D"/>
    <w:rsid w:val="004D54A7"/>
    <w:rsid w:val="004D609A"/>
    <w:rsid w:val="004D610D"/>
    <w:rsid w:val="004D6A59"/>
    <w:rsid w:val="004D7F89"/>
    <w:rsid w:val="004E05AA"/>
    <w:rsid w:val="004E29F3"/>
    <w:rsid w:val="004E2E37"/>
    <w:rsid w:val="004E2FEC"/>
    <w:rsid w:val="004E4033"/>
    <w:rsid w:val="004E5046"/>
    <w:rsid w:val="004E5B6D"/>
    <w:rsid w:val="004E5E90"/>
    <w:rsid w:val="004F036D"/>
    <w:rsid w:val="004F1849"/>
    <w:rsid w:val="004F2791"/>
    <w:rsid w:val="004F2DB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5C8"/>
    <w:rsid w:val="00520911"/>
    <w:rsid w:val="0052091F"/>
    <w:rsid w:val="0052095F"/>
    <w:rsid w:val="0052104C"/>
    <w:rsid w:val="0052185F"/>
    <w:rsid w:val="005224C2"/>
    <w:rsid w:val="005242E9"/>
    <w:rsid w:val="005250C0"/>
    <w:rsid w:val="00525ED0"/>
    <w:rsid w:val="00526B07"/>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412F"/>
    <w:rsid w:val="00554317"/>
    <w:rsid w:val="005565DE"/>
    <w:rsid w:val="0055705A"/>
    <w:rsid w:val="00561568"/>
    <w:rsid w:val="00563AFA"/>
    <w:rsid w:val="00564074"/>
    <w:rsid w:val="00565220"/>
    <w:rsid w:val="00567A97"/>
    <w:rsid w:val="005700DE"/>
    <w:rsid w:val="0057051F"/>
    <w:rsid w:val="00570A3E"/>
    <w:rsid w:val="00571DB4"/>
    <w:rsid w:val="005723DA"/>
    <w:rsid w:val="0057265B"/>
    <w:rsid w:val="00574C65"/>
    <w:rsid w:val="00574D4A"/>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1E31"/>
    <w:rsid w:val="005A2399"/>
    <w:rsid w:val="005A2688"/>
    <w:rsid w:val="005A2A58"/>
    <w:rsid w:val="005A3A43"/>
    <w:rsid w:val="005A45A7"/>
    <w:rsid w:val="005A4EE2"/>
    <w:rsid w:val="005A5E79"/>
    <w:rsid w:val="005A6713"/>
    <w:rsid w:val="005A7D19"/>
    <w:rsid w:val="005B049A"/>
    <w:rsid w:val="005B0EA0"/>
    <w:rsid w:val="005B17C0"/>
    <w:rsid w:val="005B19D1"/>
    <w:rsid w:val="005B2504"/>
    <w:rsid w:val="005B2D12"/>
    <w:rsid w:val="005B3D82"/>
    <w:rsid w:val="005B3E0E"/>
    <w:rsid w:val="005B3F46"/>
    <w:rsid w:val="005B4320"/>
    <w:rsid w:val="005B4E9B"/>
    <w:rsid w:val="005B6D9A"/>
    <w:rsid w:val="005B7923"/>
    <w:rsid w:val="005C01CA"/>
    <w:rsid w:val="005C0469"/>
    <w:rsid w:val="005C0E24"/>
    <w:rsid w:val="005C0EF7"/>
    <w:rsid w:val="005C1511"/>
    <w:rsid w:val="005C374B"/>
    <w:rsid w:val="005C615A"/>
    <w:rsid w:val="005C7723"/>
    <w:rsid w:val="005D0681"/>
    <w:rsid w:val="005D0698"/>
    <w:rsid w:val="005D120A"/>
    <w:rsid w:val="005D20ED"/>
    <w:rsid w:val="005D235D"/>
    <w:rsid w:val="005D2A78"/>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0"/>
    <w:rsid w:val="00605C4D"/>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8"/>
    <w:rsid w:val="00617B8D"/>
    <w:rsid w:val="006201A8"/>
    <w:rsid w:val="0062115F"/>
    <w:rsid w:val="00621831"/>
    <w:rsid w:val="00621E5D"/>
    <w:rsid w:val="0062341C"/>
    <w:rsid w:val="00623B5C"/>
    <w:rsid w:val="00624249"/>
    <w:rsid w:val="00624F00"/>
    <w:rsid w:val="006256DA"/>
    <w:rsid w:val="006257EB"/>
    <w:rsid w:val="0062580A"/>
    <w:rsid w:val="0062582E"/>
    <w:rsid w:val="00625CFF"/>
    <w:rsid w:val="00626C5E"/>
    <w:rsid w:val="00626D8C"/>
    <w:rsid w:val="00626ED1"/>
    <w:rsid w:val="00630C3C"/>
    <w:rsid w:val="00632F14"/>
    <w:rsid w:val="00633D9C"/>
    <w:rsid w:val="00634C55"/>
    <w:rsid w:val="00635DFB"/>
    <w:rsid w:val="00636FEF"/>
    <w:rsid w:val="00637F67"/>
    <w:rsid w:val="00640944"/>
    <w:rsid w:val="00640CA9"/>
    <w:rsid w:val="00640DF2"/>
    <w:rsid w:val="0064386D"/>
    <w:rsid w:val="00644490"/>
    <w:rsid w:val="00645141"/>
    <w:rsid w:val="00645A29"/>
    <w:rsid w:val="00645E1F"/>
    <w:rsid w:val="0064656C"/>
    <w:rsid w:val="00647BD9"/>
    <w:rsid w:val="00650759"/>
    <w:rsid w:val="00652405"/>
    <w:rsid w:val="00652F8E"/>
    <w:rsid w:val="0065308F"/>
    <w:rsid w:val="006535F9"/>
    <w:rsid w:val="00653A62"/>
    <w:rsid w:val="006551A7"/>
    <w:rsid w:val="006551D2"/>
    <w:rsid w:val="00655D40"/>
    <w:rsid w:val="006600B6"/>
    <w:rsid w:val="0066043E"/>
    <w:rsid w:val="00660A82"/>
    <w:rsid w:val="00664DDF"/>
    <w:rsid w:val="00665D7C"/>
    <w:rsid w:val="00667CB2"/>
    <w:rsid w:val="00670A03"/>
    <w:rsid w:val="00671E18"/>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4B61"/>
    <w:rsid w:val="006850BE"/>
    <w:rsid w:val="00686868"/>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1671"/>
    <w:rsid w:val="006B1D15"/>
    <w:rsid w:val="006B1D87"/>
    <w:rsid w:val="006B25D4"/>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6CAC"/>
    <w:rsid w:val="006C78CB"/>
    <w:rsid w:val="006C79DE"/>
    <w:rsid w:val="006D3481"/>
    <w:rsid w:val="006D4A45"/>
    <w:rsid w:val="006D5DC0"/>
    <w:rsid w:val="006D6BD2"/>
    <w:rsid w:val="006D7949"/>
    <w:rsid w:val="006D7B30"/>
    <w:rsid w:val="006E0121"/>
    <w:rsid w:val="006E0F92"/>
    <w:rsid w:val="006E1D08"/>
    <w:rsid w:val="006E1DB9"/>
    <w:rsid w:val="006E3032"/>
    <w:rsid w:val="006E3ED4"/>
    <w:rsid w:val="006E4BBA"/>
    <w:rsid w:val="006E52E5"/>
    <w:rsid w:val="006E5FEA"/>
    <w:rsid w:val="006E648D"/>
    <w:rsid w:val="006E70E3"/>
    <w:rsid w:val="006E7F90"/>
    <w:rsid w:val="006F0344"/>
    <w:rsid w:val="006F185E"/>
    <w:rsid w:val="006F234C"/>
    <w:rsid w:val="006F638B"/>
    <w:rsid w:val="006F6E85"/>
    <w:rsid w:val="0070065F"/>
    <w:rsid w:val="0070154C"/>
    <w:rsid w:val="0070248B"/>
    <w:rsid w:val="00702893"/>
    <w:rsid w:val="00702A4E"/>
    <w:rsid w:val="007034F2"/>
    <w:rsid w:val="00705935"/>
    <w:rsid w:val="0070605D"/>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B32"/>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5046B"/>
    <w:rsid w:val="007508B3"/>
    <w:rsid w:val="00750E94"/>
    <w:rsid w:val="00750ED3"/>
    <w:rsid w:val="0075173B"/>
    <w:rsid w:val="00751B3F"/>
    <w:rsid w:val="00751DE7"/>
    <w:rsid w:val="00752C24"/>
    <w:rsid w:val="0075310F"/>
    <w:rsid w:val="00753DD6"/>
    <w:rsid w:val="00754283"/>
    <w:rsid w:val="0075432D"/>
    <w:rsid w:val="00754AB5"/>
    <w:rsid w:val="007555EA"/>
    <w:rsid w:val="00756DA6"/>
    <w:rsid w:val="00757545"/>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564A"/>
    <w:rsid w:val="00796DE3"/>
    <w:rsid w:val="007A07BD"/>
    <w:rsid w:val="007A096B"/>
    <w:rsid w:val="007A19C2"/>
    <w:rsid w:val="007A219E"/>
    <w:rsid w:val="007A2463"/>
    <w:rsid w:val="007A25B9"/>
    <w:rsid w:val="007A2972"/>
    <w:rsid w:val="007A3007"/>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F77"/>
    <w:rsid w:val="007C451B"/>
    <w:rsid w:val="007C58D0"/>
    <w:rsid w:val="007C5F31"/>
    <w:rsid w:val="007C6533"/>
    <w:rsid w:val="007D0138"/>
    <w:rsid w:val="007D0990"/>
    <w:rsid w:val="007D10D1"/>
    <w:rsid w:val="007D2EBA"/>
    <w:rsid w:val="007D5D25"/>
    <w:rsid w:val="007D6A91"/>
    <w:rsid w:val="007D6B17"/>
    <w:rsid w:val="007D6CA1"/>
    <w:rsid w:val="007D6CF3"/>
    <w:rsid w:val="007D7EF3"/>
    <w:rsid w:val="007E250F"/>
    <w:rsid w:val="007E37E2"/>
    <w:rsid w:val="007E4DE5"/>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44B"/>
    <w:rsid w:val="00813D6D"/>
    <w:rsid w:val="008141E5"/>
    <w:rsid w:val="008142EE"/>
    <w:rsid w:val="008148AE"/>
    <w:rsid w:val="008157DC"/>
    <w:rsid w:val="00815839"/>
    <w:rsid w:val="00815BDB"/>
    <w:rsid w:val="00815CE5"/>
    <w:rsid w:val="00815DD8"/>
    <w:rsid w:val="008160FD"/>
    <w:rsid w:val="00817B87"/>
    <w:rsid w:val="00820CE6"/>
    <w:rsid w:val="008215CC"/>
    <w:rsid w:val="00822003"/>
    <w:rsid w:val="00823190"/>
    <w:rsid w:val="00823E7E"/>
    <w:rsid w:val="0082446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6D09"/>
    <w:rsid w:val="0085730B"/>
    <w:rsid w:val="008579D3"/>
    <w:rsid w:val="00862D60"/>
    <w:rsid w:val="00863E5E"/>
    <w:rsid w:val="00864087"/>
    <w:rsid w:val="0086430F"/>
    <w:rsid w:val="008700AE"/>
    <w:rsid w:val="00870F1C"/>
    <w:rsid w:val="008721EB"/>
    <w:rsid w:val="008724FD"/>
    <w:rsid w:val="0087468E"/>
    <w:rsid w:val="0087528B"/>
    <w:rsid w:val="00876274"/>
    <w:rsid w:val="0087678B"/>
    <w:rsid w:val="0087737C"/>
    <w:rsid w:val="00877C1C"/>
    <w:rsid w:val="00880F26"/>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AFC"/>
    <w:rsid w:val="008B3F64"/>
    <w:rsid w:val="008B66D4"/>
    <w:rsid w:val="008B693E"/>
    <w:rsid w:val="008B713A"/>
    <w:rsid w:val="008C0285"/>
    <w:rsid w:val="008C041F"/>
    <w:rsid w:val="008C15D2"/>
    <w:rsid w:val="008C37F4"/>
    <w:rsid w:val="008C4141"/>
    <w:rsid w:val="008C42A0"/>
    <w:rsid w:val="008C54D3"/>
    <w:rsid w:val="008C57D9"/>
    <w:rsid w:val="008C5ABB"/>
    <w:rsid w:val="008C6A1A"/>
    <w:rsid w:val="008D0D08"/>
    <w:rsid w:val="008D0D89"/>
    <w:rsid w:val="008D0ECF"/>
    <w:rsid w:val="008D3E07"/>
    <w:rsid w:val="008D40B4"/>
    <w:rsid w:val="008D5698"/>
    <w:rsid w:val="008D5EA1"/>
    <w:rsid w:val="008D6178"/>
    <w:rsid w:val="008E0D7D"/>
    <w:rsid w:val="008E1936"/>
    <w:rsid w:val="008E3BEE"/>
    <w:rsid w:val="008E3C7A"/>
    <w:rsid w:val="008E549E"/>
    <w:rsid w:val="008E5CA8"/>
    <w:rsid w:val="008E6316"/>
    <w:rsid w:val="008E7F9F"/>
    <w:rsid w:val="008F0BF7"/>
    <w:rsid w:val="008F134C"/>
    <w:rsid w:val="008F13A0"/>
    <w:rsid w:val="008F3EAD"/>
    <w:rsid w:val="008F45B5"/>
    <w:rsid w:val="008F4691"/>
    <w:rsid w:val="008F4696"/>
    <w:rsid w:val="008F5046"/>
    <w:rsid w:val="008F5624"/>
    <w:rsid w:val="008F6312"/>
    <w:rsid w:val="008F722C"/>
    <w:rsid w:val="008F75AB"/>
    <w:rsid w:val="008F7E6C"/>
    <w:rsid w:val="00900BF0"/>
    <w:rsid w:val="00901A43"/>
    <w:rsid w:val="00903334"/>
    <w:rsid w:val="00903D73"/>
    <w:rsid w:val="009045E5"/>
    <w:rsid w:val="00905FB3"/>
    <w:rsid w:val="009067B9"/>
    <w:rsid w:val="00907732"/>
    <w:rsid w:val="00907D16"/>
    <w:rsid w:val="00907EDF"/>
    <w:rsid w:val="00910B69"/>
    <w:rsid w:val="00912C04"/>
    <w:rsid w:val="00913BF1"/>
    <w:rsid w:val="00915608"/>
    <w:rsid w:val="00915935"/>
    <w:rsid w:val="009164BA"/>
    <w:rsid w:val="00916D97"/>
    <w:rsid w:val="00917BD4"/>
    <w:rsid w:val="0092072F"/>
    <w:rsid w:val="00920901"/>
    <w:rsid w:val="00921EEB"/>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FB3"/>
    <w:rsid w:val="00943F12"/>
    <w:rsid w:val="00943FA9"/>
    <w:rsid w:val="00944089"/>
    <w:rsid w:val="00945E47"/>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72E6"/>
    <w:rsid w:val="00957E6A"/>
    <w:rsid w:val="00960C4F"/>
    <w:rsid w:val="00961A36"/>
    <w:rsid w:val="0096279C"/>
    <w:rsid w:val="0096499E"/>
    <w:rsid w:val="00964C34"/>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39B0"/>
    <w:rsid w:val="00984B29"/>
    <w:rsid w:val="00984D3F"/>
    <w:rsid w:val="009863A2"/>
    <w:rsid w:val="009869A7"/>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55"/>
    <w:rsid w:val="009A6C8F"/>
    <w:rsid w:val="009A6F19"/>
    <w:rsid w:val="009B0886"/>
    <w:rsid w:val="009B1DC3"/>
    <w:rsid w:val="009B3DF9"/>
    <w:rsid w:val="009B4202"/>
    <w:rsid w:val="009B48F4"/>
    <w:rsid w:val="009B4B61"/>
    <w:rsid w:val="009B4E6F"/>
    <w:rsid w:val="009B4F57"/>
    <w:rsid w:val="009B64F7"/>
    <w:rsid w:val="009B68CA"/>
    <w:rsid w:val="009C0C25"/>
    <w:rsid w:val="009C27D4"/>
    <w:rsid w:val="009C27E0"/>
    <w:rsid w:val="009C316C"/>
    <w:rsid w:val="009C3E20"/>
    <w:rsid w:val="009C4AD8"/>
    <w:rsid w:val="009C4EE3"/>
    <w:rsid w:val="009C50EF"/>
    <w:rsid w:val="009C65CF"/>
    <w:rsid w:val="009C6BED"/>
    <w:rsid w:val="009C7CE9"/>
    <w:rsid w:val="009D0672"/>
    <w:rsid w:val="009D1042"/>
    <w:rsid w:val="009D10C3"/>
    <w:rsid w:val="009D10CE"/>
    <w:rsid w:val="009D11D2"/>
    <w:rsid w:val="009D308C"/>
    <w:rsid w:val="009D446E"/>
    <w:rsid w:val="009D4485"/>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07965"/>
    <w:rsid w:val="00A101D1"/>
    <w:rsid w:val="00A114AC"/>
    <w:rsid w:val="00A11DE0"/>
    <w:rsid w:val="00A12B65"/>
    <w:rsid w:val="00A12C55"/>
    <w:rsid w:val="00A162C2"/>
    <w:rsid w:val="00A16F95"/>
    <w:rsid w:val="00A17656"/>
    <w:rsid w:val="00A17E4C"/>
    <w:rsid w:val="00A20022"/>
    <w:rsid w:val="00A20341"/>
    <w:rsid w:val="00A2042E"/>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47567"/>
    <w:rsid w:val="00A47CCF"/>
    <w:rsid w:val="00A5070A"/>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96377"/>
    <w:rsid w:val="00AA0309"/>
    <w:rsid w:val="00AA0982"/>
    <w:rsid w:val="00AA1B8E"/>
    <w:rsid w:val="00AA48A0"/>
    <w:rsid w:val="00AA5B6A"/>
    <w:rsid w:val="00AA6B74"/>
    <w:rsid w:val="00AA7AF4"/>
    <w:rsid w:val="00AB09E1"/>
    <w:rsid w:val="00AB0CBB"/>
    <w:rsid w:val="00AB2CB3"/>
    <w:rsid w:val="00AB3437"/>
    <w:rsid w:val="00AB343B"/>
    <w:rsid w:val="00AB4068"/>
    <w:rsid w:val="00AB5082"/>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2CF2"/>
    <w:rsid w:val="00AD2F47"/>
    <w:rsid w:val="00AD7CB6"/>
    <w:rsid w:val="00AD7F6B"/>
    <w:rsid w:val="00AE0B12"/>
    <w:rsid w:val="00AE3206"/>
    <w:rsid w:val="00AE3DDC"/>
    <w:rsid w:val="00AE4AC6"/>
    <w:rsid w:val="00AE5378"/>
    <w:rsid w:val="00AE5F5E"/>
    <w:rsid w:val="00AE69E0"/>
    <w:rsid w:val="00AE76B7"/>
    <w:rsid w:val="00AF017D"/>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120B"/>
    <w:rsid w:val="00B11574"/>
    <w:rsid w:val="00B11715"/>
    <w:rsid w:val="00B125FA"/>
    <w:rsid w:val="00B127D9"/>
    <w:rsid w:val="00B12AEC"/>
    <w:rsid w:val="00B131C2"/>
    <w:rsid w:val="00B13AED"/>
    <w:rsid w:val="00B14D47"/>
    <w:rsid w:val="00B15A58"/>
    <w:rsid w:val="00B16BBA"/>
    <w:rsid w:val="00B16F3A"/>
    <w:rsid w:val="00B170F2"/>
    <w:rsid w:val="00B20769"/>
    <w:rsid w:val="00B20A37"/>
    <w:rsid w:val="00B21A06"/>
    <w:rsid w:val="00B242BC"/>
    <w:rsid w:val="00B25D27"/>
    <w:rsid w:val="00B26048"/>
    <w:rsid w:val="00B27634"/>
    <w:rsid w:val="00B277C3"/>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636A"/>
    <w:rsid w:val="00B535CF"/>
    <w:rsid w:val="00B55D92"/>
    <w:rsid w:val="00B563FC"/>
    <w:rsid w:val="00B568AE"/>
    <w:rsid w:val="00B56BC4"/>
    <w:rsid w:val="00B56C8D"/>
    <w:rsid w:val="00B578D9"/>
    <w:rsid w:val="00B57ED4"/>
    <w:rsid w:val="00B57FF5"/>
    <w:rsid w:val="00B6147B"/>
    <w:rsid w:val="00B64A73"/>
    <w:rsid w:val="00B64AAA"/>
    <w:rsid w:val="00B64BAD"/>
    <w:rsid w:val="00B6553D"/>
    <w:rsid w:val="00B677FB"/>
    <w:rsid w:val="00B67CC4"/>
    <w:rsid w:val="00B70A25"/>
    <w:rsid w:val="00B72BE6"/>
    <w:rsid w:val="00B73613"/>
    <w:rsid w:val="00B749CD"/>
    <w:rsid w:val="00B74E1B"/>
    <w:rsid w:val="00B7591D"/>
    <w:rsid w:val="00B75BB9"/>
    <w:rsid w:val="00B7622A"/>
    <w:rsid w:val="00B77FFE"/>
    <w:rsid w:val="00B80B8C"/>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AA2"/>
    <w:rsid w:val="00B9521C"/>
    <w:rsid w:val="00B963C9"/>
    <w:rsid w:val="00B96629"/>
    <w:rsid w:val="00B96E8E"/>
    <w:rsid w:val="00B9737B"/>
    <w:rsid w:val="00BA1314"/>
    <w:rsid w:val="00BA2606"/>
    <w:rsid w:val="00BA2D00"/>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4CD"/>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6DF"/>
    <w:rsid w:val="00C1013C"/>
    <w:rsid w:val="00C10818"/>
    <w:rsid w:val="00C129B8"/>
    <w:rsid w:val="00C14F9E"/>
    <w:rsid w:val="00C160AD"/>
    <w:rsid w:val="00C17079"/>
    <w:rsid w:val="00C207A9"/>
    <w:rsid w:val="00C23614"/>
    <w:rsid w:val="00C268AB"/>
    <w:rsid w:val="00C26CA2"/>
    <w:rsid w:val="00C270BE"/>
    <w:rsid w:val="00C276FF"/>
    <w:rsid w:val="00C30665"/>
    <w:rsid w:val="00C3140D"/>
    <w:rsid w:val="00C32102"/>
    <w:rsid w:val="00C324F1"/>
    <w:rsid w:val="00C33530"/>
    <w:rsid w:val="00C340F8"/>
    <w:rsid w:val="00C34CB2"/>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50695"/>
    <w:rsid w:val="00C50886"/>
    <w:rsid w:val="00C50B46"/>
    <w:rsid w:val="00C51001"/>
    <w:rsid w:val="00C514D2"/>
    <w:rsid w:val="00C519B4"/>
    <w:rsid w:val="00C51B7B"/>
    <w:rsid w:val="00C51EEA"/>
    <w:rsid w:val="00C52B0E"/>
    <w:rsid w:val="00C54BB8"/>
    <w:rsid w:val="00C5630C"/>
    <w:rsid w:val="00C56FD9"/>
    <w:rsid w:val="00C575EF"/>
    <w:rsid w:val="00C579F4"/>
    <w:rsid w:val="00C57E10"/>
    <w:rsid w:val="00C60839"/>
    <w:rsid w:val="00C6091D"/>
    <w:rsid w:val="00C622E1"/>
    <w:rsid w:val="00C62937"/>
    <w:rsid w:val="00C63EA8"/>
    <w:rsid w:val="00C6571F"/>
    <w:rsid w:val="00C65A8C"/>
    <w:rsid w:val="00C70C12"/>
    <w:rsid w:val="00C718EA"/>
    <w:rsid w:val="00C72647"/>
    <w:rsid w:val="00C72C9E"/>
    <w:rsid w:val="00C7452C"/>
    <w:rsid w:val="00C74C85"/>
    <w:rsid w:val="00C75128"/>
    <w:rsid w:val="00C75E0C"/>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9780A"/>
    <w:rsid w:val="00CA0A66"/>
    <w:rsid w:val="00CA125F"/>
    <w:rsid w:val="00CA13CA"/>
    <w:rsid w:val="00CA159E"/>
    <w:rsid w:val="00CA23DB"/>
    <w:rsid w:val="00CA2B1D"/>
    <w:rsid w:val="00CB1B61"/>
    <w:rsid w:val="00CB2C90"/>
    <w:rsid w:val="00CB2C9F"/>
    <w:rsid w:val="00CB31F5"/>
    <w:rsid w:val="00CB35BE"/>
    <w:rsid w:val="00CB3A23"/>
    <w:rsid w:val="00CB4AC5"/>
    <w:rsid w:val="00CB563E"/>
    <w:rsid w:val="00CB56B4"/>
    <w:rsid w:val="00CB5C68"/>
    <w:rsid w:val="00CB65F8"/>
    <w:rsid w:val="00CB7C6C"/>
    <w:rsid w:val="00CC09F1"/>
    <w:rsid w:val="00CC0A59"/>
    <w:rsid w:val="00CC1401"/>
    <w:rsid w:val="00CC1950"/>
    <w:rsid w:val="00CC195D"/>
    <w:rsid w:val="00CC3F40"/>
    <w:rsid w:val="00CC3FC4"/>
    <w:rsid w:val="00CC4203"/>
    <w:rsid w:val="00CC4E78"/>
    <w:rsid w:val="00CC6294"/>
    <w:rsid w:val="00CD054D"/>
    <w:rsid w:val="00CD1709"/>
    <w:rsid w:val="00CD1738"/>
    <w:rsid w:val="00CD1ED2"/>
    <w:rsid w:val="00CD4DD5"/>
    <w:rsid w:val="00CD4FE6"/>
    <w:rsid w:val="00CD56D6"/>
    <w:rsid w:val="00CD5F62"/>
    <w:rsid w:val="00CD73F5"/>
    <w:rsid w:val="00CD7858"/>
    <w:rsid w:val="00CE04EB"/>
    <w:rsid w:val="00CE11F1"/>
    <w:rsid w:val="00CE14A2"/>
    <w:rsid w:val="00CE1BEF"/>
    <w:rsid w:val="00CE1DB8"/>
    <w:rsid w:val="00CE406E"/>
    <w:rsid w:val="00CE462A"/>
    <w:rsid w:val="00CE4AD9"/>
    <w:rsid w:val="00CF1BA6"/>
    <w:rsid w:val="00CF377B"/>
    <w:rsid w:val="00CF4F9F"/>
    <w:rsid w:val="00CF54A6"/>
    <w:rsid w:val="00CF58F0"/>
    <w:rsid w:val="00CF5C69"/>
    <w:rsid w:val="00CF5DA8"/>
    <w:rsid w:val="00CF5E62"/>
    <w:rsid w:val="00CF6801"/>
    <w:rsid w:val="00CF6AB6"/>
    <w:rsid w:val="00CF6EFC"/>
    <w:rsid w:val="00CF72A8"/>
    <w:rsid w:val="00CF7A9D"/>
    <w:rsid w:val="00CF7C89"/>
    <w:rsid w:val="00D00912"/>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5DBA"/>
    <w:rsid w:val="00D20759"/>
    <w:rsid w:val="00D226FE"/>
    <w:rsid w:val="00D23514"/>
    <w:rsid w:val="00D24A08"/>
    <w:rsid w:val="00D25492"/>
    <w:rsid w:val="00D25E77"/>
    <w:rsid w:val="00D268AF"/>
    <w:rsid w:val="00D26BD9"/>
    <w:rsid w:val="00D303DA"/>
    <w:rsid w:val="00D30AA0"/>
    <w:rsid w:val="00D3105E"/>
    <w:rsid w:val="00D3216E"/>
    <w:rsid w:val="00D321F8"/>
    <w:rsid w:val="00D32AF5"/>
    <w:rsid w:val="00D332DB"/>
    <w:rsid w:val="00D358A7"/>
    <w:rsid w:val="00D35F06"/>
    <w:rsid w:val="00D3637D"/>
    <w:rsid w:val="00D3643D"/>
    <w:rsid w:val="00D368B8"/>
    <w:rsid w:val="00D401D6"/>
    <w:rsid w:val="00D41EFD"/>
    <w:rsid w:val="00D4323D"/>
    <w:rsid w:val="00D444C3"/>
    <w:rsid w:val="00D4534E"/>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603"/>
    <w:rsid w:val="00D6585E"/>
    <w:rsid w:val="00D71E57"/>
    <w:rsid w:val="00D72C3F"/>
    <w:rsid w:val="00D73BD8"/>
    <w:rsid w:val="00D749C3"/>
    <w:rsid w:val="00D75985"/>
    <w:rsid w:val="00D7761B"/>
    <w:rsid w:val="00D80879"/>
    <w:rsid w:val="00D80997"/>
    <w:rsid w:val="00D81B52"/>
    <w:rsid w:val="00D81CF9"/>
    <w:rsid w:val="00D8353A"/>
    <w:rsid w:val="00D84C42"/>
    <w:rsid w:val="00D86A33"/>
    <w:rsid w:val="00D87399"/>
    <w:rsid w:val="00D87D97"/>
    <w:rsid w:val="00D900D1"/>
    <w:rsid w:val="00D91526"/>
    <w:rsid w:val="00D91F4B"/>
    <w:rsid w:val="00D923D1"/>
    <w:rsid w:val="00D92600"/>
    <w:rsid w:val="00D92A15"/>
    <w:rsid w:val="00D93A40"/>
    <w:rsid w:val="00D95305"/>
    <w:rsid w:val="00DA0CEF"/>
    <w:rsid w:val="00DA1526"/>
    <w:rsid w:val="00DA18B1"/>
    <w:rsid w:val="00DA21BA"/>
    <w:rsid w:val="00DA2649"/>
    <w:rsid w:val="00DA2FD2"/>
    <w:rsid w:val="00DA58CD"/>
    <w:rsid w:val="00DA6666"/>
    <w:rsid w:val="00DA73C1"/>
    <w:rsid w:val="00DB1DBE"/>
    <w:rsid w:val="00DB2D97"/>
    <w:rsid w:val="00DB393D"/>
    <w:rsid w:val="00DB3AD0"/>
    <w:rsid w:val="00DB4019"/>
    <w:rsid w:val="00DB5331"/>
    <w:rsid w:val="00DC078B"/>
    <w:rsid w:val="00DC12A2"/>
    <w:rsid w:val="00DC15EE"/>
    <w:rsid w:val="00DC28B3"/>
    <w:rsid w:val="00DC53A2"/>
    <w:rsid w:val="00DC61CC"/>
    <w:rsid w:val="00DC67CE"/>
    <w:rsid w:val="00DC6A6B"/>
    <w:rsid w:val="00DC6EDF"/>
    <w:rsid w:val="00DC7549"/>
    <w:rsid w:val="00DC79E7"/>
    <w:rsid w:val="00DD0ADC"/>
    <w:rsid w:val="00DD1018"/>
    <w:rsid w:val="00DD1897"/>
    <w:rsid w:val="00DD1C10"/>
    <w:rsid w:val="00DD1D7D"/>
    <w:rsid w:val="00DD334D"/>
    <w:rsid w:val="00DD3B30"/>
    <w:rsid w:val="00DD3FD4"/>
    <w:rsid w:val="00DD4042"/>
    <w:rsid w:val="00DD455C"/>
    <w:rsid w:val="00DD4E30"/>
    <w:rsid w:val="00DD6391"/>
    <w:rsid w:val="00DD6C7B"/>
    <w:rsid w:val="00DD791B"/>
    <w:rsid w:val="00DE0187"/>
    <w:rsid w:val="00DE25C6"/>
    <w:rsid w:val="00DE2F8F"/>
    <w:rsid w:val="00DE34AC"/>
    <w:rsid w:val="00DE40C1"/>
    <w:rsid w:val="00DE4165"/>
    <w:rsid w:val="00DE4D4D"/>
    <w:rsid w:val="00DF0620"/>
    <w:rsid w:val="00DF0B99"/>
    <w:rsid w:val="00DF1586"/>
    <w:rsid w:val="00DF25EC"/>
    <w:rsid w:val="00DF2EB2"/>
    <w:rsid w:val="00DF42A3"/>
    <w:rsid w:val="00DF5470"/>
    <w:rsid w:val="00DF7E40"/>
    <w:rsid w:val="00E003D1"/>
    <w:rsid w:val="00E00A74"/>
    <w:rsid w:val="00E02450"/>
    <w:rsid w:val="00E03301"/>
    <w:rsid w:val="00E03B98"/>
    <w:rsid w:val="00E0424E"/>
    <w:rsid w:val="00E05534"/>
    <w:rsid w:val="00E05B8F"/>
    <w:rsid w:val="00E061A2"/>
    <w:rsid w:val="00E10455"/>
    <w:rsid w:val="00E10792"/>
    <w:rsid w:val="00E11101"/>
    <w:rsid w:val="00E11376"/>
    <w:rsid w:val="00E125E7"/>
    <w:rsid w:val="00E146AD"/>
    <w:rsid w:val="00E150B2"/>
    <w:rsid w:val="00E159C3"/>
    <w:rsid w:val="00E174AD"/>
    <w:rsid w:val="00E17AEA"/>
    <w:rsid w:val="00E22000"/>
    <w:rsid w:val="00E22A11"/>
    <w:rsid w:val="00E24AE4"/>
    <w:rsid w:val="00E24F68"/>
    <w:rsid w:val="00E258AE"/>
    <w:rsid w:val="00E2622A"/>
    <w:rsid w:val="00E268AA"/>
    <w:rsid w:val="00E27648"/>
    <w:rsid w:val="00E27F03"/>
    <w:rsid w:val="00E33BC8"/>
    <w:rsid w:val="00E34A18"/>
    <w:rsid w:val="00E3517A"/>
    <w:rsid w:val="00E35AED"/>
    <w:rsid w:val="00E372A2"/>
    <w:rsid w:val="00E4103F"/>
    <w:rsid w:val="00E4214E"/>
    <w:rsid w:val="00E423F7"/>
    <w:rsid w:val="00E433F4"/>
    <w:rsid w:val="00E44D69"/>
    <w:rsid w:val="00E467BD"/>
    <w:rsid w:val="00E4700E"/>
    <w:rsid w:val="00E50162"/>
    <w:rsid w:val="00E53842"/>
    <w:rsid w:val="00E53D76"/>
    <w:rsid w:val="00E55B01"/>
    <w:rsid w:val="00E5645D"/>
    <w:rsid w:val="00E5678C"/>
    <w:rsid w:val="00E5686D"/>
    <w:rsid w:val="00E57027"/>
    <w:rsid w:val="00E57230"/>
    <w:rsid w:val="00E61A55"/>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2B16"/>
    <w:rsid w:val="00E94208"/>
    <w:rsid w:val="00E94B30"/>
    <w:rsid w:val="00E953D9"/>
    <w:rsid w:val="00E970B5"/>
    <w:rsid w:val="00E97A08"/>
    <w:rsid w:val="00E97A64"/>
    <w:rsid w:val="00EA18D2"/>
    <w:rsid w:val="00EA26F6"/>
    <w:rsid w:val="00EA3281"/>
    <w:rsid w:val="00EA3E83"/>
    <w:rsid w:val="00EA53D2"/>
    <w:rsid w:val="00EA5D6F"/>
    <w:rsid w:val="00EA63E6"/>
    <w:rsid w:val="00EA70C3"/>
    <w:rsid w:val="00EA757D"/>
    <w:rsid w:val="00EB216C"/>
    <w:rsid w:val="00EB244A"/>
    <w:rsid w:val="00EB2637"/>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29BF"/>
    <w:rsid w:val="00EC4D88"/>
    <w:rsid w:val="00EC73CC"/>
    <w:rsid w:val="00EC7759"/>
    <w:rsid w:val="00EC7DD0"/>
    <w:rsid w:val="00ED0946"/>
    <w:rsid w:val="00ED10DA"/>
    <w:rsid w:val="00ED13D3"/>
    <w:rsid w:val="00ED154A"/>
    <w:rsid w:val="00ED17DF"/>
    <w:rsid w:val="00ED21E7"/>
    <w:rsid w:val="00ED264C"/>
    <w:rsid w:val="00ED2AA3"/>
    <w:rsid w:val="00ED2ED2"/>
    <w:rsid w:val="00ED32D5"/>
    <w:rsid w:val="00ED5CBE"/>
    <w:rsid w:val="00ED5F40"/>
    <w:rsid w:val="00EE0678"/>
    <w:rsid w:val="00EE0D57"/>
    <w:rsid w:val="00EE2631"/>
    <w:rsid w:val="00EE29E9"/>
    <w:rsid w:val="00EE34D5"/>
    <w:rsid w:val="00EE47BE"/>
    <w:rsid w:val="00EE53E3"/>
    <w:rsid w:val="00EE5C61"/>
    <w:rsid w:val="00EE622D"/>
    <w:rsid w:val="00EE6C97"/>
    <w:rsid w:val="00EE7624"/>
    <w:rsid w:val="00EF0137"/>
    <w:rsid w:val="00EF2988"/>
    <w:rsid w:val="00EF2E81"/>
    <w:rsid w:val="00EF3C4B"/>
    <w:rsid w:val="00EF4566"/>
    <w:rsid w:val="00EF4878"/>
    <w:rsid w:val="00EF5A9D"/>
    <w:rsid w:val="00EF5E4B"/>
    <w:rsid w:val="00EF5F61"/>
    <w:rsid w:val="00EF6566"/>
    <w:rsid w:val="00EF6FD0"/>
    <w:rsid w:val="00EF756C"/>
    <w:rsid w:val="00F0004E"/>
    <w:rsid w:val="00F00446"/>
    <w:rsid w:val="00F00928"/>
    <w:rsid w:val="00F02EDB"/>
    <w:rsid w:val="00F03681"/>
    <w:rsid w:val="00F036F4"/>
    <w:rsid w:val="00F05747"/>
    <w:rsid w:val="00F05CCB"/>
    <w:rsid w:val="00F0634B"/>
    <w:rsid w:val="00F06856"/>
    <w:rsid w:val="00F07D47"/>
    <w:rsid w:val="00F07F54"/>
    <w:rsid w:val="00F10725"/>
    <w:rsid w:val="00F115D5"/>
    <w:rsid w:val="00F120BC"/>
    <w:rsid w:val="00F125CA"/>
    <w:rsid w:val="00F1269A"/>
    <w:rsid w:val="00F136F4"/>
    <w:rsid w:val="00F13A0C"/>
    <w:rsid w:val="00F13AAE"/>
    <w:rsid w:val="00F14E39"/>
    <w:rsid w:val="00F1568C"/>
    <w:rsid w:val="00F15E3D"/>
    <w:rsid w:val="00F15EC4"/>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5DE3"/>
    <w:rsid w:val="00F37C5F"/>
    <w:rsid w:val="00F41474"/>
    <w:rsid w:val="00F41EFA"/>
    <w:rsid w:val="00F41FC4"/>
    <w:rsid w:val="00F427AB"/>
    <w:rsid w:val="00F43709"/>
    <w:rsid w:val="00F43A24"/>
    <w:rsid w:val="00F44977"/>
    <w:rsid w:val="00F45237"/>
    <w:rsid w:val="00F45448"/>
    <w:rsid w:val="00F4554A"/>
    <w:rsid w:val="00F4593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991"/>
    <w:rsid w:val="00FB71F3"/>
    <w:rsid w:val="00FB7BAC"/>
    <w:rsid w:val="00FC0BC0"/>
    <w:rsid w:val="00FC0BF6"/>
    <w:rsid w:val="00FC0C35"/>
    <w:rsid w:val="00FC2A44"/>
    <w:rsid w:val="00FC2F2C"/>
    <w:rsid w:val="00FC3A4A"/>
    <w:rsid w:val="00FC4C7F"/>
    <w:rsid w:val="00FC524D"/>
    <w:rsid w:val="00FC6595"/>
    <w:rsid w:val="00FC73ED"/>
    <w:rsid w:val="00FC752E"/>
    <w:rsid w:val="00FD2226"/>
    <w:rsid w:val="00FD5AAF"/>
    <w:rsid w:val="00FD5AB4"/>
    <w:rsid w:val="00FE09F7"/>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6AEE"/>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64705</TotalTime>
  <Pages>56</Pages>
  <Words>8139</Words>
  <Characters>46394</Characters>
  <Application>Microsoft Office Word</Application>
  <DocSecurity>0</DocSecurity>
  <Lines>386</Lines>
  <Paragraphs>108</Paragraphs>
  <ScaleCrop>false</ScaleCrop>
  <Company/>
  <LinksUpToDate>false</LinksUpToDate>
  <CharactersWithSpaces>54425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580</cp:revision>
  <cp:lastPrinted>2025-12-21T08:13:00Z</cp:lastPrinted>
  <dcterms:created xsi:type="dcterms:W3CDTF">2025-08-04T09:13:00Z</dcterms:created>
  <dcterms:modified xsi:type="dcterms:W3CDTF">2026-03-01T14:00:00Z</dcterms:modified>
</cp:coreProperties>
</file>