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186A" w14:textId="2E6F2902" w:rsidR="00313D60" w:rsidRPr="00F36A28" w:rsidRDefault="00F36A28" w:rsidP="00F36A28">
      <w:pPr>
        <w:jc w:val="center"/>
        <w:rPr>
          <w:rFonts w:ascii="微软雅黑" w:eastAsia="微软雅黑" w:hAnsi="微软雅黑" w:hint="eastAsia"/>
          <w:sz w:val="32"/>
          <w:szCs w:val="36"/>
        </w:rPr>
      </w:pPr>
      <w:r w:rsidRPr="00F36A28">
        <w:rPr>
          <w:rFonts w:ascii="微软雅黑" w:eastAsia="微软雅黑" w:hAnsi="微软雅黑" w:hint="eastAsia"/>
          <w:sz w:val="32"/>
          <w:szCs w:val="36"/>
        </w:rPr>
        <w:t>《嵌入式系统》第三次作业</w:t>
      </w:r>
    </w:p>
    <w:p w14:paraId="79850AE3" w14:textId="1BF9372F" w:rsidR="00F36A28" w:rsidRDefault="00F36A2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基于</w:t>
      </w:r>
      <w:r w:rsidRPr="00F36A28">
        <w:rPr>
          <w:rFonts w:ascii="微软雅黑" w:eastAsia="微软雅黑" w:hAnsi="微软雅黑" w:hint="eastAsia"/>
        </w:rPr>
        <w:t>Qt（Quick</w:t>
      </w:r>
      <w:r w:rsidRPr="00F36A28">
        <w:rPr>
          <w:rFonts w:ascii="微软雅黑" w:eastAsia="微软雅黑" w:hAnsi="微软雅黑"/>
        </w:rPr>
        <w:t xml:space="preserve"> </w:t>
      </w:r>
      <w:r w:rsidRPr="00F36A28">
        <w:rPr>
          <w:rFonts w:ascii="微软雅黑" w:eastAsia="微软雅黑" w:hAnsi="微软雅黑" w:hint="eastAsia"/>
        </w:rPr>
        <w:t>time）</w:t>
      </w:r>
      <w:r>
        <w:rPr>
          <w:rFonts w:ascii="微软雅黑" w:eastAsia="微软雅黑" w:hAnsi="微软雅黑" w:hint="eastAsia"/>
        </w:rPr>
        <w:t>两次实验项目，参考Qt指导手册，完成下述任务：</w:t>
      </w:r>
    </w:p>
    <w:p w14:paraId="402F59E1" w14:textId="47193115" w:rsidR="00F36A28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针对第一次Qt实验中的</w:t>
      </w:r>
      <w:r w:rsidR="00CA67AC">
        <w:rPr>
          <w:rFonts w:ascii="微软雅黑" w:eastAsia="微软雅黑" w:hAnsi="微软雅黑" w:hint="eastAsia"/>
        </w:rPr>
        <w:t>下述</w:t>
      </w:r>
      <w:r>
        <w:rPr>
          <w:rFonts w:ascii="微软雅黑" w:eastAsia="微软雅黑" w:hAnsi="微软雅黑" w:hint="eastAsia"/>
        </w:rPr>
        <w:t>工程：</w:t>
      </w:r>
    </w:p>
    <w:p w14:paraId="18C58107" w14:textId="55D85BC6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自定义控件</w:t>
      </w:r>
    </w:p>
    <w:p w14:paraId="31FDFE9D" w14:textId="25F79026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信号与槽的应用（秒表）</w:t>
      </w:r>
    </w:p>
    <w:p w14:paraId="2561DB59" w14:textId="3C7D2D03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文件操作</w:t>
      </w:r>
    </w:p>
    <w:p w14:paraId="2934A5EE" w14:textId="31006940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数据库管理</w:t>
      </w:r>
    </w:p>
    <w:p w14:paraId="77D28800" w14:textId="4C867977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网络编程（TCP）</w:t>
      </w:r>
    </w:p>
    <w:p w14:paraId="5DEEB60D" w14:textId="463567F4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网络编程（UDP）</w:t>
      </w:r>
    </w:p>
    <w:p w14:paraId="374B3B2D" w14:textId="09E1CB38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程序引用</w:t>
      </w:r>
    </w:p>
    <w:p w14:paraId="363DD313" w14:textId="395369AF" w:rsidR="00F36A28" w:rsidRDefault="00F36A28" w:rsidP="00F36A28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任选</w:t>
      </w:r>
      <w:r w:rsidR="00CA67AC"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个工程文件（</w:t>
      </w:r>
      <w:r w:rsidR="00CA67AC" w:rsidRPr="000824B2">
        <w:rPr>
          <w:rFonts w:ascii="微软雅黑" w:eastAsia="微软雅黑" w:hAnsi="微软雅黑" w:hint="eastAsia"/>
          <w:highlight w:val="yellow"/>
        </w:rPr>
        <w:t>其中：</w:t>
      </w:r>
      <w:r w:rsidRPr="000824B2">
        <w:rPr>
          <w:rFonts w:ascii="微软雅黑" w:eastAsia="微软雅黑" w:hAnsi="微软雅黑" w:hint="eastAsia"/>
          <w:highlight w:val="yellow"/>
        </w:rPr>
        <w:t>网络编程</w:t>
      </w:r>
      <w:r w:rsidR="00CA67AC" w:rsidRPr="000824B2">
        <w:rPr>
          <w:rFonts w:ascii="微软雅黑" w:eastAsia="微软雅黑" w:hAnsi="微软雅黑" w:hint="eastAsia"/>
          <w:highlight w:val="yellow"/>
        </w:rPr>
        <w:t>e和f</w:t>
      </w:r>
      <w:r w:rsidRPr="000824B2">
        <w:rPr>
          <w:rFonts w:ascii="微软雅黑" w:eastAsia="微软雅黑" w:hAnsi="微软雅黑" w:hint="eastAsia"/>
          <w:highlight w:val="yellow"/>
        </w:rPr>
        <w:t>二</w:t>
      </w:r>
      <w:r w:rsidR="000824B2" w:rsidRPr="000824B2">
        <w:rPr>
          <w:rFonts w:ascii="微软雅黑" w:eastAsia="微软雅黑" w:hAnsi="微软雅黑" w:hint="eastAsia"/>
          <w:highlight w:val="yellow"/>
        </w:rPr>
        <w:t>择</w:t>
      </w:r>
      <w:proofErr w:type="gramStart"/>
      <w:r w:rsidRPr="000824B2">
        <w:rPr>
          <w:rFonts w:ascii="微软雅黑" w:eastAsia="微软雅黑" w:hAnsi="微软雅黑" w:hint="eastAsia"/>
          <w:highlight w:val="yellow"/>
        </w:rPr>
        <w:t>一</w:t>
      </w:r>
      <w:proofErr w:type="gramEnd"/>
      <w:r>
        <w:rPr>
          <w:rFonts w:ascii="微软雅黑" w:eastAsia="微软雅黑" w:hAnsi="微软雅黑" w:hint="eastAsia"/>
        </w:rPr>
        <w:t>），进行代码剖析</w:t>
      </w:r>
    </w:p>
    <w:p w14:paraId="5EB2C030" w14:textId="63353DBA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选择a：自定义控件、b、信号与槽的应用和e、TCP</w:t>
      </w:r>
    </w:p>
    <w:p w14:paraId="3F8ECA21" w14:textId="4FDA7E2D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a:</w:t>
      </w:r>
    </w:p>
    <w:p w14:paraId="68FA06F5" w14:textId="15CC247A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bookmarkStart w:id="0" w:name="_Hlk214825559"/>
      <w:r>
        <w:rPr>
          <w:rFonts w:ascii="微软雅黑" w:eastAsia="微软雅黑" w:hAnsi="微软雅黑" w:hint="eastAsia"/>
        </w:rPr>
        <w:t>（1.）文件关系结构</w:t>
      </w:r>
    </w:p>
    <w:bookmarkEnd w:id="0"/>
    <w:p w14:paraId="3B59939C" w14:textId="0C2C9AB0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proofErr w:type="spellStart"/>
      <w:r w:rsidRPr="006D4E43">
        <w:rPr>
          <w:rFonts w:ascii="微软雅黑" w:eastAsia="微软雅黑" w:hAnsi="微软雅黑"/>
        </w:rPr>
        <w:t>Circularprogressbar</w:t>
      </w:r>
      <w:proofErr w:type="spellEnd"/>
    </w:p>
    <w:p w14:paraId="7680AD6C" w14:textId="2A467B9A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/>
        </w:rPr>
        <w:t>├── main.cpp                      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/>
        </w:rPr>
        <w:t>程序入口，创建并显示自定义控件</w:t>
      </w:r>
    </w:p>
    <w:p w14:paraId="4189FBB3" w14:textId="2442ADA1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/>
        </w:rPr>
        <w:t xml:space="preserve">├── </w:t>
      </w:r>
      <w:proofErr w:type="spellStart"/>
      <w:r w:rsidRPr="006D4E43">
        <w:rPr>
          <w:rFonts w:ascii="微软雅黑" w:eastAsia="微软雅黑" w:hAnsi="微软雅黑"/>
        </w:rPr>
        <w:t>circularprogressbar.h</w:t>
      </w:r>
      <w:proofErr w:type="spellEnd"/>
      <w:r w:rsidRPr="006D4E43">
        <w:rPr>
          <w:rFonts w:ascii="微软雅黑" w:eastAsia="微软雅黑" w:hAnsi="微软雅黑"/>
        </w:rPr>
        <w:t xml:space="preserve">      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/>
        </w:rPr>
        <w:t xml:space="preserve"> </w:t>
      </w:r>
      <w:proofErr w:type="spellStart"/>
      <w:r w:rsidRPr="006D4E43">
        <w:rPr>
          <w:rFonts w:ascii="微软雅黑" w:eastAsia="微软雅黑" w:hAnsi="微软雅黑"/>
        </w:rPr>
        <w:t>Circularprogressbar</w:t>
      </w:r>
      <w:proofErr w:type="spellEnd"/>
      <w:r w:rsidRPr="006D4E43">
        <w:rPr>
          <w:rFonts w:ascii="微软雅黑" w:eastAsia="微软雅黑" w:hAnsi="微软雅黑"/>
        </w:rPr>
        <w:t>类声明</w:t>
      </w:r>
    </w:p>
    <w:p w14:paraId="6589D86B" w14:textId="63C60AA5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/>
        </w:rPr>
        <w:t>├── circularprogressbar.cpp      </w:t>
      </w:r>
      <w:r>
        <w:rPr>
          <w:rFonts w:ascii="微软雅黑" w:eastAsia="微软雅黑" w:hAnsi="微软雅黑" w:hint="eastAsia"/>
        </w:rPr>
        <w:t>//</w:t>
      </w:r>
      <w:proofErr w:type="spellStart"/>
      <w:r w:rsidRPr="006D4E43">
        <w:rPr>
          <w:rFonts w:ascii="微软雅黑" w:eastAsia="微软雅黑" w:hAnsi="微软雅黑"/>
        </w:rPr>
        <w:t>Circularprogressbar</w:t>
      </w:r>
      <w:proofErr w:type="spellEnd"/>
      <w:r w:rsidRPr="006D4E43">
        <w:rPr>
          <w:rFonts w:ascii="微软雅黑" w:eastAsia="微软雅黑" w:hAnsi="微软雅黑"/>
        </w:rPr>
        <w:t>类实现（核心）</w:t>
      </w:r>
    </w:p>
    <w:p w14:paraId="74406B44" w14:textId="0DC4F844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/>
        </w:rPr>
        <w:t xml:space="preserve">├── </w:t>
      </w:r>
      <w:proofErr w:type="spellStart"/>
      <w:r w:rsidRPr="006D4E43">
        <w:rPr>
          <w:rFonts w:ascii="微软雅黑" w:eastAsia="微软雅黑" w:hAnsi="微软雅黑"/>
        </w:rPr>
        <w:t>circularprogressbar.ui</w:t>
      </w:r>
      <w:proofErr w:type="spellEnd"/>
      <w:r w:rsidRPr="006D4E43">
        <w:rPr>
          <w:rFonts w:ascii="微软雅黑" w:eastAsia="微软雅黑" w:hAnsi="微软雅黑"/>
        </w:rPr>
        <w:t xml:space="preserve">        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/>
        </w:rPr>
        <w:t>UI界面文件</w:t>
      </w:r>
    </w:p>
    <w:p w14:paraId="66600D35" w14:textId="7698A7ED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/>
        </w:rPr>
        <w:t>└── Circularprogressbar.pro      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/>
        </w:rPr>
        <w:t>项目配置文件</w:t>
      </w:r>
    </w:p>
    <w:p w14:paraId="02FF901E" w14:textId="7070E2C8" w:rsidR="00487D3B" w:rsidRDefault="00487D3B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实验现象：</w:t>
      </w:r>
    </w:p>
    <w:p w14:paraId="16D7B200" w14:textId="1E97E9F6" w:rsidR="00487D3B" w:rsidRDefault="00487D3B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7AE43C70" wp14:editId="5CF60315">
            <wp:extent cx="5274310" cy="2966720"/>
            <wp:effectExtent l="0" t="0" r="2540" b="5080"/>
            <wp:docPr id="1715795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95812" name="图片 17157958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drawing>
          <wp:inline distT="0" distB="0" distL="0" distR="0" wp14:anchorId="44F74ABF" wp14:editId="2A7B72F6">
            <wp:extent cx="5274310" cy="2966720"/>
            <wp:effectExtent l="0" t="0" r="2540" b="5080"/>
            <wp:docPr id="1581143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43304" name="图片 1581143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ECF0" w14:textId="7142713B" w:rsidR="00487D3B" w:rsidRDefault="00E9077F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代码剖析：</w:t>
      </w:r>
    </w:p>
    <w:p w14:paraId="057F27BD" w14:textId="4AD28F25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>初始化：</w:t>
      </w:r>
    </w:p>
    <w:p w14:paraId="7A2439C0" w14:textId="0F0ECCFF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</w:t>
      </w:r>
      <w:r w:rsidRPr="00E9077F">
        <w:rPr>
          <w:rFonts w:ascii="微软雅黑" w:eastAsia="微软雅黑" w:hAnsi="微软雅黑" w:hint="eastAsia"/>
        </w:rPr>
        <w:t>创建</w:t>
      </w:r>
      <w:proofErr w:type="spellStart"/>
      <w:r w:rsidRPr="00E9077F">
        <w:rPr>
          <w:rFonts w:ascii="微软雅黑" w:eastAsia="微软雅黑" w:hAnsi="微软雅黑" w:hint="eastAsia"/>
        </w:rPr>
        <w:t>QTimer</w:t>
      </w:r>
      <w:proofErr w:type="spellEnd"/>
      <w:r w:rsidRPr="00E9077F">
        <w:rPr>
          <w:rFonts w:ascii="微软雅黑" w:eastAsia="微软雅黑" w:hAnsi="微软雅黑" w:hint="eastAsia"/>
        </w:rPr>
        <w:t>定时器</w:t>
      </w:r>
    </w:p>
    <w:p w14:paraId="564489DB" w14:textId="6EF6793C" w:rsid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>连接定时器的timeout()信号到</w:t>
      </w:r>
      <w:proofErr w:type="spellStart"/>
      <w:r w:rsidRPr="00E9077F">
        <w:rPr>
          <w:rFonts w:ascii="微软雅黑" w:eastAsia="微软雅黑" w:hAnsi="微软雅黑" w:hint="eastAsia"/>
        </w:rPr>
        <w:t>decreaseColorProgress</w:t>
      </w:r>
      <w:proofErr w:type="spellEnd"/>
      <w:r w:rsidRPr="00E9077F">
        <w:rPr>
          <w:rFonts w:ascii="微软雅黑" w:eastAsia="微软雅黑" w:hAnsi="微软雅黑" w:hint="eastAsia"/>
        </w:rPr>
        <w:t>()槽函数</w:t>
      </w:r>
    </w:p>
    <w:p w14:paraId="6CF3F61C" w14:textId="2AF9FDC9" w:rsidR="00ED2673" w:rsidRPr="00E9077F" w:rsidRDefault="00ED2673" w:rsidP="00E9077F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5389D472" wp14:editId="74CEA054">
            <wp:extent cx="5274310" cy="949960"/>
            <wp:effectExtent l="0" t="0" r="2540" b="2540"/>
            <wp:docPr id="16348700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0053" name="图片 1634870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707A" w14:textId="17C4B8E6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>2.绘制过程</w:t>
      </w:r>
      <w:proofErr w:type="spellStart"/>
      <w:r w:rsidRPr="00E9077F">
        <w:rPr>
          <w:rFonts w:ascii="微软雅黑" w:eastAsia="微软雅黑" w:hAnsi="微软雅黑" w:hint="eastAsia"/>
        </w:rPr>
        <w:t>paintEvent</w:t>
      </w:r>
      <w:proofErr w:type="spellEnd"/>
      <w:r w:rsidRPr="00E9077F">
        <w:rPr>
          <w:rFonts w:ascii="微软雅黑" w:eastAsia="微软雅黑" w:hAnsi="微软雅黑" w:hint="eastAsia"/>
        </w:rPr>
        <w:t>()：</w:t>
      </w:r>
    </w:p>
    <w:p w14:paraId="4E0CAA99" w14:textId="76FD1CD8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>将坐标原点移动到窗口中心</w:t>
      </w:r>
    </w:p>
    <w:p w14:paraId="56F984D9" w14:textId="4A8FBDD4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启用抗锯齿渲染</w:t>
      </w:r>
    </w:p>
    <w:p w14:paraId="3D6A6DCC" w14:textId="6BECCD83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依次绘制：外圈大圆 → 彩色</w:t>
      </w:r>
      <w:proofErr w:type="gramStart"/>
      <w:r w:rsidRPr="00E9077F">
        <w:rPr>
          <w:rFonts w:ascii="微软雅黑" w:eastAsia="微软雅黑" w:hAnsi="微软雅黑" w:hint="eastAsia"/>
        </w:rPr>
        <w:t>进度环</w:t>
      </w:r>
      <w:proofErr w:type="gramEnd"/>
      <w:r w:rsidRPr="00E9077F">
        <w:rPr>
          <w:rFonts w:ascii="微软雅黑" w:eastAsia="微软雅黑" w:hAnsi="微软雅黑" w:hint="eastAsia"/>
        </w:rPr>
        <w:t xml:space="preserve"> → 内圈小圆</w:t>
      </w:r>
    </w:p>
    <w:p w14:paraId="3702F357" w14:textId="61DCE4F9" w:rsidR="00E9077F" w:rsidRDefault="00ED2673" w:rsidP="00E9077F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7248FF6B" wp14:editId="2D72670B">
            <wp:extent cx="5274310" cy="1340485"/>
            <wp:effectExtent l="0" t="0" r="2540" b="0"/>
            <wp:docPr id="13562053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5319" name="图片 1356205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09C1" w14:textId="7FCFD780" w:rsidR="0034205C" w:rsidRPr="00E9077F" w:rsidRDefault="004072BD" w:rsidP="00E9077F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638B517E" wp14:editId="14DC74F9">
            <wp:extent cx="5274310" cy="1447800"/>
            <wp:effectExtent l="0" t="0" r="2540" b="0"/>
            <wp:docPr id="6418450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5097" name="图片 641845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2E58" w14:textId="450907FE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>3.交互控制：</w:t>
      </w:r>
    </w:p>
    <w:p w14:paraId="7784A25C" w14:textId="5833229A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按下空格键：启动定时器，direction = true，进度增加</w:t>
      </w:r>
    </w:p>
    <w:p w14:paraId="36558CB2" w14:textId="738F6160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释放空格键：direction = false，进度减少</w:t>
      </w:r>
    </w:p>
    <w:p w14:paraId="0B036A73" w14:textId="0C60461B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定时器触发：</w:t>
      </w:r>
    </w:p>
    <w:p w14:paraId="1D1772D4" w14:textId="2438A797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  如果direction = true：进度每次增加3.6度（1%）</w:t>
      </w:r>
    </w:p>
    <w:p w14:paraId="279CF992" w14:textId="737AB6C2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  如果direction = false：进度每次减少1度</w:t>
      </w:r>
    </w:p>
    <w:p w14:paraId="4C1F259D" w14:textId="43FDC9F7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  进度范围限制在0-360度之间</w:t>
      </w:r>
    </w:p>
    <w:p w14:paraId="61F2CE20" w14:textId="4F3F13CF" w:rsidR="00E9077F" w:rsidRPr="00E9077F" w:rsidRDefault="004072BD" w:rsidP="00E9077F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41E7C3A4" wp14:editId="1162F6EE">
            <wp:extent cx="5274310" cy="3686810"/>
            <wp:effectExtent l="0" t="0" r="2540" b="8890"/>
            <wp:docPr id="6409836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83648" name="图片 6409836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9684" w14:textId="3C018C57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>4. 视觉效果：</w:t>
      </w:r>
    </w:p>
    <w:p w14:paraId="6ECD0737" w14:textId="7D71B09F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使用圆锥渐变实现彩虹色效果（紫色→红色→橙色→绿色→青色→蓝色→紫色）</w:t>
      </w:r>
    </w:p>
    <w:p w14:paraId="4A9AAAD6" w14:textId="2C17AC7B" w:rsidR="00E9077F" w:rsidRP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</w:t>
      </w:r>
      <w:proofErr w:type="gramStart"/>
      <w:r w:rsidRPr="00E9077F">
        <w:rPr>
          <w:rFonts w:ascii="微软雅黑" w:eastAsia="微软雅黑" w:hAnsi="微软雅黑" w:hint="eastAsia"/>
        </w:rPr>
        <w:t>进度环</w:t>
      </w:r>
      <w:proofErr w:type="gramEnd"/>
      <w:r w:rsidRPr="00E9077F">
        <w:rPr>
          <w:rFonts w:ascii="微软雅黑" w:eastAsia="微软雅黑" w:hAnsi="微软雅黑" w:hint="eastAsia"/>
        </w:rPr>
        <w:t>从-180度开始，逆时针绘制</w:t>
      </w:r>
    </w:p>
    <w:p w14:paraId="7A0BED95" w14:textId="01FA7152" w:rsidR="00E9077F" w:rsidRDefault="00E9077F" w:rsidP="00E9077F">
      <w:pPr>
        <w:ind w:left="420"/>
        <w:rPr>
          <w:rFonts w:ascii="微软雅黑" w:eastAsia="微软雅黑" w:hAnsi="微软雅黑" w:hint="eastAsia"/>
        </w:rPr>
      </w:pPr>
      <w:r w:rsidRPr="00E9077F">
        <w:rPr>
          <w:rFonts w:ascii="微软雅黑" w:eastAsia="微软雅黑" w:hAnsi="微软雅黑" w:hint="eastAsia"/>
        </w:rPr>
        <w:t xml:space="preserve">   当进度达到360度时，形成完整的彩色圆环</w:t>
      </w:r>
    </w:p>
    <w:p w14:paraId="13F7A033" w14:textId="68BA9C0B" w:rsidR="00487D3B" w:rsidRPr="004072BD" w:rsidRDefault="004072BD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5A013546" wp14:editId="4CD912C6">
            <wp:extent cx="5274310" cy="3129280"/>
            <wp:effectExtent l="0" t="0" r="2540" b="0"/>
            <wp:docPr id="16205204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0437" name="图片 16205204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34E0" w14:textId="77777777" w:rsidR="00487D3B" w:rsidRPr="006D4E43" w:rsidRDefault="00487D3B" w:rsidP="006D4E43">
      <w:pPr>
        <w:ind w:left="420"/>
        <w:rPr>
          <w:rFonts w:ascii="微软雅黑" w:eastAsia="微软雅黑" w:hAnsi="微软雅黑" w:hint="eastAsia"/>
        </w:rPr>
      </w:pPr>
    </w:p>
    <w:p w14:paraId="255D967F" w14:textId="0E6B7C5B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b:</w:t>
      </w:r>
    </w:p>
    <w:p w14:paraId="53358692" w14:textId="58F19B9F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>（1.）文件关系结构</w:t>
      </w:r>
    </w:p>
    <w:p w14:paraId="1E70A054" w14:textId="44FAE440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>Stopwatch</w:t>
      </w:r>
    </w:p>
    <w:p w14:paraId="61C36DD0" w14:textId="54F8F3E3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main.cpp    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程序入口，创建Dialog并显示</w:t>
      </w:r>
    </w:p>
    <w:p w14:paraId="2158B75B" w14:textId="0AEBB1C7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</w:t>
      </w:r>
      <w:proofErr w:type="spellStart"/>
      <w:r w:rsidRPr="006D4E43">
        <w:rPr>
          <w:rFonts w:ascii="微软雅黑" w:eastAsia="微软雅黑" w:hAnsi="微软雅黑" w:hint="eastAsia"/>
        </w:rPr>
        <w:t>dialog.h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Dialog类声明（主窗口）</w:t>
      </w:r>
    </w:p>
    <w:p w14:paraId="637EDC06" w14:textId="1CC51C41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dialog.cpp  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Dialog类实现（核心文件）</w:t>
      </w:r>
    </w:p>
    <w:p w14:paraId="14CBB457" w14:textId="4ED089EF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</w:t>
      </w:r>
      <w:proofErr w:type="spellStart"/>
      <w:r w:rsidRPr="006D4E43">
        <w:rPr>
          <w:rFonts w:ascii="微软雅黑" w:eastAsia="微软雅黑" w:hAnsi="微软雅黑" w:hint="eastAsia"/>
        </w:rPr>
        <w:t>dialog.ui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Dialog的UI界面设计</w:t>
      </w:r>
    </w:p>
    <w:p w14:paraId="65D21F22" w14:textId="145F0C94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</w:t>
      </w:r>
      <w:proofErr w:type="spellStart"/>
      <w:r w:rsidRPr="006D4E43">
        <w:rPr>
          <w:rFonts w:ascii="微软雅黑" w:eastAsia="微软雅黑" w:hAnsi="微软雅黑" w:hint="eastAsia"/>
        </w:rPr>
        <w:t>timerr.h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     </w:t>
      </w:r>
      <w:r>
        <w:rPr>
          <w:rFonts w:ascii="微软雅黑" w:eastAsia="微软雅黑" w:hAnsi="微软雅黑" w:hint="eastAsia"/>
        </w:rPr>
        <w:t>//</w:t>
      </w:r>
      <w:proofErr w:type="spellStart"/>
      <w:r w:rsidRPr="006D4E43">
        <w:rPr>
          <w:rFonts w:ascii="微软雅黑" w:eastAsia="微软雅黑" w:hAnsi="微软雅黑" w:hint="eastAsia"/>
        </w:rPr>
        <w:t>Timerr</w:t>
      </w:r>
      <w:proofErr w:type="spellEnd"/>
      <w:r w:rsidRPr="006D4E43">
        <w:rPr>
          <w:rFonts w:ascii="微软雅黑" w:eastAsia="微软雅黑" w:hAnsi="微软雅黑" w:hint="eastAsia"/>
        </w:rPr>
        <w:t>类声明（秒表窗口）</w:t>
      </w:r>
    </w:p>
    <w:p w14:paraId="490137AA" w14:textId="47F8F147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timerr.cpp                    </w:t>
      </w:r>
      <w:r>
        <w:rPr>
          <w:rFonts w:ascii="微软雅黑" w:eastAsia="微软雅黑" w:hAnsi="微软雅黑" w:hint="eastAsia"/>
        </w:rPr>
        <w:t>//</w:t>
      </w:r>
      <w:proofErr w:type="spellStart"/>
      <w:r w:rsidRPr="006D4E43">
        <w:rPr>
          <w:rFonts w:ascii="微软雅黑" w:eastAsia="微软雅黑" w:hAnsi="微软雅黑" w:hint="eastAsia"/>
        </w:rPr>
        <w:t>Timerr</w:t>
      </w:r>
      <w:proofErr w:type="spellEnd"/>
      <w:r w:rsidRPr="006D4E43">
        <w:rPr>
          <w:rFonts w:ascii="微软雅黑" w:eastAsia="微软雅黑" w:hAnsi="微软雅黑" w:hint="eastAsia"/>
        </w:rPr>
        <w:t>类实现（核心文件）</w:t>
      </w:r>
    </w:p>
    <w:p w14:paraId="4EC14634" w14:textId="38162E1C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</w:t>
      </w:r>
      <w:proofErr w:type="spellStart"/>
      <w:r w:rsidRPr="006D4E43">
        <w:rPr>
          <w:rFonts w:ascii="微软雅黑" w:eastAsia="微软雅黑" w:hAnsi="微软雅黑" w:hint="eastAsia"/>
        </w:rPr>
        <w:t>timerr.ui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    </w:t>
      </w:r>
      <w:r>
        <w:rPr>
          <w:rFonts w:ascii="微软雅黑" w:eastAsia="微软雅黑" w:hAnsi="微软雅黑" w:hint="eastAsia"/>
        </w:rPr>
        <w:t>//</w:t>
      </w:r>
      <w:proofErr w:type="spellStart"/>
      <w:r w:rsidRPr="006D4E43">
        <w:rPr>
          <w:rFonts w:ascii="微软雅黑" w:eastAsia="微软雅黑" w:hAnsi="微软雅黑" w:hint="eastAsia"/>
        </w:rPr>
        <w:t>Timerr</w:t>
      </w:r>
      <w:proofErr w:type="spellEnd"/>
      <w:r w:rsidRPr="006D4E43">
        <w:rPr>
          <w:rFonts w:ascii="微软雅黑" w:eastAsia="微软雅黑" w:hAnsi="微软雅黑" w:hint="eastAsia"/>
        </w:rPr>
        <w:t>的UI界面设计</w:t>
      </w:r>
    </w:p>
    <w:p w14:paraId="2744EBC7" w14:textId="33E7E5C5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└── stopwatch.pro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项目配置文件</w:t>
      </w:r>
    </w:p>
    <w:p w14:paraId="019FC34A" w14:textId="3D33C125" w:rsidR="00487D3B" w:rsidRDefault="00487D3B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实验现象：</w:t>
      </w:r>
    </w:p>
    <w:p w14:paraId="6D1A9EE1" w14:textId="1A0B18E4" w:rsidR="00487D3B" w:rsidRDefault="00487D3B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36C69F85" wp14:editId="7E1C9B36">
            <wp:extent cx="5274310" cy="2966720"/>
            <wp:effectExtent l="0" t="0" r="2540" b="5080"/>
            <wp:docPr id="2138243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4367" name="图片 2138243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F6F" w14:textId="67CA299C" w:rsidR="00487D3B" w:rsidRDefault="004072BD" w:rsidP="006D4E43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代码剖析：</w:t>
      </w:r>
    </w:p>
    <w:p w14:paraId="37097460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1. 主窗口（Dialog）初始化：</w:t>
      </w:r>
    </w:p>
    <w:p w14:paraId="00C260CB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lastRenderedPageBreak/>
        <w:t xml:space="preserve">   连接开始按钮的 clicked() 信号到 </w:t>
      </w:r>
      <w:proofErr w:type="spellStart"/>
      <w:r w:rsidRPr="002A2059">
        <w:rPr>
          <w:rFonts w:ascii="微软雅黑" w:eastAsia="微软雅黑" w:hAnsi="微软雅黑" w:hint="eastAsia"/>
        </w:rPr>
        <w:t>startSlot</w:t>
      </w:r>
      <w:proofErr w:type="spellEnd"/>
      <w:r w:rsidRPr="002A2059">
        <w:rPr>
          <w:rFonts w:ascii="微软雅黑" w:eastAsia="微软雅黑" w:hAnsi="微软雅黑" w:hint="eastAsia"/>
        </w:rPr>
        <w:t>() 槽</w:t>
      </w:r>
    </w:p>
    <w:p w14:paraId="3C07FE06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连接停止按钮的 clicked() 信号到 </w:t>
      </w:r>
      <w:proofErr w:type="spellStart"/>
      <w:r w:rsidRPr="002A2059">
        <w:rPr>
          <w:rFonts w:ascii="微软雅黑" w:eastAsia="微软雅黑" w:hAnsi="微软雅黑" w:hint="eastAsia"/>
        </w:rPr>
        <w:t>stopSlot</w:t>
      </w:r>
      <w:proofErr w:type="spellEnd"/>
      <w:r w:rsidRPr="002A2059">
        <w:rPr>
          <w:rFonts w:ascii="微软雅黑" w:eastAsia="微软雅黑" w:hAnsi="微软雅黑" w:hint="eastAsia"/>
        </w:rPr>
        <w:t>() 槽</w:t>
      </w:r>
    </w:p>
    <w:p w14:paraId="19A90174" w14:textId="4AB98C36" w:rsidR="002A2059" w:rsidRDefault="002A2059" w:rsidP="002A2059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4B44E236" wp14:editId="4F53276E">
            <wp:extent cx="5274310" cy="1925320"/>
            <wp:effectExtent l="0" t="0" r="2540" b="0"/>
            <wp:docPr id="9628081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8116" name="图片 962808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376" w14:textId="46DC5901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0E4F5E7F" wp14:editId="10C91BE9">
            <wp:extent cx="5274310" cy="3472815"/>
            <wp:effectExtent l="0" t="0" r="2540" b="0"/>
            <wp:docPr id="5905996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9673" name="图片 5905996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72D8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2. 启动秒表（</w:t>
      </w:r>
      <w:proofErr w:type="spellStart"/>
      <w:r w:rsidRPr="002A2059">
        <w:rPr>
          <w:rFonts w:ascii="微软雅黑" w:eastAsia="微软雅黑" w:hAnsi="微软雅黑" w:hint="eastAsia"/>
        </w:rPr>
        <w:t>startSlot</w:t>
      </w:r>
      <w:proofErr w:type="spellEnd"/>
      <w:r w:rsidRPr="002A2059">
        <w:rPr>
          <w:rFonts w:ascii="微软雅黑" w:eastAsia="微软雅黑" w:hAnsi="微软雅黑" w:hint="eastAsia"/>
        </w:rPr>
        <w:t>()）：</w:t>
      </w:r>
    </w:p>
    <w:p w14:paraId="16A788AF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创建 </w:t>
      </w:r>
      <w:proofErr w:type="spellStart"/>
      <w:r w:rsidRPr="002A2059">
        <w:rPr>
          <w:rFonts w:ascii="微软雅黑" w:eastAsia="微软雅黑" w:hAnsi="微软雅黑" w:hint="eastAsia"/>
        </w:rPr>
        <w:t>Timerr</w:t>
      </w:r>
      <w:proofErr w:type="spellEnd"/>
      <w:r w:rsidRPr="002A2059">
        <w:rPr>
          <w:rFonts w:ascii="微软雅黑" w:eastAsia="微软雅黑" w:hAnsi="微软雅黑" w:hint="eastAsia"/>
        </w:rPr>
        <w:t xml:space="preserve"> 对象（秒表窗口）</w:t>
      </w:r>
    </w:p>
    <w:p w14:paraId="34336E9A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显示秒表窗口</w:t>
      </w:r>
    </w:p>
    <w:p w14:paraId="3426D94C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调用 </w:t>
      </w:r>
      <w:proofErr w:type="spellStart"/>
      <w:r w:rsidRPr="002A2059">
        <w:rPr>
          <w:rFonts w:ascii="微软雅黑" w:eastAsia="微软雅黑" w:hAnsi="微软雅黑" w:hint="eastAsia"/>
        </w:rPr>
        <w:t>Timerr</w:t>
      </w:r>
      <w:proofErr w:type="spellEnd"/>
      <w:r w:rsidRPr="002A2059">
        <w:rPr>
          <w:rFonts w:ascii="微软雅黑" w:eastAsia="微软雅黑" w:hAnsi="微软雅黑" w:hint="eastAsia"/>
        </w:rPr>
        <w:t>::start() 启动计时</w:t>
      </w:r>
    </w:p>
    <w:p w14:paraId="516AF9CC" w14:textId="58DDAD7A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4B54F923" wp14:editId="706C2334">
            <wp:extent cx="5274310" cy="3086100"/>
            <wp:effectExtent l="0" t="0" r="2540" b="0"/>
            <wp:docPr id="18700142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4228" name="图片 18700142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E200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3. 计时逻辑（</w:t>
      </w:r>
      <w:proofErr w:type="spellStart"/>
      <w:r w:rsidRPr="002A2059">
        <w:rPr>
          <w:rFonts w:ascii="微软雅黑" w:eastAsia="微软雅黑" w:hAnsi="微软雅黑" w:hint="eastAsia"/>
        </w:rPr>
        <w:t>Timerr</w:t>
      </w:r>
      <w:proofErr w:type="spellEnd"/>
      <w:r w:rsidRPr="002A2059">
        <w:rPr>
          <w:rFonts w:ascii="微软雅黑" w:eastAsia="微软雅黑" w:hAnsi="微软雅黑" w:hint="eastAsia"/>
        </w:rPr>
        <w:t>::start()）：</w:t>
      </w:r>
    </w:p>
    <w:p w14:paraId="19D3DA24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创建 </w:t>
      </w:r>
      <w:proofErr w:type="spellStart"/>
      <w:r w:rsidRPr="002A2059">
        <w:rPr>
          <w:rFonts w:ascii="微软雅黑" w:eastAsia="微软雅黑" w:hAnsi="微软雅黑" w:hint="eastAsia"/>
        </w:rPr>
        <w:t>QTimer</w:t>
      </w:r>
      <w:proofErr w:type="spellEnd"/>
      <w:r w:rsidRPr="002A2059">
        <w:rPr>
          <w:rFonts w:ascii="微软雅黑" w:eastAsia="微软雅黑" w:hAnsi="微软雅黑" w:hint="eastAsia"/>
        </w:rPr>
        <w:t xml:space="preserve"> 定时器，设置间隔为10毫秒</w:t>
      </w:r>
    </w:p>
    <w:p w14:paraId="6F645D22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连接定时器的 timeout() 信号到 </w:t>
      </w:r>
      <w:proofErr w:type="spellStart"/>
      <w:r w:rsidRPr="002A2059">
        <w:rPr>
          <w:rFonts w:ascii="微软雅黑" w:eastAsia="微软雅黑" w:hAnsi="微软雅黑" w:hint="eastAsia"/>
        </w:rPr>
        <w:t>timeUpdateSlot</w:t>
      </w:r>
      <w:proofErr w:type="spellEnd"/>
      <w:r w:rsidRPr="002A2059">
        <w:rPr>
          <w:rFonts w:ascii="微软雅黑" w:eastAsia="微软雅黑" w:hAnsi="微软雅黑" w:hint="eastAsia"/>
        </w:rPr>
        <w:t>() 槽</w:t>
      </w:r>
    </w:p>
    <w:p w14:paraId="7855DB2F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启动定时器</w:t>
      </w:r>
    </w:p>
    <w:p w14:paraId="2A5F127A" w14:textId="7315AF8E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立即调用一次 </w:t>
      </w:r>
      <w:proofErr w:type="spellStart"/>
      <w:r w:rsidRPr="002A2059">
        <w:rPr>
          <w:rFonts w:ascii="微软雅黑" w:eastAsia="微软雅黑" w:hAnsi="微软雅黑" w:hint="eastAsia"/>
        </w:rPr>
        <w:t>timeUpdateSlot</w:t>
      </w:r>
      <w:proofErr w:type="spellEnd"/>
      <w:r w:rsidRPr="002A2059">
        <w:rPr>
          <w:rFonts w:ascii="微软雅黑" w:eastAsia="微软雅黑" w:hAnsi="微软雅黑" w:hint="eastAsia"/>
        </w:rPr>
        <w:t>() 显示初始时间</w:t>
      </w:r>
    </w:p>
    <w:p w14:paraId="1C54A5CB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4. 时间更新（</w:t>
      </w:r>
      <w:proofErr w:type="spellStart"/>
      <w:r w:rsidRPr="002A2059">
        <w:rPr>
          <w:rFonts w:ascii="微软雅黑" w:eastAsia="微软雅黑" w:hAnsi="微软雅黑" w:hint="eastAsia"/>
        </w:rPr>
        <w:t>timeUpdateSlot</w:t>
      </w:r>
      <w:proofErr w:type="spellEnd"/>
      <w:r w:rsidRPr="002A2059">
        <w:rPr>
          <w:rFonts w:ascii="微软雅黑" w:eastAsia="微软雅黑" w:hAnsi="微软雅黑" w:hint="eastAsia"/>
        </w:rPr>
        <w:t>()）：</w:t>
      </w:r>
    </w:p>
    <w:p w14:paraId="76691D8E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</w:t>
      </w:r>
      <w:proofErr w:type="spellStart"/>
      <w:r w:rsidRPr="002A2059">
        <w:rPr>
          <w:rFonts w:ascii="微软雅黑" w:eastAsia="微软雅黑" w:hAnsi="微软雅黑" w:hint="eastAsia"/>
        </w:rPr>
        <w:t>timerBegin</w:t>
      </w:r>
      <w:proofErr w:type="spellEnd"/>
      <w:r w:rsidRPr="002A2059">
        <w:rPr>
          <w:rFonts w:ascii="微软雅黑" w:eastAsia="微软雅黑" w:hAnsi="微软雅黑" w:hint="eastAsia"/>
        </w:rPr>
        <w:t xml:space="preserve"> 每次加1（十分之一秒计数器）</w:t>
      </w:r>
    </w:p>
    <w:p w14:paraId="399FD55C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当 </w:t>
      </w:r>
      <w:proofErr w:type="spellStart"/>
      <w:r w:rsidRPr="002A2059">
        <w:rPr>
          <w:rFonts w:ascii="微软雅黑" w:eastAsia="微软雅黑" w:hAnsi="微软雅黑" w:hint="eastAsia"/>
        </w:rPr>
        <w:t>timerBegin</w:t>
      </w:r>
      <w:proofErr w:type="spellEnd"/>
      <w:r w:rsidRPr="002A2059">
        <w:rPr>
          <w:rFonts w:ascii="微软雅黑" w:eastAsia="微软雅黑" w:hAnsi="微软雅黑" w:hint="eastAsia"/>
        </w:rPr>
        <w:t xml:space="preserve"> == 10 时，</w:t>
      </w:r>
      <w:proofErr w:type="spellStart"/>
      <w:r w:rsidRPr="002A2059">
        <w:rPr>
          <w:rFonts w:ascii="微软雅黑" w:eastAsia="微软雅黑" w:hAnsi="微软雅黑" w:hint="eastAsia"/>
        </w:rPr>
        <w:t>ms</w:t>
      </w:r>
      <w:proofErr w:type="spellEnd"/>
      <w:r w:rsidRPr="002A2059">
        <w:rPr>
          <w:rFonts w:ascii="微软雅黑" w:eastAsia="微软雅黑" w:hAnsi="微软雅黑" w:hint="eastAsia"/>
        </w:rPr>
        <w:t xml:space="preserve"> 加1，</w:t>
      </w:r>
      <w:proofErr w:type="spellStart"/>
      <w:r w:rsidRPr="002A2059">
        <w:rPr>
          <w:rFonts w:ascii="微软雅黑" w:eastAsia="微软雅黑" w:hAnsi="微软雅黑" w:hint="eastAsia"/>
        </w:rPr>
        <w:t>timerBegin</w:t>
      </w:r>
      <w:proofErr w:type="spellEnd"/>
      <w:r w:rsidRPr="002A2059">
        <w:rPr>
          <w:rFonts w:ascii="微软雅黑" w:eastAsia="微软雅黑" w:hAnsi="微软雅黑" w:hint="eastAsia"/>
        </w:rPr>
        <w:t xml:space="preserve"> 归零</w:t>
      </w:r>
    </w:p>
    <w:p w14:paraId="43C8FF2A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当 </w:t>
      </w:r>
      <w:proofErr w:type="spellStart"/>
      <w:r w:rsidRPr="002A2059">
        <w:rPr>
          <w:rFonts w:ascii="微软雅黑" w:eastAsia="微软雅黑" w:hAnsi="微软雅黑" w:hint="eastAsia"/>
        </w:rPr>
        <w:t>ms</w:t>
      </w:r>
      <w:proofErr w:type="spellEnd"/>
      <w:r w:rsidRPr="002A2059">
        <w:rPr>
          <w:rFonts w:ascii="微软雅黑" w:eastAsia="微软雅黑" w:hAnsi="微软雅黑" w:hint="eastAsia"/>
        </w:rPr>
        <w:t xml:space="preserve"> == 10 时，s 加1，</w:t>
      </w:r>
      <w:proofErr w:type="spellStart"/>
      <w:r w:rsidRPr="002A2059">
        <w:rPr>
          <w:rFonts w:ascii="微软雅黑" w:eastAsia="微软雅黑" w:hAnsi="微软雅黑" w:hint="eastAsia"/>
        </w:rPr>
        <w:t>ms</w:t>
      </w:r>
      <w:proofErr w:type="spellEnd"/>
      <w:r w:rsidRPr="002A2059">
        <w:rPr>
          <w:rFonts w:ascii="微软雅黑" w:eastAsia="微软雅黑" w:hAnsi="微软雅黑" w:hint="eastAsia"/>
        </w:rPr>
        <w:t xml:space="preserve"> 归零</w:t>
      </w:r>
    </w:p>
    <w:p w14:paraId="10F1D8CF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当 s == 60 时，s 归零（分钟进位，但这里只显示到秒）</w:t>
      </w:r>
    </w:p>
    <w:p w14:paraId="29173BEA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格式化显示：s:</w:t>
      </w:r>
      <w:proofErr w:type="gramStart"/>
      <w:r w:rsidRPr="002A2059">
        <w:rPr>
          <w:rFonts w:ascii="微软雅黑" w:eastAsia="微软雅黑" w:hAnsi="微软雅黑" w:hint="eastAsia"/>
        </w:rPr>
        <w:t>ms.timerBegin</w:t>
      </w:r>
      <w:proofErr w:type="gramEnd"/>
    </w:p>
    <w:p w14:paraId="074E894F" w14:textId="21FCD432" w:rsid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更新LCD显示组件</w:t>
      </w:r>
    </w:p>
    <w:p w14:paraId="2871C3D7" w14:textId="640986DF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5C87FACB" wp14:editId="54E075F0">
            <wp:extent cx="5274310" cy="4082415"/>
            <wp:effectExtent l="0" t="0" r="2540" b="0"/>
            <wp:docPr id="118892357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3576" name="图片 11889235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5577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5. 停止秒表（</w:t>
      </w:r>
      <w:proofErr w:type="spellStart"/>
      <w:r w:rsidRPr="002A2059">
        <w:rPr>
          <w:rFonts w:ascii="微软雅黑" w:eastAsia="微软雅黑" w:hAnsi="微软雅黑" w:hint="eastAsia"/>
        </w:rPr>
        <w:t>stopSlot</w:t>
      </w:r>
      <w:proofErr w:type="spellEnd"/>
      <w:r w:rsidRPr="002A2059">
        <w:rPr>
          <w:rFonts w:ascii="微软雅黑" w:eastAsia="微软雅黑" w:hAnsi="微软雅黑" w:hint="eastAsia"/>
        </w:rPr>
        <w:t>()）：</w:t>
      </w:r>
    </w:p>
    <w:p w14:paraId="0739B829" w14:textId="77777777" w:rsidR="002A2059" w:rsidRPr="002A2059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调用 </w:t>
      </w:r>
      <w:proofErr w:type="spellStart"/>
      <w:r w:rsidRPr="002A2059">
        <w:rPr>
          <w:rFonts w:ascii="微软雅黑" w:eastAsia="微软雅黑" w:hAnsi="微软雅黑" w:hint="eastAsia"/>
        </w:rPr>
        <w:t>Timerr</w:t>
      </w:r>
      <w:proofErr w:type="spellEnd"/>
      <w:r w:rsidRPr="002A2059">
        <w:rPr>
          <w:rFonts w:ascii="微软雅黑" w:eastAsia="微软雅黑" w:hAnsi="微软雅黑" w:hint="eastAsia"/>
        </w:rPr>
        <w:t>::stop() 停止定时器</w:t>
      </w:r>
    </w:p>
    <w:p w14:paraId="1D4EDA47" w14:textId="4C5AAF2C" w:rsidR="00487D3B" w:rsidRDefault="002A2059" w:rsidP="002A2059">
      <w:pPr>
        <w:ind w:left="420"/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计时停止，但窗口和显示保持不变</w:t>
      </w:r>
    </w:p>
    <w:p w14:paraId="019A2E60" w14:textId="421954A6" w:rsidR="00487D3B" w:rsidRDefault="002A2059" w:rsidP="002A2059">
      <w:pPr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239429BF" wp14:editId="04746545">
            <wp:extent cx="3873699" cy="920797"/>
            <wp:effectExtent l="0" t="0" r="0" b="0"/>
            <wp:docPr id="1615823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371" name="图片 1615823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713E" w14:textId="1E4BDB3B" w:rsidR="00487D3B" w:rsidRDefault="00487D3B" w:rsidP="006D4E43">
      <w:pPr>
        <w:ind w:left="420"/>
        <w:rPr>
          <w:rFonts w:ascii="微软雅黑" w:eastAsia="微软雅黑" w:hAnsi="微软雅黑" w:hint="eastAsia"/>
        </w:rPr>
      </w:pPr>
      <w:r w:rsidRPr="00487D3B">
        <w:rPr>
          <w:rFonts w:ascii="微软雅黑" w:eastAsia="微软雅黑" w:hAnsi="微软雅黑" w:hint="eastAsia"/>
        </w:rPr>
        <w:t>e:</w:t>
      </w:r>
    </w:p>
    <w:p w14:paraId="68C9208E" w14:textId="6098D177" w:rsid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>（1.）文件关系结构</w:t>
      </w:r>
    </w:p>
    <w:p w14:paraId="5219D656" w14:textId="2A369CDD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>TCP</w:t>
      </w:r>
    </w:p>
    <w:p w14:paraId="44407097" w14:textId="6F746AAC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├── </w:t>
      </w:r>
      <w:proofErr w:type="spellStart"/>
      <w:r w:rsidRPr="006D4E43">
        <w:rPr>
          <w:rFonts w:ascii="微软雅黑" w:eastAsia="微软雅黑" w:hAnsi="微软雅黑" w:hint="eastAsia"/>
        </w:rPr>
        <w:t>tcpServer</w:t>
      </w:r>
      <w:proofErr w:type="spellEnd"/>
      <w:r w:rsidRPr="006D4E43">
        <w:rPr>
          <w:rFonts w:ascii="微软雅黑" w:eastAsia="微软雅黑" w:hAnsi="微软雅黑" w:hint="eastAsia"/>
        </w:rPr>
        <w:t xml:space="preserve">/  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TCP服务器端</w:t>
      </w:r>
    </w:p>
    <w:p w14:paraId="772C3867" w14:textId="62E3C7BD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│   ├── main.cpp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程序入口，创建Widget并显示</w:t>
      </w:r>
    </w:p>
    <w:p w14:paraId="767CC8AB" w14:textId="7EF368A8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│   ├── </w:t>
      </w:r>
      <w:proofErr w:type="spellStart"/>
      <w:r w:rsidRPr="006D4E43">
        <w:rPr>
          <w:rFonts w:ascii="微软雅黑" w:eastAsia="微软雅黑" w:hAnsi="微软雅黑" w:hint="eastAsia"/>
        </w:rPr>
        <w:t>widget.h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Widget类声明（服务器端）</w:t>
      </w:r>
    </w:p>
    <w:p w14:paraId="2C2B2EB3" w14:textId="5E41F9BA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lastRenderedPageBreak/>
        <w:t xml:space="preserve">│   ├── widget.cpp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Widget类实现（核心文件）</w:t>
      </w:r>
    </w:p>
    <w:p w14:paraId="0FAB5622" w14:textId="71A6E1F0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│   ├── </w:t>
      </w:r>
      <w:proofErr w:type="spellStart"/>
      <w:r w:rsidRPr="006D4E43">
        <w:rPr>
          <w:rFonts w:ascii="微软雅黑" w:eastAsia="微软雅黑" w:hAnsi="微软雅黑" w:hint="eastAsia"/>
        </w:rPr>
        <w:t>widget.ui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UI界面设计文件</w:t>
      </w:r>
    </w:p>
    <w:p w14:paraId="0A42C1C5" w14:textId="31F388C1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│   └── tcpServer.pro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项目配置文件</w:t>
      </w:r>
    </w:p>
    <w:p w14:paraId="3E105777" w14:textId="694F86C8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└── </w:t>
      </w:r>
      <w:proofErr w:type="spellStart"/>
      <w:r w:rsidRPr="006D4E43">
        <w:rPr>
          <w:rFonts w:ascii="微软雅黑" w:eastAsia="微软雅黑" w:hAnsi="微软雅黑" w:hint="eastAsia"/>
        </w:rPr>
        <w:t>tcpClient</w:t>
      </w:r>
      <w:proofErr w:type="spellEnd"/>
      <w:r w:rsidRPr="006D4E43">
        <w:rPr>
          <w:rFonts w:ascii="微软雅黑" w:eastAsia="微软雅黑" w:hAnsi="微软雅黑" w:hint="eastAsia"/>
        </w:rPr>
        <w:t xml:space="preserve">/  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TCP客户端</w:t>
      </w:r>
    </w:p>
    <w:p w14:paraId="13F85337" w14:textId="465C5C04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    ├── main.cpp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程序入口，创建Widget并显示</w:t>
      </w:r>
    </w:p>
    <w:p w14:paraId="389D166F" w14:textId="59DF1D6E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    ├── </w:t>
      </w:r>
      <w:proofErr w:type="spellStart"/>
      <w:r w:rsidRPr="006D4E43">
        <w:rPr>
          <w:rFonts w:ascii="微软雅黑" w:eastAsia="微软雅黑" w:hAnsi="微软雅黑" w:hint="eastAsia"/>
        </w:rPr>
        <w:t>widget.h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Widget类声明（客户端）</w:t>
      </w:r>
    </w:p>
    <w:p w14:paraId="7D7275AA" w14:textId="3445027D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    ├── widget.cpp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Widget类实现（核心文件）</w:t>
      </w:r>
    </w:p>
    <w:p w14:paraId="2B18F6B1" w14:textId="6A6A4A4D" w:rsidR="006D4E43" w:rsidRPr="006D4E43" w:rsidRDefault="006D4E43" w:rsidP="006D4E43">
      <w:pPr>
        <w:ind w:left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    ├── </w:t>
      </w:r>
      <w:proofErr w:type="spellStart"/>
      <w:r w:rsidRPr="006D4E43">
        <w:rPr>
          <w:rFonts w:ascii="微软雅黑" w:eastAsia="微软雅黑" w:hAnsi="微软雅黑" w:hint="eastAsia"/>
        </w:rPr>
        <w:t>widget.ui</w:t>
      </w:r>
      <w:proofErr w:type="spellEnd"/>
      <w:r w:rsidRPr="006D4E43">
        <w:rPr>
          <w:rFonts w:ascii="微软雅黑" w:eastAsia="微软雅黑" w:hAnsi="微软雅黑" w:hint="eastAsia"/>
        </w:rPr>
        <w:t xml:space="preserve">    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UI界面设计文件</w:t>
      </w:r>
    </w:p>
    <w:p w14:paraId="11B45DC1" w14:textId="5624A958" w:rsidR="006D4E43" w:rsidRDefault="006D4E43" w:rsidP="00487D3B">
      <w:pPr>
        <w:ind w:left="420" w:firstLine="420"/>
        <w:rPr>
          <w:rFonts w:ascii="微软雅黑" w:eastAsia="微软雅黑" w:hAnsi="微软雅黑" w:hint="eastAsia"/>
        </w:rPr>
      </w:pPr>
      <w:r w:rsidRPr="006D4E43">
        <w:rPr>
          <w:rFonts w:ascii="微软雅黑" w:eastAsia="微软雅黑" w:hAnsi="微软雅黑" w:hint="eastAsia"/>
        </w:rPr>
        <w:t xml:space="preserve">└── tcpClient.pro             </w:t>
      </w:r>
      <w:r>
        <w:rPr>
          <w:rFonts w:ascii="微软雅黑" w:eastAsia="微软雅黑" w:hAnsi="微软雅黑" w:hint="eastAsia"/>
        </w:rPr>
        <w:t>//</w:t>
      </w:r>
      <w:r w:rsidRPr="006D4E43">
        <w:rPr>
          <w:rFonts w:ascii="微软雅黑" w:eastAsia="微软雅黑" w:hAnsi="微软雅黑" w:hint="eastAsia"/>
        </w:rPr>
        <w:t>项目配置文件</w:t>
      </w:r>
    </w:p>
    <w:p w14:paraId="40D568DC" w14:textId="6A2EAED6" w:rsidR="00487D3B" w:rsidRDefault="00487D3B" w:rsidP="00487D3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实验现象：</w:t>
      </w:r>
    </w:p>
    <w:p w14:paraId="197F9C91" w14:textId="33B4BA7B" w:rsidR="00487D3B" w:rsidRDefault="00487D3B" w:rsidP="00487D3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6DC57CB7" wp14:editId="36C9FDDB">
            <wp:extent cx="5274310" cy="2966720"/>
            <wp:effectExtent l="0" t="0" r="2540" b="5080"/>
            <wp:docPr id="14321671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7166" name="图片 14321671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630EB1E0" wp14:editId="40632688">
            <wp:extent cx="5274310" cy="2966720"/>
            <wp:effectExtent l="0" t="0" r="2540" b="5080"/>
            <wp:docPr id="10491528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52891" name="图片 10491528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drawing>
          <wp:inline distT="0" distB="0" distL="0" distR="0" wp14:anchorId="4D28FE23" wp14:editId="7B27C951">
            <wp:extent cx="5274310" cy="2966720"/>
            <wp:effectExtent l="0" t="0" r="2540" b="5080"/>
            <wp:docPr id="8340455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5577" name="图片 8340455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670962A3" wp14:editId="7090B976">
            <wp:extent cx="5274310" cy="2966720"/>
            <wp:effectExtent l="0" t="0" r="2540" b="5080"/>
            <wp:docPr id="5936703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0322" name="图片 5936703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DD44" w14:textId="10BD5F05" w:rsidR="00487D3B" w:rsidRDefault="004072BD" w:rsidP="00487D3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代码剖析：</w:t>
      </w:r>
    </w:p>
    <w:p w14:paraId="77EA767E" w14:textId="3DC12A98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TCP服务器端（</w:t>
      </w:r>
      <w:proofErr w:type="spellStart"/>
      <w:r w:rsidRPr="002A2059">
        <w:rPr>
          <w:rFonts w:ascii="微软雅黑" w:eastAsia="微软雅黑" w:hAnsi="微软雅黑" w:hint="eastAsia"/>
        </w:rPr>
        <w:t>tcpServer</w:t>
      </w:r>
      <w:proofErr w:type="spellEnd"/>
      <w:r w:rsidRPr="002A2059">
        <w:rPr>
          <w:rFonts w:ascii="微软雅黑" w:eastAsia="微软雅黑" w:hAnsi="微软雅黑" w:hint="eastAsia"/>
        </w:rPr>
        <w:t>）工作流程：</w:t>
      </w:r>
    </w:p>
    <w:p w14:paraId="78D0A97E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1. 初始化阶段：</w:t>
      </w:r>
    </w:p>
    <w:p w14:paraId="7803525D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创建 </w:t>
      </w:r>
      <w:proofErr w:type="spellStart"/>
      <w:r w:rsidRPr="002A2059">
        <w:rPr>
          <w:rFonts w:ascii="微软雅黑" w:eastAsia="微软雅黑" w:hAnsi="微软雅黑" w:hint="eastAsia"/>
        </w:rPr>
        <w:t>QTcpServer</w:t>
      </w:r>
      <w:proofErr w:type="spellEnd"/>
      <w:r w:rsidRPr="002A2059">
        <w:rPr>
          <w:rFonts w:ascii="微软雅黑" w:eastAsia="微软雅黑" w:hAnsi="微软雅黑" w:hint="eastAsia"/>
        </w:rPr>
        <w:t xml:space="preserve"> 对象</w:t>
      </w:r>
    </w:p>
    <w:p w14:paraId="327BA2E9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监听本地主机的6666端口</w:t>
      </w:r>
    </w:p>
    <w:p w14:paraId="4C25987D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连接 </w:t>
      </w:r>
      <w:proofErr w:type="spellStart"/>
      <w:r w:rsidRPr="002A2059">
        <w:rPr>
          <w:rFonts w:ascii="微软雅黑" w:eastAsia="微软雅黑" w:hAnsi="微软雅黑" w:hint="eastAsia"/>
        </w:rPr>
        <w:t>newConnection</w:t>
      </w:r>
      <w:proofErr w:type="spellEnd"/>
      <w:r w:rsidRPr="002A2059">
        <w:rPr>
          <w:rFonts w:ascii="微软雅黑" w:eastAsia="微软雅黑" w:hAnsi="微软雅黑" w:hint="eastAsia"/>
        </w:rPr>
        <w:t xml:space="preserve">() 信号到 </w:t>
      </w:r>
      <w:proofErr w:type="spellStart"/>
      <w:r w:rsidRPr="002A2059">
        <w:rPr>
          <w:rFonts w:ascii="微软雅黑" w:eastAsia="微软雅黑" w:hAnsi="微软雅黑" w:hint="eastAsia"/>
        </w:rPr>
        <w:t>sendMessage</w:t>
      </w:r>
      <w:proofErr w:type="spellEnd"/>
      <w:r w:rsidRPr="002A2059">
        <w:rPr>
          <w:rFonts w:ascii="微软雅黑" w:eastAsia="微软雅黑" w:hAnsi="微软雅黑" w:hint="eastAsia"/>
        </w:rPr>
        <w:t>() 槽函数</w:t>
      </w:r>
    </w:p>
    <w:p w14:paraId="5957D710" w14:textId="3089BD00" w:rsidR="002A2059" w:rsidRPr="002A2059" w:rsidRDefault="002A2059" w:rsidP="002A205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2F247940" wp14:editId="6BBBF1FE">
            <wp:extent cx="5274310" cy="2394585"/>
            <wp:effectExtent l="0" t="0" r="2540" b="5715"/>
            <wp:docPr id="1584105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566" name="图片 1584105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70FC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2. 连接处理：</w:t>
      </w:r>
    </w:p>
    <w:p w14:paraId="1F1523CE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当有新客户端连接时，触发 </w:t>
      </w:r>
      <w:proofErr w:type="spellStart"/>
      <w:r w:rsidRPr="002A2059">
        <w:rPr>
          <w:rFonts w:ascii="微软雅黑" w:eastAsia="微软雅黑" w:hAnsi="微软雅黑" w:hint="eastAsia"/>
        </w:rPr>
        <w:t>newConnection</w:t>
      </w:r>
      <w:proofErr w:type="spellEnd"/>
      <w:r w:rsidRPr="002A2059">
        <w:rPr>
          <w:rFonts w:ascii="微软雅黑" w:eastAsia="微软雅黑" w:hAnsi="微软雅黑" w:hint="eastAsia"/>
        </w:rPr>
        <w:t>() 信号</w:t>
      </w:r>
    </w:p>
    <w:p w14:paraId="10E5D54A" w14:textId="243F8606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lastRenderedPageBreak/>
        <w:t xml:space="preserve">   自动调用 </w:t>
      </w:r>
      <w:proofErr w:type="spellStart"/>
      <w:r w:rsidRPr="002A2059">
        <w:rPr>
          <w:rFonts w:ascii="微软雅黑" w:eastAsia="微软雅黑" w:hAnsi="微软雅黑" w:hint="eastAsia"/>
        </w:rPr>
        <w:t>sendMessage</w:t>
      </w:r>
      <w:proofErr w:type="spellEnd"/>
      <w:r w:rsidRPr="002A2059">
        <w:rPr>
          <w:rFonts w:ascii="微软雅黑" w:eastAsia="微软雅黑" w:hAnsi="微软雅黑" w:hint="eastAsia"/>
        </w:rPr>
        <w:t>() 槽函数</w:t>
      </w:r>
    </w:p>
    <w:p w14:paraId="5C3435FF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3. 数据发送：</w:t>
      </w:r>
    </w:p>
    <w:p w14:paraId="5A0867BA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使用 </w:t>
      </w:r>
      <w:proofErr w:type="spellStart"/>
      <w:r w:rsidRPr="002A2059">
        <w:rPr>
          <w:rFonts w:ascii="微软雅黑" w:eastAsia="微软雅黑" w:hAnsi="微软雅黑" w:hint="eastAsia"/>
        </w:rPr>
        <w:t>QDataStream</w:t>
      </w:r>
      <w:proofErr w:type="spellEnd"/>
      <w:r w:rsidRPr="002A2059">
        <w:rPr>
          <w:rFonts w:ascii="微软雅黑" w:eastAsia="微软雅黑" w:hAnsi="微软雅黑" w:hint="eastAsia"/>
        </w:rPr>
        <w:t xml:space="preserve"> 将文本数据序列化</w:t>
      </w:r>
    </w:p>
    <w:p w14:paraId="0F804096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采用数据包格式：前2字节存储数据长度，后面是实际数据</w:t>
      </w:r>
    </w:p>
    <w:p w14:paraId="463A7131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通过 </w:t>
      </w:r>
      <w:proofErr w:type="spellStart"/>
      <w:r w:rsidRPr="002A2059">
        <w:rPr>
          <w:rFonts w:ascii="微软雅黑" w:eastAsia="微软雅黑" w:hAnsi="微软雅黑" w:hint="eastAsia"/>
        </w:rPr>
        <w:t>QTcpSocket</w:t>
      </w:r>
      <w:proofErr w:type="spellEnd"/>
      <w:r w:rsidRPr="002A2059">
        <w:rPr>
          <w:rFonts w:ascii="微软雅黑" w:eastAsia="微软雅黑" w:hAnsi="微软雅黑" w:hint="eastAsia"/>
        </w:rPr>
        <w:t xml:space="preserve"> 发送数据给客户端</w:t>
      </w:r>
    </w:p>
    <w:p w14:paraId="4B152F34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发送完成后断开连接</w:t>
      </w:r>
    </w:p>
    <w:p w14:paraId="06C0C5E5" w14:textId="163F634D" w:rsidR="002A2059" w:rsidRPr="002A2059" w:rsidRDefault="002A2059" w:rsidP="002A205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18D14336" wp14:editId="38E02148">
            <wp:extent cx="5274310" cy="4164965"/>
            <wp:effectExtent l="0" t="0" r="2540" b="6985"/>
            <wp:docPr id="11567478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7827" name="图片 11567478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0B09" w14:textId="34056B9F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TCP客户端（</w:t>
      </w:r>
      <w:proofErr w:type="spellStart"/>
      <w:r w:rsidRPr="002A2059">
        <w:rPr>
          <w:rFonts w:ascii="微软雅黑" w:eastAsia="微软雅黑" w:hAnsi="微软雅黑" w:hint="eastAsia"/>
        </w:rPr>
        <w:t>tcpClient</w:t>
      </w:r>
      <w:proofErr w:type="spellEnd"/>
      <w:r w:rsidRPr="002A2059">
        <w:rPr>
          <w:rFonts w:ascii="微软雅黑" w:eastAsia="微软雅黑" w:hAnsi="微软雅黑" w:hint="eastAsia"/>
        </w:rPr>
        <w:t>）工作流程：</w:t>
      </w:r>
    </w:p>
    <w:p w14:paraId="29F32094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1. 初始化阶段：</w:t>
      </w:r>
    </w:p>
    <w:p w14:paraId="6F358C1A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创建 </w:t>
      </w:r>
      <w:proofErr w:type="spellStart"/>
      <w:r w:rsidRPr="002A2059">
        <w:rPr>
          <w:rFonts w:ascii="微软雅黑" w:eastAsia="微软雅黑" w:hAnsi="微软雅黑" w:hint="eastAsia"/>
        </w:rPr>
        <w:t>QTcpSocket</w:t>
      </w:r>
      <w:proofErr w:type="spellEnd"/>
      <w:r w:rsidRPr="002A2059">
        <w:rPr>
          <w:rFonts w:ascii="微软雅黑" w:eastAsia="微软雅黑" w:hAnsi="微软雅黑" w:hint="eastAsia"/>
        </w:rPr>
        <w:t xml:space="preserve"> 对象</w:t>
      </w:r>
    </w:p>
    <w:p w14:paraId="744CC671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连接 </w:t>
      </w:r>
      <w:proofErr w:type="spellStart"/>
      <w:r w:rsidRPr="002A2059">
        <w:rPr>
          <w:rFonts w:ascii="微软雅黑" w:eastAsia="微软雅黑" w:hAnsi="微软雅黑" w:hint="eastAsia"/>
        </w:rPr>
        <w:t>readyRead</w:t>
      </w:r>
      <w:proofErr w:type="spellEnd"/>
      <w:r w:rsidRPr="002A2059">
        <w:rPr>
          <w:rFonts w:ascii="微软雅黑" w:eastAsia="微软雅黑" w:hAnsi="微软雅黑" w:hint="eastAsia"/>
        </w:rPr>
        <w:t xml:space="preserve">() 信号到 </w:t>
      </w:r>
      <w:proofErr w:type="spellStart"/>
      <w:r w:rsidRPr="002A2059">
        <w:rPr>
          <w:rFonts w:ascii="微软雅黑" w:eastAsia="微软雅黑" w:hAnsi="微软雅黑" w:hint="eastAsia"/>
        </w:rPr>
        <w:t>readMessage</w:t>
      </w:r>
      <w:proofErr w:type="spellEnd"/>
      <w:r w:rsidRPr="002A2059">
        <w:rPr>
          <w:rFonts w:ascii="微软雅黑" w:eastAsia="微软雅黑" w:hAnsi="微软雅黑" w:hint="eastAsia"/>
        </w:rPr>
        <w:t>() 槽函数（接收数据）</w:t>
      </w:r>
    </w:p>
    <w:p w14:paraId="4065C6C6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连接 error() 信号到 </w:t>
      </w:r>
      <w:proofErr w:type="spellStart"/>
      <w:r w:rsidRPr="002A2059">
        <w:rPr>
          <w:rFonts w:ascii="微软雅黑" w:eastAsia="微软雅黑" w:hAnsi="微软雅黑" w:hint="eastAsia"/>
        </w:rPr>
        <w:t>displayError</w:t>
      </w:r>
      <w:proofErr w:type="spellEnd"/>
      <w:r w:rsidRPr="002A2059">
        <w:rPr>
          <w:rFonts w:ascii="微软雅黑" w:eastAsia="微软雅黑" w:hAnsi="微软雅黑" w:hint="eastAsia"/>
        </w:rPr>
        <w:t>() 槽函数（错误处理）</w:t>
      </w:r>
    </w:p>
    <w:p w14:paraId="1B877F29" w14:textId="310ACE13" w:rsidR="002A2059" w:rsidRPr="002A2059" w:rsidRDefault="002A2059" w:rsidP="002A205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06907005" wp14:editId="5EC5A3EA">
            <wp:extent cx="5274310" cy="2945130"/>
            <wp:effectExtent l="0" t="0" r="2540" b="7620"/>
            <wp:docPr id="124434717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47174" name="图片 12443471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0A95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2. 连接服务器：</w:t>
      </w:r>
    </w:p>
    <w:p w14:paraId="2670C2EF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用户点击连接按钮，调用 </w:t>
      </w:r>
      <w:proofErr w:type="spellStart"/>
      <w:r w:rsidRPr="002A2059">
        <w:rPr>
          <w:rFonts w:ascii="微软雅黑" w:eastAsia="微软雅黑" w:hAnsi="微软雅黑" w:hint="eastAsia"/>
        </w:rPr>
        <w:t>newConnect</w:t>
      </w:r>
      <w:proofErr w:type="spellEnd"/>
      <w:r w:rsidRPr="002A2059">
        <w:rPr>
          <w:rFonts w:ascii="微软雅黑" w:eastAsia="微软雅黑" w:hAnsi="微软雅黑" w:hint="eastAsia"/>
        </w:rPr>
        <w:t>()</w:t>
      </w:r>
    </w:p>
    <w:p w14:paraId="4EF30545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连接到服务器指定的IP和端口（默认localhost:6666）</w:t>
      </w:r>
    </w:p>
    <w:p w14:paraId="5C1DF59E" w14:textId="0C4D6009" w:rsidR="002A2059" w:rsidRPr="002A2059" w:rsidRDefault="002A2059" w:rsidP="002A205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0F69F5BD" wp14:editId="4ED743C8">
            <wp:extent cx="5274310" cy="1294130"/>
            <wp:effectExtent l="0" t="0" r="2540" b="1270"/>
            <wp:docPr id="11860192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9232" name="图片 11860192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882B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3. 数据接收：</w:t>
      </w:r>
    </w:p>
    <w:p w14:paraId="1FC87DF7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当有数据到达时，触发 </w:t>
      </w:r>
      <w:proofErr w:type="spellStart"/>
      <w:r w:rsidRPr="002A2059">
        <w:rPr>
          <w:rFonts w:ascii="微软雅黑" w:eastAsia="微软雅黑" w:hAnsi="微软雅黑" w:hint="eastAsia"/>
        </w:rPr>
        <w:t>readyRead</w:t>
      </w:r>
      <w:proofErr w:type="spellEnd"/>
      <w:r w:rsidRPr="002A2059">
        <w:rPr>
          <w:rFonts w:ascii="微软雅黑" w:eastAsia="微软雅黑" w:hAnsi="微软雅黑" w:hint="eastAsia"/>
        </w:rPr>
        <w:t>() 信号</w:t>
      </w:r>
    </w:p>
    <w:p w14:paraId="699523E0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调用 </w:t>
      </w:r>
      <w:proofErr w:type="spellStart"/>
      <w:r w:rsidRPr="002A2059">
        <w:rPr>
          <w:rFonts w:ascii="微软雅黑" w:eastAsia="微软雅黑" w:hAnsi="微软雅黑" w:hint="eastAsia"/>
        </w:rPr>
        <w:t>readMessage</w:t>
      </w:r>
      <w:proofErr w:type="spellEnd"/>
      <w:r w:rsidRPr="002A2059">
        <w:rPr>
          <w:rFonts w:ascii="微软雅黑" w:eastAsia="微软雅黑" w:hAnsi="微软雅黑" w:hint="eastAsia"/>
        </w:rPr>
        <w:t>() 槽函数</w:t>
      </w:r>
    </w:p>
    <w:p w14:paraId="198E3C97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先读取2字节的数据长度信息</w:t>
      </w:r>
    </w:p>
    <w:p w14:paraId="00B73C22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等待完整数据包到达后，读取实际数据</w:t>
      </w:r>
    </w:p>
    <w:p w14:paraId="108A9E93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 xml:space="preserve">   在界面上显示接收到的消息</w:t>
      </w:r>
    </w:p>
    <w:p w14:paraId="30F2260D" w14:textId="25C7B9A3" w:rsidR="002A2059" w:rsidRPr="002A2059" w:rsidRDefault="002A2059" w:rsidP="002A205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7A297036" wp14:editId="4E974BD3">
            <wp:extent cx="5274310" cy="5575935"/>
            <wp:effectExtent l="0" t="0" r="2540" b="5715"/>
            <wp:docPr id="42753270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2703" name="图片 4275327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8BFD" w14:textId="35DB6BBE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通信协议：</w:t>
      </w:r>
    </w:p>
    <w:p w14:paraId="2DC94124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使用TCP协议，保证数据传输的可靠性</w:t>
      </w:r>
    </w:p>
    <w:p w14:paraId="1CD4C42B" w14:textId="77777777" w:rsidR="002A2059" w:rsidRPr="002A2059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数据包格式：[2字节长度][实际数据]</w:t>
      </w:r>
    </w:p>
    <w:p w14:paraId="0CF24884" w14:textId="2976610A" w:rsidR="00487D3B" w:rsidRDefault="002A2059" w:rsidP="002A2059">
      <w:pPr>
        <w:rPr>
          <w:rFonts w:ascii="微软雅黑" w:eastAsia="微软雅黑" w:hAnsi="微软雅黑" w:hint="eastAsia"/>
        </w:rPr>
      </w:pPr>
      <w:r w:rsidRPr="002A2059">
        <w:rPr>
          <w:rFonts w:ascii="微软雅黑" w:eastAsia="微软雅黑" w:hAnsi="微软雅黑" w:hint="eastAsia"/>
        </w:rPr>
        <w:t>服务器端发送数据后立即断开连接（短连接模式）</w:t>
      </w:r>
    </w:p>
    <w:p w14:paraId="0A40BC9E" w14:textId="77777777" w:rsidR="00487D3B" w:rsidRDefault="00487D3B" w:rsidP="00487D3B">
      <w:pPr>
        <w:rPr>
          <w:rFonts w:ascii="微软雅黑" w:eastAsia="微软雅黑" w:hAnsi="微软雅黑" w:hint="eastAsia"/>
        </w:rPr>
      </w:pPr>
    </w:p>
    <w:p w14:paraId="5D627C8E" w14:textId="6387240D" w:rsidR="00F36A28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针对第二次Qt实验的8个实验样例：</w:t>
      </w:r>
    </w:p>
    <w:p w14:paraId="527EEDE6" w14:textId="4E8B459B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LED灯</w:t>
      </w:r>
    </w:p>
    <w:p w14:paraId="4FFA26DF" w14:textId="2C564932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蜂鸣器</w:t>
      </w:r>
    </w:p>
    <w:p w14:paraId="0542DA03" w14:textId="023C4409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按键</w:t>
      </w:r>
    </w:p>
    <w:p w14:paraId="5D0ACC95" w14:textId="79949974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电位检测（ADC）</w:t>
      </w:r>
    </w:p>
    <w:p w14:paraId="54CFE463" w14:textId="4A375238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小键盘/数码管</w:t>
      </w:r>
    </w:p>
    <w:p w14:paraId="475A0004" w14:textId="5CAE8EDE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电机综合（3个设备）</w:t>
      </w:r>
    </w:p>
    <w:p w14:paraId="2FABB430" w14:textId="454044DC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传感器综合（8个设备）</w:t>
      </w:r>
    </w:p>
    <w:p w14:paraId="4D9E780C" w14:textId="6B77035E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录音和放音</w:t>
      </w:r>
    </w:p>
    <w:p w14:paraId="05E68C4C" w14:textId="287ACE1A" w:rsidR="00F36A28" w:rsidRDefault="00F36A28" w:rsidP="000861CF">
      <w:pPr>
        <w:ind w:firstLineChars="200" w:firstLine="420"/>
        <w:rPr>
          <w:rFonts w:ascii="微软雅黑" w:eastAsia="微软雅黑" w:hAnsi="微软雅黑"/>
        </w:rPr>
      </w:pPr>
      <w:r w:rsidRPr="000861CF">
        <w:rPr>
          <w:rFonts w:ascii="微软雅黑" w:eastAsia="微软雅黑" w:hAnsi="微软雅黑" w:hint="eastAsia"/>
        </w:rPr>
        <w:t>任选3个工程文件（电机综合，传感器综合必选1</w:t>
      </w:r>
      <w:r w:rsidR="000861CF">
        <w:rPr>
          <w:rFonts w:ascii="微软雅黑" w:eastAsia="微软雅黑" w:hAnsi="微软雅黑" w:hint="eastAsia"/>
        </w:rPr>
        <w:t>；LED灯，蜂鸣器，按键</w:t>
      </w:r>
      <w:r w:rsidR="000824B2">
        <w:rPr>
          <w:rFonts w:ascii="微软雅黑" w:eastAsia="微软雅黑" w:hAnsi="微软雅黑" w:hint="eastAsia"/>
        </w:rPr>
        <w:t>最多</w:t>
      </w:r>
      <w:r w:rsidR="000861CF">
        <w:rPr>
          <w:rFonts w:ascii="微软雅黑" w:eastAsia="微软雅黑" w:hAnsi="微软雅黑" w:hint="eastAsia"/>
        </w:rPr>
        <w:t>选1个</w:t>
      </w:r>
      <w:r w:rsidRPr="000861CF">
        <w:rPr>
          <w:rFonts w:ascii="微软雅黑" w:eastAsia="微软雅黑" w:hAnsi="微软雅黑" w:hint="eastAsia"/>
        </w:rPr>
        <w:t>），进行代码剖析</w:t>
      </w:r>
    </w:p>
    <w:p w14:paraId="547FAFF6" w14:textId="77777777" w:rsidR="00F36DEE" w:rsidRPr="00F36DEE" w:rsidRDefault="00F36DEE" w:rsidP="00F36DEE">
      <w:pPr>
        <w:numPr>
          <w:ilvl w:val="1"/>
          <w:numId w:val="1"/>
        </w:numPr>
        <w:spacing w:line="360" w:lineRule="auto"/>
        <w:rPr>
          <w:rFonts w:ascii="微软雅黑" w:eastAsia="微软雅黑" w:hAnsi="微软雅黑" w:cs="Times New Roman" w:hint="eastAsia"/>
          <w:sz w:val="24"/>
        </w:rPr>
      </w:pPr>
      <w:r w:rsidRPr="00F36DEE">
        <w:rPr>
          <w:rFonts w:ascii="微软雅黑" w:eastAsia="微软雅黑" w:hAnsi="微软雅黑" w:cs="Times New Roman" w:hint="eastAsia"/>
          <w:sz w:val="24"/>
        </w:rPr>
        <w:t>LED灯</w:t>
      </w:r>
    </w:p>
    <w:p w14:paraId="418E5F56" w14:textId="77777777" w:rsidR="00F36DEE" w:rsidRPr="00F36DEE" w:rsidRDefault="00F36DEE" w:rsidP="00F36DEE">
      <w:pPr>
        <w:numPr>
          <w:ilvl w:val="0"/>
          <w:numId w:val="2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文件关系流程图</w:t>
      </w:r>
    </w:p>
    <w:p w14:paraId="0DEC4076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2AED6A42" wp14:editId="711226C9">
            <wp:extent cx="5269865" cy="2588260"/>
            <wp:effectExtent l="0" t="0" r="133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96A8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</w:p>
    <w:p w14:paraId="324147B0" w14:textId="6C7BE3BC" w:rsidR="00F36DEE" w:rsidRPr="00F36DEE" w:rsidRDefault="00F36DEE" w:rsidP="00F36DEE">
      <w:pPr>
        <w:numPr>
          <w:ilvl w:val="0"/>
          <w:numId w:val="2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工作原理</w:t>
      </w:r>
    </w:p>
    <w:p w14:paraId="0D6802FB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用户界面层：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MainWindow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（主窗口）和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CustomWidget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（自定义控件）负责显示界面和用户交互。</w:t>
      </w:r>
    </w:p>
    <w:p w14:paraId="6A471B11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设备控制层：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ledDvice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（</w:t>
      </w:r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控制类）和</w:t>
      </w:r>
      <w:r w:rsidRPr="00F36DEE">
        <w:rPr>
          <w:rFonts w:ascii="等线" w:eastAsia="SimSong" w:hAnsi="等线" w:cs="Times New Roman" w:hint="eastAsia"/>
          <w:sz w:val="24"/>
        </w:rPr>
        <w:t>Lis3dhDevice</w:t>
      </w:r>
      <w:r w:rsidRPr="00F36DEE">
        <w:rPr>
          <w:rFonts w:ascii="等线" w:eastAsia="SimSong" w:hAnsi="等线" w:cs="Times New Roman" w:hint="eastAsia"/>
          <w:sz w:val="24"/>
        </w:rPr>
        <w:t>（加速度传感器类）负</w:t>
      </w:r>
      <w:r w:rsidRPr="00F36DEE">
        <w:rPr>
          <w:rFonts w:ascii="等线" w:eastAsia="SimSong" w:hAnsi="等线" w:cs="Times New Roman" w:hint="eastAsia"/>
          <w:sz w:val="24"/>
        </w:rPr>
        <w:lastRenderedPageBreak/>
        <w:t>责与硬件设备交互。</w:t>
      </w:r>
    </w:p>
    <w:p w14:paraId="44E64ABE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硬件抽象层：</w:t>
      </w:r>
      <w:r w:rsidRPr="00F36DEE">
        <w:rPr>
          <w:rFonts w:ascii="等线" w:eastAsia="SimSong" w:hAnsi="等线" w:cs="Times New Roman" w:hint="eastAsia"/>
          <w:sz w:val="24"/>
        </w:rPr>
        <w:t>hal_fs3399_led</w:t>
      </w:r>
      <w:r w:rsidRPr="00F36DEE">
        <w:rPr>
          <w:rFonts w:ascii="等线" w:eastAsia="SimSong" w:hAnsi="等线" w:cs="Times New Roman" w:hint="eastAsia"/>
          <w:sz w:val="24"/>
        </w:rPr>
        <w:t>（</w:t>
      </w:r>
      <w:r w:rsidRPr="00F36DEE">
        <w:rPr>
          <w:rFonts w:ascii="等线" w:eastAsia="SimSong" w:hAnsi="等线" w:cs="Times New Roman" w:hint="eastAsia"/>
          <w:sz w:val="24"/>
        </w:rPr>
        <w:t>C</w:t>
      </w:r>
      <w:r w:rsidRPr="00F36DEE">
        <w:rPr>
          <w:rFonts w:ascii="等线" w:eastAsia="SimSong" w:hAnsi="等线" w:cs="Times New Roman" w:hint="eastAsia"/>
          <w:sz w:val="24"/>
        </w:rPr>
        <w:t>语言编写的</w:t>
      </w:r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底层驱动）提供对</w:t>
      </w:r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硬件的直接控制。</w:t>
      </w:r>
    </w:p>
    <w:p w14:paraId="51CE469F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控制机制</w:t>
      </w:r>
    </w:p>
    <w:p w14:paraId="7178154E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应用程序启动时，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ledDvice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类自动调用底层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led_init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函数初始化</w:t>
      </w:r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设备。当用户点击界面按钮时，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MainWindow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捕获点击事件并调用对应的槽函数（如</w:t>
      </w:r>
      <w:r w:rsidRPr="00F36DEE">
        <w:rPr>
          <w:rFonts w:ascii="等线" w:eastAsia="SimSong" w:hAnsi="等线" w:cs="Times New Roman" w:hint="eastAsia"/>
          <w:sz w:val="24"/>
        </w:rPr>
        <w:t>on_led1_clicked()</w:t>
      </w:r>
      <w:r w:rsidRPr="00F36DEE">
        <w:rPr>
          <w:rFonts w:ascii="等线" w:eastAsia="SimSong" w:hAnsi="等线" w:cs="Times New Roman" w:hint="eastAsia"/>
          <w:sz w:val="24"/>
        </w:rPr>
        <w:t>）。这些槽函数通过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ledDvice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实例的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ledOn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或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ledOff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方法，最终调用</w:t>
      </w:r>
      <w:r w:rsidRPr="00F36DEE">
        <w:rPr>
          <w:rFonts w:ascii="等线" w:eastAsia="SimSong" w:hAnsi="等线" w:cs="Times New Roman" w:hint="eastAsia"/>
          <w:sz w:val="24"/>
        </w:rPr>
        <w:t>C</w:t>
      </w:r>
      <w:r w:rsidRPr="00F36DEE">
        <w:rPr>
          <w:rFonts w:ascii="等线" w:eastAsia="SimSong" w:hAnsi="等线" w:cs="Times New Roman" w:hint="eastAsia"/>
          <w:sz w:val="24"/>
        </w:rPr>
        <w:t>语言编写的硬件抽象层函数。底层驱动通过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ioctl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系统调用操作</w:t>
      </w:r>
      <w:r w:rsidRPr="00F36DEE">
        <w:rPr>
          <w:rFonts w:ascii="等线" w:eastAsia="SimSong" w:hAnsi="等线" w:cs="Times New Roman" w:hint="eastAsia"/>
          <w:sz w:val="24"/>
        </w:rPr>
        <w:t>/dev/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leds_ctl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设备文件，实现对物理</w:t>
      </w:r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的实际控制。同时，界面同步更新按钮图标和状态文本，提供视觉反馈。</w:t>
      </w:r>
    </w:p>
    <w:p w14:paraId="26D63F7B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重力感应与界面旋转</w:t>
      </w:r>
    </w:p>
    <w:p w14:paraId="044E2C20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Lis3dhDevice</w:t>
      </w:r>
      <w:r w:rsidRPr="00F36DEE">
        <w:rPr>
          <w:rFonts w:ascii="等线" w:eastAsia="SimSong" w:hAnsi="等线" w:cs="Times New Roman" w:hint="eastAsia"/>
          <w:sz w:val="24"/>
        </w:rPr>
        <w:t>类在独立线程中运行，通过</w:t>
      </w:r>
      <w:r w:rsidRPr="00F36DEE">
        <w:rPr>
          <w:rFonts w:ascii="等线" w:eastAsia="SimSong" w:hAnsi="等线" w:cs="Times New Roman" w:hint="eastAsia"/>
          <w:sz w:val="24"/>
        </w:rPr>
        <w:t>Linux</w:t>
      </w:r>
      <w:r w:rsidRPr="00F36DEE">
        <w:rPr>
          <w:rFonts w:ascii="等线" w:eastAsia="SimSong" w:hAnsi="等线" w:cs="Times New Roman" w:hint="eastAsia"/>
          <w:sz w:val="24"/>
        </w:rPr>
        <w:t>的</w:t>
      </w:r>
      <w:r w:rsidRPr="00F36DEE">
        <w:rPr>
          <w:rFonts w:ascii="等线" w:eastAsia="SimSong" w:hAnsi="等线" w:cs="Times New Roman" w:hint="eastAsia"/>
          <w:sz w:val="24"/>
        </w:rPr>
        <w:t>IIO</w:t>
      </w:r>
      <w:r w:rsidRPr="00F36DEE">
        <w:rPr>
          <w:rFonts w:ascii="等线" w:eastAsia="SimSong" w:hAnsi="等线" w:cs="Times New Roman" w:hint="eastAsia"/>
          <w:sz w:val="24"/>
        </w:rPr>
        <w:t>子系统持续监控加速度传感器数据。该线程定期读取</w:t>
      </w:r>
      <w:r w:rsidRPr="00F36DEE">
        <w:rPr>
          <w:rFonts w:ascii="等线" w:eastAsia="SimSong" w:hAnsi="等线" w:cs="Times New Roman" w:hint="eastAsia"/>
          <w:sz w:val="24"/>
        </w:rPr>
        <w:t>X</w:t>
      </w:r>
      <w:r w:rsidRPr="00F36DEE">
        <w:rPr>
          <w:rFonts w:ascii="等线" w:eastAsia="SimSong" w:hAnsi="等线" w:cs="Times New Roman" w:hint="eastAsia"/>
          <w:sz w:val="24"/>
        </w:rPr>
        <w:t>、</w:t>
      </w:r>
      <w:r w:rsidRPr="00F36DEE">
        <w:rPr>
          <w:rFonts w:ascii="等线" w:eastAsia="SimSong" w:hAnsi="等线" w:cs="Times New Roman" w:hint="eastAsia"/>
          <w:sz w:val="24"/>
        </w:rPr>
        <w:t>Y</w:t>
      </w:r>
      <w:r w:rsidRPr="00F36DEE">
        <w:rPr>
          <w:rFonts w:ascii="等线" w:eastAsia="SimSong" w:hAnsi="等线" w:cs="Times New Roman" w:hint="eastAsia"/>
          <w:sz w:val="24"/>
        </w:rPr>
        <w:t>、</w:t>
      </w:r>
      <w:r w:rsidRPr="00F36DEE">
        <w:rPr>
          <w:rFonts w:ascii="等线" w:eastAsia="SimSong" w:hAnsi="等线" w:cs="Times New Roman" w:hint="eastAsia"/>
          <w:sz w:val="24"/>
        </w:rPr>
        <w:t>Z</w:t>
      </w:r>
      <w:r w:rsidRPr="00F36DEE">
        <w:rPr>
          <w:rFonts w:ascii="等线" w:eastAsia="SimSong" w:hAnsi="等线" w:cs="Times New Roman" w:hint="eastAsia"/>
          <w:sz w:val="24"/>
        </w:rPr>
        <w:t>三轴的原始加速度值，特别关注</w:t>
      </w:r>
      <w:r w:rsidRPr="00F36DEE">
        <w:rPr>
          <w:rFonts w:ascii="等线" w:eastAsia="SimSong" w:hAnsi="等线" w:cs="Times New Roman" w:hint="eastAsia"/>
          <w:sz w:val="24"/>
        </w:rPr>
        <w:t>Y</w:t>
      </w:r>
      <w:r w:rsidRPr="00F36DEE">
        <w:rPr>
          <w:rFonts w:ascii="等线" w:eastAsia="SimSong" w:hAnsi="等线" w:cs="Times New Roman" w:hint="eastAsia"/>
          <w:sz w:val="24"/>
        </w:rPr>
        <w:t>轴数据。当检测到</w:t>
      </w:r>
      <w:r w:rsidRPr="00F36DEE">
        <w:rPr>
          <w:rFonts w:ascii="等线" w:eastAsia="SimSong" w:hAnsi="等线" w:cs="Times New Roman" w:hint="eastAsia"/>
          <w:sz w:val="24"/>
        </w:rPr>
        <w:t>Y</w:t>
      </w:r>
      <w:r w:rsidRPr="00F36DEE">
        <w:rPr>
          <w:rFonts w:ascii="等线" w:eastAsia="SimSong" w:hAnsi="等线" w:cs="Times New Roman" w:hint="eastAsia"/>
          <w:sz w:val="24"/>
        </w:rPr>
        <w:t>轴加速度值超过</w:t>
      </w:r>
      <w:r w:rsidRPr="00F36DEE">
        <w:rPr>
          <w:rFonts w:ascii="等线" w:eastAsia="SimSong" w:hAnsi="等线" w:cs="Times New Roman" w:hint="eastAsia"/>
          <w:sz w:val="24"/>
        </w:rPr>
        <w:t>700</w:t>
      </w:r>
      <w:r w:rsidRPr="00F36DEE">
        <w:rPr>
          <w:rFonts w:ascii="等线" w:eastAsia="SimSong" w:hAnsi="等线" w:cs="Times New Roman" w:hint="eastAsia"/>
          <w:sz w:val="24"/>
        </w:rPr>
        <w:t>阈值时，判断设备发生</w:t>
      </w:r>
      <w:r w:rsidRPr="00F36DEE">
        <w:rPr>
          <w:rFonts w:ascii="等线" w:eastAsia="SimSong" w:hAnsi="等线" w:cs="Times New Roman" w:hint="eastAsia"/>
          <w:sz w:val="24"/>
        </w:rPr>
        <w:t>180</w:t>
      </w:r>
      <w:r w:rsidRPr="00F36DEE">
        <w:rPr>
          <w:rFonts w:ascii="等线" w:eastAsia="SimSong" w:hAnsi="等线" w:cs="Times New Roman" w:hint="eastAsia"/>
          <w:sz w:val="24"/>
        </w:rPr>
        <w:t>度旋转，随即发射</w:t>
      </w:r>
      <w:r w:rsidRPr="00F36DEE">
        <w:rPr>
          <w:rFonts w:ascii="等线" w:eastAsia="SimSong" w:hAnsi="等线" w:cs="Times New Roman" w:hint="eastAsia"/>
          <w:sz w:val="24"/>
        </w:rPr>
        <w:t>change180</w:t>
      </w:r>
      <w:r w:rsidRPr="00F36DEE">
        <w:rPr>
          <w:rFonts w:ascii="等线" w:eastAsia="SimSong" w:hAnsi="等线" w:cs="Times New Roman" w:hint="eastAsia"/>
          <w:sz w:val="24"/>
        </w:rPr>
        <w:t>信号。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MainWindow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接收此信号后，调用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QGraphicsView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的</w:t>
      </w:r>
      <w:r w:rsidRPr="00F36DEE">
        <w:rPr>
          <w:rFonts w:ascii="等线" w:eastAsia="SimSong" w:hAnsi="等线" w:cs="Times New Roman" w:hint="eastAsia"/>
          <w:sz w:val="24"/>
        </w:rPr>
        <w:t>rotate(180)</w:t>
      </w:r>
      <w:r w:rsidRPr="00F36DEE">
        <w:rPr>
          <w:rFonts w:ascii="等线" w:eastAsia="SimSong" w:hAnsi="等线" w:cs="Times New Roman" w:hint="eastAsia"/>
          <w:sz w:val="24"/>
        </w:rPr>
        <w:t>方法实现界面旋转。当设备恢复原始方向时，同样机制触发界面回正。</w:t>
      </w:r>
    </w:p>
    <w:p w14:paraId="45FF8451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关键技术特点</w:t>
      </w:r>
    </w:p>
    <w:p w14:paraId="7683F635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系统采用多线程架构确保</w:t>
      </w:r>
      <w:r w:rsidRPr="00F36DEE">
        <w:rPr>
          <w:rFonts w:ascii="等线" w:eastAsia="SimSong" w:hAnsi="等线" w:cs="Times New Roman" w:hint="eastAsia"/>
          <w:sz w:val="24"/>
        </w:rPr>
        <w:t>UI</w:t>
      </w:r>
      <w:r w:rsidRPr="00F36DEE">
        <w:rPr>
          <w:rFonts w:ascii="等线" w:eastAsia="SimSong" w:hAnsi="等线" w:cs="Times New Roman" w:hint="eastAsia"/>
          <w:sz w:val="24"/>
        </w:rPr>
        <w:t>流畅性，传感器监控在后台线程运行，避免阻塞用户界面。通过</w:t>
      </w:r>
      <w:r w:rsidRPr="00F36DEE">
        <w:rPr>
          <w:rFonts w:ascii="等线" w:eastAsia="SimSong" w:hAnsi="等线" w:cs="Times New Roman" w:hint="eastAsia"/>
          <w:sz w:val="24"/>
        </w:rPr>
        <w:t>Qt</w:t>
      </w:r>
      <w:r w:rsidRPr="00F36DEE">
        <w:rPr>
          <w:rFonts w:ascii="等线" w:eastAsia="SimSong" w:hAnsi="等线" w:cs="Times New Roman" w:hint="eastAsia"/>
          <w:sz w:val="24"/>
        </w:rPr>
        <w:t>信号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槽机制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实现线程间安全通信，硬件操作与业务逻辑分离，提高了代码的可维护性和可移植性。整个系统从用户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交互到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硬件控制形成了清晰的数据流和控制流。</w:t>
      </w:r>
    </w:p>
    <w:p w14:paraId="3F8946D7" w14:textId="4606F036" w:rsidR="00F36DEE" w:rsidRPr="00F36DEE" w:rsidRDefault="00F36DEE" w:rsidP="00F36DEE">
      <w:pPr>
        <w:numPr>
          <w:ilvl w:val="0"/>
          <w:numId w:val="2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核心代码注解</w:t>
      </w:r>
    </w:p>
    <w:p w14:paraId="106F7C0D" w14:textId="77777777" w:rsidR="00F36DEE" w:rsidRPr="00F36DEE" w:rsidRDefault="00F36DEE" w:rsidP="00F36DEE">
      <w:pPr>
        <w:widowControl/>
        <w:numPr>
          <w:ilvl w:val="0"/>
          <w:numId w:val="4"/>
        </w:numPr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lastRenderedPageBreak/>
        <w:t>main.cpp - 程序入口文件</w:t>
      </w:r>
    </w:p>
    <w:p w14:paraId="1FF6BF50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65161EF5" wp14:editId="1CAE8216">
            <wp:extent cx="4136390" cy="2900045"/>
            <wp:effectExtent l="0" t="0" r="3810" b="209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80C8" w14:textId="77777777" w:rsidR="00F36DEE" w:rsidRPr="00F36DEE" w:rsidRDefault="00F36DEE" w:rsidP="00F36DEE">
      <w:pPr>
        <w:widowControl/>
        <w:spacing w:line="360" w:lineRule="auto"/>
        <w:ind w:left="42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mainwindow.cpp - 主窗口核心实现</w:t>
      </w:r>
    </w:p>
    <w:p w14:paraId="366A6215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6DC13ABD" wp14:editId="28F76012">
            <wp:extent cx="5274310" cy="3844925"/>
            <wp:effectExtent l="0" t="0" r="889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1ED9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352D4C4F" wp14:editId="25D54E43">
            <wp:extent cx="5273040" cy="989330"/>
            <wp:effectExtent l="0" t="0" r="1016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3A42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lastRenderedPageBreak/>
        <w:t>将传感器操作放到独立线程，避免阻塞</w:t>
      </w:r>
      <w:r w:rsidRPr="00F36DEE">
        <w:rPr>
          <w:rFonts w:ascii="等线" w:eastAsia="SimSong" w:hAnsi="等线" w:cs="Times New Roman" w:hint="eastAsia"/>
          <w:sz w:val="24"/>
        </w:rPr>
        <w:t>UI</w:t>
      </w:r>
      <w:r w:rsidRPr="00F36DEE">
        <w:rPr>
          <w:rFonts w:ascii="等线" w:eastAsia="SimSong" w:hAnsi="等线" w:cs="Times New Roman" w:hint="eastAsia"/>
          <w:sz w:val="24"/>
        </w:rPr>
        <w:t>线程</w:t>
      </w:r>
    </w:p>
    <w:p w14:paraId="2E61BE22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032838D6" wp14:editId="39190AB6">
            <wp:extent cx="5273675" cy="1566545"/>
            <wp:effectExtent l="0" t="0" r="952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F51E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响应来自加速度传感器的旋转信号，通过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QGraphicsView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::rotate</w:t>
      </w:r>
      <w:r w:rsidRPr="00F36DEE">
        <w:rPr>
          <w:rFonts w:ascii="等线" w:eastAsia="SimSong" w:hAnsi="等线" w:cs="Times New Roman" w:hint="eastAsia"/>
          <w:sz w:val="24"/>
        </w:rPr>
        <w:t>方法实现界面旋转</w:t>
      </w:r>
    </w:p>
    <w:p w14:paraId="701366C6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10BCBEF7" wp14:editId="33F6C1DA">
            <wp:extent cx="5273040" cy="2240280"/>
            <wp:effectExtent l="0" t="0" r="10160" b="203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A2E8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通过状态标志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位实现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LED</w:t>
      </w:r>
      <w:r w:rsidRPr="00F36DEE">
        <w:rPr>
          <w:rFonts w:ascii="等线" w:eastAsia="SimSong" w:hAnsi="等线" w:cs="Times New Roman" w:hint="eastAsia"/>
          <w:sz w:val="24"/>
        </w:rPr>
        <w:t>的开关切换，同步更新</w:t>
      </w:r>
      <w:r w:rsidRPr="00F36DEE">
        <w:rPr>
          <w:rFonts w:ascii="等线" w:eastAsia="SimSong" w:hAnsi="等线" w:cs="Times New Roman" w:hint="eastAsia"/>
          <w:sz w:val="24"/>
        </w:rPr>
        <w:t>UI</w:t>
      </w:r>
      <w:r w:rsidRPr="00F36DEE">
        <w:rPr>
          <w:rFonts w:ascii="等线" w:eastAsia="SimSong" w:hAnsi="等线" w:cs="Times New Roman" w:hint="eastAsia"/>
          <w:sz w:val="24"/>
        </w:rPr>
        <w:t>显示</w:t>
      </w:r>
    </w:p>
    <w:p w14:paraId="37286431" w14:textId="77777777" w:rsidR="00F36DEE" w:rsidRPr="00F36DEE" w:rsidRDefault="00F36DEE" w:rsidP="00F36DEE">
      <w:pPr>
        <w:widowControl/>
        <w:spacing w:line="360" w:lineRule="auto"/>
        <w:ind w:left="42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ledDvice.cpp (LED设备控制)</w:t>
      </w:r>
    </w:p>
    <w:p w14:paraId="23987156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lastRenderedPageBreak/>
        <w:drawing>
          <wp:inline distT="0" distB="0" distL="114300" distR="114300" wp14:anchorId="1C77A3E9" wp14:editId="34D7E1B6">
            <wp:extent cx="3022600" cy="4070350"/>
            <wp:effectExtent l="0" t="0" r="0" b="190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B94D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t>将底层LED控制封装为C++类，构造时初始化，</w:t>
      </w:r>
      <w:proofErr w:type="gramStart"/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t>析构时</w:t>
      </w:r>
      <w:proofErr w:type="gramEnd"/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t>清理资源，提供简单清晰的接口调用硬件抽象层函数控制LED</w:t>
      </w:r>
    </w:p>
    <w:p w14:paraId="10117646" w14:textId="77777777" w:rsidR="00F36DEE" w:rsidRPr="00F36DEE" w:rsidRDefault="00F36DEE" w:rsidP="00F36DEE">
      <w:pPr>
        <w:widowControl/>
        <w:spacing w:line="360" w:lineRule="auto"/>
        <w:ind w:left="42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lis3dhdevice.cpp (加速度传感器处理)</w:t>
      </w:r>
    </w:p>
    <w:p w14:paraId="08F310DB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58FAC235" wp14:editId="26F942D9">
            <wp:extent cx="4417060" cy="3456940"/>
            <wp:effectExtent l="0" t="0" r="2540" b="228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4A30" w14:textId="77777777" w:rsidR="00F36DEE" w:rsidRPr="00F36DEE" w:rsidRDefault="00F36DEE" w:rsidP="00F36DEE">
      <w:pPr>
        <w:widowControl/>
        <w:spacing w:line="360" w:lineRule="auto"/>
        <w:ind w:left="42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lastRenderedPageBreak/>
        <w:t>hal_fs3399_led.c (硬件抽象层LED控制)</w:t>
      </w:r>
    </w:p>
    <w:p w14:paraId="6589EB7A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43863F45" wp14:editId="10361C00">
            <wp:extent cx="3270885" cy="3954145"/>
            <wp:effectExtent l="0" t="0" r="5715" b="825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573E" w14:textId="25A1A2B2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t>打开LED设备文件，使用</w:t>
      </w:r>
      <w:proofErr w:type="spellStart"/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t>ioctl</w:t>
      </w:r>
      <w:proofErr w:type="spellEnd"/>
      <w:r w:rsidRPr="00F36DEE">
        <w:rPr>
          <w:rFonts w:ascii="宋体" w:eastAsia="宋体" w:hAnsi="宋体" w:cs="宋体"/>
          <w:kern w:val="0"/>
          <w:sz w:val="24"/>
          <w:szCs w:val="24"/>
          <w:lang w:bidi="ar"/>
        </w:rPr>
        <w:t>系统调用发送控制命令给硬件，根据LED编号通过switch语句控制对应LED的开关状态</w:t>
      </w:r>
    </w:p>
    <w:p w14:paraId="299BD132" w14:textId="77777777" w:rsidR="00F36DEE" w:rsidRPr="00F36DEE" w:rsidRDefault="00F36DEE" w:rsidP="00F36DEE">
      <w:pPr>
        <w:numPr>
          <w:ilvl w:val="1"/>
          <w:numId w:val="1"/>
        </w:numPr>
        <w:spacing w:line="360" w:lineRule="auto"/>
        <w:rPr>
          <w:rFonts w:ascii="微软雅黑" w:eastAsia="微软雅黑" w:hAnsi="微软雅黑" w:cs="Times New Roman" w:hint="eastAsia"/>
          <w:sz w:val="24"/>
        </w:rPr>
      </w:pPr>
      <w:r w:rsidRPr="00F36DEE">
        <w:rPr>
          <w:rFonts w:ascii="微软雅黑" w:eastAsia="微软雅黑" w:hAnsi="微软雅黑" w:cs="Times New Roman" w:hint="eastAsia"/>
          <w:sz w:val="24"/>
        </w:rPr>
        <w:t>电位检测（ADC）</w:t>
      </w:r>
    </w:p>
    <w:p w14:paraId="59B545C0" w14:textId="77777777" w:rsidR="00F36DEE" w:rsidRPr="00F36DEE" w:rsidRDefault="00F36DEE" w:rsidP="00F36DEE">
      <w:pPr>
        <w:numPr>
          <w:ilvl w:val="0"/>
          <w:numId w:val="5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文件关系流程图</w:t>
      </w:r>
    </w:p>
    <w:p w14:paraId="1A41C7BF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06DCEEFD" wp14:editId="64C92238">
            <wp:extent cx="5269865" cy="2695575"/>
            <wp:effectExtent l="0" t="0" r="13335" b="2222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9A90" w14:textId="7C612BA2" w:rsidR="00F36DEE" w:rsidRPr="00F36DEE" w:rsidRDefault="00F36DEE" w:rsidP="00F36DEE">
      <w:pPr>
        <w:numPr>
          <w:ilvl w:val="0"/>
          <w:numId w:val="5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lastRenderedPageBreak/>
        <w:t>工作原理</w:t>
      </w:r>
    </w:p>
    <w:p w14:paraId="04863000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HAL层 - 硬件抽象层</w:t>
      </w:r>
    </w:p>
    <w:p w14:paraId="2AEC16E4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>HAL</w:t>
      </w:r>
      <w:proofErr w:type="gramStart"/>
      <w:r w:rsidRPr="00F36DEE">
        <w:rPr>
          <w:rFonts w:ascii="等线" w:eastAsia="SimSong" w:hAnsi="等线" w:cs="Times New Roman"/>
          <w:sz w:val="24"/>
        </w:rPr>
        <w:t>层负责</w:t>
      </w:r>
      <w:proofErr w:type="gramEnd"/>
      <w:r w:rsidRPr="00F36DEE">
        <w:rPr>
          <w:rFonts w:ascii="等线" w:eastAsia="SimSong" w:hAnsi="等线" w:cs="Times New Roman"/>
          <w:sz w:val="24"/>
        </w:rPr>
        <w:t>与硬件直接交互，是整个系统的数据采集基础：</w:t>
      </w:r>
    </w:p>
    <w:p w14:paraId="3E36E6B8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adc_init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：初始化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设备，扫描设备目录查找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设备文件</w:t>
      </w:r>
    </w:p>
    <w:p w14:paraId="5B3DFC08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read_sysfs_int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：通过</w:t>
      </w:r>
      <w:r w:rsidRPr="00F36DEE">
        <w:rPr>
          <w:rFonts w:ascii="等线" w:eastAsia="SimSong" w:hAnsi="等线" w:cs="Times New Roman" w:hint="eastAsia"/>
          <w:sz w:val="24"/>
        </w:rPr>
        <w:t>Linux</w:t>
      </w:r>
      <w:r w:rsidRPr="00F36DEE">
        <w:rPr>
          <w:rFonts w:ascii="等线" w:eastAsia="SimSong" w:hAnsi="等线" w:cs="Times New Roman" w:hint="eastAsia"/>
          <w:sz w:val="24"/>
        </w:rPr>
        <w:t>文件系统接口读取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节点数据</w:t>
      </w:r>
    </w:p>
    <w:p w14:paraId="73FA9AEA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r w:rsidRPr="00F36DEE">
        <w:rPr>
          <w:rFonts w:ascii="等线" w:eastAsia="SimSong" w:hAnsi="等线" w:cs="Times New Roman" w:hint="eastAsia"/>
          <w:sz w:val="24"/>
        </w:rPr>
        <w:t>Run()</w:t>
      </w:r>
      <w:r w:rsidRPr="00F36DEE">
        <w:rPr>
          <w:rFonts w:ascii="等线" w:eastAsia="SimSong" w:hAnsi="等线" w:cs="Times New Roman" w:hint="eastAsia"/>
          <w:sz w:val="24"/>
        </w:rPr>
        <w:t>：调用读取函数获取数据并返回</w:t>
      </w:r>
    </w:p>
    <w:p w14:paraId="7016054E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adc_close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：关闭设备文件描述符，释放资源</w:t>
      </w:r>
    </w:p>
    <w:p w14:paraId="17D67CBF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 Device层 - 设备抽象层</w:t>
      </w:r>
    </w:p>
    <w:p w14:paraId="1A7C6529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>Device</w:t>
      </w:r>
      <w:r w:rsidRPr="00F36DEE">
        <w:rPr>
          <w:rFonts w:ascii="等线" w:eastAsia="SimSong" w:hAnsi="等线" w:cs="Times New Roman"/>
          <w:sz w:val="24"/>
        </w:rPr>
        <w:t>层封装了</w:t>
      </w:r>
      <w:r w:rsidRPr="00F36DEE">
        <w:rPr>
          <w:rFonts w:ascii="等线" w:eastAsia="SimSong" w:hAnsi="等线" w:cs="Times New Roman"/>
          <w:sz w:val="24"/>
        </w:rPr>
        <w:t>HAL</w:t>
      </w:r>
      <w:r w:rsidRPr="00F36DEE">
        <w:rPr>
          <w:rFonts w:ascii="等线" w:eastAsia="SimSong" w:hAnsi="等线" w:cs="Times New Roman"/>
          <w:sz w:val="24"/>
        </w:rPr>
        <w:t>层的功能，提供面向应用的接口：</w:t>
      </w:r>
    </w:p>
    <w:p w14:paraId="31418B18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AdcDevice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类：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设备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抽象基类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，提供数据读取方法</w:t>
      </w:r>
    </w:p>
    <w:p w14:paraId="3A81F036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ReadAdc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()</w:t>
      </w:r>
      <w:r w:rsidRPr="00F36DEE">
        <w:rPr>
          <w:rFonts w:ascii="等线" w:eastAsia="SimSong" w:hAnsi="等线" w:cs="Times New Roman" w:hint="eastAsia"/>
          <w:sz w:val="24"/>
        </w:rPr>
        <w:t>：调用</w:t>
      </w:r>
      <w:r w:rsidRPr="00F36DEE">
        <w:rPr>
          <w:rFonts w:ascii="等线" w:eastAsia="SimSong" w:hAnsi="等线" w:cs="Times New Roman" w:hint="eastAsia"/>
          <w:sz w:val="24"/>
        </w:rPr>
        <w:t>HAL</w:t>
      </w:r>
      <w:r w:rsidRPr="00F36DEE">
        <w:rPr>
          <w:rFonts w:ascii="等线" w:eastAsia="SimSong" w:hAnsi="等线" w:cs="Times New Roman" w:hint="eastAsia"/>
          <w:sz w:val="24"/>
        </w:rPr>
        <w:t>层函数获取原始数据并存储</w:t>
      </w:r>
    </w:p>
    <w:p w14:paraId="25E90EF3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UpdateThread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线程类：定期读取数据并通过信号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槽通知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UI</w:t>
      </w:r>
      <w:r w:rsidRPr="00F36DEE">
        <w:rPr>
          <w:rFonts w:ascii="等线" w:eastAsia="SimSong" w:hAnsi="等线" w:cs="Times New Roman" w:hint="eastAsia"/>
          <w:sz w:val="24"/>
        </w:rPr>
        <w:t>更新</w:t>
      </w:r>
    </w:p>
    <w:p w14:paraId="78EF571E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界面层 - 数据展示层</w:t>
      </w:r>
    </w:p>
    <w:p w14:paraId="10EE07BF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>界面层采用多种方式展示</w:t>
      </w:r>
      <w:r w:rsidRPr="00F36DEE">
        <w:rPr>
          <w:rFonts w:ascii="等线" w:eastAsia="SimSong" w:hAnsi="等线" w:cs="Times New Roman"/>
          <w:sz w:val="24"/>
        </w:rPr>
        <w:t>ADC</w:t>
      </w:r>
      <w:r w:rsidRPr="00F36DEE">
        <w:rPr>
          <w:rFonts w:ascii="等线" w:eastAsia="SimSong" w:hAnsi="等线" w:cs="Times New Roman"/>
          <w:sz w:val="24"/>
        </w:rPr>
        <w:t>数据，提升用户体验：</w:t>
      </w:r>
    </w:p>
    <w:p w14:paraId="16ABE8F4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r w:rsidRPr="00F36DEE">
        <w:rPr>
          <w:rFonts w:ascii="等线" w:eastAsia="SimSong" w:hAnsi="等线" w:cs="Times New Roman"/>
          <w:sz w:val="24"/>
        </w:rPr>
        <w:t>使用</w:t>
      </w:r>
      <w:r w:rsidRPr="00F36DEE">
        <w:rPr>
          <w:rFonts w:ascii="等线" w:eastAsia="SimSong" w:hAnsi="等线" w:cs="Times New Roman"/>
          <w:sz w:val="24"/>
        </w:rPr>
        <w:t xml:space="preserve"> QChart </w:t>
      </w:r>
      <w:r w:rsidRPr="00F36DEE">
        <w:rPr>
          <w:rFonts w:ascii="等线" w:eastAsia="SimSong" w:hAnsi="等线" w:cs="Times New Roman"/>
          <w:sz w:val="24"/>
        </w:rPr>
        <w:t>类以折线图形式动态展示电压变化趋势</w:t>
      </w:r>
    </w:p>
    <w:p w14:paraId="5C14A5D1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r w:rsidRPr="00F36DEE">
        <w:rPr>
          <w:rFonts w:ascii="等线" w:eastAsia="SimSong" w:hAnsi="等线" w:cs="Times New Roman"/>
          <w:sz w:val="24"/>
        </w:rPr>
        <w:t>通过</w:t>
      </w:r>
      <w:r w:rsidRPr="00F36DEE">
        <w:rPr>
          <w:rFonts w:ascii="等线" w:eastAsia="SimSong" w:hAnsi="等线" w:cs="Times New Roman"/>
          <w:sz w:val="24"/>
        </w:rPr>
        <w:t xml:space="preserve"> </w:t>
      </w:r>
      <w:proofErr w:type="spellStart"/>
      <w:r w:rsidRPr="00F36DEE">
        <w:rPr>
          <w:rFonts w:ascii="等线" w:eastAsia="SimSong" w:hAnsi="等线" w:cs="Times New Roman"/>
          <w:sz w:val="24"/>
        </w:rPr>
        <w:t>QLCDNumber</w:t>
      </w:r>
      <w:proofErr w:type="spellEnd"/>
      <w:r w:rsidRPr="00F36DEE">
        <w:rPr>
          <w:rFonts w:ascii="等线" w:eastAsia="SimSong" w:hAnsi="等线" w:cs="Times New Roman"/>
          <w:sz w:val="24"/>
        </w:rPr>
        <w:t xml:space="preserve"> </w:t>
      </w:r>
      <w:r w:rsidRPr="00F36DEE">
        <w:rPr>
          <w:rFonts w:ascii="等线" w:eastAsia="SimSong" w:hAnsi="等线" w:cs="Times New Roman"/>
          <w:sz w:val="24"/>
        </w:rPr>
        <w:t>组件以数字形式直观显示当前电压值</w:t>
      </w:r>
    </w:p>
    <w:p w14:paraId="1F2A2037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r w:rsidRPr="00F36DEE">
        <w:rPr>
          <w:rFonts w:ascii="等线" w:eastAsia="SimSong" w:hAnsi="等线" w:cs="Times New Roman"/>
          <w:sz w:val="24"/>
        </w:rPr>
        <w:t>自定义</w:t>
      </w:r>
      <w:r w:rsidRPr="00F36DEE">
        <w:rPr>
          <w:rFonts w:ascii="等线" w:eastAsia="SimSong" w:hAnsi="等线" w:cs="Times New Roman"/>
          <w:sz w:val="24"/>
        </w:rPr>
        <w:t xml:space="preserve"> </w:t>
      </w:r>
      <w:proofErr w:type="spellStart"/>
      <w:r w:rsidRPr="00F36DEE">
        <w:rPr>
          <w:rFonts w:ascii="等线" w:eastAsia="SimSong" w:hAnsi="等线" w:cs="Times New Roman"/>
          <w:sz w:val="24"/>
        </w:rPr>
        <w:t>Circularprogressbar</w:t>
      </w:r>
      <w:proofErr w:type="spellEnd"/>
      <w:r w:rsidRPr="00F36DEE">
        <w:rPr>
          <w:rFonts w:ascii="等线" w:eastAsia="SimSong" w:hAnsi="等线" w:cs="Times New Roman"/>
          <w:sz w:val="24"/>
        </w:rPr>
        <w:t xml:space="preserve"> </w:t>
      </w:r>
      <w:r w:rsidRPr="00F36DEE">
        <w:rPr>
          <w:rFonts w:ascii="等线" w:eastAsia="SimSong" w:hAnsi="等线" w:cs="Times New Roman"/>
          <w:sz w:val="24"/>
        </w:rPr>
        <w:t>类以圆环进度</w:t>
      </w:r>
      <w:proofErr w:type="gramStart"/>
      <w:r w:rsidRPr="00F36DEE">
        <w:rPr>
          <w:rFonts w:ascii="等线" w:eastAsia="SimSong" w:hAnsi="等线" w:cs="Times New Roman"/>
          <w:sz w:val="24"/>
        </w:rPr>
        <w:t>条形式</w:t>
      </w:r>
      <w:proofErr w:type="gramEnd"/>
      <w:r w:rsidRPr="00F36DEE">
        <w:rPr>
          <w:rFonts w:ascii="等线" w:eastAsia="SimSong" w:hAnsi="等线" w:cs="Times New Roman"/>
          <w:sz w:val="24"/>
        </w:rPr>
        <w:t>可视化电压水平</w:t>
      </w:r>
    </w:p>
    <w:p w14:paraId="2E2296ED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sz w:val="24"/>
        </w:rPr>
        <w:t xml:space="preserve">- </w:t>
      </w:r>
      <w:r w:rsidRPr="00F36DEE">
        <w:rPr>
          <w:rFonts w:ascii="等线" w:eastAsia="SimSong" w:hAnsi="等线" w:cs="Times New Roman"/>
          <w:sz w:val="24"/>
        </w:rPr>
        <w:t>使用</w:t>
      </w:r>
      <w:r w:rsidRPr="00F36DEE">
        <w:rPr>
          <w:rFonts w:ascii="等线" w:eastAsia="SimSong" w:hAnsi="等线" w:cs="Times New Roman"/>
          <w:sz w:val="24"/>
        </w:rPr>
        <w:t xml:space="preserve"> </w:t>
      </w:r>
      <w:proofErr w:type="spellStart"/>
      <w:r w:rsidRPr="00F36DEE">
        <w:rPr>
          <w:rFonts w:ascii="等线" w:eastAsia="SimSong" w:hAnsi="等线" w:cs="Times New Roman"/>
          <w:sz w:val="24"/>
        </w:rPr>
        <w:t>QGraphicsScene</w:t>
      </w:r>
      <w:proofErr w:type="spellEnd"/>
      <w:r w:rsidRPr="00F36DEE">
        <w:rPr>
          <w:rFonts w:ascii="等线" w:eastAsia="SimSong" w:hAnsi="等线" w:cs="Times New Roman"/>
          <w:sz w:val="24"/>
        </w:rPr>
        <w:t xml:space="preserve"> </w:t>
      </w:r>
      <w:r w:rsidRPr="00F36DEE">
        <w:rPr>
          <w:rFonts w:ascii="等线" w:eastAsia="SimSong" w:hAnsi="等线" w:cs="Times New Roman"/>
          <w:sz w:val="24"/>
        </w:rPr>
        <w:t>和</w:t>
      </w:r>
      <w:r w:rsidRPr="00F36DEE">
        <w:rPr>
          <w:rFonts w:ascii="等线" w:eastAsia="SimSong" w:hAnsi="等线" w:cs="Times New Roman"/>
          <w:sz w:val="24"/>
        </w:rPr>
        <w:t xml:space="preserve"> </w:t>
      </w:r>
      <w:proofErr w:type="spellStart"/>
      <w:r w:rsidRPr="00F36DEE">
        <w:rPr>
          <w:rFonts w:ascii="等线" w:eastAsia="SimSong" w:hAnsi="等线" w:cs="Times New Roman"/>
          <w:sz w:val="24"/>
        </w:rPr>
        <w:t>QGraphicsView</w:t>
      </w:r>
      <w:proofErr w:type="spellEnd"/>
      <w:r w:rsidRPr="00F36DEE">
        <w:rPr>
          <w:rFonts w:ascii="等线" w:eastAsia="SimSong" w:hAnsi="等线" w:cs="Times New Roman"/>
          <w:sz w:val="24"/>
        </w:rPr>
        <w:t xml:space="preserve"> </w:t>
      </w:r>
      <w:r w:rsidRPr="00F36DEE">
        <w:rPr>
          <w:rFonts w:ascii="等线" w:eastAsia="SimSong" w:hAnsi="等线" w:cs="Times New Roman"/>
          <w:sz w:val="24"/>
        </w:rPr>
        <w:t>实现界面旋转功能，配合三轴传感器实现横竖屏自动切换</w:t>
      </w:r>
    </w:p>
    <w:p w14:paraId="0004DDBD" w14:textId="77777777" w:rsidR="00F36DEE" w:rsidRPr="00F36DEE" w:rsidRDefault="00F36DEE" w:rsidP="00F36DEE">
      <w:pPr>
        <w:spacing w:line="360" w:lineRule="auto"/>
        <w:ind w:firstLine="420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通过清晰的分层架构和Qt丰富的UI组件，系统实现了ADC数据的实时采集、处理和多样化展示。各层职责明确，模块化设计便于维护和扩展，为用户提供直观、实时的电位监测体验。</w:t>
      </w:r>
    </w:p>
    <w:p w14:paraId="55BB54C1" w14:textId="77777777" w:rsidR="00F36DEE" w:rsidRPr="00F36DEE" w:rsidRDefault="00F36DEE" w:rsidP="00F36DEE">
      <w:pPr>
        <w:numPr>
          <w:ilvl w:val="0"/>
          <w:numId w:val="5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核心</w:t>
      </w:r>
      <w:r w:rsidRPr="00F36DEE">
        <w:rPr>
          <w:rFonts w:ascii="等线" w:eastAsia="SimSong" w:hAnsi="等线" w:cs="Times New Roman" w:hint="eastAsia"/>
          <w:sz w:val="24"/>
        </w:rPr>
        <w:t>.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cpp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文件代码注解</w:t>
      </w:r>
    </w:p>
    <w:p w14:paraId="0EAF59B1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adcdevice.cpp(ADC设备读取处理)</w:t>
      </w:r>
    </w:p>
    <w:p w14:paraId="78109A03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lastRenderedPageBreak/>
        <w:drawing>
          <wp:inline distT="0" distB="0" distL="114300" distR="114300" wp14:anchorId="10DEFCAF" wp14:editId="55908A95">
            <wp:extent cx="3656330" cy="1184275"/>
            <wp:effectExtent l="0" t="0" r="1270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6691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ADC设备核心读取函数，作为Device层与HAL层的桥梁，获取并存储原始ADC数据。</w:t>
      </w:r>
    </w:p>
    <w:p w14:paraId="5AF89DB8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hal_fs3399_adc.c(硬件抽象</w:t>
      </w:r>
      <w:proofErr w:type="gramStart"/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层实现</w:t>
      </w:r>
      <w:proofErr w:type="gramEnd"/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)</w:t>
      </w:r>
    </w:p>
    <w:p w14:paraId="0EC77BE8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25215B22" wp14:editId="0BB1FB80">
            <wp:extent cx="4140200" cy="1734820"/>
            <wp:effectExtent l="0" t="0" r="0" b="177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2184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底层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数据读取函数，初始化设备并从系统文件读取原始电位值。</w:t>
      </w:r>
    </w:p>
    <w:p w14:paraId="2BB77B34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mainwindow.cpp (主窗口与数据更新处理)</w:t>
      </w:r>
    </w:p>
    <w:p w14:paraId="38FE40D9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460A104D" wp14:editId="0B2039A9">
            <wp:extent cx="5266055" cy="2682875"/>
            <wp:effectExtent l="0" t="0" r="17145" b="952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9F33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数据更新处理核心函数，响应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数据更新信号，同步更新多种</w:t>
      </w:r>
      <w:r w:rsidRPr="00F36DEE">
        <w:rPr>
          <w:rFonts w:ascii="等线" w:eastAsia="SimSong" w:hAnsi="等线" w:cs="Times New Roman" w:hint="eastAsia"/>
          <w:sz w:val="24"/>
        </w:rPr>
        <w:t>UI</w:t>
      </w:r>
      <w:r w:rsidRPr="00F36DEE">
        <w:rPr>
          <w:rFonts w:ascii="等线" w:eastAsia="SimSong" w:hAnsi="等线" w:cs="Times New Roman" w:hint="eastAsia"/>
          <w:sz w:val="24"/>
        </w:rPr>
        <w:t>显示组件。</w:t>
      </w:r>
    </w:p>
    <w:p w14:paraId="6B8A1D40" w14:textId="77777777" w:rsidR="00F36DEE" w:rsidRPr="00F36DEE" w:rsidRDefault="00F36DEE" w:rsidP="00F36DEE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circularprogressbar.cpp (自定义圆环进度条绘制)</w:t>
      </w:r>
    </w:p>
    <w:p w14:paraId="2C910328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lastRenderedPageBreak/>
        <w:drawing>
          <wp:inline distT="0" distB="0" distL="114300" distR="114300" wp14:anchorId="6E50BA25" wp14:editId="2A020EA9">
            <wp:extent cx="5273675" cy="2621915"/>
            <wp:effectExtent l="0" t="0" r="9525" b="196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E661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圆环进度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条核心绘制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函数，根据</w:t>
      </w:r>
      <w:r w:rsidRPr="00F36DEE">
        <w:rPr>
          <w:rFonts w:ascii="等线" w:eastAsia="SimSong" w:hAnsi="等线" w:cs="Times New Roman" w:hint="eastAsia"/>
          <w:sz w:val="24"/>
        </w:rPr>
        <w:t>ADC</w:t>
      </w:r>
      <w:r w:rsidRPr="00F36DEE">
        <w:rPr>
          <w:rFonts w:ascii="等线" w:eastAsia="SimSong" w:hAnsi="等线" w:cs="Times New Roman" w:hint="eastAsia"/>
          <w:sz w:val="24"/>
        </w:rPr>
        <w:t>电压值动态计算并绘制可视化进度圆弧。</w:t>
      </w:r>
    </w:p>
    <w:p w14:paraId="05BCF0B5" w14:textId="77777777" w:rsidR="00F36DEE" w:rsidRPr="00F36DEE" w:rsidRDefault="00F36DEE" w:rsidP="00F36DEE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F36DE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lis3dhdevice.cpp (加速度传感器处理)</w:t>
      </w:r>
    </w:p>
    <w:p w14:paraId="3C6AFE96" w14:textId="77777777" w:rsidR="00F36DEE" w:rsidRPr="00F36DEE" w:rsidRDefault="00F36DEE" w:rsidP="00F36DEE">
      <w:pPr>
        <w:widowControl/>
        <w:spacing w:line="360" w:lineRule="auto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2BF92E8E" wp14:editId="117BCA2A">
            <wp:extent cx="5271770" cy="1308100"/>
            <wp:effectExtent l="0" t="0" r="11430" b="1270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881F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加速度传感器初始化函数，负责扫描系统设备树并打开对应的三轴传感器设备文件，为界面旋转功能提供硬件支持。</w:t>
      </w:r>
    </w:p>
    <w:p w14:paraId="2233FFFB" w14:textId="77777777" w:rsidR="00F36DEE" w:rsidRPr="00F36DEE" w:rsidRDefault="00F36DEE" w:rsidP="00F36DEE">
      <w:pPr>
        <w:widowControl/>
        <w:spacing w:line="360" w:lineRule="auto"/>
        <w:ind w:firstLine="420"/>
        <w:jc w:val="left"/>
        <w:rPr>
          <w:rFonts w:ascii="等线" w:eastAsia="SimSong" w:hAnsi="等线" w:cs="Times New Roman" w:hint="eastAsia"/>
          <w:sz w:val="24"/>
        </w:rPr>
      </w:pPr>
    </w:p>
    <w:p w14:paraId="3FEFF742" w14:textId="77777777" w:rsidR="00F36DEE" w:rsidRPr="00F36DEE" w:rsidRDefault="00F36DEE" w:rsidP="00F36DEE">
      <w:pPr>
        <w:numPr>
          <w:ilvl w:val="1"/>
          <w:numId w:val="1"/>
        </w:numPr>
        <w:spacing w:line="360" w:lineRule="auto"/>
        <w:rPr>
          <w:rFonts w:ascii="微软雅黑" w:eastAsia="微软雅黑" w:hAnsi="微软雅黑" w:cs="Times New Roman" w:hint="eastAsia"/>
          <w:sz w:val="24"/>
        </w:rPr>
      </w:pPr>
      <w:r w:rsidRPr="00F36DEE">
        <w:rPr>
          <w:rFonts w:ascii="微软雅黑" w:eastAsia="微软雅黑" w:hAnsi="微软雅黑" w:cs="Times New Roman" w:hint="eastAsia"/>
          <w:sz w:val="24"/>
        </w:rPr>
        <w:t>电机综合（3个设备）</w:t>
      </w:r>
    </w:p>
    <w:p w14:paraId="6AD30FB5" w14:textId="68D548B2" w:rsidR="00F36DEE" w:rsidRPr="00F36DEE" w:rsidRDefault="00F36DEE" w:rsidP="00F36DEE">
      <w:pPr>
        <w:numPr>
          <w:ilvl w:val="0"/>
          <w:numId w:val="6"/>
        </w:numPr>
        <w:spacing w:line="360" w:lineRule="auto"/>
        <w:rPr>
          <w:rFonts w:ascii="微软雅黑" w:eastAsia="微软雅黑" w:hAnsi="微软雅黑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工作原理</w:t>
      </w:r>
    </w:p>
    <w:p w14:paraId="3A49D772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舵机控制（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servoDevice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类）</w:t>
      </w:r>
      <w:r w:rsidRPr="00F36DEE">
        <w:rPr>
          <w:rFonts w:ascii="等线" w:eastAsia="SimSong" w:hAnsi="等线" w:cs="Times New Roman" w:hint="eastAsia"/>
          <w:sz w:val="24"/>
        </w:rPr>
        <w:t xml:space="preserve">    </w:t>
      </w:r>
    </w:p>
    <w:p w14:paraId="3DDB066F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通过打开</w:t>
      </w:r>
      <w:r w:rsidRPr="00F36DEE">
        <w:rPr>
          <w:rFonts w:ascii="等线" w:eastAsia="SimSong" w:hAnsi="等线" w:cs="Times New Roman" w:hint="eastAsia"/>
          <w:sz w:val="24"/>
        </w:rPr>
        <w:t>/dev/servo</w:t>
      </w:r>
      <w:r w:rsidRPr="00F36DEE">
        <w:rPr>
          <w:rFonts w:ascii="等线" w:eastAsia="SimSong" w:hAnsi="等线" w:cs="Times New Roman" w:hint="eastAsia"/>
          <w:sz w:val="24"/>
        </w:rPr>
        <w:t>设备节点初始化舵机</w:t>
      </w:r>
    </w:p>
    <w:p w14:paraId="169297E2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使用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ioctl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的</w:t>
      </w:r>
      <w:r w:rsidRPr="00F36DEE">
        <w:rPr>
          <w:rFonts w:ascii="等线" w:eastAsia="SimSong" w:hAnsi="等线" w:cs="Times New Roman" w:hint="eastAsia"/>
          <w:sz w:val="24"/>
        </w:rPr>
        <w:t>SET_ANGLE</w:t>
      </w:r>
      <w:r w:rsidRPr="00F36DEE">
        <w:rPr>
          <w:rFonts w:ascii="等线" w:eastAsia="SimSong" w:hAnsi="等线" w:cs="Times New Roman" w:hint="eastAsia"/>
          <w:sz w:val="24"/>
        </w:rPr>
        <w:t>命令，接收</w:t>
      </w:r>
      <w:r w:rsidRPr="00F36DEE">
        <w:rPr>
          <w:rFonts w:ascii="等线" w:eastAsia="SimSong" w:hAnsi="等线" w:cs="Times New Roman" w:hint="eastAsia"/>
          <w:sz w:val="24"/>
        </w:rPr>
        <w:t>0-180</w:t>
      </w:r>
      <w:r w:rsidRPr="00F36DEE">
        <w:rPr>
          <w:rFonts w:ascii="等线" w:eastAsia="SimSong" w:hAnsi="等线" w:cs="Times New Roman" w:hint="eastAsia"/>
          <w:sz w:val="24"/>
        </w:rPr>
        <w:t>度的角度参数控制舵机转动</w:t>
      </w:r>
    </w:p>
    <w:p w14:paraId="10D97E7D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提供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closeServo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方法安全关闭设备</w:t>
      </w:r>
    </w:p>
    <w:p w14:paraId="02D63C88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lastRenderedPageBreak/>
        <w:t>直流电机控制（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dcDevice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类）</w:t>
      </w:r>
      <w:r w:rsidRPr="00F36DEE">
        <w:rPr>
          <w:rFonts w:ascii="等线" w:eastAsia="SimSong" w:hAnsi="等线" w:cs="Times New Roman" w:hint="eastAsia"/>
          <w:sz w:val="24"/>
        </w:rPr>
        <w:t xml:space="preserve"> </w:t>
      </w:r>
      <w:r w:rsidRPr="00F36DEE">
        <w:rPr>
          <w:rFonts w:ascii="等线" w:eastAsia="SimSong" w:hAnsi="等线" w:cs="Times New Roman" w:hint="eastAsia"/>
          <w:sz w:val="24"/>
        </w:rPr>
        <w:t>：</w:t>
      </w:r>
      <w:r w:rsidRPr="00F36DEE">
        <w:rPr>
          <w:rFonts w:ascii="等线" w:eastAsia="SimSong" w:hAnsi="等线" w:cs="Times New Roman" w:hint="eastAsia"/>
          <w:sz w:val="24"/>
        </w:rPr>
        <w:t xml:space="preserve">   </w:t>
      </w:r>
    </w:p>
    <w:p w14:paraId="6FDCECF1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通过</w:t>
      </w:r>
      <w:r w:rsidRPr="00F36DEE">
        <w:rPr>
          <w:rFonts w:ascii="等线" w:eastAsia="SimSong" w:hAnsi="等线" w:cs="Times New Roman" w:hint="eastAsia"/>
          <w:sz w:val="24"/>
        </w:rPr>
        <w:t>/dev/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dc_motor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设备节点控制</w:t>
      </w:r>
    </w:p>
    <w:p w14:paraId="097ADAF5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使用不同的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ioctl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命令实现电机启停和方向控制</w:t>
      </w:r>
    </w:p>
    <w:p w14:paraId="492EA7B8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提供三个操作模式：正转</w:t>
      </w:r>
      <w:r w:rsidRPr="00F36DEE">
        <w:rPr>
          <w:rFonts w:ascii="等线" w:eastAsia="SimSong" w:hAnsi="等线" w:cs="Times New Roman" w:hint="eastAsia"/>
          <w:sz w:val="24"/>
        </w:rPr>
        <w:t>(0)</w:t>
      </w:r>
      <w:r w:rsidRPr="00F36DEE">
        <w:rPr>
          <w:rFonts w:ascii="等线" w:eastAsia="SimSong" w:hAnsi="等线" w:cs="Times New Roman" w:hint="eastAsia"/>
          <w:sz w:val="24"/>
        </w:rPr>
        <w:t>、反转</w:t>
      </w:r>
      <w:r w:rsidRPr="00F36DEE">
        <w:rPr>
          <w:rFonts w:ascii="等线" w:eastAsia="SimSong" w:hAnsi="等线" w:cs="Times New Roman" w:hint="eastAsia"/>
          <w:sz w:val="24"/>
        </w:rPr>
        <w:t>(1)</w:t>
      </w:r>
      <w:r w:rsidRPr="00F36DEE">
        <w:rPr>
          <w:rFonts w:ascii="等线" w:eastAsia="SimSong" w:hAnsi="等线" w:cs="Times New Roman" w:hint="eastAsia"/>
          <w:sz w:val="24"/>
        </w:rPr>
        <w:t>和停止</w:t>
      </w:r>
      <w:r w:rsidRPr="00F36DEE">
        <w:rPr>
          <w:rFonts w:ascii="等线" w:eastAsia="SimSong" w:hAnsi="等线" w:cs="Times New Roman" w:hint="eastAsia"/>
          <w:sz w:val="24"/>
        </w:rPr>
        <w:t>(2)</w:t>
      </w:r>
    </w:p>
    <w:p w14:paraId="1DE518F5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步进电机控制（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stepperDevice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类）</w:t>
      </w:r>
      <w:r w:rsidRPr="00F36DEE">
        <w:rPr>
          <w:rFonts w:ascii="等线" w:eastAsia="SimSong" w:hAnsi="等线" w:cs="Times New Roman" w:hint="eastAsia"/>
          <w:sz w:val="24"/>
        </w:rPr>
        <w:t xml:space="preserve"> </w:t>
      </w:r>
      <w:r w:rsidRPr="00F36DEE">
        <w:rPr>
          <w:rFonts w:ascii="等线" w:eastAsia="SimSong" w:hAnsi="等线" w:cs="Times New Roman" w:hint="eastAsia"/>
          <w:sz w:val="24"/>
        </w:rPr>
        <w:t>：</w:t>
      </w:r>
    </w:p>
    <w:p w14:paraId="78FB440B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通过</w:t>
      </w:r>
      <w:r w:rsidRPr="00F36DEE">
        <w:rPr>
          <w:rFonts w:ascii="等线" w:eastAsia="SimSong" w:hAnsi="等线" w:cs="Times New Roman" w:hint="eastAsia"/>
          <w:sz w:val="24"/>
        </w:rPr>
        <w:t>/dev/stepper</w:t>
      </w:r>
      <w:r w:rsidRPr="00F36DEE">
        <w:rPr>
          <w:rFonts w:ascii="等线" w:eastAsia="SimSong" w:hAnsi="等线" w:cs="Times New Roman" w:hint="eastAsia"/>
          <w:sz w:val="24"/>
        </w:rPr>
        <w:t>设备节点控制</w:t>
      </w:r>
    </w:p>
    <w:p w14:paraId="5A6E606B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在独立线程中运行，通过循环控制四个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步进相的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通断状态</w:t>
      </w:r>
    </w:p>
    <w:p w14:paraId="5775BD9D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 xml:space="preserve"> - </w:t>
      </w:r>
      <w:r w:rsidRPr="00F36DEE">
        <w:rPr>
          <w:rFonts w:ascii="等线" w:eastAsia="SimSong" w:hAnsi="等线" w:cs="Times New Roman" w:hint="eastAsia"/>
          <w:sz w:val="24"/>
        </w:rPr>
        <w:t>通过调整延迟时间</w:t>
      </w:r>
      <w:r w:rsidRPr="00F36DEE">
        <w:rPr>
          <w:rFonts w:ascii="等线" w:eastAsia="SimSong" w:hAnsi="等线" w:cs="Times New Roman" w:hint="eastAsia"/>
          <w:sz w:val="24"/>
        </w:rPr>
        <w:t>(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partTime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)</w:t>
      </w:r>
      <w:r w:rsidRPr="00F36DEE">
        <w:rPr>
          <w:rFonts w:ascii="等线" w:eastAsia="SimSong" w:hAnsi="等线" w:cs="Times New Roman" w:hint="eastAsia"/>
          <w:sz w:val="24"/>
        </w:rPr>
        <w:t>实现不同速度档位的控制</w:t>
      </w:r>
    </w:p>
    <w:p w14:paraId="5AF81A95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交互机制</w:t>
      </w:r>
    </w:p>
    <w:p w14:paraId="7B20AB34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系统采用信号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槽机制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实现界面与设备层的通信。例如，当用户操作舵机控制面板的圆形进度条时，会触发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angleChanged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信号，通过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trunServo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槽函数调用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servoDevice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类的</w:t>
      </w:r>
      <w:proofErr w:type="spellStart"/>
      <w:r w:rsidRPr="00F36DEE">
        <w:rPr>
          <w:rFonts w:ascii="等线" w:eastAsia="SimSong" w:hAnsi="等线" w:cs="Times New Roman" w:hint="eastAsia"/>
          <w:sz w:val="24"/>
        </w:rPr>
        <w:t>steerServo</w:t>
      </w:r>
      <w:proofErr w:type="spellEnd"/>
      <w:r w:rsidRPr="00F36DEE">
        <w:rPr>
          <w:rFonts w:ascii="等线" w:eastAsia="SimSong" w:hAnsi="等线" w:cs="Times New Roman" w:hint="eastAsia"/>
          <w:sz w:val="24"/>
        </w:rPr>
        <w:t>方法控制舵机转动。直流电机则通过按钮直接控制正转、反转和停止操作。</w:t>
      </w:r>
    </w:p>
    <w:p w14:paraId="22E919DC" w14:textId="5952D072" w:rsidR="00F36DEE" w:rsidRPr="00F36DEE" w:rsidRDefault="00F36DEE" w:rsidP="00F36DEE">
      <w:pPr>
        <w:numPr>
          <w:ilvl w:val="0"/>
          <w:numId w:val="6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核心代码注解</w:t>
      </w:r>
    </w:p>
    <w:p w14:paraId="6391E184" w14:textId="77777777" w:rsidR="00F36DEE" w:rsidRPr="00F36DEE" w:rsidRDefault="00F36DEE" w:rsidP="00F36DEE">
      <w:pPr>
        <w:numPr>
          <w:ilvl w:val="0"/>
          <w:numId w:val="4"/>
        </w:num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widget.cpp (</w:t>
      </w:r>
      <w:r w:rsidRPr="00F36DEE">
        <w:rPr>
          <w:rFonts w:ascii="等线" w:eastAsia="SimSong" w:hAnsi="等线" w:cs="Times New Roman" w:hint="eastAsia"/>
          <w:sz w:val="24"/>
        </w:rPr>
        <w:t>主窗口控制逻辑</w:t>
      </w:r>
      <w:r w:rsidRPr="00F36DEE">
        <w:rPr>
          <w:rFonts w:ascii="等线" w:eastAsia="SimSong" w:hAnsi="等线" w:cs="Times New Roman" w:hint="eastAsia"/>
          <w:sz w:val="24"/>
        </w:rPr>
        <w:t>)</w:t>
      </w:r>
    </w:p>
    <w:p w14:paraId="6E856190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lastRenderedPageBreak/>
        <w:drawing>
          <wp:inline distT="0" distB="0" distL="114300" distR="114300" wp14:anchorId="50F924D7" wp14:editId="01072161">
            <wp:extent cx="5269230" cy="4713605"/>
            <wp:effectExtent l="0" t="0" r="13970" b="1079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274B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servodevice.cpp (</w:t>
      </w:r>
      <w:r w:rsidRPr="00F36DEE">
        <w:rPr>
          <w:rFonts w:ascii="等线" w:eastAsia="SimSong" w:hAnsi="等线" w:cs="Times New Roman" w:hint="eastAsia"/>
          <w:sz w:val="24"/>
        </w:rPr>
        <w:t>舵机设备控制</w:t>
      </w:r>
      <w:r w:rsidRPr="00F36DEE">
        <w:rPr>
          <w:rFonts w:ascii="等线" w:eastAsia="SimSong" w:hAnsi="等线" w:cs="Times New Roman" w:hint="eastAsia"/>
          <w:sz w:val="24"/>
        </w:rPr>
        <w:t>)</w:t>
      </w:r>
    </w:p>
    <w:p w14:paraId="503224F0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09982E7A" wp14:editId="2E3BC68E">
            <wp:extent cx="4628515" cy="2928620"/>
            <wp:effectExtent l="0" t="0" r="19685" b="1778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C6AF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dcdevice.cpp (</w:t>
      </w:r>
      <w:r w:rsidRPr="00F36DEE">
        <w:rPr>
          <w:rFonts w:ascii="等线" w:eastAsia="SimSong" w:hAnsi="等线" w:cs="Times New Roman" w:hint="eastAsia"/>
          <w:sz w:val="24"/>
        </w:rPr>
        <w:t>直流电机控制</w:t>
      </w:r>
      <w:r w:rsidRPr="00F36DEE">
        <w:rPr>
          <w:rFonts w:ascii="等线" w:eastAsia="SimSong" w:hAnsi="等线" w:cs="Times New Roman" w:hint="eastAsia"/>
          <w:sz w:val="24"/>
        </w:rPr>
        <w:t>)</w:t>
      </w:r>
    </w:p>
    <w:p w14:paraId="27F5D728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lastRenderedPageBreak/>
        <w:drawing>
          <wp:inline distT="0" distB="0" distL="114300" distR="114300" wp14:anchorId="463CF876" wp14:editId="2C1491E9">
            <wp:extent cx="4019550" cy="2832735"/>
            <wp:effectExtent l="0" t="0" r="19050" b="1206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A0C5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stepperdevice.cpp (</w:t>
      </w:r>
      <w:r w:rsidRPr="00F36DEE">
        <w:rPr>
          <w:rFonts w:ascii="等线" w:eastAsia="SimSong" w:hAnsi="等线" w:cs="Times New Roman" w:hint="eastAsia"/>
          <w:sz w:val="24"/>
        </w:rPr>
        <w:t>步进电机控制</w:t>
      </w:r>
      <w:r w:rsidRPr="00F36DEE">
        <w:rPr>
          <w:rFonts w:ascii="等线" w:eastAsia="SimSong" w:hAnsi="等线" w:cs="Times New Roman" w:hint="eastAsia"/>
          <w:sz w:val="24"/>
        </w:rPr>
        <w:t>)</w:t>
      </w:r>
    </w:p>
    <w:p w14:paraId="2D536050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drawing>
          <wp:inline distT="0" distB="0" distL="114300" distR="114300" wp14:anchorId="2C2E5AEF" wp14:editId="09633AA6">
            <wp:extent cx="3369310" cy="3743325"/>
            <wp:effectExtent l="0" t="0" r="8890" b="1587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A01F" w14:textId="77777777" w:rsidR="00F36DEE" w:rsidRPr="00F36DEE" w:rsidRDefault="00F36DEE" w:rsidP="00F36DEE">
      <w:pPr>
        <w:spacing w:line="360" w:lineRule="auto"/>
        <w:ind w:firstLine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步进电机控制类，在独立线程中实现</w:t>
      </w:r>
      <w:proofErr w:type="gramStart"/>
      <w:r w:rsidRPr="00F36DEE">
        <w:rPr>
          <w:rFonts w:ascii="等线" w:eastAsia="SimSong" w:hAnsi="等线" w:cs="Times New Roman" w:hint="eastAsia"/>
          <w:sz w:val="24"/>
        </w:rPr>
        <w:t>四相八拍</w:t>
      </w:r>
      <w:proofErr w:type="gramEnd"/>
      <w:r w:rsidRPr="00F36DEE">
        <w:rPr>
          <w:rFonts w:ascii="等线" w:eastAsia="SimSong" w:hAnsi="等线" w:cs="Times New Roman" w:hint="eastAsia"/>
          <w:sz w:val="24"/>
        </w:rPr>
        <w:t>步进控制，通过调整延时时间控制电机转速，并支持</w:t>
      </w:r>
      <w:r w:rsidRPr="00F36DEE">
        <w:rPr>
          <w:rFonts w:ascii="等线" w:eastAsia="SimSong" w:hAnsi="等线" w:cs="Times New Roman" w:hint="eastAsia"/>
          <w:sz w:val="24"/>
        </w:rPr>
        <w:t>6</w:t>
      </w:r>
      <w:r w:rsidRPr="00F36DEE">
        <w:rPr>
          <w:rFonts w:ascii="等线" w:eastAsia="SimSong" w:hAnsi="等线" w:cs="Times New Roman" w:hint="eastAsia"/>
          <w:sz w:val="24"/>
        </w:rPr>
        <w:t>个速度档位调节。</w:t>
      </w:r>
    </w:p>
    <w:p w14:paraId="63E5CBE8" w14:textId="77777777" w:rsidR="00F36DEE" w:rsidRPr="00F36DEE" w:rsidRDefault="00F36DEE" w:rsidP="00F36DEE">
      <w:pPr>
        <w:spacing w:line="360" w:lineRule="auto"/>
        <w:ind w:left="420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 w:hint="eastAsia"/>
          <w:sz w:val="24"/>
        </w:rPr>
        <w:t>painter.cpp (</w:t>
      </w:r>
      <w:r w:rsidRPr="00F36DEE">
        <w:rPr>
          <w:rFonts w:ascii="等线" w:eastAsia="SimSong" w:hAnsi="等线" w:cs="Times New Roman" w:hint="eastAsia"/>
          <w:sz w:val="24"/>
        </w:rPr>
        <w:t>动画绘制控制</w:t>
      </w:r>
      <w:r w:rsidRPr="00F36DEE">
        <w:rPr>
          <w:rFonts w:ascii="等线" w:eastAsia="SimSong" w:hAnsi="等线" w:cs="Times New Roman" w:hint="eastAsia"/>
          <w:sz w:val="24"/>
        </w:rPr>
        <w:t>)</w:t>
      </w:r>
    </w:p>
    <w:p w14:paraId="01CC6CDC" w14:textId="77777777" w:rsidR="00F36DEE" w:rsidRPr="00F36DEE" w:rsidRDefault="00F36DEE" w:rsidP="00F36DEE">
      <w:pPr>
        <w:spacing w:line="360" w:lineRule="auto"/>
        <w:rPr>
          <w:rFonts w:ascii="等线" w:eastAsia="SimSong" w:hAnsi="等线" w:cs="Times New Roman" w:hint="eastAsia"/>
          <w:sz w:val="24"/>
        </w:rPr>
      </w:pPr>
      <w:r w:rsidRPr="00F36DEE">
        <w:rPr>
          <w:rFonts w:ascii="等线" w:eastAsia="SimSong" w:hAnsi="等线" w:cs="Times New Roman"/>
          <w:noProof/>
          <w:sz w:val="24"/>
        </w:rPr>
        <w:lastRenderedPageBreak/>
        <w:drawing>
          <wp:inline distT="0" distB="0" distL="114300" distR="114300" wp14:anchorId="3ECDB225" wp14:editId="743805FD">
            <wp:extent cx="5272405" cy="3297555"/>
            <wp:effectExtent l="0" t="0" r="10795" b="444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6696" w14:textId="77777777" w:rsidR="00F36DEE" w:rsidRPr="000861CF" w:rsidRDefault="00F36DEE" w:rsidP="00F36DEE">
      <w:pPr>
        <w:rPr>
          <w:rFonts w:ascii="微软雅黑" w:eastAsia="微软雅黑" w:hAnsi="微软雅黑" w:hint="eastAsia"/>
        </w:rPr>
      </w:pPr>
    </w:p>
    <w:p w14:paraId="4FE991CD" w14:textId="422CB462" w:rsidR="00F36A28" w:rsidRDefault="000861CF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代码剖析要求：</w:t>
      </w:r>
    </w:p>
    <w:p w14:paraId="4810D876" w14:textId="32BEC859" w:rsidR="000861CF" w:rsidRDefault="000861CF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作图</w:t>
      </w:r>
      <w:r w:rsidR="00CA67AC">
        <w:rPr>
          <w:rFonts w:ascii="微软雅黑" w:eastAsia="微软雅黑" w:hAnsi="微软雅黑" w:hint="eastAsia"/>
        </w:rPr>
        <w:t>阐述</w:t>
      </w:r>
      <w:r>
        <w:rPr>
          <w:rFonts w:ascii="微软雅黑" w:eastAsia="微软雅黑" w:hAnsi="微软雅黑" w:hint="eastAsia"/>
        </w:rPr>
        <w:t>每个工程中各个文件之间的关系；</w:t>
      </w:r>
    </w:p>
    <w:p w14:paraId="4EBBDE89" w14:textId="5A9B4342" w:rsidR="005C1ED0" w:rsidRPr="005C1ED0" w:rsidRDefault="005C1ED0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  <w:highlight w:val="yellow"/>
        </w:rPr>
      </w:pPr>
      <w:r w:rsidRPr="005C1ED0">
        <w:rPr>
          <w:rFonts w:ascii="微软雅黑" w:eastAsia="微软雅黑" w:hAnsi="微软雅黑" w:hint="eastAsia"/>
          <w:highlight w:val="yellow"/>
        </w:rPr>
        <w:t>基于实验现象，结合实验手册和相应代码，分析阐述其工作原理（可采用作图，注解，演示截屏，文字说明等多种方式）。</w:t>
      </w:r>
    </w:p>
    <w:p w14:paraId="6CCA2F5C" w14:textId="3027C40F" w:rsidR="000861CF" w:rsidRPr="00F36A28" w:rsidRDefault="005C1ED0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对于</w:t>
      </w:r>
      <w:r w:rsidR="000861CF">
        <w:rPr>
          <w:rFonts w:ascii="微软雅黑" w:eastAsia="微软雅黑" w:hAnsi="微软雅黑" w:hint="eastAsia"/>
        </w:rPr>
        <w:t>工程中的</w:t>
      </w:r>
      <w:r w:rsidR="000861CF" w:rsidRPr="00956BF8">
        <w:rPr>
          <w:rFonts w:ascii="微软雅黑" w:eastAsia="微软雅黑" w:hAnsi="微软雅黑" w:hint="eastAsia"/>
          <w:color w:val="C00000"/>
        </w:rPr>
        <w:t>核心</w:t>
      </w:r>
      <w:r w:rsidR="000861CF" w:rsidRPr="00956BF8">
        <w:rPr>
          <w:rFonts w:ascii="微软雅黑" w:eastAsia="微软雅黑" w:hAnsi="微软雅黑"/>
          <w:color w:val="C00000"/>
        </w:rPr>
        <w:t>.</w:t>
      </w:r>
      <w:proofErr w:type="spellStart"/>
      <w:r w:rsidR="000861CF" w:rsidRPr="00956BF8">
        <w:rPr>
          <w:rFonts w:ascii="微软雅黑" w:eastAsia="微软雅黑" w:hAnsi="微软雅黑"/>
          <w:color w:val="C00000"/>
        </w:rPr>
        <w:t>cpp</w:t>
      </w:r>
      <w:proofErr w:type="spellEnd"/>
      <w:r w:rsidR="000861CF" w:rsidRPr="00956BF8">
        <w:rPr>
          <w:rFonts w:ascii="微软雅黑" w:eastAsia="微软雅黑" w:hAnsi="微软雅黑" w:hint="eastAsia"/>
          <w:color w:val="C00000"/>
        </w:rPr>
        <w:t>文件</w:t>
      </w:r>
      <w:r w:rsidR="000861CF">
        <w:rPr>
          <w:rFonts w:ascii="微软雅黑" w:eastAsia="微软雅黑" w:hAnsi="微软雅黑" w:hint="eastAsia"/>
        </w:rPr>
        <w:t>进行代码注解</w:t>
      </w:r>
      <w:r>
        <w:rPr>
          <w:rFonts w:ascii="微软雅黑" w:eastAsia="微软雅黑" w:hAnsi="微软雅黑" w:hint="eastAsia"/>
        </w:rPr>
        <w:t xml:space="preserve"> </w:t>
      </w:r>
    </w:p>
    <w:p w14:paraId="228FEECE" w14:textId="6823192B" w:rsidR="00F36A28" w:rsidRDefault="00C16CEC" w:rsidP="00C16CE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作业提交：</w:t>
      </w:r>
    </w:p>
    <w:p w14:paraId="25896CE6" w14:textId="3BAC5BE7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命名：姓名+学号+</w:t>
      </w:r>
      <w:r>
        <w:rPr>
          <w:rFonts w:ascii="微软雅黑" w:eastAsia="微软雅黑" w:hAnsi="微软雅黑"/>
        </w:rPr>
        <w:t>3.</w:t>
      </w:r>
      <w:r>
        <w:rPr>
          <w:rFonts w:ascii="微软雅黑" w:eastAsia="微软雅黑" w:hAnsi="微软雅黑" w:hint="eastAsia"/>
        </w:rPr>
        <w:t>pdf</w:t>
      </w:r>
    </w:p>
    <w:p w14:paraId="5E4E7F86" w14:textId="26DB0BE9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提交至</w:t>
      </w:r>
      <w:r w:rsidR="00F119BF">
        <w:rPr>
          <w:rFonts w:ascii="微软雅黑" w:eastAsia="微软雅黑" w:hAnsi="微软雅黑" w:hint="eastAsia"/>
        </w:rPr>
        <w:t>数字化教学平台：course.</w:t>
      </w:r>
      <w:r w:rsidR="00F119BF">
        <w:rPr>
          <w:rFonts w:ascii="微软雅黑" w:eastAsia="微软雅黑" w:hAnsi="微软雅黑"/>
        </w:rPr>
        <w:t>xmu.edu</w:t>
      </w:r>
      <w:r w:rsidR="00F119BF">
        <w:rPr>
          <w:rFonts w:ascii="微软雅黑" w:eastAsia="微软雅黑" w:hAnsi="微软雅黑" w:hint="eastAsia"/>
        </w:rPr>
        <w:t>.</w:t>
      </w:r>
      <w:r w:rsidR="00F119BF">
        <w:rPr>
          <w:rFonts w:ascii="微软雅黑" w:eastAsia="微软雅黑" w:hAnsi="微软雅黑"/>
        </w:rPr>
        <w:t>cn</w:t>
      </w:r>
    </w:p>
    <w:p w14:paraId="08A683BE" w14:textId="7E3999E9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截止时间：1</w:t>
      </w: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 w:hint="eastAsia"/>
        </w:rPr>
        <w:t>月2</w:t>
      </w:r>
      <w:r w:rsidR="00F119BF"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晚1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:</w:t>
      </w:r>
      <w:r>
        <w:rPr>
          <w:rFonts w:ascii="微软雅黑" w:eastAsia="微软雅黑" w:hAnsi="微软雅黑"/>
        </w:rPr>
        <w:t>00</w:t>
      </w:r>
    </w:p>
    <w:p w14:paraId="1DCA6C64" w14:textId="77777777" w:rsidR="00C16CEC" w:rsidRPr="00C16CEC" w:rsidRDefault="00C16CEC" w:rsidP="00C16CEC">
      <w:pPr>
        <w:pStyle w:val="a3"/>
        <w:ind w:left="840" w:firstLineChars="0" w:firstLine="0"/>
        <w:rPr>
          <w:rFonts w:ascii="微软雅黑" w:eastAsia="微软雅黑" w:hAnsi="微软雅黑" w:hint="eastAsia"/>
        </w:rPr>
      </w:pPr>
    </w:p>
    <w:sectPr w:rsidR="00C16CEC" w:rsidRPr="00C16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ong">
    <w:altName w:val="微软雅黑"/>
    <w:charset w:val="86"/>
    <w:family w:val="auto"/>
    <w:pitch w:val="default"/>
    <w:sig w:usb0="800002BF" w:usb1="38CF7CFA" w:usb2="00000016" w:usb3="00000000" w:csb0="0004000D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B63D10"/>
    <w:multiLevelType w:val="singleLevel"/>
    <w:tmpl w:val="DBB63D1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F5FB6EA9"/>
    <w:multiLevelType w:val="singleLevel"/>
    <w:tmpl w:val="F5FB6EA9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2" w15:restartNumberingAfterBreak="0">
    <w:nsid w:val="FBFE38EB"/>
    <w:multiLevelType w:val="singleLevel"/>
    <w:tmpl w:val="FBFE38EB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448601F6"/>
    <w:multiLevelType w:val="hybridMultilevel"/>
    <w:tmpl w:val="8004AB98"/>
    <w:lvl w:ilvl="0" w:tplc="02420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BEA16E"/>
    <w:multiLevelType w:val="singleLevel"/>
    <w:tmpl w:val="77BEA16E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5" w15:restartNumberingAfterBreak="0">
    <w:nsid w:val="7FF474A2"/>
    <w:multiLevelType w:val="singleLevel"/>
    <w:tmpl w:val="7FF474A2"/>
    <w:lvl w:ilvl="0">
      <w:start w:val="1"/>
      <w:numFmt w:val="decimal"/>
      <w:suff w:val="space"/>
      <w:lvlText w:val="%1."/>
      <w:lvlJc w:val="left"/>
      <w:pPr>
        <w:ind w:left="0"/>
      </w:pPr>
    </w:lvl>
  </w:abstractNum>
  <w:num w:numId="1" w16cid:durableId="230819602">
    <w:abstractNumId w:val="3"/>
  </w:num>
  <w:num w:numId="2" w16cid:durableId="109131038">
    <w:abstractNumId w:val="1"/>
  </w:num>
  <w:num w:numId="3" w16cid:durableId="420486558">
    <w:abstractNumId w:val="0"/>
  </w:num>
  <w:num w:numId="4" w16cid:durableId="48263321">
    <w:abstractNumId w:val="2"/>
  </w:num>
  <w:num w:numId="5" w16cid:durableId="1669401216">
    <w:abstractNumId w:val="4"/>
  </w:num>
  <w:num w:numId="6" w16cid:durableId="152305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28"/>
    <w:rsid w:val="000824B2"/>
    <w:rsid w:val="000861CF"/>
    <w:rsid w:val="002A2059"/>
    <w:rsid w:val="00313D60"/>
    <w:rsid w:val="0034205C"/>
    <w:rsid w:val="004072BD"/>
    <w:rsid w:val="00441FE9"/>
    <w:rsid w:val="00487D3B"/>
    <w:rsid w:val="005C1ED0"/>
    <w:rsid w:val="006D4E43"/>
    <w:rsid w:val="008B603B"/>
    <w:rsid w:val="00956BF8"/>
    <w:rsid w:val="00A52EAA"/>
    <w:rsid w:val="00BE5D2A"/>
    <w:rsid w:val="00C16CEC"/>
    <w:rsid w:val="00CA67AC"/>
    <w:rsid w:val="00E9077F"/>
    <w:rsid w:val="00ED2673"/>
    <w:rsid w:val="00F119BF"/>
    <w:rsid w:val="00F36A28"/>
    <w:rsid w:val="00F3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90DA5"/>
  <w15:chartTrackingRefBased/>
  <w15:docId w15:val="{3EF677E0-1D7A-4A51-A900-353B0CAC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A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27</Pages>
  <Words>2729</Words>
  <Characters>3603</Characters>
  <Application>Microsoft Office Word</Application>
  <DocSecurity>0</DocSecurity>
  <Lines>171</Lines>
  <Paragraphs>175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Ulmus Lls</cp:lastModifiedBy>
  <cp:revision>11</cp:revision>
  <dcterms:created xsi:type="dcterms:W3CDTF">2024-11-11T15:01:00Z</dcterms:created>
  <dcterms:modified xsi:type="dcterms:W3CDTF">2025-11-23T15:39:00Z</dcterms:modified>
</cp:coreProperties>
</file>