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BEF1" w14:textId="77777777" w:rsidR="00C165B8" w:rsidRDefault="009B6A5F" w:rsidP="00C165B8">
      <w:pPr>
        <w:pStyle w:val="1"/>
        <w:jc w:val="center"/>
      </w:pPr>
      <w:r>
        <w:rPr>
          <w:rFonts w:hint="eastAsia"/>
        </w:rPr>
        <w:t>实验七</w:t>
      </w:r>
      <w:r w:rsidR="0005347E">
        <w:rPr>
          <w:rFonts w:hint="eastAsia"/>
        </w:rPr>
        <w:t xml:space="preserve"> </w:t>
      </w:r>
      <w:r w:rsidR="0005347E">
        <w:rPr>
          <w:rFonts w:hint="eastAsia"/>
        </w:rPr>
        <w:t>死锁和饥饿</w:t>
      </w:r>
      <w:r w:rsidR="00C165B8">
        <w:rPr>
          <w:rFonts w:hint="eastAsia"/>
        </w:rPr>
        <w:t xml:space="preserve">  </w:t>
      </w:r>
    </w:p>
    <w:p w14:paraId="56290D20" w14:textId="77777777" w:rsidR="00C165B8" w:rsidRDefault="00840038" w:rsidP="00C165B8">
      <w:pPr>
        <w:jc w:val="center"/>
      </w:pPr>
      <w:r>
        <w:rPr>
          <w:rFonts w:hint="eastAsia"/>
        </w:rPr>
        <w:t>厦门大学信息</w:t>
      </w:r>
      <w:r w:rsidR="00C165B8">
        <w:rPr>
          <w:rFonts w:hint="eastAsia"/>
        </w:rPr>
        <w:t>学院</w:t>
      </w:r>
    </w:p>
    <w:p w14:paraId="7FE95BD7" w14:textId="77777777" w:rsidR="00997246" w:rsidRPr="00967DB5" w:rsidRDefault="00997246" w:rsidP="00967DB5">
      <w:pPr>
        <w:pStyle w:val="1"/>
        <w:numPr>
          <w:ilvl w:val="0"/>
          <w:numId w:val="29"/>
        </w:numPr>
        <w:tabs>
          <w:tab w:val="clear" w:pos="1260"/>
          <w:tab w:val="num" w:pos="900"/>
        </w:tabs>
        <w:ind w:left="720" w:hanging="720"/>
      </w:pPr>
      <w:r w:rsidRPr="00967DB5">
        <w:rPr>
          <w:rFonts w:hint="eastAsia"/>
        </w:rPr>
        <w:t>实验目的</w:t>
      </w:r>
    </w:p>
    <w:p w14:paraId="3675316E" w14:textId="77777777" w:rsidR="000E56D7" w:rsidRDefault="000E56D7" w:rsidP="000E56D7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了解死锁与饥饿产生的条件</w:t>
      </w:r>
    </w:p>
    <w:p w14:paraId="48F61935" w14:textId="77777777" w:rsidR="000E56D7" w:rsidRDefault="0061212F" w:rsidP="000E56D7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了解死锁的解决方法</w:t>
      </w:r>
    </w:p>
    <w:p w14:paraId="2431F4B3" w14:textId="77777777" w:rsidR="000E56D7" w:rsidRDefault="0061212F" w:rsidP="000E56D7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掌握利用银行家算法进行死锁避免</w:t>
      </w:r>
    </w:p>
    <w:p w14:paraId="2B8546D4" w14:textId="77777777" w:rsidR="00094CFF" w:rsidRPr="00967DB5" w:rsidRDefault="00997246" w:rsidP="00967DB5">
      <w:pPr>
        <w:pStyle w:val="1"/>
        <w:numPr>
          <w:ilvl w:val="0"/>
          <w:numId w:val="29"/>
        </w:numPr>
        <w:tabs>
          <w:tab w:val="clear" w:pos="1260"/>
          <w:tab w:val="num" w:pos="900"/>
        </w:tabs>
        <w:ind w:left="720" w:hanging="720"/>
      </w:pPr>
      <w:r w:rsidRPr="00967DB5">
        <w:rPr>
          <w:rFonts w:hint="eastAsia"/>
        </w:rPr>
        <w:t>相关知识</w:t>
      </w:r>
    </w:p>
    <w:p w14:paraId="32FAF7A7" w14:textId="77777777" w:rsidR="00094CFF" w:rsidRDefault="00094CFF" w:rsidP="00094CFF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进程并发执行的概念。</w:t>
      </w:r>
    </w:p>
    <w:p w14:paraId="60FB83D4" w14:textId="77777777" w:rsidR="00094CFF" w:rsidRDefault="00561E96" w:rsidP="00094CFF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资源分配拒绝（</w:t>
      </w:r>
      <w:r w:rsidR="00094CFF">
        <w:rPr>
          <w:rFonts w:hint="eastAsia"/>
          <w:sz w:val="24"/>
        </w:rPr>
        <w:t>银行家算法</w:t>
      </w:r>
      <w:r>
        <w:rPr>
          <w:rFonts w:hint="eastAsia"/>
          <w:sz w:val="24"/>
        </w:rPr>
        <w:t>）</w:t>
      </w:r>
    </w:p>
    <w:p w14:paraId="2BFD44C4" w14:textId="77777777" w:rsidR="00094CFF" w:rsidRDefault="00733D25" w:rsidP="00094CFF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死锁避免</w:t>
      </w:r>
    </w:p>
    <w:p w14:paraId="2E43EA7F" w14:textId="77777777" w:rsidR="00561E96" w:rsidRDefault="00561E96" w:rsidP="00094CFF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进程启动拒绝</w:t>
      </w:r>
    </w:p>
    <w:p w14:paraId="7E87D510" w14:textId="77777777" w:rsidR="00997246" w:rsidRDefault="00997246" w:rsidP="00967DB5">
      <w:pPr>
        <w:pStyle w:val="1"/>
        <w:numPr>
          <w:ilvl w:val="0"/>
          <w:numId w:val="29"/>
        </w:numPr>
        <w:tabs>
          <w:tab w:val="clear" w:pos="1260"/>
          <w:tab w:val="num" w:pos="900"/>
        </w:tabs>
        <w:ind w:left="720" w:hanging="720"/>
      </w:pPr>
      <w:r w:rsidRPr="005132D0">
        <w:rPr>
          <w:rFonts w:hint="eastAsia"/>
        </w:rPr>
        <w:t>实验内容</w:t>
      </w:r>
    </w:p>
    <w:p w14:paraId="3C05B93B" w14:textId="77777777" w:rsidR="00231F14" w:rsidRDefault="00231F14" w:rsidP="00231F14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给出进程需求矩阵</w:t>
      </w:r>
      <w:r>
        <w:rPr>
          <w:sz w:val="24"/>
        </w:rPr>
        <w:t>C</w:t>
      </w:r>
      <w:r>
        <w:rPr>
          <w:rFonts w:hint="eastAsia"/>
          <w:sz w:val="24"/>
        </w:rPr>
        <w:t>、资源向量</w:t>
      </w:r>
      <w:r>
        <w:rPr>
          <w:sz w:val="24"/>
        </w:rPr>
        <w:t>R</w:t>
      </w:r>
      <w:r>
        <w:rPr>
          <w:rFonts w:hint="eastAsia"/>
          <w:sz w:val="24"/>
        </w:rPr>
        <w:t>以及一个进程的申请序列。使用进程启动拒绝和资源分配拒绝（银行家算法）模拟该进程组的执行情况。要求：</w:t>
      </w:r>
    </w:p>
    <w:p w14:paraId="429FCDFF" w14:textId="77777777" w:rsidR="00231F14" w:rsidRDefault="00231F14" w:rsidP="00231F14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初始状态没有进程启动</w:t>
      </w:r>
    </w:p>
    <w:p w14:paraId="07AE8702" w14:textId="77777777" w:rsidR="00231F14" w:rsidRDefault="00231F14" w:rsidP="00231F14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计算</w:t>
      </w:r>
      <w:proofErr w:type="gramStart"/>
      <w:r>
        <w:rPr>
          <w:rFonts w:hint="eastAsia"/>
          <w:sz w:val="24"/>
        </w:rPr>
        <w:t>每次进程</w:t>
      </w:r>
      <w:proofErr w:type="gramEnd"/>
      <w:r>
        <w:rPr>
          <w:rFonts w:hint="eastAsia"/>
          <w:sz w:val="24"/>
        </w:rPr>
        <w:t>申请是否分配？如：计算出预分配后的状态情况（安全状态、不安全状态），如果是安全状态，输出安全序列。</w:t>
      </w:r>
    </w:p>
    <w:p w14:paraId="4D7E0342" w14:textId="77777777" w:rsidR="00231F14" w:rsidRDefault="00231F14" w:rsidP="00231F14">
      <w:pPr>
        <w:spacing w:line="360" w:lineRule="auto"/>
        <w:ind w:left="420" w:firstLine="420"/>
        <w:rPr>
          <w:sz w:val="24"/>
        </w:rPr>
      </w:pPr>
      <w:proofErr w:type="gramStart"/>
      <w:r>
        <w:rPr>
          <w:rFonts w:hint="eastAsia"/>
          <w:sz w:val="24"/>
        </w:rPr>
        <w:t>每次进程</w:t>
      </w:r>
      <w:proofErr w:type="gramEnd"/>
      <w:r>
        <w:rPr>
          <w:rFonts w:hint="eastAsia"/>
          <w:sz w:val="24"/>
        </w:rPr>
        <w:t>申请被允许后，输出资源分配矩阵</w:t>
      </w:r>
      <w:r>
        <w:rPr>
          <w:sz w:val="24"/>
        </w:rPr>
        <w:t>A</w:t>
      </w:r>
      <w:r>
        <w:rPr>
          <w:rFonts w:hint="eastAsia"/>
          <w:sz w:val="24"/>
        </w:rPr>
        <w:t>和可用资源向量</w:t>
      </w:r>
      <w:r>
        <w:rPr>
          <w:sz w:val="24"/>
        </w:rPr>
        <w:t>V</w:t>
      </w:r>
      <w:r>
        <w:rPr>
          <w:rFonts w:hint="eastAsia"/>
          <w:sz w:val="24"/>
        </w:rPr>
        <w:t>。</w:t>
      </w:r>
    </w:p>
    <w:p w14:paraId="764FE945" w14:textId="77777777" w:rsidR="00231F14" w:rsidRDefault="00231F14" w:rsidP="00231F14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每次申请情况应可单步查看，如：输入一个空格，继续下个申请</w:t>
      </w:r>
    </w:p>
    <w:p w14:paraId="28008FD5" w14:textId="77777777" w:rsidR="00EC6FA8" w:rsidRDefault="00EC6FA8" w:rsidP="00231F14">
      <w:pPr>
        <w:spacing w:line="360" w:lineRule="auto"/>
        <w:ind w:left="420" w:firstLine="420"/>
        <w:rPr>
          <w:sz w:val="24"/>
        </w:rPr>
      </w:pPr>
    </w:p>
    <w:p w14:paraId="72B4E44A" w14:textId="77777777" w:rsidR="00997246" w:rsidRDefault="00997246" w:rsidP="00967DB5">
      <w:pPr>
        <w:pStyle w:val="1"/>
        <w:numPr>
          <w:ilvl w:val="0"/>
          <w:numId w:val="29"/>
        </w:numPr>
        <w:tabs>
          <w:tab w:val="clear" w:pos="1260"/>
          <w:tab w:val="num" w:pos="900"/>
        </w:tabs>
        <w:ind w:left="720" w:hanging="720"/>
      </w:pPr>
      <w:r w:rsidRPr="005132D0">
        <w:rPr>
          <w:rFonts w:hint="eastAsia"/>
        </w:rPr>
        <w:lastRenderedPageBreak/>
        <w:t>实验环境</w:t>
      </w:r>
    </w:p>
    <w:p w14:paraId="20A6DE33" w14:textId="77777777" w:rsidR="00997246" w:rsidRPr="005B5712" w:rsidRDefault="00997246" w:rsidP="00997246">
      <w:pPr>
        <w:numPr>
          <w:ilvl w:val="1"/>
          <w:numId w:val="11"/>
        </w:numPr>
        <w:spacing w:line="360" w:lineRule="auto"/>
        <w:rPr>
          <w:rFonts w:ascii="宋体" w:hAnsi="宋体" w:hint="eastAsia"/>
          <w:sz w:val="24"/>
        </w:rPr>
      </w:pPr>
      <w:r w:rsidRPr="005B5712">
        <w:rPr>
          <w:rFonts w:ascii="宋体" w:hAnsi="宋体" w:hint="eastAsia"/>
          <w:sz w:val="24"/>
        </w:rPr>
        <w:t>PC + Linux Red Hat操作系统</w:t>
      </w:r>
    </w:p>
    <w:p w14:paraId="3CA712FC" w14:textId="77777777" w:rsidR="00997246" w:rsidRPr="005B5712" w:rsidRDefault="00997246" w:rsidP="00997246">
      <w:pPr>
        <w:numPr>
          <w:ilvl w:val="1"/>
          <w:numId w:val="11"/>
        </w:numPr>
        <w:spacing w:line="360" w:lineRule="auto"/>
        <w:rPr>
          <w:rFonts w:ascii="宋体" w:hAnsi="宋体" w:hint="eastAsia"/>
          <w:sz w:val="24"/>
        </w:rPr>
      </w:pPr>
      <w:r w:rsidRPr="005B5712">
        <w:rPr>
          <w:rFonts w:ascii="宋体" w:hAnsi="宋体" w:hint="eastAsia"/>
          <w:sz w:val="24"/>
        </w:rPr>
        <w:t>GCC</w:t>
      </w:r>
    </w:p>
    <w:p w14:paraId="709019D2" w14:textId="77777777" w:rsidR="00997246" w:rsidRDefault="00997246" w:rsidP="00967DB5">
      <w:pPr>
        <w:pStyle w:val="1"/>
        <w:numPr>
          <w:ilvl w:val="0"/>
          <w:numId w:val="29"/>
        </w:numPr>
        <w:tabs>
          <w:tab w:val="clear" w:pos="1260"/>
          <w:tab w:val="num" w:pos="900"/>
        </w:tabs>
        <w:ind w:left="720" w:hanging="720"/>
      </w:pPr>
      <w:r>
        <w:rPr>
          <w:rFonts w:hint="eastAsia"/>
        </w:rPr>
        <w:t>实验提交</w:t>
      </w:r>
    </w:p>
    <w:p w14:paraId="633B8A0B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源代码</w:t>
      </w:r>
    </w:p>
    <w:p w14:paraId="7E2BB277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实验报告</w:t>
      </w:r>
    </w:p>
    <w:p w14:paraId="6D6A83B4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打包成：学号</w:t>
      </w:r>
      <w:r>
        <w:t>_</w:t>
      </w:r>
      <w:r>
        <w:rPr>
          <w:rFonts w:hint="eastAsia"/>
        </w:rPr>
        <w:t>姓名</w:t>
      </w:r>
      <w:r>
        <w:t>.</w:t>
      </w:r>
      <w:proofErr w:type="spellStart"/>
      <w:r>
        <w:t>rar</w:t>
      </w:r>
      <w:proofErr w:type="spellEnd"/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学号</w:t>
      </w:r>
      <w:r>
        <w:t>_</w:t>
      </w:r>
      <w:r>
        <w:rPr>
          <w:rFonts w:hint="eastAsia"/>
        </w:rPr>
        <w:t>姓名</w:t>
      </w:r>
      <w:r>
        <w:t xml:space="preserve">.zip </w:t>
      </w:r>
      <w:r w:rsidR="0033699B">
        <w:rPr>
          <w:rFonts w:hint="eastAsia"/>
        </w:rPr>
        <w:t>上传到实验</w:t>
      </w:r>
      <w:proofErr w:type="gramStart"/>
      <w:r w:rsidR="0033699B">
        <w:rPr>
          <w:rFonts w:hint="eastAsia"/>
        </w:rPr>
        <w:t>七</w:t>
      </w:r>
      <w:r w:rsidR="0073305C">
        <w:rPr>
          <w:rFonts w:hint="eastAsia"/>
        </w:rPr>
        <w:t>相应</w:t>
      </w:r>
      <w:proofErr w:type="gramEnd"/>
      <w:r>
        <w:rPr>
          <w:rFonts w:hint="eastAsia"/>
        </w:rPr>
        <w:t>目录下</w:t>
      </w:r>
    </w:p>
    <w:p w14:paraId="2A4B6FA0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实验时间：第</w:t>
      </w:r>
      <w:r w:rsidR="00FC2817">
        <w:rPr>
          <w:rFonts w:hint="eastAsia"/>
        </w:rPr>
        <w:t>1</w:t>
      </w:r>
      <w:r w:rsidR="008030DE">
        <w:rPr>
          <w:rFonts w:hint="eastAsia"/>
        </w:rPr>
        <w:t>5</w:t>
      </w:r>
      <w:r w:rsidR="00840038">
        <w:rPr>
          <w:rFonts w:hint="eastAsia"/>
        </w:rPr>
        <w:t>周周三</w:t>
      </w:r>
    </w:p>
    <w:p w14:paraId="2B0621DF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截至日期：第</w:t>
      </w:r>
      <w:r w:rsidR="006E3B2F">
        <w:rPr>
          <w:rFonts w:hint="eastAsia"/>
        </w:rPr>
        <w:t>1</w:t>
      </w:r>
      <w:r w:rsidR="00840038">
        <w:rPr>
          <w:rFonts w:hint="eastAsia"/>
        </w:rPr>
        <w:t>5</w:t>
      </w:r>
      <w:r w:rsidR="00840038">
        <w:rPr>
          <w:rFonts w:hint="eastAsia"/>
        </w:rPr>
        <w:t>周周日</w:t>
      </w:r>
    </w:p>
    <w:p w14:paraId="254E2C33" w14:textId="77777777" w:rsidR="00997246" w:rsidRDefault="00997246" w:rsidP="00967DB5">
      <w:pPr>
        <w:pStyle w:val="1"/>
        <w:numPr>
          <w:ilvl w:val="0"/>
          <w:numId w:val="29"/>
        </w:numPr>
        <w:tabs>
          <w:tab w:val="clear" w:pos="1260"/>
          <w:tab w:val="num" w:pos="900"/>
        </w:tabs>
        <w:ind w:left="720" w:hanging="720"/>
      </w:pPr>
      <w:r>
        <w:rPr>
          <w:rFonts w:hint="eastAsia"/>
        </w:rPr>
        <w:t>实验成绩构成</w:t>
      </w:r>
    </w:p>
    <w:p w14:paraId="43025F3E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总分</w:t>
      </w:r>
      <w:r>
        <w:t>100</w:t>
      </w:r>
      <w:r>
        <w:rPr>
          <w:rFonts w:hint="eastAsia"/>
        </w:rPr>
        <w:t>分</w:t>
      </w:r>
    </w:p>
    <w:p w14:paraId="4D0CA8A3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完成实验要求内容</w:t>
      </w:r>
      <w:r>
        <w:t xml:space="preserve"> 70</w:t>
      </w:r>
      <w:r>
        <w:rPr>
          <w:rFonts w:hint="eastAsia"/>
        </w:rPr>
        <w:t>分</w:t>
      </w:r>
    </w:p>
    <w:p w14:paraId="79AE4A41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实验报告</w:t>
      </w:r>
      <w:r>
        <w:t xml:space="preserve"> 30</w:t>
      </w:r>
      <w:r>
        <w:rPr>
          <w:rFonts w:hint="eastAsia"/>
        </w:rPr>
        <w:t>分</w:t>
      </w:r>
    </w:p>
    <w:p w14:paraId="2E63A609" w14:textId="77777777" w:rsidR="00997246" w:rsidRDefault="00997246" w:rsidP="00967DB5">
      <w:pPr>
        <w:pStyle w:val="1"/>
        <w:numPr>
          <w:ilvl w:val="0"/>
          <w:numId w:val="29"/>
        </w:numPr>
        <w:tabs>
          <w:tab w:val="clear" w:pos="1260"/>
          <w:tab w:val="num" w:pos="900"/>
        </w:tabs>
        <w:ind w:left="720" w:hanging="720"/>
      </w:pPr>
      <w:r>
        <w:rPr>
          <w:rFonts w:hint="eastAsia"/>
        </w:rPr>
        <w:t>实验报告格式</w:t>
      </w:r>
    </w:p>
    <w:p w14:paraId="0688774C" w14:textId="77777777" w:rsidR="00997246" w:rsidRPr="00EC6FA8" w:rsidRDefault="00997246" w:rsidP="00997246">
      <w:pPr>
        <w:numPr>
          <w:ilvl w:val="0"/>
          <w:numId w:val="15"/>
        </w:numPr>
        <w:rPr>
          <w:b/>
          <w:bCs/>
          <w:sz w:val="36"/>
          <w:szCs w:val="36"/>
        </w:rPr>
      </w:pPr>
      <w:r w:rsidRPr="00EC6FA8">
        <w:rPr>
          <w:rFonts w:hint="eastAsia"/>
          <w:b/>
          <w:bCs/>
          <w:sz w:val="36"/>
          <w:szCs w:val="36"/>
        </w:rPr>
        <w:t>实验内容</w:t>
      </w:r>
    </w:p>
    <w:p w14:paraId="42EEBD5C" w14:textId="0DF04181" w:rsidR="00EC6FA8" w:rsidRDefault="00EC6FA8" w:rsidP="00EC6FA8">
      <w:pPr>
        <w:ind w:left="840"/>
      </w:pPr>
      <w:r w:rsidRPr="00EC6FA8">
        <w:rPr>
          <w:noProof/>
        </w:rPr>
        <w:lastRenderedPageBreak/>
        <w:drawing>
          <wp:inline distT="0" distB="0" distL="0" distR="0" wp14:anchorId="550DBD51" wp14:editId="185F8C9D">
            <wp:extent cx="5274310" cy="4001770"/>
            <wp:effectExtent l="0" t="0" r="2540" b="0"/>
            <wp:docPr id="86491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BDEF" w14:textId="1DB0505D" w:rsidR="00EC6FA8" w:rsidRDefault="00EC6FA8" w:rsidP="00EC6FA8">
      <w:pPr>
        <w:ind w:left="840"/>
      </w:pPr>
      <w:r>
        <w:rPr>
          <w:rFonts w:hint="eastAsia"/>
          <w:noProof/>
        </w:rPr>
        <w:drawing>
          <wp:inline distT="0" distB="0" distL="0" distR="0" wp14:anchorId="1007D25C" wp14:editId="605ABF9B">
            <wp:extent cx="5274310" cy="4001770"/>
            <wp:effectExtent l="0" t="0" r="2540" b="0"/>
            <wp:docPr id="432822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2806" name="图片 4328228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E4A0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初始化：加载初始可用资源</w:t>
      </w:r>
      <w:r w:rsidRPr="00EC6FA8">
        <w:rPr>
          <w:rFonts w:hint="eastAsia"/>
          <w:sz w:val="24"/>
        </w:rPr>
        <w:t xml:space="preserve"> V=[3,3,2]</w:t>
      </w:r>
      <w:r w:rsidRPr="00EC6FA8">
        <w:rPr>
          <w:rFonts w:hint="eastAsia"/>
          <w:sz w:val="24"/>
        </w:rPr>
        <w:t>、最大需求矩阵、分配矩阵，标记所有进程为「未启动」。</w:t>
      </w:r>
    </w:p>
    <w:p w14:paraId="7D65B868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lastRenderedPageBreak/>
        <w:t>按序列</w:t>
      </w:r>
      <w:r w:rsidRPr="00EC6FA8">
        <w:rPr>
          <w:rFonts w:hint="eastAsia"/>
          <w:sz w:val="24"/>
        </w:rPr>
        <w:t xml:space="preserve"> P0</w:t>
      </w:r>
      <w:r w:rsidRPr="00EC6FA8">
        <w:rPr>
          <w:rFonts w:hint="eastAsia"/>
          <w:sz w:val="24"/>
        </w:rPr>
        <w:t>→</w:t>
      </w:r>
      <w:r w:rsidRPr="00EC6FA8">
        <w:rPr>
          <w:rFonts w:hint="eastAsia"/>
          <w:sz w:val="24"/>
        </w:rPr>
        <w:t>P1</w:t>
      </w:r>
      <w:r w:rsidRPr="00EC6FA8">
        <w:rPr>
          <w:rFonts w:hint="eastAsia"/>
          <w:sz w:val="24"/>
        </w:rPr>
        <w:t>→</w:t>
      </w:r>
      <w:r w:rsidRPr="00EC6FA8">
        <w:rPr>
          <w:rFonts w:hint="eastAsia"/>
          <w:sz w:val="24"/>
        </w:rPr>
        <w:t>P2</w:t>
      </w:r>
      <w:r w:rsidRPr="00EC6FA8">
        <w:rPr>
          <w:rFonts w:hint="eastAsia"/>
          <w:sz w:val="24"/>
        </w:rPr>
        <w:t>→</w:t>
      </w:r>
      <w:r w:rsidRPr="00EC6FA8">
        <w:rPr>
          <w:rFonts w:hint="eastAsia"/>
          <w:sz w:val="24"/>
        </w:rPr>
        <w:t>P3</w:t>
      </w:r>
      <w:r w:rsidRPr="00EC6FA8">
        <w:rPr>
          <w:rFonts w:hint="eastAsia"/>
          <w:sz w:val="24"/>
        </w:rPr>
        <w:t>→</w:t>
      </w:r>
      <w:r w:rsidRPr="00EC6FA8">
        <w:rPr>
          <w:rFonts w:hint="eastAsia"/>
          <w:sz w:val="24"/>
        </w:rPr>
        <w:t xml:space="preserve">P4 </w:t>
      </w:r>
      <w:r w:rsidRPr="00EC6FA8">
        <w:rPr>
          <w:rFonts w:hint="eastAsia"/>
          <w:sz w:val="24"/>
        </w:rPr>
        <w:t>启动进程：</w:t>
      </w:r>
    </w:p>
    <w:p w14:paraId="4260740E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检查进程最大需求是否</w:t>
      </w:r>
      <w:r w:rsidRPr="00EC6FA8">
        <w:rPr>
          <w:rFonts w:hint="eastAsia"/>
          <w:sz w:val="24"/>
        </w:rPr>
        <w:t xml:space="preserve"> </w:t>
      </w:r>
      <w:r w:rsidRPr="00EC6FA8">
        <w:rPr>
          <w:rFonts w:hint="eastAsia"/>
          <w:sz w:val="24"/>
        </w:rPr>
        <w:t>≤</w:t>
      </w:r>
      <w:r w:rsidRPr="00EC6FA8">
        <w:rPr>
          <w:rFonts w:hint="eastAsia"/>
          <w:sz w:val="24"/>
        </w:rPr>
        <w:t xml:space="preserve"> </w:t>
      </w:r>
      <w:r w:rsidRPr="00EC6FA8">
        <w:rPr>
          <w:rFonts w:hint="eastAsia"/>
          <w:sz w:val="24"/>
        </w:rPr>
        <w:t>可用资源。</w:t>
      </w:r>
    </w:p>
    <w:p w14:paraId="095103BF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启动后验证系统安全性，安全则启动成功，否则拒绝并回滚。</w:t>
      </w:r>
    </w:p>
    <w:p w14:paraId="040974E2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输出启动后的分配矩阵和可用资源，进入资源分配阶段。</w:t>
      </w:r>
    </w:p>
    <w:p w14:paraId="79D5A1F1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阶段</w:t>
      </w:r>
      <w:r w:rsidRPr="00EC6FA8">
        <w:rPr>
          <w:rFonts w:hint="eastAsia"/>
          <w:sz w:val="24"/>
        </w:rPr>
        <w:t xml:space="preserve"> 2</w:t>
      </w:r>
      <w:r w:rsidRPr="00EC6FA8">
        <w:rPr>
          <w:rFonts w:hint="eastAsia"/>
          <w:sz w:val="24"/>
        </w:rPr>
        <w:t>：资源分配（验证「银行家算法」功能）</w:t>
      </w:r>
    </w:p>
    <w:p w14:paraId="13B2A253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按预设序列处理</w:t>
      </w:r>
      <w:r w:rsidRPr="00EC6FA8">
        <w:rPr>
          <w:rFonts w:hint="eastAsia"/>
          <w:sz w:val="24"/>
        </w:rPr>
        <w:t xml:space="preserve"> 5 </w:t>
      </w:r>
      <w:proofErr w:type="gramStart"/>
      <w:r w:rsidRPr="00EC6FA8">
        <w:rPr>
          <w:rFonts w:hint="eastAsia"/>
          <w:sz w:val="24"/>
        </w:rPr>
        <w:t>个</w:t>
      </w:r>
      <w:proofErr w:type="gramEnd"/>
      <w:r w:rsidRPr="00EC6FA8">
        <w:rPr>
          <w:rFonts w:hint="eastAsia"/>
          <w:sz w:val="24"/>
        </w:rPr>
        <w:t>资源请求（</w:t>
      </w:r>
      <w:r w:rsidRPr="00EC6FA8">
        <w:rPr>
          <w:rFonts w:hint="eastAsia"/>
          <w:sz w:val="24"/>
        </w:rPr>
        <w:t>P1</w:t>
      </w:r>
      <w:r w:rsidRPr="00EC6FA8">
        <w:rPr>
          <w:rFonts w:hint="eastAsia"/>
          <w:sz w:val="24"/>
        </w:rPr>
        <w:t>→</w:t>
      </w:r>
      <w:r w:rsidRPr="00EC6FA8">
        <w:rPr>
          <w:rFonts w:hint="eastAsia"/>
          <w:sz w:val="24"/>
        </w:rPr>
        <w:t>P0</w:t>
      </w:r>
      <w:r w:rsidRPr="00EC6FA8">
        <w:rPr>
          <w:rFonts w:hint="eastAsia"/>
          <w:sz w:val="24"/>
        </w:rPr>
        <w:t>→</w:t>
      </w:r>
      <w:r w:rsidRPr="00EC6FA8">
        <w:rPr>
          <w:rFonts w:hint="eastAsia"/>
          <w:sz w:val="24"/>
        </w:rPr>
        <w:t>P2</w:t>
      </w:r>
      <w:r w:rsidRPr="00EC6FA8">
        <w:rPr>
          <w:rFonts w:hint="eastAsia"/>
          <w:sz w:val="24"/>
        </w:rPr>
        <w:t>→</w:t>
      </w:r>
      <w:r w:rsidRPr="00EC6FA8">
        <w:rPr>
          <w:rFonts w:hint="eastAsia"/>
          <w:sz w:val="24"/>
        </w:rPr>
        <w:t>P3</w:t>
      </w:r>
      <w:r w:rsidRPr="00EC6FA8">
        <w:rPr>
          <w:rFonts w:hint="eastAsia"/>
          <w:sz w:val="24"/>
        </w:rPr>
        <w:t>→</w:t>
      </w:r>
      <w:r w:rsidRPr="00EC6FA8">
        <w:rPr>
          <w:rFonts w:hint="eastAsia"/>
          <w:sz w:val="24"/>
        </w:rPr>
        <w:t>P4</w:t>
      </w:r>
      <w:r w:rsidRPr="00EC6FA8">
        <w:rPr>
          <w:rFonts w:hint="eastAsia"/>
          <w:sz w:val="24"/>
        </w:rPr>
        <w:t>）。</w:t>
      </w:r>
    </w:p>
    <w:p w14:paraId="470A02B9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每个请求处理流程：</w:t>
      </w:r>
    </w:p>
    <w:p w14:paraId="6617525D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合法性检查（进程已启动、请求≤剩余需求、请求≤可用资源）。</w:t>
      </w:r>
    </w:p>
    <w:p w14:paraId="27BFADDA" w14:textId="7777777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预分配资源并更新状态。</w:t>
      </w:r>
    </w:p>
    <w:p w14:paraId="363B1CDB" w14:textId="7F7D4587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>安全验证（存在安全序列则确认分配，否则回滚）。</w:t>
      </w:r>
    </w:p>
    <w:p w14:paraId="6C991B16" w14:textId="77777777" w:rsidR="00EC6FA8" w:rsidRPr="00EC6FA8" w:rsidRDefault="00EC6FA8" w:rsidP="00EC6FA8">
      <w:pPr>
        <w:rPr>
          <w:sz w:val="24"/>
        </w:rPr>
      </w:pPr>
      <w:r w:rsidRPr="00EC6FA8">
        <w:rPr>
          <w:rFonts w:hint="eastAsia"/>
          <w:sz w:val="24"/>
        </w:rPr>
        <w:t>结果显示：</w:t>
      </w:r>
    </w:p>
    <w:p w14:paraId="20910F17" w14:textId="3362B3D1" w:rsidR="00EC6FA8" w:rsidRPr="00EC6FA8" w:rsidRDefault="00EC6FA8" w:rsidP="00EC6FA8">
      <w:pPr>
        <w:rPr>
          <w:sz w:val="24"/>
        </w:rPr>
      </w:pPr>
      <w:r w:rsidRPr="00EC6FA8">
        <w:rPr>
          <w:rFonts w:hint="eastAsia"/>
          <w:sz w:val="24"/>
        </w:rPr>
        <w:t>进程启动：</w:t>
      </w:r>
      <w:r w:rsidRPr="00EC6FA8">
        <w:rPr>
          <w:rFonts w:hint="eastAsia"/>
          <w:sz w:val="24"/>
        </w:rPr>
        <w:t xml:space="preserve">P0~P4 </w:t>
      </w:r>
      <w:r w:rsidRPr="00EC6FA8">
        <w:rPr>
          <w:rFonts w:hint="eastAsia"/>
          <w:sz w:val="24"/>
        </w:rPr>
        <w:t>均满足启动条件，启动后系统存在安全序列，全部启动成功。</w:t>
      </w:r>
    </w:p>
    <w:p w14:paraId="7775C4C4" w14:textId="77FCAC16" w:rsidR="00EC6FA8" w:rsidRPr="00EC6FA8" w:rsidRDefault="00EC6FA8" w:rsidP="00EC6FA8">
      <w:pPr>
        <w:rPr>
          <w:sz w:val="24"/>
        </w:rPr>
      </w:pPr>
      <w:r w:rsidRPr="00EC6FA8">
        <w:rPr>
          <w:rFonts w:hint="eastAsia"/>
          <w:sz w:val="24"/>
        </w:rPr>
        <w:t>资源分配：</w:t>
      </w:r>
      <w:r w:rsidRPr="00EC6FA8">
        <w:rPr>
          <w:rFonts w:hint="eastAsia"/>
          <w:sz w:val="24"/>
        </w:rPr>
        <w:t xml:space="preserve">P1 </w:t>
      </w:r>
      <w:r w:rsidRPr="00EC6FA8">
        <w:rPr>
          <w:rFonts w:hint="eastAsia"/>
          <w:sz w:val="24"/>
        </w:rPr>
        <w:t>请求分配成功，</w:t>
      </w:r>
      <w:r w:rsidRPr="00EC6FA8">
        <w:rPr>
          <w:rFonts w:hint="eastAsia"/>
          <w:sz w:val="24"/>
        </w:rPr>
        <w:t>P0</w:t>
      </w:r>
      <w:r w:rsidRPr="00EC6FA8">
        <w:rPr>
          <w:rFonts w:hint="eastAsia"/>
          <w:sz w:val="24"/>
        </w:rPr>
        <w:t>、</w:t>
      </w:r>
      <w:r w:rsidRPr="00EC6FA8">
        <w:rPr>
          <w:rFonts w:hint="eastAsia"/>
          <w:sz w:val="24"/>
        </w:rPr>
        <w:t xml:space="preserve">P4 </w:t>
      </w:r>
      <w:r w:rsidRPr="00EC6FA8">
        <w:rPr>
          <w:rFonts w:hint="eastAsia"/>
          <w:sz w:val="24"/>
        </w:rPr>
        <w:t>等请求因不满足合法性或安全性被拒绝。</w:t>
      </w:r>
    </w:p>
    <w:p w14:paraId="3183464A" w14:textId="77777777" w:rsidR="00997246" w:rsidRPr="00EC6FA8" w:rsidRDefault="00997246" w:rsidP="00997246">
      <w:pPr>
        <w:numPr>
          <w:ilvl w:val="0"/>
          <w:numId w:val="15"/>
        </w:numPr>
        <w:rPr>
          <w:b/>
          <w:bCs/>
          <w:sz w:val="36"/>
          <w:szCs w:val="36"/>
        </w:rPr>
      </w:pPr>
      <w:r w:rsidRPr="00EC6FA8">
        <w:rPr>
          <w:rFonts w:hint="eastAsia"/>
          <w:b/>
          <w:bCs/>
          <w:sz w:val="36"/>
          <w:szCs w:val="36"/>
        </w:rPr>
        <w:t>源代码</w:t>
      </w:r>
    </w:p>
    <w:p w14:paraId="0F211259" w14:textId="3C22A7A3" w:rsidR="00EC6FA8" w:rsidRPr="00EC6FA8" w:rsidRDefault="00D72D73" w:rsidP="00EC6FA8">
      <w:pPr>
        <w:ind w:left="84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885F02F" wp14:editId="7D1D85E6">
            <wp:extent cx="5274310" cy="6157595"/>
            <wp:effectExtent l="0" t="0" r="2540" b="0"/>
            <wp:docPr id="106157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79171" name="图片 10615791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79F0" w14:textId="77777777" w:rsidR="00997246" w:rsidRPr="00EC6FA8" w:rsidRDefault="00997246" w:rsidP="00997246">
      <w:pPr>
        <w:numPr>
          <w:ilvl w:val="0"/>
          <w:numId w:val="15"/>
        </w:numPr>
        <w:rPr>
          <w:b/>
          <w:bCs/>
          <w:sz w:val="36"/>
          <w:szCs w:val="36"/>
        </w:rPr>
      </w:pPr>
      <w:r w:rsidRPr="00EC6FA8">
        <w:rPr>
          <w:rFonts w:hint="eastAsia"/>
          <w:b/>
          <w:bCs/>
          <w:sz w:val="36"/>
          <w:szCs w:val="36"/>
        </w:rPr>
        <w:t>实验总结</w:t>
      </w:r>
    </w:p>
    <w:p w14:paraId="49E96777" w14:textId="18CF6470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 xml:space="preserve">1. </w:t>
      </w:r>
      <w:r w:rsidRPr="00EC6FA8">
        <w:rPr>
          <w:rFonts w:hint="eastAsia"/>
          <w:sz w:val="24"/>
        </w:rPr>
        <w:t>死锁避免的两大核心机制：进程启动拒绝（事前预防）和银行家算法（事中避免）。</w:t>
      </w:r>
    </w:p>
    <w:p w14:paraId="6B4A0FAF" w14:textId="5C31593A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 xml:space="preserve">2. </w:t>
      </w:r>
      <w:r w:rsidRPr="00EC6FA8">
        <w:rPr>
          <w:rFonts w:hint="eastAsia"/>
          <w:sz w:val="24"/>
        </w:rPr>
        <w:t>安全序列对死锁避免有关键作用。</w:t>
      </w:r>
    </w:p>
    <w:p w14:paraId="13A3E25D" w14:textId="68FA995D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 xml:space="preserve">3. </w:t>
      </w:r>
      <w:r w:rsidRPr="00EC6FA8">
        <w:rPr>
          <w:rFonts w:hint="eastAsia"/>
          <w:sz w:val="24"/>
        </w:rPr>
        <w:t>死锁避免的核心是维持「系统安全性」，任何启动</w:t>
      </w:r>
      <w:r w:rsidRPr="00EC6FA8">
        <w:rPr>
          <w:rFonts w:hint="eastAsia"/>
          <w:sz w:val="24"/>
        </w:rPr>
        <w:t xml:space="preserve"> / </w:t>
      </w:r>
      <w:r w:rsidRPr="00EC6FA8">
        <w:rPr>
          <w:rFonts w:hint="eastAsia"/>
          <w:sz w:val="24"/>
        </w:rPr>
        <w:t>分配操作都不能破坏该状态。</w:t>
      </w:r>
    </w:p>
    <w:p w14:paraId="112FC4D5" w14:textId="1B7F8308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 xml:space="preserve">4. </w:t>
      </w:r>
      <w:r w:rsidRPr="00EC6FA8">
        <w:rPr>
          <w:rFonts w:hint="eastAsia"/>
          <w:sz w:val="24"/>
        </w:rPr>
        <w:t>银行家算法通过「预分配</w:t>
      </w:r>
      <w:r w:rsidRPr="00EC6FA8">
        <w:rPr>
          <w:rFonts w:hint="eastAsia"/>
          <w:sz w:val="24"/>
        </w:rPr>
        <w:t xml:space="preserve"> + </w:t>
      </w:r>
      <w:r w:rsidRPr="00EC6FA8">
        <w:rPr>
          <w:rFonts w:hint="eastAsia"/>
          <w:sz w:val="24"/>
        </w:rPr>
        <w:t>安全检查」避免盲目分配，是死锁避免的经典实现。</w:t>
      </w:r>
    </w:p>
    <w:p w14:paraId="617F01F1" w14:textId="2C9F67E1" w:rsidR="00EC6FA8" w:rsidRPr="00EC6FA8" w:rsidRDefault="00EC6FA8" w:rsidP="00EC6FA8">
      <w:pPr>
        <w:ind w:left="840"/>
        <w:rPr>
          <w:sz w:val="24"/>
        </w:rPr>
      </w:pPr>
      <w:r w:rsidRPr="00EC6FA8">
        <w:rPr>
          <w:rFonts w:hint="eastAsia"/>
          <w:sz w:val="24"/>
        </w:rPr>
        <w:t xml:space="preserve">5. </w:t>
      </w:r>
      <w:r w:rsidRPr="00EC6FA8">
        <w:rPr>
          <w:rFonts w:hint="eastAsia"/>
          <w:sz w:val="24"/>
        </w:rPr>
        <w:t>进程启动拒绝和资源分配拒绝共同构成死锁避免的双重保障。</w:t>
      </w:r>
    </w:p>
    <w:p w14:paraId="72AD2F21" w14:textId="77777777" w:rsidR="00EC6FA8" w:rsidRPr="00EC6FA8" w:rsidRDefault="00EC6FA8" w:rsidP="00EC6FA8">
      <w:pPr>
        <w:ind w:left="840"/>
        <w:rPr>
          <w:sz w:val="24"/>
        </w:rPr>
      </w:pPr>
    </w:p>
    <w:sectPr w:rsidR="00EC6FA8" w:rsidRPr="00EC6F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E1ACC" w14:textId="77777777" w:rsidR="0015475C" w:rsidRDefault="0015475C" w:rsidP="009B6A5F">
      <w:r>
        <w:separator/>
      </w:r>
    </w:p>
  </w:endnote>
  <w:endnote w:type="continuationSeparator" w:id="0">
    <w:p w14:paraId="36B8372F" w14:textId="77777777" w:rsidR="0015475C" w:rsidRDefault="0015475C" w:rsidP="009B6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00FE" w14:textId="77777777" w:rsidR="0015475C" w:rsidRDefault="0015475C" w:rsidP="009B6A5F">
      <w:r>
        <w:separator/>
      </w:r>
    </w:p>
  </w:footnote>
  <w:footnote w:type="continuationSeparator" w:id="0">
    <w:p w14:paraId="7C4F7F24" w14:textId="77777777" w:rsidR="0015475C" w:rsidRDefault="0015475C" w:rsidP="009B6A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160"/>
    <w:multiLevelType w:val="hybridMultilevel"/>
    <w:tmpl w:val="67D6E954"/>
    <w:lvl w:ilvl="0" w:tplc="04090003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52CE"/>
    <w:multiLevelType w:val="hybridMultilevel"/>
    <w:tmpl w:val="B9DA97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CDF77AD"/>
    <w:multiLevelType w:val="multilevel"/>
    <w:tmpl w:val="E5569638"/>
    <w:lvl w:ilvl="0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1A586352"/>
    <w:multiLevelType w:val="hybridMultilevel"/>
    <w:tmpl w:val="0698614A"/>
    <w:lvl w:ilvl="0" w:tplc="D650751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40633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8C79F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68F0F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C2484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CA2E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5EE23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60904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DF0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86384"/>
    <w:multiLevelType w:val="hybridMultilevel"/>
    <w:tmpl w:val="355A385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38B4240"/>
    <w:multiLevelType w:val="hybridMultilevel"/>
    <w:tmpl w:val="CA34B36C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02F7F"/>
    <w:multiLevelType w:val="hybridMultilevel"/>
    <w:tmpl w:val="92486686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13B43"/>
    <w:multiLevelType w:val="hybridMultilevel"/>
    <w:tmpl w:val="6E82EFD8"/>
    <w:lvl w:ilvl="0" w:tplc="CF00E3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1C7EF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70D47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242A7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A70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36712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86C29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5A928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EE69E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F0F74"/>
    <w:multiLevelType w:val="hybridMultilevel"/>
    <w:tmpl w:val="F5485E2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FB32716"/>
    <w:multiLevelType w:val="hybridMultilevel"/>
    <w:tmpl w:val="4E9E8DA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A3FD8"/>
    <w:multiLevelType w:val="multilevel"/>
    <w:tmpl w:val="D6B21C58"/>
    <w:lvl w:ilvl="0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40E85066"/>
    <w:multiLevelType w:val="hybridMultilevel"/>
    <w:tmpl w:val="4C722B1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420C178C"/>
    <w:multiLevelType w:val="hybridMultilevel"/>
    <w:tmpl w:val="21C86D5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26D026E"/>
    <w:multiLevelType w:val="hybridMultilevel"/>
    <w:tmpl w:val="D6B21C5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D58CEE64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4" w15:restartNumberingAfterBreak="0">
    <w:nsid w:val="44AB1FBA"/>
    <w:multiLevelType w:val="hybridMultilevel"/>
    <w:tmpl w:val="B4324EB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66CB5"/>
    <w:multiLevelType w:val="hybridMultilevel"/>
    <w:tmpl w:val="52AE6E5E"/>
    <w:lvl w:ilvl="0" w:tplc="D58CEE64">
      <w:start w:val="1"/>
      <w:numFmt w:val="chineseCountingThousand"/>
      <w:lvlText w:val="%1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64178E4"/>
    <w:multiLevelType w:val="hybridMultilevel"/>
    <w:tmpl w:val="5308E3B4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49AC0682"/>
    <w:multiLevelType w:val="hybridMultilevel"/>
    <w:tmpl w:val="61D21192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531CBC4C">
      <w:start w:val="1"/>
      <w:numFmt w:val="decimal"/>
      <w:lvlText w:val="%4、"/>
      <w:lvlJc w:val="left"/>
      <w:pPr>
        <w:tabs>
          <w:tab w:val="num" w:pos="2025"/>
        </w:tabs>
        <w:ind w:left="2025" w:hanging="765"/>
      </w:pPr>
      <w:rPr>
        <w:rFonts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E4F63F7"/>
    <w:multiLevelType w:val="hybridMultilevel"/>
    <w:tmpl w:val="5DCCF128"/>
    <w:lvl w:ilvl="0" w:tplc="1BE6C074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9698C9C8" w:tentative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 w:tplc="97CE3826" w:tentative="1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546AFE8C" w:tentative="1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00D0962C" w:tentative="1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A1F25834" w:tentative="1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19285D64" w:tentative="1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2B0AA16C" w:tentative="1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1F7EB090" w:tentative="1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55247FAC"/>
    <w:multiLevelType w:val="hybridMultilevel"/>
    <w:tmpl w:val="598A7BFE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5212B"/>
    <w:multiLevelType w:val="hybridMultilevel"/>
    <w:tmpl w:val="5D8E93E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AD606BE"/>
    <w:multiLevelType w:val="hybridMultilevel"/>
    <w:tmpl w:val="A06A7010"/>
    <w:lvl w:ilvl="0" w:tplc="D58CEE64">
      <w:start w:val="1"/>
      <w:numFmt w:val="chineseCountingThousand"/>
      <w:lvlText w:val="%1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99A15B9"/>
    <w:multiLevelType w:val="hybridMultilevel"/>
    <w:tmpl w:val="E79A8E02"/>
    <w:lvl w:ilvl="0" w:tplc="9C8637E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6822745"/>
    <w:multiLevelType w:val="hybridMultilevel"/>
    <w:tmpl w:val="9D08BE8C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7E31724"/>
    <w:multiLevelType w:val="hybridMultilevel"/>
    <w:tmpl w:val="02E8D640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483148">
    <w:abstractNumId w:val="11"/>
  </w:num>
  <w:num w:numId="2" w16cid:durableId="710954969">
    <w:abstractNumId w:val="8"/>
  </w:num>
  <w:num w:numId="3" w16cid:durableId="34740519">
    <w:abstractNumId w:val="20"/>
  </w:num>
  <w:num w:numId="4" w16cid:durableId="813135712">
    <w:abstractNumId w:val="12"/>
  </w:num>
  <w:num w:numId="5" w16cid:durableId="2070809225">
    <w:abstractNumId w:val="1"/>
  </w:num>
  <w:num w:numId="6" w16cid:durableId="1369918741">
    <w:abstractNumId w:val="4"/>
  </w:num>
  <w:num w:numId="7" w16cid:durableId="1876581817">
    <w:abstractNumId w:val="22"/>
  </w:num>
  <w:num w:numId="8" w16cid:durableId="1571304273">
    <w:abstractNumId w:val="18"/>
  </w:num>
  <w:num w:numId="9" w16cid:durableId="2011057765">
    <w:abstractNumId w:val="3"/>
  </w:num>
  <w:num w:numId="10" w16cid:durableId="780031932">
    <w:abstractNumId w:val="7"/>
  </w:num>
  <w:num w:numId="11" w16cid:durableId="40712356">
    <w:abstractNumId w:val="23"/>
  </w:num>
  <w:num w:numId="12" w16cid:durableId="986276885">
    <w:abstractNumId w:val="17"/>
  </w:num>
  <w:num w:numId="13" w16cid:durableId="1075978750">
    <w:abstractNumId w:val="16"/>
  </w:num>
  <w:num w:numId="14" w16cid:durableId="94669537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58611847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0327636">
    <w:abstractNumId w:val="13"/>
  </w:num>
  <w:num w:numId="17" w16cid:durableId="183776839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8655350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29222406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2127893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15778700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57397975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28620544">
    <w:abstractNumId w:val="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19431183">
    <w:abstractNumId w:val="2"/>
  </w:num>
  <w:num w:numId="25" w16cid:durableId="1441949844">
    <w:abstractNumId w:val="0"/>
  </w:num>
  <w:num w:numId="26" w16cid:durableId="1207983656">
    <w:abstractNumId w:val="9"/>
  </w:num>
  <w:num w:numId="27" w16cid:durableId="2117213474">
    <w:abstractNumId w:val="10"/>
  </w:num>
  <w:num w:numId="28" w16cid:durableId="1639607949">
    <w:abstractNumId w:val="21"/>
  </w:num>
  <w:num w:numId="29" w16cid:durableId="14909465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CA"/>
    <w:rsid w:val="00003C21"/>
    <w:rsid w:val="00050DE4"/>
    <w:rsid w:val="0005347E"/>
    <w:rsid w:val="00094CFF"/>
    <w:rsid w:val="000A77BB"/>
    <w:rsid w:val="000E56D7"/>
    <w:rsid w:val="001022E2"/>
    <w:rsid w:val="00106F58"/>
    <w:rsid w:val="0015475C"/>
    <w:rsid w:val="001B7457"/>
    <w:rsid w:val="00231F14"/>
    <w:rsid w:val="002806C3"/>
    <w:rsid w:val="0028143C"/>
    <w:rsid w:val="00282BFA"/>
    <w:rsid w:val="002D1510"/>
    <w:rsid w:val="002D7847"/>
    <w:rsid w:val="002F495C"/>
    <w:rsid w:val="00302B0A"/>
    <w:rsid w:val="003129B5"/>
    <w:rsid w:val="0033699B"/>
    <w:rsid w:val="00377DE9"/>
    <w:rsid w:val="00385056"/>
    <w:rsid w:val="003D37EC"/>
    <w:rsid w:val="0041385B"/>
    <w:rsid w:val="00472069"/>
    <w:rsid w:val="004C0874"/>
    <w:rsid w:val="004C5A28"/>
    <w:rsid w:val="00561E96"/>
    <w:rsid w:val="0057651A"/>
    <w:rsid w:val="00582070"/>
    <w:rsid w:val="005B4BEF"/>
    <w:rsid w:val="005F71EE"/>
    <w:rsid w:val="00600499"/>
    <w:rsid w:val="00611CE5"/>
    <w:rsid w:val="0061212F"/>
    <w:rsid w:val="0062731D"/>
    <w:rsid w:val="00650607"/>
    <w:rsid w:val="006E3B2F"/>
    <w:rsid w:val="007048CA"/>
    <w:rsid w:val="00730128"/>
    <w:rsid w:val="0073305C"/>
    <w:rsid w:val="00733D25"/>
    <w:rsid w:val="00734ABC"/>
    <w:rsid w:val="0075092D"/>
    <w:rsid w:val="007569DF"/>
    <w:rsid w:val="007E74E6"/>
    <w:rsid w:val="007F2141"/>
    <w:rsid w:val="008030DE"/>
    <w:rsid w:val="008209FB"/>
    <w:rsid w:val="00832911"/>
    <w:rsid w:val="00833108"/>
    <w:rsid w:val="00840038"/>
    <w:rsid w:val="00843EFB"/>
    <w:rsid w:val="00846D1E"/>
    <w:rsid w:val="00861EBD"/>
    <w:rsid w:val="00884620"/>
    <w:rsid w:val="008C0B49"/>
    <w:rsid w:val="008D252D"/>
    <w:rsid w:val="008F4651"/>
    <w:rsid w:val="0090231D"/>
    <w:rsid w:val="009306C0"/>
    <w:rsid w:val="009315AB"/>
    <w:rsid w:val="0094764F"/>
    <w:rsid w:val="00967DB5"/>
    <w:rsid w:val="0098224A"/>
    <w:rsid w:val="009867BB"/>
    <w:rsid w:val="00994CA3"/>
    <w:rsid w:val="00997246"/>
    <w:rsid w:val="009B6A5F"/>
    <w:rsid w:val="009E0350"/>
    <w:rsid w:val="009E2643"/>
    <w:rsid w:val="00A0537A"/>
    <w:rsid w:val="00A171F6"/>
    <w:rsid w:val="00A359BC"/>
    <w:rsid w:val="00A37E6C"/>
    <w:rsid w:val="00A41C02"/>
    <w:rsid w:val="00A479A0"/>
    <w:rsid w:val="00A62666"/>
    <w:rsid w:val="00A81753"/>
    <w:rsid w:val="00AA3D33"/>
    <w:rsid w:val="00AA6B2C"/>
    <w:rsid w:val="00AE31DF"/>
    <w:rsid w:val="00AF59E2"/>
    <w:rsid w:val="00B249E6"/>
    <w:rsid w:val="00B4242E"/>
    <w:rsid w:val="00B50324"/>
    <w:rsid w:val="00B81821"/>
    <w:rsid w:val="00B86DD7"/>
    <w:rsid w:val="00B91C3F"/>
    <w:rsid w:val="00BA435D"/>
    <w:rsid w:val="00BB3191"/>
    <w:rsid w:val="00BF0DBF"/>
    <w:rsid w:val="00C165B8"/>
    <w:rsid w:val="00C23152"/>
    <w:rsid w:val="00C43E25"/>
    <w:rsid w:val="00C43F04"/>
    <w:rsid w:val="00C61926"/>
    <w:rsid w:val="00CD626F"/>
    <w:rsid w:val="00CE30F3"/>
    <w:rsid w:val="00D72D73"/>
    <w:rsid w:val="00D84CF8"/>
    <w:rsid w:val="00D92120"/>
    <w:rsid w:val="00D9528A"/>
    <w:rsid w:val="00DB7811"/>
    <w:rsid w:val="00DC5B32"/>
    <w:rsid w:val="00DD3633"/>
    <w:rsid w:val="00DE6EC7"/>
    <w:rsid w:val="00E2756D"/>
    <w:rsid w:val="00E27573"/>
    <w:rsid w:val="00E42E6C"/>
    <w:rsid w:val="00E7146F"/>
    <w:rsid w:val="00E75081"/>
    <w:rsid w:val="00EB056B"/>
    <w:rsid w:val="00EC6FA8"/>
    <w:rsid w:val="00EF33DF"/>
    <w:rsid w:val="00EF7E8A"/>
    <w:rsid w:val="00F21B32"/>
    <w:rsid w:val="00F24A15"/>
    <w:rsid w:val="00F26BEC"/>
    <w:rsid w:val="00F5019B"/>
    <w:rsid w:val="00F63EA0"/>
    <w:rsid w:val="00F70488"/>
    <w:rsid w:val="00F742A3"/>
    <w:rsid w:val="00FA7E5E"/>
    <w:rsid w:val="00FC2817"/>
    <w:rsid w:val="00FC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B65C8"/>
  <w15:chartTrackingRefBased/>
  <w15:docId w15:val="{29CCF087-EC08-4C18-8D4C-89A5C86B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165B8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62666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B6A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9B6A5F"/>
    <w:rPr>
      <w:kern w:val="2"/>
      <w:sz w:val="18"/>
      <w:szCs w:val="18"/>
    </w:rPr>
  </w:style>
  <w:style w:type="paragraph" w:styleId="a6">
    <w:name w:val="footer"/>
    <w:basedOn w:val="a"/>
    <w:link w:val="a7"/>
    <w:rsid w:val="009B6A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9B6A5F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EC6F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5</Pages>
  <Words>494</Words>
  <Characters>520</Characters>
  <Application>Microsoft Office Word</Application>
  <DocSecurity>0</DocSecurity>
  <Lines>37</Lines>
  <Paragraphs>53</Paragraphs>
  <ScaleCrop>false</ScaleCrop>
  <Company>home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06级6个小班，分三个大班，每个大班约100人</dc:title>
  <dc:subject/>
  <dc:creator>wuqq</dc:creator>
  <cp:keywords/>
  <cp:lastModifiedBy>Ulmus Lls</cp:lastModifiedBy>
  <cp:revision>4</cp:revision>
  <cp:lastPrinted>2009-11-05T09:29:00Z</cp:lastPrinted>
  <dcterms:created xsi:type="dcterms:W3CDTF">2025-11-05T12:26:00Z</dcterms:created>
  <dcterms:modified xsi:type="dcterms:W3CDTF">2025-11-10T12:27:00Z</dcterms:modified>
</cp:coreProperties>
</file>