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38E7" w14:textId="4A5221E8" w:rsidR="005C2D21" w:rsidRPr="00AF78B0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 w:hint="eastAsia"/>
        </w:rPr>
      </w:pPr>
      <w:commentRangeStart w:id="0"/>
      <w:r w:rsidRPr="00AF78B0">
        <w:rPr>
          <w:rFonts w:asciiTheme="minorEastAsia" w:eastAsiaTheme="minorEastAsia" w:hAnsiTheme="minorEastAsia" w:hint="eastAsia"/>
        </w:rPr>
        <w:t>第</w:t>
      </w:r>
      <w:r w:rsidR="00FF762A">
        <w:rPr>
          <w:rFonts w:asciiTheme="minorEastAsia" w:eastAsiaTheme="minorEastAsia" w:hAnsiTheme="minorEastAsia" w:hint="eastAsia"/>
        </w:rPr>
        <w:t>7</w:t>
      </w:r>
      <w:r w:rsidRPr="00AF78B0">
        <w:rPr>
          <w:rFonts w:asciiTheme="minorEastAsia" w:eastAsiaTheme="minorEastAsia" w:hAnsiTheme="minorEastAsia" w:hint="eastAsia"/>
        </w:rPr>
        <w:t>章作业</w:t>
      </w:r>
      <w:commentRangeEnd w:id="0"/>
      <w:r w:rsidR="00555D2A" w:rsidRPr="00AF78B0">
        <w:rPr>
          <w:rStyle w:val="a8"/>
          <w:rFonts w:asciiTheme="minorHAnsi" w:eastAsiaTheme="minorEastAsia" w:hAnsiTheme="minorHAnsi" w:cstheme="minorBidi"/>
        </w:rPr>
        <w:commentReference w:id="0"/>
      </w:r>
    </w:p>
    <w:p w14:paraId="34364ABA" w14:textId="29FDF6AD" w:rsidR="00393843" w:rsidRDefault="005C6D1A">
      <w:r>
        <w:rPr>
          <w:rFonts w:hint="eastAsia"/>
        </w:rPr>
        <w:t>第</w:t>
      </w:r>
      <w:r w:rsidR="00FF762A">
        <w:rPr>
          <w:rFonts w:hint="eastAsia"/>
        </w:rPr>
        <w:t>7</w:t>
      </w:r>
      <w:r>
        <w:rPr>
          <w:rFonts w:hint="eastAsia"/>
        </w:rPr>
        <w:t>章</w:t>
      </w:r>
      <w:r w:rsidR="00AD30CE">
        <w:rPr>
          <w:rFonts w:hint="eastAsia"/>
        </w:rPr>
        <w:t>作业</w:t>
      </w:r>
      <w:r>
        <w:rPr>
          <w:rFonts w:hint="eastAsia"/>
        </w:rPr>
        <w:t>样例：</w:t>
      </w:r>
    </w:p>
    <w:p w14:paraId="582BEB06" w14:textId="62282895" w:rsidR="005C6D1A" w:rsidRDefault="005C6D1A">
      <w:r>
        <w:rPr>
          <w:rFonts w:hint="eastAsia"/>
        </w:rPr>
        <w:t>1</w:t>
      </w:r>
      <w:r>
        <w:t>.</w:t>
      </w:r>
      <w:r w:rsidR="00E01175" w:rsidRPr="00E01175">
        <w:rPr>
          <w:rFonts w:hint="eastAsia"/>
        </w:rPr>
        <w:t>什么</w:t>
      </w:r>
      <w:r w:rsidR="00E01175">
        <w:rPr>
          <w:rFonts w:hint="eastAsia"/>
        </w:rPr>
        <w:t>是</w:t>
      </w:r>
      <w:r w:rsidR="00E01175" w:rsidRPr="00E01175">
        <w:rPr>
          <w:rFonts w:hint="eastAsia"/>
        </w:rPr>
        <w:t>KPI</w:t>
      </w:r>
      <w:r w:rsidR="00E01175" w:rsidRPr="00E01175">
        <w:rPr>
          <w:rFonts w:hint="eastAsia"/>
        </w:rPr>
        <w:t>？它的作用是什么？</w:t>
      </w:r>
    </w:p>
    <w:p w14:paraId="7138E102" w14:textId="5B70CC8F" w:rsidR="005C6D1A" w:rsidRDefault="005C6D1A" w:rsidP="00E01175">
      <w:r>
        <w:rPr>
          <w:rFonts w:hint="eastAsia"/>
        </w:rPr>
        <w:t>答：</w:t>
      </w:r>
      <w:r w:rsidR="00E01175">
        <w:rPr>
          <w:rFonts w:hint="eastAsia"/>
        </w:rPr>
        <w:t>1.K</w:t>
      </w:r>
      <w:r w:rsidR="00E01175">
        <w:rPr>
          <w:rFonts w:hint="eastAsia"/>
        </w:rPr>
        <w:t>PI(Key Performance Indicator)</w:t>
      </w:r>
      <w:r w:rsidR="00E01175">
        <w:rPr>
          <w:rFonts w:hint="eastAsia"/>
        </w:rPr>
        <w:t>，关键绩效指标</w:t>
      </w:r>
      <w:r w:rsidR="00E01175">
        <w:rPr>
          <w:rFonts w:hint="eastAsia"/>
        </w:rPr>
        <w:t>。</w:t>
      </w:r>
      <w:r w:rsidR="00E01175">
        <w:rPr>
          <w:rFonts w:hint="eastAsia"/>
        </w:rPr>
        <w:t>通常是一个用于测定业务绩效的可计量度量值</w:t>
      </w:r>
      <w:r w:rsidR="00E01175">
        <w:rPr>
          <w:rFonts w:hint="eastAsia"/>
        </w:rPr>
        <w:t>。</w:t>
      </w:r>
    </w:p>
    <w:p w14:paraId="3D6E6B23" w14:textId="25F2BB3C" w:rsidR="00E01175" w:rsidRDefault="00E01175" w:rsidP="00E01175">
      <w:r w:rsidRPr="00E01175">
        <w:rPr>
          <w:rFonts w:hint="eastAsia"/>
        </w:rPr>
        <w:t>KPI</w:t>
      </w:r>
      <w:r w:rsidRPr="00E01175">
        <w:rPr>
          <w:rFonts w:hint="eastAsia"/>
        </w:rPr>
        <w:t>是一种用于解决</w:t>
      </w:r>
      <w:r>
        <w:rPr>
          <w:rFonts w:hint="eastAsia"/>
        </w:rPr>
        <w:t>下</w:t>
      </w:r>
      <w:r w:rsidRPr="00E01175">
        <w:rPr>
          <w:rFonts w:hint="eastAsia"/>
        </w:rPr>
        <w:t>述问题的工具</w:t>
      </w:r>
      <w:r>
        <w:rPr>
          <w:rFonts w:hint="eastAsia"/>
        </w:rPr>
        <w:t>：</w:t>
      </w:r>
      <w:r>
        <w:rPr>
          <w:rFonts w:hint="eastAsia"/>
        </w:rPr>
        <w:t>管理者如何评估商业策略已得到正确执行？如何监控业务活动的进展？各阶段的业务活动是否达到了预定的目标？</w:t>
      </w:r>
    </w:p>
    <w:p w14:paraId="33A53845" w14:textId="77777777" w:rsidR="00E01175" w:rsidRDefault="00E01175" w:rsidP="00E01175">
      <w:pPr>
        <w:rPr>
          <w:rFonts w:hint="eastAsia"/>
        </w:rPr>
      </w:pPr>
    </w:p>
    <w:p w14:paraId="162C0514" w14:textId="3EEA387E" w:rsidR="001367DE" w:rsidRDefault="00E01175">
      <w:r>
        <w:rPr>
          <w:rFonts w:hint="eastAsia"/>
        </w:rPr>
        <w:t>2</w:t>
      </w:r>
      <w:r w:rsidR="001367DE">
        <w:t>.</w:t>
      </w:r>
      <w:r w:rsidRPr="00E01175">
        <w:rPr>
          <w:rFonts w:hint="eastAsia"/>
        </w:rPr>
        <w:t>请根据以下资料，简要说明定义</w:t>
      </w:r>
      <w:r w:rsidRPr="00E01175">
        <w:rPr>
          <w:rFonts w:hint="eastAsia"/>
        </w:rPr>
        <w:t>KPI</w:t>
      </w:r>
      <w:r w:rsidRPr="00E01175">
        <w:rPr>
          <w:rFonts w:hint="eastAsia"/>
        </w:rPr>
        <w:t>的过程</w:t>
      </w:r>
    </w:p>
    <w:p w14:paraId="4418A64D" w14:textId="13CFFD9F" w:rsidR="00E01175" w:rsidRPr="00E01175" w:rsidRDefault="00E01175">
      <w:pPr>
        <w:rPr>
          <w:rFonts w:hint="eastAsia"/>
        </w:rPr>
      </w:pPr>
      <w:r w:rsidRPr="00E01175">
        <w:t>https://learn.microsoft.com/zh-cn/analysis-services/multidimensional-tutorial/lesson-7-1-defining-and-browsing-kpis?view=asallproducts-allversions&amp;source=recommendations</w:t>
      </w:r>
    </w:p>
    <w:p w14:paraId="2973FB1B" w14:textId="608773C5" w:rsidR="001367DE" w:rsidRDefault="001367DE">
      <w:r>
        <w:rPr>
          <w:rFonts w:hint="eastAsia"/>
        </w:rPr>
        <w:t>答：</w:t>
      </w:r>
    </w:p>
    <w:p w14:paraId="1FE90001" w14:textId="029F7F3F" w:rsidR="00E01175" w:rsidRDefault="00E01175" w:rsidP="00E0117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基础设置：先明确</w:t>
      </w:r>
      <w:r>
        <w:rPr>
          <w:rFonts w:hint="eastAsia"/>
        </w:rPr>
        <w:t>KPI</w:t>
      </w:r>
      <w:r>
        <w:rPr>
          <w:rFonts w:hint="eastAsia"/>
        </w:rPr>
        <w:t>名称，选择关联的度量值组。</w:t>
      </w:r>
    </w:p>
    <w:p w14:paraId="48B1E9B9" w14:textId="499A1B52" w:rsidR="00E01175" w:rsidRDefault="00E01175" w:rsidP="00E0117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配置核心表达式：</w:t>
      </w:r>
    </w:p>
    <w:p w14:paraId="6C60435C" w14:textId="4E9DB3E3" w:rsidR="00E01175" w:rsidRDefault="00E01175" w:rsidP="00E0117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值表达式：指定物理度量值、计算度量值或</w:t>
      </w:r>
      <w:r>
        <w:rPr>
          <w:rFonts w:hint="eastAsia"/>
        </w:rPr>
        <w:t>MDX</w:t>
      </w:r>
      <w:r>
        <w:rPr>
          <w:rFonts w:hint="eastAsia"/>
        </w:rPr>
        <w:t>计算表达式。</w:t>
      </w:r>
    </w:p>
    <w:p w14:paraId="44050281" w14:textId="130AEC20" w:rsidR="00E01175" w:rsidRDefault="00E01175" w:rsidP="00E0117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目标表达式：通过具体值或</w:t>
      </w:r>
      <w:r>
        <w:rPr>
          <w:rFonts w:hint="eastAsia"/>
        </w:rPr>
        <w:t>MDX</w:t>
      </w:r>
      <w:r>
        <w:rPr>
          <w:rFonts w:hint="eastAsia"/>
        </w:rPr>
        <w:t>表达式，定义值表达式对应的目标。</w:t>
      </w:r>
    </w:p>
    <w:p w14:paraId="0F3DDFDD" w14:textId="2511473E" w:rsidR="00E01175" w:rsidRDefault="00E01175" w:rsidP="00E0117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状态表达式：编写</w:t>
      </w:r>
      <w:r>
        <w:rPr>
          <w:rFonts w:hint="eastAsia"/>
        </w:rPr>
        <w:t xml:space="preserve"> MDX </w:t>
      </w:r>
      <w:r>
        <w:rPr>
          <w:rFonts w:hint="eastAsia"/>
        </w:rPr>
        <w:t>表达式，计算实际值与目标值的当前状态（取值范围</w:t>
      </w:r>
      <w:r>
        <w:rPr>
          <w:rFonts w:hint="eastAsia"/>
        </w:rPr>
        <w:t>-1</w:t>
      </w:r>
      <w:r>
        <w:rPr>
          <w:rFonts w:hint="eastAsia"/>
        </w:rPr>
        <w:t>至</w:t>
      </w:r>
      <w:r>
        <w:rPr>
          <w:rFonts w:hint="eastAsia"/>
        </w:rPr>
        <w:t>+1</w:t>
      </w:r>
      <w:r>
        <w:rPr>
          <w:rFonts w:hint="eastAsia"/>
        </w:rPr>
        <w:t>，</w:t>
      </w:r>
      <w:r>
        <w:rPr>
          <w:rFonts w:hint="eastAsia"/>
        </w:rPr>
        <w:t>-1</w:t>
      </w:r>
      <w:r>
        <w:rPr>
          <w:rFonts w:hint="eastAsia"/>
        </w:rPr>
        <w:t>为极差，</w:t>
      </w:r>
      <w:r>
        <w:rPr>
          <w:rFonts w:hint="eastAsia"/>
        </w:rPr>
        <w:t>+1</w:t>
      </w:r>
      <w:r>
        <w:rPr>
          <w:rFonts w:hint="eastAsia"/>
        </w:rPr>
        <w:t>为极佳），并关联状态图形辅助可视化。</w:t>
      </w:r>
    </w:p>
    <w:p w14:paraId="53C1E252" w14:textId="22E6D12B" w:rsidR="00E01175" w:rsidRDefault="00E01175" w:rsidP="00E0117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走向表达式：用</w:t>
      </w:r>
      <w:r>
        <w:rPr>
          <w:rFonts w:hint="eastAsia"/>
        </w:rPr>
        <w:t>MDX</w:t>
      </w:r>
      <w:r>
        <w:rPr>
          <w:rFonts w:hint="eastAsia"/>
        </w:rPr>
        <w:t>表达式分析实际值相对于目标值的趋势（变好</w:t>
      </w:r>
      <w:r>
        <w:rPr>
          <w:rFonts w:hint="eastAsia"/>
        </w:rPr>
        <w:t>/</w:t>
      </w:r>
      <w:r>
        <w:rPr>
          <w:rFonts w:hint="eastAsia"/>
        </w:rPr>
        <w:t>变差），关联趋势图形。</w:t>
      </w:r>
    </w:p>
    <w:p w14:paraId="5014571A" w14:textId="44BEF568" w:rsidR="00E01175" w:rsidRDefault="00E01175" w:rsidP="00E0117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补充属性：按需设置显示文件夹、父</w:t>
      </w:r>
      <w:r>
        <w:rPr>
          <w:rFonts w:hint="eastAsia"/>
        </w:rPr>
        <w:t>KPI</w:t>
      </w:r>
      <w:r>
        <w:rPr>
          <w:rFonts w:hint="eastAsia"/>
        </w:rPr>
        <w:t>、当前时间成员、</w:t>
      </w:r>
      <w:r>
        <w:rPr>
          <w:rFonts w:hint="eastAsia"/>
        </w:rPr>
        <w:t>KPI</w:t>
      </w:r>
      <w:r>
        <w:rPr>
          <w:rFonts w:hint="eastAsia"/>
        </w:rPr>
        <w:t>权重及说明等。</w:t>
      </w:r>
    </w:p>
    <w:p w14:paraId="2F9CA2AF" w14:textId="0BF32894" w:rsidR="00E01175" w:rsidRDefault="00E01175" w:rsidP="00E01175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部署与验证：部署项目后，通过浏览器视图结合维度筛选，查看</w:t>
      </w:r>
      <w:r>
        <w:rPr>
          <w:rFonts w:hint="eastAsia"/>
        </w:rPr>
        <w:t xml:space="preserve"> KPI </w:t>
      </w:r>
      <w:r>
        <w:rPr>
          <w:rFonts w:hint="eastAsia"/>
        </w:rPr>
        <w:t>的数值、状态及趋</w:t>
      </w:r>
      <w:r>
        <w:rPr>
          <w:rFonts w:hint="eastAsia"/>
        </w:rPr>
        <w:lastRenderedPageBreak/>
        <w:t>势是否符合预期。</w:t>
      </w:r>
    </w:p>
    <w:p w14:paraId="47713265" w14:textId="00D34B7D" w:rsidR="001367DE" w:rsidRDefault="001367DE"/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贴上手绘（可以</w:t>
      </w:r>
      <w:r w:rsidR="00F44761">
        <w:rPr>
          <w:rFonts w:hint="eastAsia"/>
        </w:rPr>
        <w:t>用触笔在平板上手绘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635699F1" w:rsidR="00377041" w:rsidRPr="00377041" w:rsidRDefault="00E01175">
      <w:r>
        <w:rPr>
          <w:noProof/>
        </w:rPr>
        <w:drawing>
          <wp:inline distT="0" distB="0" distL="0" distR="0" wp14:anchorId="4E2E7CED" wp14:editId="64354EB3">
            <wp:extent cx="5274310" cy="3727450"/>
            <wp:effectExtent l="0" t="0" r="2540" b="6350"/>
            <wp:docPr id="90929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9926" name="图片 909299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C9D7A" wp14:editId="0A6873F6">
            <wp:extent cx="5274310" cy="3727450"/>
            <wp:effectExtent l="0" t="0" r="2540" b="6350"/>
            <wp:docPr id="5236406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0621" name="图片 5236406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E84" w14:textId="77777777" w:rsidR="000D3D2C" w:rsidRDefault="000D3D2C"/>
    <w:sectPr w:rsidR="000D3D2C" w:rsidSect="00F737DF"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n wang" w:date="2025-09-04T23:07:00Z" w:initials="ww">
    <w:p w14:paraId="71461A0C" w14:textId="02B47534" w:rsidR="00555D2A" w:rsidRDefault="00555D2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文件命名：</w:t>
      </w:r>
      <w:r w:rsidR="00B4383B">
        <w:rPr>
          <w:rFonts w:hint="eastAsia"/>
        </w:rPr>
        <w:t>学号</w:t>
      </w:r>
      <w:r w:rsidR="00B4383B"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61A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649A46" w16cex:dateUtc="2025-09-04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61A0C" w16cid:durableId="2C649A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0CE91" w14:textId="77777777" w:rsidR="00A30EEE" w:rsidRDefault="00A30EEE" w:rsidP="00DF51BB">
      <w:r>
        <w:separator/>
      </w:r>
    </w:p>
  </w:endnote>
  <w:endnote w:type="continuationSeparator" w:id="0">
    <w:p w14:paraId="0778283B" w14:textId="77777777" w:rsidR="00A30EEE" w:rsidRDefault="00A30EEE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208998"/>
      <w:docPartObj>
        <w:docPartGallery w:val="Page Numbers (Bottom of Page)"/>
        <w:docPartUnique/>
      </w:docPartObj>
    </w:sdtPr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A7CC8" w14:textId="77777777" w:rsidR="00A30EEE" w:rsidRDefault="00A30EEE" w:rsidP="00DF51BB">
      <w:r>
        <w:separator/>
      </w:r>
    </w:p>
  </w:footnote>
  <w:footnote w:type="continuationSeparator" w:id="0">
    <w:p w14:paraId="42BD3F9B" w14:textId="77777777" w:rsidR="00A30EEE" w:rsidRDefault="00A30EEE" w:rsidP="00DF5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B5744"/>
    <w:multiLevelType w:val="hybridMultilevel"/>
    <w:tmpl w:val="383EEE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7814B1"/>
    <w:multiLevelType w:val="hybridMultilevel"/>
    <w:tmpl w:val="DC02B35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77539520">
    <w:abstractNumId w:val="0"/>
  </w:num>
  <w:num w:numId="2" w16cid:durableId="108541433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17E4B"/>
    <w:rsid w:val="000A611C"/>
    <w:rsid w:val="000D17DD"/>
    <w:rsid w:val="000D3D2C"/>
    <w:rsid w:val="001015BD"/>
    <w:rsid w:val="001366DD"/>
    <w:rsid w:val="001367DE"/>
    <w:rsid w:val="001C37D1"/>
    <w:rsid w:val="00211ADC"/>
    <w:rsid w:val="00223D09"/>
    <w:rsid w:val="00243363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30EEE"/>
    <w:rsid w:val="00AD30CE"/>
    <w:rsid w:val="00AF78B0"/>
    <w:rsid w:val="00B4383B"/>
    <w:rsid w:val="00BD5137"/>
    <w:rsid w:val="00D30BE2"/>
    <w:rsid w:val="00D530DF"/>
    <w:rsid w:val="00DD7868"/>
    <w:rsid w:val="00DF51BB"/>
    <w:rsid w:val="00E01175"/>
    <w:rsid w:val="00E61798"/>
    <w:rsid w:val="00E90247"/>
    <w:rsid w:val="00F44761"/>
    <w:rsid w:val="00F62178"/>
    <w:rsid w:val="00F737DF"/>
    <w:rsid w:val="00FD278B"/>
    <w:rsid w:val="00F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375</Words>
  <Characters>383</Characters>
  <Application>Microsoft Office Word</Application>
  <DocSecurity>0</DocSecurity>
  <Lines>25</Lines>
  <Paragraphs>28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Ulmus Lls</cp:lastModifiedBy>
  <cp:revision>4</cp:revision>
  <dcterms:created xsi:type="dcterms:W3CDTF">2025-12-04T07:05:00Z</dcterms:created>
  <dcterms:modified xsi:type="dcterms:W3CDTF">2025-12-04T07:15:00Z</dcterms:modified>
</cp:coreProperties>
</file>