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440D2441" w:rsidR="00C471BA" w:rsidRPr="002A2C77" w:rsidRDefault="00C471BA" w:rsidP="00C471BA">
      <w:pPr>
        <w:jc w:val="center"/>
        <w:rPr>
          <w:rFonts w:ascii="微软雅黑" w:eastAsia="微软雅黑" w:hAnsi="微软雅黑" w:hint="eastAsia"/>
          <w:bCs/>
          <w:sz w:val="52"/>
          <w:szCs w:val="52"/>
        </w:rPr>
      </w:pPr>
      <w:r w:rsidRPr="002A2C77">
        <w:rPr>
          <w:rFonts w:ascii="微软雅黑" w:eastAsia="微软雅黑" w:hAnsi="微软雅黑" w:hint="eastAsia"/>
          <w:bCs/>
          <w:sz w:val="52"/>
          <w:szCs w:val="52"/>
        </w:rPr>
        <w:t>数据</w:t>
      </w:r>
      <w:r w:rsidR="00A5012C">
        <w:rPr>
          <w:rFonts w:ascii="微软雅黑" w:eastAsia="微软雅黑" w:hAnsi="微软雅黑" w:hint="eastAsia"/>
          <w:bCs/>
          <w:sz w:val="52"/>
          <w:szCs w:val="52"/>
        </w:rPr>
        <w:t>仓</w:t>
      </w:r>
      <w:r>
        <w:rPr>
          <w:rFonts w:ascii="微软雅黑" w:eastAsia="微软雅黑" w:hAnsi="微软雅黑" w:hint="eastAsia"/>
          <w:bCs/>
          <w:sz w:val="52"/>
          <w:szCs w:val="52"/>
        </w:rPr>
        <w:t>库</w:t>
      </w:r>
      <w:r w:rsidRPr="002A2C77">
        <w:rPr>
          <w:rFonts w:ascii="微软雅黑" w:eastAsia="微软雅黑" w:hAnsi="微软雅黑" w:hint="eastAsia"/>
          <w:bCs/>
          <w:sz w:val="52"/>
          <w:szCs w:val="52"/>
        </w:rPr>
        <w:t>实验报告</w:t>
      </w:r>
    </w:p>
    <w:p w14:paraId="4C1C5515" w14:textId="77777777" w:rsidR="00C471BA" w:rsidRDefault="00C471BA" w:rsidP="00C471BA">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C471BA" w:rsidRPr="00300C24" w14:paraId="3E58D071" w14:textId="77777777" w:rsidTr="006C6493">
        <w:tc>
          <w:tcPr>
            <w:tcW w:w="2410" w:type="dxa"/>
          </w:tcPr>
          <w:p w14:paraId="75F8EA81"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名称</w:t>
            </w:r>
            <w:r w:rsidRPr="00300C24">
              <w:rPr>
                <w:rFonts w:ascii="微软雅黑 Light" w:eastAsia="微软雅黑 Light" w:hAnsi="微软雅黑 Light" w:hint="eastAsia"/>
                <w:b/>
                <w:sz w:val="30"/>
                <w:szCs w:val="30"/>
              </w:rPr>
              <w:t>：</w:t>
            </w:r>
          </w:p>
        </w:tc>
        <w:tc>
          <w:tcPr>
            <w:tcW w:w="5244" w:type="dxa"/>
            <w:vAlign w:val="center"/>
          </w:tcPr>
          <w:p w14:paraId="69495BEF" w14:textId="77777777" w:rsidR="00C471BA" w:rsidRPr="00300C24" w:rsidRDefault="00C471BA" w:rsidP="006C6493">
            <w:pPr>
              <w:rPr>
                <w:rFonts w:ascii="微软雅黑 Light" w:eastAsia="微软雅黑 Light" w:hAnsi="微软雅黑 Light" w:hint="eastAsia"/>
                <w:b/>
                <w:sz w:val="24"/>
              </w:rPr>
            </w:pPr>
          </w:p>
        </w:tc>
      </w:tr>
      <w:tr w:rsidR="00C471BA" w:rsidRPr="00300C24" w14:paraId="48B2E9A3" w14:textId="77777777" w:rsidTr="006C6493">
        <w:tc>
          <w:tcPr>
            <w:tcW w:w="2410" w:type="dxa"/>
          </w:tcPr>
          <w:p w14:paraId="7041591D"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实验日期</w:t>
            </w:r>
            <w:r w:rsidRPr="00300C24">
              <w:rPr>
                <w:rFonts w:ascii="微软雅黑 Light" w:eastAsia="微软雅黑 Light" w:hAnsi="微软雅黑 Light"/>
                <w:b/>
                <w:sz w:val="30"/>
                <w:szCs w:val="30"/>
              </w:rPr>
              <w:t>：</w:t>
            </w:r>
          </w:p>
        </w:tc>
        <w:tc>
          <w:tcPr>
            <w:tcW w:w="5244" w:type="dxa"/>
            <w:vAlign w:val="center"/>
          </w:tcPr>
          <w:p w14:paraId="1604941D" w14:textId="77777777" w:rsidR="00C471BA" w:rsidRPr="00300C24" w:rsidRDefault="00C471BA" w:rsidP="006C6493">
            <w:pPr>
              <w:rPr>
                <w:rFonts w:ascii="微软雅黑 Light" w:eastAsia="微软雅黑 Light" w:hAnsi="微软雅黑 Light" w:hint="eastAsia"/>
                <w:b/>
                <w:sz w:val="24"/>
              </w:rPr>
            </w:pPr>
          </w:p>
        </w:tc>
      </w:tr>
      <w:tr w:rsidR="00C471BA" w:rsidRPr="00300C24" w14:paraId="7299C901" w14:textId="77777777" w:rsidTr="006C6493">
        <w:tc>
          <w:tcPr>
            <w:tcW w:w="2410" w:type="dxa"/>
            <w:tcBorders>
              <w:bottom w:val="single" w:sz="4" w:space="0" w:color="D9D9D9"/>
            </w:tcBorders>
          </w:tcPr>
          <w:p w14:paraId="12B9E88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地点：</w:t>
            </w:r>
          </w:p>
        </w:tc>
        <w:tc>
          <w:tcPr>
            <w:tcW w:w="5244" w:type="dxa"/>
            <w:tcBorders>
              <w:bottom w:val="single" w:sz="4" w:space="0" w:color="D9D9D9"/>
            </w:tcBorders>
            <w:vAlign w:val="center"/>
          </w:tcPr>
          <w:p w14:paraId="011A8CD7" w14:textId="5BBD394C" w:rsidR="00C471BA" w:rsidRPr="00300C24" w:rsidRDefault="00C471BA" w:rsidP="006C6493">
            <w:pPr>
              <w:rPr>
                <w:rFonts w:ascii="微软雅黑 Light" w:eastAsia="微软雅黑 Light" w:hAnsi="微软雅黑 Light" w:hint="eastAsia"/>
                <w:b/>
                <w:sz w:val="24"/>
              </w:rPr>
            </w:pPr>
          </w:p>
        </w:tc>
      </w:tr>
      <w:tr w:rsidR="00C471BA" w:rsidRPr="00300C24" w14:paraId="73510951" w14:textId="77777777" w:rsidTr="006C6493">
        <w:tc>
          <w:tcPr>
            <w:tcW w:w="2410" w:type="dxa"/>
            <w:tcBorders>
              <w:bottom w:val="single" w:sz="4" w:space="0" w:color="D9D9D9"/>
            </w:tcBorders>
          </w:tcPr>
          <w:p w14:paraId="10C10E5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提交日期：</w:t>
            </w:r>
          </w:p>
        </w:tc>
        <w:tc>
          <w:tcPr>
            <w:tcW w:w="5244" w:type="dxa"/>
            <w:tcBorders>
              <w:bottom w:val="single" w:sz="4" w:space="0" w:color="D9D9D9"/>
            </w:tcBorders>
            <w:vAlign w:val="center"/>
          </w:tcPr>
          <w:p w14:paraId="59502966" w14:textId="77777777" w:rsidR="00C471BA" w:rsidRPr="00300C24" w:rsidRDefault="00C471BA" w:rsidP="006C6493">
            <w:pPr>
              <w:rPr>
                <w:rFonts w:ascii="微软雅黑 Light" w:eastAsia="微软雅黑 Light" w:hAnsi="微软雅黑 Light" w:hint="eastAsia"/>
                <w:b/>
                <w:sz w:val="24"/>
              </w:rPr>
            </w:pPr>
          </w:p>
        </w:tc>
      </w:tr>
      <w:tr w:rsidR="00C471BA" w:rsidRPr="00300C24" w14:paraId="3F5CACAC" w14:textId="77777777" w:rsidTr="006C6493">
        <w:tc>
          <w:tcPr>
            <w:tcW w:w="7654" w:type="dxa"/>
            <w:gridSpan w:val="2"/>
            <w:tcBorders>
              <w:top w:val="single" w:sz="4" w:space="0" w:color="D9D9D9"/>
              <w:left w:val="nil"/>
              <w:bottom w:val="single" w:sz="4" w:space="0" w:color="D9D9D9"/>
              <w:right w:val="nil"/>
            </w:tcBorders>
          </w:tcPr>
          <w:p w14:paraId="06DF4B69" w14:textId="77777777" w:rsidR="00C471BA" w:rsidRPr="00300C24" w:rsidRDefault="00C471BA" w:rsidP="006C6493">
            <w:pPr>
              <w:rPr>
                <w:rFonts w:ascii="微软雅黑 Light" w:eastAsia="微软雅黑 Light" w:hAnsi="微软雅黑 Light" w:hint="eastAsia"/>
                <w:b/>
                <w:sz w:val="28"/>
                <w:szCs w:val="28"/>
              </w:rPr>
            </w:pPr>
          </w:p>
        </w:tc>
      </w:tr>
      <w:tr w:rsidR="00C471BA" w:rsidRPr="00300C24" w14:paraId="06B5B770" w14:textId="77777777" w:rsidTr="006C6493">
        <w:tc>
          <w:tcPr>
            <w:tcW w:w="2410" w:type="dxa"/>
            <w:tcBorders>
              <w:top w:val="single" w:sz="4" w:space="0" w:color="D9D9D9"/>
            </w:tcBorders>
          </w:tcPr>
          <w:p w14:paraId="61591EC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学号：</w:t>
            </w:r>
          </w:p>
        </w:tc>
        <w:tc>
          <w:tcPr>
            <w:tcW w:w="5244" w:type="dxa"/>
            <w:tcBorders>
              <w:top w:val="single" w:sz="4" w:space="0" w:color="D9D9D9"/>
            </w:tcBorders>
            <w:vAlign w:val="center"/>
          </w:tcPr>
          <w:p w14:paraId="32FF498F" w14:textId="77777777" w:rsidR="00C471BA" w:rsidRPr="00300C24" w:rsidRDefault="00C471BA" w:rsidP="006C6493">
            <w:pPr>
              <w:rPr>
                <w:rFonts w:ascii="微软雅黑 Light" w:eastAsia="微软雅黑 Light" w:hAnsi="微软雅黑 Light" w:hint="eastAsia"/>
                <w:b/>
                <w:sz w:val="24"/>
              </w:rPr>
            </w:pPr>
          </w:p>
        </w:tc>
      </w:tr>
      <w:tr w:rsidR="00C471BA" w:rsidRPr="00300C24" w14:paraId="1640C1C3" w14:textId="77777777" w:rsidTr="006C6493">
        <w:tc>
          <w:tcPr>
            <w:tcW w:w="2410" w:type="dxa"/>
          </w:tcPr>
          <w:p w14:paraId="044AF7E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姓名：</w:t>
            </w:r>
          </w:p>
        </w:tc>
        <w:tc>
          <w:tcPr>
            <w:tcW w:w="5244" w:type="dxa"/>
            <w:vAlign w:val="center"/>
          </w:tcPr>
          <w:p w14:paraId="4B1596A3" w14:textId="77777777" w:rsidR="00C471BA" w:rsidRPr="00300C24" w:rsidRDefault="00C471BA" w:rsidP="006C6493">
            <w:pPr>
              <w:rPr>
                <w:rFonts w:ascii="微软雅黑 Light" w:eastAsia="微软雅黑 Light" w:hAnsi="微软雅黑 Light" w:hint="eastAsia"/>
                <w:b/>
                <w:sz w:val="24"/>
              </w:rPr>
            </w:pPr>
          </w:p>
        </w:tc>
      </w:tr>
      <w:tr w:rsidR="00C471BA" w:rsidRPr="00300C24" w14:paraId="60D03BF3" w14:textId="77777777" w:rsidTr="006C6493">
        <w:tc>
          <w:tcPr>
            <w:tcW w:w="2410" w:type="dxa"/>
          </w:tcPr>
          <w:p w14:paraId="4D560173"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专业年级</w:t>
            </w:r>
            <w:r w:rsidRPr="00300C24">
              <w:rPr>
                <w:rFonts w:ascii="微软雅黑 Light" w:eastAsia="微软雅黑 Light" w:hAnsi="微软雅黑 Light" w:hint="eastAsia"/>
                <w:b/>
                <w:sz w:val="30"/>
                <w:szCs w:val="30"/>
              </w:rPr>
              <w:t>：</w:t>
            </w:r>
          </w:p>
        </w:tc>
        <w:tc>
          <w:tcPr>
            <w:tcW w:w="5244" w:type="dxa"/>
            <w:vAlign w:val="center"/>
          </w:tcPr>
          <w:p w14:paraId="778267AC" w14:textId="301B1286" w:rsidR="00C471BA" w:rsidRPr="00300C24" w:rsidRDefault="00C471BA" w:rsidP="006C6493">
            <w:pPr>
              <w:jc w:val="left"/>
              <w:rPr>
                <w:rFonts w:ascii="微软雅黑 Light" w:eastAsia="微软雅黑 Light" w:hAnsi="微软雅黑 Light" w:hint="eastAsia"/>
                <w:b/>
                <w:sz w:val="24"/>
              </w:rPr>
            </w:pPr>
          </w:p>
        </w:tc>
      </w:tr>
      <w:tr w:rsidR="00C471BA" w:rsidRPr="00300C24" w14:paraId="58F69FD1" w14:textId="77777777" w:rsidTr="006C6493">
        <w:tc>
          <w:tcPr>
            <w:tcW w:w="2410" w:type="dxa"/>
          </w:tcPr>
          <w:p w14:paraId="2F98CCE5"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学年</w:t>
            </w:r>
            <w:r w:rsidRPr="00300C24">
              <w:rPr>
                <w:rFonts w:ascii="微软雅黑 Light" w:eastAsia="微软雅黑 Light" w:hAnsi="微软雅黑 Light"/>
                <w:b/>
                <w:sz w:val="30"/>
                <w:szCs w:val="30"/>
              </w:rPr>
              <w:t>学期</w:t>
            </w:r>
            <w:r w:rsidRPr="00300C24">
              <w:rPr>
                <w:rFonts w:ascii="微软雅黑 Light" w:eastAsia="微软雅黑 Light" w:hAnsi="微软雅黑 Light" w:hint="eastAsia"/>
                <w:b/>
                <w:sz w:val="30"/>
                <w:szCs w:val="30"/>
              </w:rPr>
              <w:t>：</w:t>
            </w:r>
          </w:p>
        </w:tc>
        <w:tc>
          <w:tcPr>
            <w:tcW w:w="5244" w:type="dxa"/>
            <w:vAlign w:val="center"/>
          </w:tcPr>
          <w:p w14:paraId="13F92B16" w14:textId="01379D5E" w:rsidR="00C471BA" w:rsidRPr="00300C24" w:rsidRDefault="00C471BA" w:rsidP="006C6493">
            <w:pPr>
              <w:rPr>
                <w:rFonts w:ascii="微软雅黑 Light" w:eastAsia="微软雅黑 Light" w:hAnsi="微软雅黑 Light" w:hint="eastAsia"/>
                <w:b/>
                <w:sz w:val="24"/>
              </w:rPr>
            </w:pPr>
            <w:r w:rsidRPr="00300C24">
              <w:rPr>
                <w:rFonts w:ascii="微软雅黑 Light" w:eastAsia="微软雅黑 Light" w:hAnsi="微软雅黑 Light" w:hint="eastAsia"/>
                <w:b/>
                <w:sz w:val="24"/>
              </w:rPr>
              <w:t>2</w:t>
            </w:r>
            <w:r w:rsidRPr="00300C24">
              <w:rPr>
                <w:rFonts w:ascii="微软雅黑 Light" w:eastAsia="微软雅黑 Light" w:hAnsi="微软雅黑 Light"/>
                <w:b/>
                <w:sz w:val="24"/>
              </w:rPr>
              <w:t>02</w:t>
            </w:r>
            <w:r w:rsidR="00847A34">
              <w:rPr>
                <w:rFonts w:ascii="微软雅黑 Light" w:eastAsia="微软雅黑 Light" w:hAnsi="微软雅黑 Light"/>
                <w:b/>
                <w:sz w:val="24"/>
              </w:rPr>
              <w:t>5</w:t>
            </w:r>
            <w:r w:rsidRPr="00300C24">
              <w:rPr>
                <w:rFonts w:ascii="微软雅黑 Light" w:eastAsia="微软雅黑 Light" w:hAnsi="微软雅黑 Light"/>
                <w:b/>
                <w:sz w:val="24"/>
              </w:rPr>
              <w:t>-202</w:t>
            </w:r>
            <w:r w:rsidR="00847A34">
              <w:rPr>
                <w:rFonts w:ascii="微软雅黑 Light" w:eastAsia="微软雅黑 Light" w:hAnsi="微软雅黑 Light"/>
                <w:b/>
                <w:sz w:val="24"/>
              </w:rPr>
              <w:t>6</w:t>
            </w:r>
            <w:r w:rsidRPr="00300C24">
              <w:rPr>
                <w:rFonts w:ascii="微软雅黑 Light" w:eastAsia="微软雅黑 Light" w:hAnsi="微软雅黑 Light"/>
                <w:b/>
                <w:sz w:val="24"/>
              </w:rPr>
              <w:t>学年第</w:t>
            </w:r>
            <w:r w:rsidR="000F6A9A">
              <w:rPr>
                <w:rFonts w:ascii="微软雅黑 Light" w:eastAsia="微软雅黑 Light" w:hAnsi="微软雅黑 Light" w:hint="eastAsia"/>
                <w:b/>
                <w:sz w:val="24"/>
              </w:rPr>
              <w:t>一</w:t>
            </w:r>
            <w:r w:rsidRPr="00300C24">
              <w:rPr>
                <w:rFonts w:ascii="微软雅黑 Light" w:eastAsia="微软雅黑 Light" w:hAnsi="微软雅黑 Light"/>
                <w:b/>
                <w:sz w:val="24"/>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3DBD1B4F" w14:textId="77777777" w:rsidR="00C471BA" w:rsidRDefault="00C471BA" w:rsidP="00C471BA">
      <w:pPr>
        <w:jc w:val="center"/>
        <w:rPr>
          <w:b/>
          <w:sz w:val="32"/>
        </w:rPr>
      </w:pPr>
    </w:p>
    <w:p w14:paraId="1ACD7E6B" w14:textId="77777777" w:rsidR="00C471BA" w:rsidRDefault="00C471BA" w:rsidP="00C471BA">
      <w:pPr>
        <w:jc w:val="center"/>
        <w:rPr>
          <w:b/>
          <w:sz w:val="32"/>
        </w:rPr>
      </w:pPr>
    </w:p>
    <w:p w14:paraId="587784BE" w14:textId="502C0095" w:rsidR="00C471BA" w:rsidRDefault="00C471BA" w:rsidP="00C471BA">
      <w:pPr>
        <w:numPr>
          <w:ilvl w:val="0"/>
          <w:numId w:val="1"/>
        </w:numPr>
        <w:tabs>
          <w:tab w:val="clear" w:pos="720"/>
          <w:tab w:val="num" w:pos="426"/>
        </w:tabs>
        <w:ind w:left="284" w:hanging="284"/>
        <w:rPr>
          <w:rFonts w:ascii="微软雅黑" w:eastAsia="微软雅黑" w:hAnsi="微软雅黑"/>
          <w:sz w:val="30"/>
          <w:szCs w:val="30"/>
        </w:rPr>
      </w:pPr>
      <w:r w:rsidRPr="00E2082E">
        <w:rPr>
          <w:rFonts w:ascii="微软雅黑" w:eastAsia="微软雅黑" w:hAnsi="微软雅黑" w:hint="eastAsia"/>
          <w:sz w:val="30"/>
          <w:szCs w:val="30"/>
        </w:rPr>
        <w:lastRenderedPageBreak/>
        <w:t>实验</w:t>
      </w:r>
      <w:r w:rsidR="005530AB">
        <w:rPr>
          <w:rFonts w:ascii="微软雅黑" w:eastAsia="微软雅黑" w:hAnsi="微软雅黑" w:hint="eastAsia"/>
          <w:sz w:val="30"/>
          <w:szCs w:val="30"/>
        </w:rPr>
        <w:t>环境</w:t>
      </w:r>
    </w:p>
    <w:p w14:paraId="36E04CE4" w14:textId="77777777" w:rsidR="00033CAA" w:rsidRPr="00033CAA" w:rsidRDefault="00033CAA" w:rsidP="00033CAA">
      <w:pPr>
        <w:ind w:left="284"/>
        <w:rPr>
          <w:rFonts w:ascii="仿宋" w:eastAsia="仿宋" w:hAnsi="仿宋"/>
          <w:sz w:val="24"/>
          <w:szCs w:val="24"/>
        </w:rPr>
      </w:pPr>
      <w:r w:rsidRPr="00033CAA">
        <w:rPr>
          <w:rFonts w:ascii="仿宋" w:eastAsia="仿宋" w:hAnsi="仿宋"/>
          <w:sz w:val="24"/>
          <w:szCs w:val="24"/>
        </w:rPr>
        <w:t>SQL Server 2019</w:t>
      </w:r>
    </w:p>
    <w:p w14:paraId="55F2888A" w14:textId="5C6415A6" w:rsidR="00033CAA" w:rsidRPr="00033CAA" w:rsidRDefault="00033CAA" w:rsidP="00033CAA">
      <w:pPr>
        <w:ind w:left="284"/>
        <w:rPr>
          <w:rFonts w:ascii="仿宋" w:eastAsia="仿宋" w:hAnsi="仿宋"/>
          <w:sz w:val="24"/>
          <w:szCs w:val="24"/>
        </w:rPr>
      </w:pPr>
      <w:r w:rsidRPr="00033CAA">
        <w:rPr>
          <w:rFonts w:ascii="仿宋" w:eastAsia="仿宋" w:hAnsi="仿宋"/>
          <w:sz w:val="24"/>
          <w:szCs w:val="24"/>
        </w:rPr>
        <w:t>Visual Studio/SQL Server Data Tools(SSDT)</w:t>
      </w:r>
      <w:r w:rsidRPr="00033CAA">
        <w:rPr>
          <w:rFonts w:ascii="仿宋" w:eastAsia="仿宋" w:hAnsi="仿宋" w:hint="eastAsia"/>
          <w:sz w:val="24"/>
          <w:szCs w:val="24"/>
        </w:rPr>
        <w:t>；</w:t>
      </w:r>
    </w:p>
    <w:p w14:paraId="3CA0AB82" w14:textId="2B97DF2F" w:rsidR="00033CAA" w:rsidRPr="00033CAA" w:rsidRDefault="00033CAA" w:rsidP="00033CAA">
      <w:pPr>
        <w:ind w:left="284"/>
        <w:rPr>
          <w:rFonts w:ascii="仿宋" w:eastAsia="仿宋" w:hAnsi="仿宋" w:hint="eastAsia"/>
          <w:sz w:val="24"/>
          <w:szCs w:val="24"/>
        </w:rPr>
      </w:pPr>
      <w:r w:rsidRPr="00033CAA">
        <w:rPr>
          <w:rFonts w:ascii="仿宋" w:eastAsia="仿宋" w:hAnsi="仿宋"/>
          <w:sz w:val="24"/>
          <w:szCs w:val="24"/>
        </w:rPr>
        <w:t>SQL Server Reporting Services (SSRS)</w:t>
      </w:r>
    </w:p>
    <w:p w14:paraId="431F34B6" w14:textId="57FCCF20" w:rsidR="005530AB" w:rsidRDefault="005530AB" w:rsidP="00C471BA">
      <w:pPr>
        <w:numPr>
          <w:ilvl w:val="0"/>
          <w:numId w:val="1"/>
        </w:numPr>
        <w:tabs>
          <w:tab w:val="clear" w:pos="720"/>
          <w:tab w:val="num" w:pos="426"/>
        </w:tabs>
        <w:ind w:left="284" w:hanging="284"/>
        <w:rPr>
          <w:rFonts w:ascii="微软雅黑" w:eastAsia="微软雅黑" w:hAnsi="微软雅黑"/>
          <w:sz w:val="30"/>
          <w:szCs w:val="30"/>
        </w:rPr>
      </w:pPr>
      <w:r>
        <w:rPr>
          <w:rFonts w:ascii="微软雅黑" w:eastAsia="微软雅黑" w:hAnsi="微软雅黑" w:hint="eastAsia"/>
          <w:sz w:val="30"/>
          <w:szCs w:val="30"/>
        </w:rPr>
        <w:t>实验目的</w:t>
      </w:r>
    </w:p>
    <w:p w14:paraId="62F4643D" w14:textId="0B971160" w:rsidR="00033CAA" w:rsidRPr="00E2082E" w:rsidRDefault="00033CAA" w:rsidP="00033CAA">
      <w:pPr>
        <w:ind w:left="284"/>
        <w:rPr>
          <w:rFonts w:ascii="微软雅黑" w:eastAsia="微软雅黑" w:hAnsi="微软雅黑" w:hint="eastAsia"/>
          <w:sz w:val="30"/>
          <w:szCs w:val="30"/>
        </w:rPr>
      </w:pPr>
      <w:r w:rsidRPr="00033CAA">
        <w:rPr>
          <w:rFonts w:ascii="微软雅黑" w:eastAsia="微软雅黑" w:hAnsi="微软雅黑" w:hint="eastAsia"/>
          <w:sz w:val="30"/>
          <w:szCs w:val="30"/>
        </w:rPr>
        <w:t>理解并掌握报表生成器的使用方法</w:t>
      </w:r>
    </w:p>
    <w:p w14:paraId="4D19D641" w14:textId="3672539E" w:rsidR="00C471BA" w:rsidRDefault="00C471BA" w:rsidP="00C471BA">
      <w:pPr>
        <w:numPr>
          <w:ilvl w:val="0"/>
          <w:numId w:val="1"/>
        </w:numPr>
        <w:tabs>
          <w:tab w:val="clear" w:pos="720"/>
          <w:tab w:val="num" w:pos="426"/>
        </w:tabs>
        <w:ind w:left="284" w:hanging="284"/>
        <w:rPr>
          <w:rFonts w:ascii="微软雅黑" w:eastAsia="微软雅黑" w:hAnsi="微软雅黑"/>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1D3AB252" w14:textId="77777777" w:rsidR="00033CAA" w:rsidRDefault="00E12FB3" w:rsidP="00033CAA">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使用表或矩阵向导创建报表。</w:t>
      </w:r>
    </w:p>
    <w:p w14:paraId="4602B274" w14:textId="7391035B" w:rsidR="00E12FB3" w:rsidRPr="00E12FB3" w:rsidRDefault="00E12FB3" w:rsidP="00033CAA">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color w:val="000000" w:themeColor="text1"/>
          <w:kern w:val="0"/>
          <w:sz w:val="24"/>
          <w:szCs w:val="24"/>
        </w:rPr>
        <w:t>可以使用“表或矩阵”向导创建表格报表。 向导有两种设计模式：</w:t>
      </w:r>
      <w:r w:rsidRPr="00E12FB3">
        <w:rPr>
          <w:rFonts w:ascii="仿宋" w:eastAsia="仿宋" w:hAnsi="仿宋" w:cs="Segoe UI"/>
          <w:i/>
          <w:iCs/>
          <w:color w:val="000000" w:themeColor="text1"/>
          <w:kern w:val="0"/>
          <w:sz w:val="24"/>
          <w:szCs w:val="24"/>
        </w:rPr>
        <w:t>报表</w:t>
      </w:r>
      <w:r w:rsidRPr="00E12FB3">
        <w:rPr>
          <w:rFonts w:ascii="仿宋" w:eastAsia="仿宋" w:hAnsi="仿宋" w:cs="Segoe UI"/>
          <w:color w:val="000000" w:themeColor="text1"/>
          <w:kern w:val="0"/>
          <w:sz w:val="24"/>
          <w:szCs w:val="24"/>
        </w:rPr>
        <w:t>和</w:t>
      </w:r>
      <w:r w:rsidRPr="00E12FB3">
        <w:rPr>
          <w:rFonts w:ascii="仿宋" w:eastAsia="仿宋" w:hAnsi="仿宋" w:cs="Segoe UI"/>
          <w:i/>
          <w:iCs/>
          <w:color w:val="000000" w:themeColor="text1"/>
          <w:kern w:val="0"/>
          <w:sz w:val="24"/>
          <w:szCs w:val="24"/>
        </w:rPr>
        <w:t>共享数据集</w:t>
      </w:r>
      <w:r w:rsidRPr="00E12FB3">
        <w:rPr>
          <w:rFonts w:ascii="仿宋" w:eastAsia="仿宋" w:hAnsi="仿宋" w:cs="Segoe UI"/>
          <w:color w:val="000000" w:themeColor="text1"/>
          <w:kern w:val="0"/>
          <w:sz w:val="24"/>
          <w:szCs w:val="24"/>
        </w:rPr>
        <w:t>。 在报表设计模式中，你可以在“报表数据”窗格中指定数据，在 Design Surface 上指定报表布局。 在共享数据集设计模式中，可以创建与他人共享的数据集查询。 在本教程中，你将使用报表设计模式。</w:t>
      </w:r>
    </w:p>
    <w:p w14:paraId="7084E0E2"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启动向导并创建基本表格报表：</w:t>
      </w:r>
    </w:p>
    <w:p w14:paraId="34B428A7"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通过计算机、Reporting Services Web 门户或 SharePoint 集成模式启动</w:t>
      </w:r>
      <w:hyperlink r:id="rId9" w:history="1">
        <w:r w:rsidRPr="00E12FB3">
          <w:rPr>
            <w:rStyle w:val="a9"/>
            <w:rFonts w:ascii="仿宋" w:eastAsia="仿宋" w:hAnsi="仿宋" w:cs="Segoe UI"/>
            <w:kern w:val="0"/>
            <w:sz w:val="24"/>
            <w:szCs w:val="24"/>
          </w:rPr>
          <w:t>报表生成器</w:t>
        </w:r>
      </w:hyperlink>
      <w:r w:rsidRPr="00E12FB3">
        <w:rPr>
          <w:rFonts w:ascii="仿宋" w:eastAsia="仿宋" w:hAnsi="仿宋" w:cs="Segoe UI"/>
          <w:color w:val="000000" w:themeColor="text1"/>
          <w:kern w:val="0"/>
          <w:sz w:val="24"/>
          <w:szCs w:val="24"/>
        </w:rPr>
        <w:t>。</w:t>
      </w:r>
    </w:p>
    <w:p w14:paraId="7E884D88"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将打开“新建报表或数据集”对话框。 如果对话框未打开，请选择“文件”&gt;“新建”。</w:t>
      </w:r>
    </w:p>
    <w:p w14:paraId="4E134375"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选择“新建报表”选项卡，然后在右侧窗格中选择“表格或矩阵向导”：</w:t>
      </w:r>
    </w:p>
    <w:p w14:paraId="540FAC74" w14:textId="2D8BEE36"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491BB0E2" wp14:editId="0A59AE9A">
            <wp:extent cx="5278120" cy="2929255"/>
            <wp:effectExtent l="0" t="0" r="0" b="4445"/>
            <wp:docPr id="1726246009" name="图片 41" descr="显示如何在表格或矩阵向导中选择“新建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显示如何在表格或矩阵向导中选择“新建报表”的屏幕截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120" cy="2929255"/>
                    </a:xfrm>
                    <a:prstGeom prst="rect">
                      <a:avLst/>
                    </a:prstGeom>
                    <a:noFill/>
                    <a:ln>
                      <a:noFill/>
                    </a:ln>
                  </pic:spPr>
                </pic:pic>
              </a:graphicData>
            </a:graphic>
          </wp:inline>
        </w:drawing>
      </w:r>
    </w:p>
    <w:p w14:paraId="7857CCE2" w14:textId="77777777" w:rsidR="00E12FB3" w:rsidRPr="00E12FB3" w:rsidRDefault="00E12FB3" w:rsidP="00033CAA">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lastRenderedPageBreak/>
        <w:t>指定数据连接</w:t>
      </w:r>
    </w:p>
    <w:p w14:paraId="5B5BE5C6"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数据连接包含要连接到外部数据源（如 SQL Server 数据库）的信息。 通常会从数据源所有者处获取连接信息以及要使用的凭据类型。 要指定数据连接，可以使用来自报表服务器的共享数据源或创建仅在此报表中使用的嵌入数据源。</w:t>
      </w:r>
    </w:p>
    <w:p w14:paraId="37AF33F2"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为数据连接创建嵌入的数据源：</w:t>
      </w:r>
    </w:p>
    <w:p w14:paraId="779BE84B" w14:textId="1E1A29ED"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选择数据集”页面中，选择“创建数据集”选项，然后选择“下一步”。在“选择与数据源的连接”页面中，选择“新建”。在“数据源属性”对话框中，在“常规”选项卡上设置以下属性：将数据源的“名称”属性设置为</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Product_Sales</w:t>
      </w:r>
      <w:r w:rsidRPr="00E12FB3">
        <w:rPr>
          <w:rFonts w:ascii="仿宋" w:eastAsia="仿宋" w:hAnsi="仿宋" w:cs="Segoe UI"/>
          <w:color w:val="000000" w:themeColor="text1"/>
          <w:kern w:val="0"/>
          <w:sz w:val="24"/>
          <w:szCs w:val="24"/>
        </w:rPr>
        <w:t>。对于“选择连接类型”属性，请确认已选择“Microsoft SQL Server”。对于“连接字符串”属性，输入以下值，其中</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&lt;servername&gt;</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为 SQL Server 的实例的名称：</w:t>
      </w:r>
    </w:p>
    <w:p w14:paraId="4F5026A8"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60657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50E7D817"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60657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660066"/>
          <w:sz w:val="17"/>
          <w:szCs w:val="17"/>
        </w:rPr>
        <w:t>Source</w:t>
      </w:r>
      <w:r>
        <w:rPr>
          <w:rFonts w:ascii="Consolas" w:hAnsi="Consolas" w:cs="Courier New"/>
          <w:color w:val="666600"/>
          <w:sz w:val="17"/>
          <w:szCs w:val="17"/>
        </w:rPr>
        <w:t>=&lt;</w:t>
      </w:r>
      <w:r>
        <w:rPr>
          <w:rFonts w:ascii="Consolas" w:hAnsi="Consolas" w:cs="Courier New"/>
          <w:color w:val="000000"/>
          <w:sz w:val="17"/>
          <w:szCs w:val="17"/>
        </w:rPr>
        <w:t>servername</w:t>
      </w:r>
      <w:r>
        <w:rPr>
          <w:rFonts w:ascii="Consolas" w:hAnsi="Consolas" w:cs="Courier New"/>
          <w:color w:val="666600"/>
          <w:sz w:val="17"/>
          <w:szCs w:val="17"/>
        </w:rPr>
        <w:t>&gt;</w:t>
      </w:r>
      <w:r>
        <w:rPr>
          <w:rFonts w:ascii="Consolas" w:hAnsi="Consolas" w:cs="Courier New"/>
          <w:color w:val="000000"/>
          <w:sz w:val="17"/>
          <w:szCs w:val="17"/>
        </w:rPr>
        <w:t xml:space="preserve">  </w:t>
      </w:r>
    </w:p>
    <w:p w14:paraId="59A5EC5C" w14:textId="6122D291" w:rsidR="00E12FB3" w:rsidRPr="00E12FB3" w:rsidRDefault="00E12FB3" w:rsidP="006559EB">
      <w:pPr>
        <w:widowControl/>
        <w:spacing w:before="100" w:beforeAutospacing="1" w:after="100" w:afterAutospacing="1"/>
        <w:jc w:val="left"/>
        <w:rPr>
          <w:rFonts w:ascii="仿宋" w:eastAsia="仿宋" w:hAnsi="仿宋" w:cs="Segoe UI" w:hint="eastAsia"/>
          <w:color w:val="000000" w:themeColor="text1"/>
          <w:kern w:val="0"/>
          <w:sz w:val="24"/>
          <w:szCs w:val="24"/>
        </w:rPr>
      </w:pPr>
      <w:r w:rsidRPr="00E12FB3">
        <w:rPr>
          <w:rFonts w:ascii="仿宋" w:eastAsia="仿宋" w:hAnsi="仿宋" w:cs="Segoe UI"/>
          <w:color w:val="000000" w:themeColor="text1"/>
          <w:kern w:val="0"/>
          <w:sz w:val="24"/>
          <w:szCs w:val="24"/>
        </w:rPr>
        <w:t>切换到“凭证”选项卡，并选择数据源的首选访问方法。 根据需要输入凭证</w:t>
      </w:r>
    </w:p>
    <w:p w14:paraId="70249940" w14:textId="14979C7C"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常规”选项卡上，选择“测试连接”以验证是否能连接到数据源。应会看到一条弹出消息：“已成功创建连接”。请选择“确定”以清除弹出消息。要完成数据源安装，选择“确定”。要在向导中继续，选择“下一步”。</w:t>
      </w:r>
    </w:p>
    <w:p w14:paraId="47183285" w14:textId="77777777" w:rsidR="00E12FB3" w:rsidRPr="00E12FB3" w:rsidRDefault="00E12FB3" w:rsidP="00033CAA">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创建查询</w:t>
      </w:r>
    </w:p>
    <w:p w14:paraId="06570557"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在报表中，可以使用具有预定义查询的共享数据集，也可以创建仅在此特定报表中使用的嵌入数据集。 在本教程中，将创建一个嵌入数据集。</w:t>
      </w:r>
    </w:p>
    <w:p w14:paraId="53749918" w14:textId="77777777" w:rsidR="00E12FB3" w:rsidRPr="00E12FB3" w:rsidRDefault="00E12FB3" w:rsidP="00033CAA">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Calibri" w:eastAsia="仿宋" w:hAnsi="Calibri" w:cs="Calibri"/>
          <w:b/>
          <w:bCs/>
          <w:color w:val="000000" w:themeColor="text1"/>
          <w:kern w:val="0"/>
          <w:sz w:val="24"/>
          <w:szCs w:val="24"/>
        </w:rPr>
        <w:t> </w:t>
      </w:r>
      <w:r w:rsidRPr="00E12FB3">
        <w:rPr>
          <w:rFonts w:ascii="仿宋" w:eastAsia="仿宋" w:hAnsi="仿宋" w:cs="Segoe UI"/>
          <w:b/>
          <w:bCs/>
          <w:color w:val="000000" w:themeColor="text1"/>
          <w:kern w:val="0"/>
          <w:sz w:val="24"/>
          <w:szCs w:val="24"/>
        </w:rPr>
        <w:t>注意</w:t>
      </w:r>
    </w:p>
    <w:p w14:paraId="3B221A4A"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在本教程示例中，由于查询包含了数据值，因此它不需要外部数据源。 此方法使查询相当长，但对于学习目的很有用。 在标准业务环境中，查询并不包含数据值。</w:t>
      </w:r>
    </w:p>
    <w:p w14:paraId="26576A4B" w14:textId="71B463FC"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照以下步骤创建查询：</w:t>
      </w:r>
    </w:p>
    <w:p w14:paraId="3F796601" w14:textId="40D55671"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在“设计查询”页中，关系查询设计器处于打开状态。 在本教程中，你将使用基于文本的查询设计器：选择“编辑为文本”。 基于文本的查询设计器将显示查询窗格和结果窗格。将以下 Transact-SQL 查询粘贴到顶部字段：</w:t>
      </w:r>
    </w:p>
    <w:p w14:paraId="3B7BB538"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SQL</w:t>
      </w:r>
    </w:p>
    <w:p w14:paraId="13E40B7A"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E98F601"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9924.60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D223E0F"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65B39A0B"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lastRenderedPageBreak/>
        <w:t xml:space="preserve"> 5. </w:t>
      </w:r>
      <w:r>
        <w:rPr>
          <w:rFonts w:ascii="Consolas" w:hAnsi="Consolas" w:cs="Courier New"/>
          <w:color w:val="000000"/>
          <w:sz w:val="17"/>
          <w:szCs w:val="17"/>
        </w:rPr>
        <w:t xml:space="preserve">   </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629749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'2009-01-11'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6F6B4BA0"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24139DB"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1B553C6F"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'Mini Battery Charger'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FFC38CE"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7A1C1671"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'Telephoto Conversion Lens'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295E490"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6B6E375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'USB Cable'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E4EB676"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CBAB864"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3798.00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240A0F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'2009-01-09'</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46C900E"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'Business Videographer'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10400.00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3DF3EE1"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'2009-01-10'</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067C16C2"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'Social Videographer'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3000.00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181BBD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'2009-01-11'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910C748"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'Advanced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7234.50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3B9DF43"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CB6D978"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10836.00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DC1990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07195401"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8800"/>
          <w:sz w:val="17"/>
          <w:szCs w:val="17"/>
        </w:rPr>
        <w:t>'Consumer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2550.00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1B85A8A"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8765878"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F2CC2A4"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'2009-01-09'</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7333FF9E"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8800"/>
          <w:sz w:val="17"/>
          <w:szCs w:val="17"/>
        </w:rPr>
        <w:t>'SLR Camera 35mm'</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18530.00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CE23BEC" w14:textId="77777777"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6A063DD5" w14:textId="02C007EA" w:rsidR="00033CAA" w:rsidRDefault="00033CA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373515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8800"/>
          <w:sz w:val="17"/>
          <w:szCs w:val="17"/>
        </w:rPr>
        <w:t>'SLR Camera'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26576.00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w:t>
      </w:r>
    </w:p>
    <w:p w14:paraId="2E1EF7A9" w14:textId="77777777"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在查询设计器工具栏上，选择“运行 (!)”：</w:t>
      </w:r>
    </w:p>
    <w:p w14:paraId="750FE349" w14:textId="3FE59EC8" w:rsidR="00E12FB3" w:rsidRPr="00E12FB3" w:rsidRDefault="006559EB"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Pr>
          <w:rFonts w:ascii="仿宋" w:eastAsia="仿宋" w:hAnsi="仿宋" w:cs="Segoe UI"/>
          <w:noProof/>
          <w:color w:val="000000" w:themeColor="text1"/>
          <w:kern w:val="0"/>
          <w:sz w:val="24"/>
          <w:szCs w:val="24"/>
        </w:rPr>
        <w:drawing>
          <wp:inline distT="0" distB="0" distL="0" distR="0" wp14:anchorId="6709278F" wp14:editId="51F865FD">
            <wp:extent cx="5278120" cy="1865630"/>
            <wp:effectExtent l="0" t="0" r="0" b="1270"/>
            <wp:docPr id="148821972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19722" name="图片 1488219722"/>
                    <pic:cNvPicPr/>
                  </pic:nvPicPr>
                  <pic:blipFill>
                    <a:blip r:embed="rId11">
                      <a:extLst>
                        <a:ext uri="{28A0092B-C50C-407E-A947-70E740481C1C}">
                          <a14:useLocalDpi xmlns:a14="http://schemas.microsoft.com/office/drawing/2010/main" val="0"/>
                        </a:ext>
                      </a:extLst>
                    </a:blip>
                    <a:stretch>
                      <a:fillRect/>
                    </a:stretch>
                  </pic:blipFill>
                  <pic:spPr>
                    <a:xfrm>
                      <a:off x="0" y="0"/>
                      <a:ext cx="5278120" cy="1865630"/>
                    </a:xfrm>
                    <a:prstGeom prst="rect">
                      <a:avLst/>
                    </a:prstGeom>
                  </pic:spPr>
                </pic:pic>
              </a:graphicData>
            </a:graphic>
          </wp:inline>
        </w:drawing>
      </w:r>
    </w:p>
    <w:p w14:paraId="7D8F6000"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该查询运行并显示 SalesDate、Subcategory、Product、Sales 和 Quantity 字段的结果集。</w:t>
      </w:r>
    </w:p>
    <w:p w14:paraId="6CB2F776" w14:textId="536214C0" w:rsidR="00E12FB3" w:rsidRPr="00E12FB3" w:rsidRDefault="00E12FB3" w:rsidP="00033CAA">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在结果集中，列标题基于查询中的名称。 在数据集中，列标题会成为字段名称并保存在报表中。 完成向导后，可以使用“报表数据”窗格查看数据集字段集合。要在向导中继续，选择“下一步”。</w:t>
      </w:r>
    </w:p>
    <w:p w14:paraId="28CC6534" w14:textId="77777777" w:rsidR="00E12FB3" w:rsidRPr="00E12FB3" w:rsidRDefault="00E12FB3" w:rsidP="006559EB">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将数据组织到组中</w:t>
      </w:r>
    </w:p>
    <w:p w14:paraId="48582348" w14:textId="27ACFD41"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在选择要进行分组的数据字段时，可以设计一个表格，其中的行和列显示了详细数据和聚合数据。 在以下过程中，前两个步骤指定要在表格中显示的数据值，最后两个步骤将整理这些值。在“排列字段”页面上将表格数据整理成组：</w:t>
      </w:r>
    </w:p>
    <w:p w14:paraId="784E6BC7"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从“可用字段”框中，将“产品”字段和“数量”字段拖到“值”框中。 将“数量”字段放置于“产品”字段之后。</w:t>
      </w:r>
    </w:p>
    <w:p w14:paraId="5614CCDA" w14:textId="77777777" w:rsidR="006559EB"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“数量”数据由 Sum 函数（即数值字段的默认聚合）自动聚合。 值为将“销售”字段拖到“值”框，并将其置于 [Sum（Quantity）] 聚合之后。</w:t>
      </w:r>
    </w:p>
    <w:p w14:paraId="2F6517E2" w14:textId="5796FA7F"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Sum 函数聚合 Sales 数据。 值为 [Sum(Sales)]。</w:t>
      </w:r>
    </w:p>
    <w:p w14:paraId="545208E6"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将 SalesDate 字段拖到“行组”框中，然后将“子类别”字段拖到“行组”框中。 将“子类别”字段放置到 SalesDate 字段之后。</w:t>
      </w:r>
    </w:p>
    <w:p w14:paraId="6A2C4A8D" w14:textId="073612E1" w:rsidR="00E12FB3" w:rsidRPr="00E12FB3" w:rsidRDefault="006559EB"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Pr>
          <w:rFonts w:ascii="仿宋" w:eastAsia="仿宋" w:hAnsi="仿宋" w:cs="Segoe UI"/>
          <w:noProof/>
          <w:color w:val="000000" w:themeColor="text1"/>
          <w:kern w:val="0"/>
          <w:sz w:val="24"/>
          <w:szCs w:val="24"/>
        </w:rPr>
        <w:drawing>
          <wp:inline distT="0" distB="0" distL="0" distR="0" wp14:anchorId="407F022D" wp14:editId="41B52C70">
            <wp:extent cx="5278120" cy="3691890"/>
            <wp:effectExtent l="0" t="0" r="0" b="3810"/>
            <wp:docPr id="2085284688"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84688" name="图片 2085284688"/>
                    <pic:cNvPicPr/>
                  </pic:nvPicPr>
                  <pic:blipFill>
                    <a:blip r:embed="rId12">
                      <a:extLst>
                        <a:ext uri="{28A0092B-C50C-407E-A947-70E740481C1C}">
                          <a14:useLocalDpi xmlns:a14="http://schemas.microsoft.com/office/drawing/2010/main" val="0"/>
                        </a:ext>
                      </a:extLst>
                    </a:blip>
                    <a:stretch>
                      <a:fillRect/>
                    </a:stretch>
                  </pic:blipFill>
                  <pic:spPr>
                    <a:xfrm>
                      <a:off x="0" y="0"/>
                      <a:ext cx="5278120" cy="3691890"/>
                    </a:xfrm>
                    <a:prstGeom prst="rect">
                      <a:avLst/>
                    </a:prstGeom>
                  </pic:spPr>
                </pic:pic>
              </a:graphicData>
            </a:graphic>
          </wp:inline>
        </w:drawing>
      </w:r>
    </w:p>
    <w:p w14:paraId="4034EBBF"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要在向导中继续，选择“下一步”。</w:t>
      </w:r>
    </w:p>
    <w:p w14:paraId="4944E723" w14:textId="77777777" w:rsidR="00E12FB3" w:rsidRPr="00E12FB3" w:rsidRDefault="00E12FB3" w:rsidP="006559EB">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添加分类汇总行和总计行</w:t>
      </w:r>
    </w:p>
    <w:p w14:paraId="73640101"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创建组后，可以添加用于显示字段的聚合值的行并设置其格式。 可以选择是显示所有数据还是允许用户以交互方式展开和折叠已分组数据。</w:t>
      </w:r>
    </w:p>
    <w:p w14:paraId="0D931D16" w14:textId="74C2F292"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按照以下步骤为表格数据添加分类汇总和总计：在“选择布局”页面上的“选项”下，配置以下选项：</w:t>
      </w:r>
    </w:p>
    <w:p w14:paraId="5FCF967A" w14:textId="316A4C2E" w:rsidR="00E12FB3" w:rsidRPr="00E12FB3" w:rsidRDefault="001D1EBE"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Pr>
          <w:rFonts w:ascii="仿宋" w:eastAsia="仿宋" w:hAnsi="仿宋" w:cs="Segoe UI"/>
          <w:noProof/>
          <w:color w:val="000000" w:themeColor="text1"/>
          <w:kern w:val="0"/>
          <w:sz w:val="24"/>
          <w:szCs w:val="24"/>
        </w:rPr>
        <w:drawing>
          <wp:inline distT="0" distB="0" distL="0" distR="0" wp14:anchorId="55F956A7" wp14:editId="585C3C44">
            <wp:extent cx="4769095" cy="2063856"/>
            <wp:effectExtent l="0" t="0" r="0" b="0"/>
            <wp:docPr id="358999472"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9472" name="图片 358999472"/>
                    <pic:cNvPicPr/>
                  </pic:nvPicPr>
                  <pic:blipFill>
                    <a:blip r:embed="rId13">
                      <a:extLst>
                        <a:ext uri="{28A0092B-C50C-407E-A947-70E740481C1C}">
                          <a14:useLocalDpi xmlns:a14="http://schemas.microsoft.com/office/drawing/2010/main" val="0"/>
                        </a:ext>
                      </a:extLst>
                    </a:blip>
                    <a:stretch>
                      <a:fillRect/>
                    </a:stretch>
                  </pic:blipFill>
                  <pic:spPr>
                    <a:xfrm>
                      <a:off x="0" y="0"/>
                      <a:ext cx="4769095" cy="2063856"/>
                    </a:xfrm>
                    <a:prstGeom prst="rect">
                      <a:avLst/>
                    </a:prstGeom>
                  </pic:spPr>
                </pic:pic>
              </a:graphicData>
            </a:graphic>
          </wp:inline>
        </w:drawing>
      </w:r>
    </w:p>
    <w:p w14:paraId="5B7F3BDC" w14:textId="1511F67E"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选择“显示分类汇总和总计”选项。选择“以下阻止的分类汇总”选项。清除“展开/折叠组”选项。</w:t>
      </w:r>
    </w:p>
    <w:p w14:paraId="3B2852BF"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在本教程中，创建的报表不会使用向下钻取功能，用户可通过此功能来展开父组层次结构来显示子组行和详细信息行。</w:t>
      </w:r>
    </w:p>
    <w:p w14:paraId="14FB2B7A" w14:textId="77777777"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选择“下一步”以预览表格，然后选择“预览”窗格。 运行报表时，应会看到演示表格布局的五行：</w:t>
      </w:r>
    </w:p>
    <w:p w14:paraId="4C145321" w14:textId="5F7C3E2D" w:rsidR="00E12FB3" w:rsidRPr="00E12FB3" w:rsidRDefault="00E12FB3" w:rsidP="006559EB">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第一行对表格重复一次以显示列标题。第二行将对销售订单中的每个行项重复一次，以显示产品名称、订单数量和行总计。第三行对每个销售订单类别重复一次，以显示每个类别的小计。第四行对每个订单日期重复一次，以显示每天的小计。第五行对表重复一次，以显示总计。选择“完成”。</w:t>
      </w:r>
    </w:p>
    <w:p w14:paraId="3D62236A" w14:textId="1BCA37A0" w:rsidR="00E12FB3" w:rsidRPr="00E12FB3" w:rsidRDefault="00E12FB3" w:rsidP="001D1EBE">
      <w:pPr>
        <w:widowControl/>
        <w:spacing w:before="100" w:beforeAutospacing="1" w:after="100" w:afterAutospacing="1"/>
        <w:jc w:val="left"/>
        <w:rPr>
          <w:rFonts w:ascii="仿宋" w:eastAsia="仿宋" w:hAnsi="仿宋" w:cs="Segoe UI" w:hint="eastAsia"/>
          <w:color w:val="000000" w:themeColor="text1"/>
          <w:kern w:val="0"/>
          <w:sz w:val="24"/>
          <w:szCs w:val="24"/>
        </w:rPr>
      </w:pPr>
      <w:r w:rsidRPr="00E12FB3">
        <w:rPr>
          <w:rFonts w:ascii="仿宋" w:eastAsia="仿宋" w:hAnsi="仿宋" w:cs="Segoe UI"/>
          <w:b/>
          <w:bCs/>
          <w:color w:val="000000" w:themeColor="text1"/>
          <w:kern w:val="0"/>
          <w:sz w:val="24"/>
          <w:szCs w:val="24"/>
        </w:rPr>
        <w:t>报表生成器</w:t>
      </w:r>
      <w:r w:rsidRPr="00E12FB3">
        <w:rPr>
          <w:rFonts w:ascii="仿宋" w:eastAsia="仿宋" w:hAnsi="仿宋" w:cs="Segoe UI"/>
          <w:color w:val="000000" w:themeColor="text1"/>
          <w:kern w:val="0"/>
          <w:sz w:val="24"/>
          <w:szCs w:val="24"/>
        </w:rPr>
        <w:t>将表格添加到 Design Surface。 此表有五个列和五个行。 “行组”窗格显示三个行组：“SalesDate”、“Subcategory”和“Details”。 明细数据是由数据集查询检索的所有数据。</w:t>
      </w:r>
    </w:p>
    <w:p w14:paraId="78F5640F"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向导过程已完成，现在有一个包含示例数据的表格报表。 在以下部分中，你将设置特定表格数据的格式，以便以对读者有用的形式显示值。</w:t>
      </w:r>
    </w:p>
    <w:p w14:paraId="790C8962" w14:textId="77777777" w:rsidR="00E12FB3" w:rsidRPr="00E12FB3" w:rsidRDefault="00E12FB3" w:rsidP="001D1EBE">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表数据格式设置</w:t>
      </w:r>
    </w:p>
    <w:p w14:paraId="70FF7134"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b/>
          <w:bCs/>
          <w:color w:val="000000" w:themeColor="text1"/>
          <w:kern w:val="0"/>
          <w:sz w:val="24"/>
          <w:szCs w:val="24"/>
        </w:rPr>
        <w:lastRenderedPageBreak/>
        <w:t>报表生成器</w:t>
      </w:r>
      <w:r w:rsidRPr="00E12FB3">
        <w:rPr>
          <w:rFonts w:ascii="仿宋" w:eastAsia="仿宋" w:hAnsi="仿宋" w:cs="Segoe UI"/>
          <w:color w:val="000000" w:themeColor="text1"/>
          <w:kern w:val="0"/>
          <w:sz w:val="24"/>
          <w:szCs w:val="24"/>
        </w:rPr>
        <w:t>使用默认格式（如数字、日期、时间等）在报表中显示表格数据值。 可以使用“开始”选项卡上的格式设置功能更改表格数据的显示方式。</w:t>
      </w:r>
    </w:p>
    <w:p w14:paraId="12A6DACB"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将货币价值格式化为当地货币而不是常规数字可能会有所帮助。 另一种方案适用于汇总短时间内值变化的表格数据。 仅以分钟或小时为单位显示数据，而不显示月份、日和年，这样更有用。</w:t>
      </w:r>
    </w:p>
    <w:p w14:paraId="26245DD0"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以下部分演示如何使用格式设置功能更改报表中表格日期的显示方式。 格式化文本框和占位符文本在“设计视图”中显示为示例值。</w:t>
      </w:r>
    </w:p>
    <w:p w14:paraId="5C2FB3A7" w14:textId="77777777" w:rsidR="00E12FB3" w:rsidRPr="00E12FB3" w:rsidRDefault="00E12FB3" w:rsidP="001D1EBE">
      <w:pPr>
        <w:widowControl/>
        <w:spacing w:before="100" w:beforeAutospacing="1" w:after="100" w:afterAutospacing="1"/>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显示货币值</w:t>
      </w:r>
    </w:p>
    <w:p w14:paraId="2D0BE543"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默认情况下，Sales 字段的汇总数据在表格报表中显示为常规数字。 通过应用货币格式可以更恰当地表示该值。</w:t>
      </w:r>
    </w:p>
    <w:p w14:paraId="3C66FBC7"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按照以下步骤将表格数据格式化为货币：</w:t>
      </w:r>
    </w:p>
    <w:p w14:paraId="55D5E339" w14:textId="77777777" w:rsidR="00E12FB3" w:rsidRPr="00E12FB3" w:rsidRDefault="00E12FB3" w:rsidP="001D1EBE">
      <w:pPr>
        <w:widowControl/>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在“报表生成器”中，选择表格报表中的 Sales 列标题：</w:t>
      </w:r>
    </w:p>
    <w:p w14:paraId="097AEB0F" w14:textId="5B415C2B"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1679B818" wp14:editId="5BE0D467">
            <wp:extent cx="5278120" cy="2575560"/>
            <wp:effectExtent l="0" t="0" r="0" b="0"/>
            <wp:docPr id="1550660723" name="图片 33" descr="显示如何在报表生成器中打开的表格报表中选择 Sales 列标题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显示如何在报表生成器中打开的表格报表中选择 Sales 列标题的屏幕截图。"/>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8120" cy="2575560"/>
                    </a:xfrm>
                    <a:prstGeom prst="rect">
                      <a:avLst/>
                    </a:prstGeom>
                    <a:noFill/>
                    <a:ln>
                      <a:noFill/>
                    </a:ln>
                  </pic:spPr>
                </pic:pic>
              </a:graphicData>
            </a:graphic>
          </wp:inline>
        </w:drawing>
      </w:r>
    </w:p>
    <w:p w14:paraId="4B9860C3" w14:textId="77777777" w:rsidR="00E12FB3" w:rsidRPr="00E12FB3" w:rsidRDefault="00E12FB3" w:rsidP="00E12FB3">
      <w:pPr>
        <w:widowControl/>
        <w:numPr>
          <w:ilvl w:val="0"/>
          <w:numId w:val="17"/>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在“主文件夹”选项卡上的“数字”组中，选择“占位符样式”(</w:t>
      </w:r>
      <w:r w:rsidRPr="00E12FB3">
        <w:rPr>
          <w:rFonts w:ascii="仿宋" w:eastAsia="仿宋" w:hAnsi="仿宋" w:cs="Segoe UI"/>
          <w:b/>
          <w:bCs/>
          <w:color w:val="000000" w:themeColor="text1"/>
          <w:kern w:val="0"/>
          <w:sz w:val="24"/>
          <w:szCs w:val="24"/>
        </w:rPr>
        <w:t>[123]</w:t>
      </w:r>
      <w:r w:rsidRPr="00E12FB3">
        <w:rPr>
          <w:rFonts w:ascii="仿宋" w:eastAsia="仿宋" w:hAnsi="仿宋" w:cs="Segoe UI"/>
          <w:color w:val="000000" w:themeColor="text1"/>
          <w:kern w:val="0"/>
          <w:sz w:val="24"/>
          <w:szCs w:val="24"/>
        </w:rPr>
        <w:t>)，然后选择“示例值”:</w:t>
      </w:r>
    </w:p>
    <w:p w14:paraId="2FC4E92A" w14:textId="62120858"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56983F78" wp14:editId="626544EC">
            <wp:extent cx="5278120" cy="899160"/>
            <wp:effectExtent l="0" t="0" r="0" b="0"/>
            <wp:docPr id="474662394" name="图片 32" descr="显示如何在报表生成器中为占位符选择“样本值”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显示如何在报表生成器中为占位符选择“样本值”选项的屏幕截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120" cy="899160"/>
                    </a:xfrm>
                    <a:prstGeom prst="rect">
                      <a:avLst/>
                    </a:prstGeom>
                    <a:noFill/>
                    <a:ln>
                      <a:noFill/>
                    </a:ln>
                  </pic:spPr>
                </pic:pic>
              </a:graphicData>
            </a:graphic>
          </wp:inline>
        </w:drawing>
      </w:r>
    </w:p>
    <w:p w14:paraId="3031BF4F" w14:textId="77777777" w:rsidR="00E12FB3" w:rsidRPr="00E12FB3" w:rsidRDefault="00E12FB3" w:rsidP="00E12FB3">
      <w:pPr>
        <w:widowControl/>
        <w:numPr>
          <w:ilvl w:val="0"/>
          <w:numId w:val="17"/>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在表格报表的 Sales 列中，多选包含</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[Sum(Sales)]</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值的四个单元格。</w:t>
      </w:r>
    </w:p>
    <w:p w14:paraId="7F850560" w14:textId="77777777" w:rsidR="00E12FB3" w:rsidRPr="00E12FB3" w:rsidRDefault="00E12FB3" w:rsidP="00E12FB3">
      <w:pPr>
        <w:widowControl/>
        <w:numPr>
          <w:ilvl w:val="0"/>
          <w:numId w:val="17"/>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在“主文件夹”选项卡上的“数字”组中，选择“货币”</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w:t>
      </w:r>
      <w:r w:rsidRPr="00E12FB3">
        <w:rPr>
          <w:rFonts w:ascii="仿宋" w:eastAsia="仿宋" w:hAnsi="仿宋" w:cs="Segoe UI"/>
          <w:b/>
          <w:bCs/>
          <w:color w:val="000000" w:themeColor="text1"/>
          <w:kern w:val="0"/>
          <w:sz w:val="24"/>
          <w:szCs w:val="24"/>
        </w:rPr>
        <w:t>$</w:t>
      </w:r>
      <w:r w:rsidRPr="00E12FB3">
        <w:rPr>
          <w:rFonts w:ascii="仿宋" w:eastAsia="仿宋" w:hAnsi="仿宋" w:cs="Segoe UI"/>
          <w:color w:val="000000" w:themeColor="text1"/>
          <w:kern w:val="0"/>
          <w:sz w:val="24"/>
          <w:szCs w:val="24"/>
        </w:rPr>
        <w:t>)。 所选单元格更改为使用货币格式显示数据值。</w:t>
      </w:r>
    </w:p>
    <w:p w14:paraId="2D2C1F40" w14:textId="487259A4"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29C7B4C3" wp14:editId="6C8BC0DA">
            <wp:extent cx="4794885" cy="4526280"/>
            <wp:effectExtent l="0" t="0" r="5715" b="7620"/>
            <wp:docPr id="1217548275" name="图片 31" descr="显示如何将所选表格单元格的格式更改为以货币显示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显示如何将所选表格单元格的格式更改为以货币显示的屏幕截图。"/>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4885" cy="4526280"/>
                    </a:xfrm>
                    <a:prstGeom prst="rect">
                      <a:avLst/>
                    </a:prstGeom>
                    <a:noFill/>
                    <a:ln>
                      <a:noFill/>
                    </a:ln>
                  </pic:spPr>
                </pic:pic>
              </a:graphicData>
            </a:graphic>
          </wp:inline>
        </w:drawing>
      </w:r>
    </w:p>
    <w:p w14:paraId="10B798F8"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如果区域设置为“英语（美国）”，则默认示例文本以美元</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[$12,345.00]</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显示值。</w:t>
      </w:r>
    </w:p>
    <w:p w14:paraId="6E7416D7"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如果没有看到示例货币值，则请检查单元格的占位符样式。 在“主文件夹”选项卡上的“数字”组中，确认“占位符样式”</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w:t>
      </w:r>
      <w:r w:rsidRPr="00E12FB3">
        <w:rPr>
          <w:rFonts w:ascii="仿宋" w:eastAsia="仿宋" w:hAnsi="仿宋" w:cs="Segoe UI"/>
          <w:b/>
          <w:bCs/>
          <w:color w:val="000000" w:themeColor="text1"/>
          <w:kern w:val="0"/>
          <w:sz w:val="24"/>
          <w:szCs w:val="24"/>
        </w:rPr>
        <w:t>[123])</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选项设置为“样本值”。</w:t>
      </w:r>
    </w:p>
    <w:p w14:paraId="769D3182" w14:textId="77777777" w:rsidR="00E12FB3" w:rsidRPr="00E12FB3" w:rsidRDefault="00E12FB3" w:rsidP="00E12FB3">
      <w:pPr>
        <w:widowControl/>
        <w:numPr>
          <w:ilvl w:val="0"/>
          <w:numId w:val="17"/>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在“主文件夹”选项卡上，选择“运行”以预览报表。</w:t>
      </w:r>
    </w:p>
    <w:p w14:paraId="07814EBA"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 Sales 列中的摘要值显示为货币。 以下是一个报表示例:</w:t>
      </w:r>
    </w:p>
    <w:p w14:paraId="06B5EAD9" w14:textId="1A3CE9A5"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drawing>
          <wp:inline distT="0" distB="0" distL="0" distR="0" wp14:anchorId="6D6E7255" wp14:editId="397D629D">
            <wp:extent cx="5278120" cy="2017395"/>
            <wp:effectExtent l="0" t="0" r="0" b="1905"/>
            <wp:docPr id="1321732042" name="图片 30" descr="显示表格报表的一部分的屏幕截图，其中 Sales 数据显示为货币值而不是常规数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显示表格报表的一部分的屏幕截图，其中 Sales 数据显示为货币值而不是常规数字。"/>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8120" cy="2017395"/>
                    </a:xfrm>
                    <a:prstGeom prst="rect">
                      <a:avLst/>
                    </a:prstGeom>
                    <a:noFill/>
                    <a:ln>
                      <a:noFill/>
                    </a:ln>
                  </pic:spPr>
                </pic:pic>
              </a:graphicData>
            </a:graphic>
          </wp:inline>
        </w:drawing>
      </w:r>
    </w:p>
    <w:p w14:paraId="0BFF3FEE"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显示日期（月、日、年）</w:t>
      </w:r>
    </w:p>
    <w:p w14:paraId="5A4450AC"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默认情况下，SalesDate 字段会显示日期（月、日、年）和时间（小时、分钟、秒）数据。 可以更改这些值的格式，以仅显示日期。</w:t>
      </w:r>
    </w:p>
    <w:p w14:paraId="09D7ADB4"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设置值的格式以只显示日期：</w:t>
      </w:r>
    </w:p>
    <w:p w14:paraId="322F965A" w14:textId="77777777" w:rsidR="00E12FB3" w:rsidRPr="00E12FB3" w:rsidRDefault="00E12FB3" w:rsidP="00E12FB3">
      <w:pPr>
        <w:widowControl/>
        <w:numPr>
          <w:ilvl w:val="0"/>
          <w:numId w:val="18"/>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在“运行”选项卡上，选择“设计”以返回到设计视图。</w:t>
      </w:r>
    </w:p>
    <w:p w14:paraId="66A7CADE" w14:textId="77777777" w:rsidR="00E12FB3" w:rsidRPr="00E12FB3" w:rsidRDefault="00E12FB3" w:rsidP="00E12FB3">
      <w:pPr>
        <w:widowControl/>
        <w:numPr>
          <w:ilvl w:val="0"/>
          <w:numId w:val="18"/>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在表格报表中，选择包含</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[SalesDate]</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值的单元格。</w:t>
      </w:r>
    </w:p>
    <w:p w14:paraId="4E1E8E20" w14:textId="77777777" w:rsidR="00E12FB3" w:rsidRPr="00E12FB3" w:rsidRDefault="00E12FB3" w:rsidP="00E12FB3">
      <w:pPr>
        <w:widowControl/>
        <w:numPr>
          <w:ilvl w:val="0"/>
          <w:numId w:val="18"/>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在“主文件夹”选项卡上的“数字”组中，展开“格式”下拉菜单，然后选择“日期”：</w:t>
      </w:r>
    </w:p>
    <w:p w14:paraId="053F358C" w14:textId="3289F43B"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41250A62" wp14:editId="73F90035">
            <wp:extent cx="5278120" cy="2879725"/>
            <wp:effectExtent l="0" t="0" r="0" b="0"/>
            <wp:docPr id="1686305583" name="图片 29" descr="显示如何将所选表格单元格的格式更改为仅显示日期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显示如何将所选表格单元格的格式更改为仅显示日期的屏幕截图。"/>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8120" cy="2879725"/>
                    </a:xfrm>
                    <a:prstGeom prst="rect">
                      <a:avLst/>
                    </a:prstGeom>
                    <a:noFill/>
                    <a:ln>
                      <a:noFill/>
                    </a:ln>
                  </pic:spPr>
                </pic:pic>
              </a:graphicData>
            </a:graphic>
          </wp:inline>
        </w:drawing>
      </w:r>
    </w:p>
    <w:p w14:paraId="64F6001E"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单元格会显示示例日期</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[1/31/2000]。</w:t>
      </w:r>
    </w:p>
    <w:p w14:paraId="4C6F6AF2"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如果没有看到示例日期值，则请检查占位符样式。 在“主文件夹”选项卡上的“数字”组中，确认“占位符样式”</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w:t>
      </w:r>
      <w:r w:rsidRPr="00E12FB3">
        <w:rPr>
          <w:rFonts w:ascii="仿宋" w:eastAsia="仿宋" w:hAnsi="仿宋" w:cs="Segoe UI"/>
          <w:b/>
          <w:bCs/>
          <w:color w:val="000000" w:themeColor="text1"/>
          <w:kern w:val="0"/>
          <w:sz w:val="24"/>
          <w:szCs w:val="24"/>
        </w:rPr>
        <w:t>[123])</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选项设置为“样本值”。</w:t>
      </w:r>
    </w:p>
    <w:p w14:paraId="69669CE7" w14:textId="77777777" w:rsidR="00E12FB3" w:rsidRPr="00E12FB3" w:rsidRDefault="00E12FB3" w:rsidP="00E12FB3">
      <w:pPr>
        <w:widowControl/>
        <w:numPr>
          <w:ilvl w:val="0"/>
          <w:numId w:val="18"/>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在“主文件夹”选项卡上，选择“运行”以预览报表。</w:t>
      </w:r>
    </w:p>
    <w:p w14:paraId="209E45B4"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 SalesDate 列中显示的值仅为日期（月、日、年）。 以下是一个报表示例:</w:t>
      </w:r>
    </w:p>
    <w:p w14:paraId="72E4C090" w14:textId="4DA9DD4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450C33D5" wp14:editId="20508FD0">
            <wp:extent cx="5278120" cy="2017395"/>
            <wp:effectExtent l="0" t="0" r="0" b="1905"/>
            <wp:docPr id="1100630602" name="图片 28" descr="显示表格报表的一部分的屏幕截图，其中只显示日期而不显示时间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显示表格报表的一部分的屏幕截图，其中只显示日期而不显示时间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0" cy="2017395"/>
                    </a:xfrm>
                    <a:prstGeom prst="rect">
                      <a:avLst/>
                    </a:prstGeom>
                    <a:noFill/>
                    <a:ln>
                      <a:noFill/>
                    </a:ln>
                  </pic:spPr>
                </pic:pic>
              </a:graphicData>
            </a:graphic>
          </wp:inline>
        </w:drawing>
      </w:r>
    </w:p>
    <w:p w14:paraId="4CBC3AAA"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使用自定义日期格式</w:t>
      </w:r>
    </w:p>
    <w:p w14:paraId="6C236A64"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还可以为表格中的特定字段指定自定义格式：</w:t>
      </w:r>
    </w:p>
    <w:p w14:paraId="25B567FB" w14:textId="77777777" w:rsidR="00E12FB3" w:rsidRPr="00E12FB3" w:rsidRDefault="00E12FB3" w:rsidP="00E12FB3">
      <w:pPr>
        <w:widowControl/>
        <w:numPr>
          <w:ilvl w:val="0"/>
          <w:numId w:val="1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在“运行”选项卡上，选择“设计”以返回到设计视图。</w:t>
      </w:r>
    </w:p>
    <w:p w14:paraId="3B62C028" w14:textId="77777777" w:rsidR="00E12FB3" w:rsidRPr="00E12FB3" w:rsidRDefault="00E12FB3" w:rsidP="00E12FB3">
      <w:pPr>
        <w:widowControl/>
        <w:numPr>
          <w:ilvl w:val="0"/>
          <w:numId w:val="1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在表格报表中，转到之前包含</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[SalesDate]</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值的单元格。</w:t>
      </w:r>
    </w:p>
    <w:p w14:paraId="56728C4E" w14:textId="77777777" w:rsidR="00E12FB3" w:rsidRPr="00E12FB3" w:rsidRDefault="00E12FB3" w:rsidP="00E12FB3">
      <w:pPr>
        <w:widowControl/>
        <w:numPr>
          <w:ilvl w:val="0"/>
          <w:numId w:val="1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右键单击单元格，然后选择“文本框属性”：</w:t>
      </w:r>
    </w:p>
    <w:p w14:paraId="037D7B02" w14:textId="12FC7086"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drawing>
          <wp:inline distT="0" distB="0" distL="0" distR="0" wp14:anchorId="002D513E" wp14:editId="1833B6E7">
            <wp:extent cx="4463415" cy="4640580"/>
            <wp:effectExtent l="0" t="0" r="0" b="7620"/>
            <wp:docPr id="105946275" name="图片 27" descr="显示如何打开所选单元格“文本框属性”对话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显示如何打开所选单元格“文本框属性”对话框的屏幕截图。"/>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3415" cy="4640580"/>
                    </a:xfrm>
                    <a:prstGeom prst="rect">
                      <a:avLst/>
                    </a:prstGeom>
                    <a:noFill/>
                    <a:ln>
                      <a:noFill/>
                    </a:ln>
                  </pic:spPr>
                </pic:pic>
              </a:graphicData>
            </a:graphic>
          </wp:inline>
        </w:drawing>
      </w:r>
    </w:p>
    <w:p w14:paraId="7FE4BA10" w14:textId="77777777" w:rsidR="00E12FB3" w:rsidRPr="00E12FB3" w:rsidRDefault="00E12FB3" w:rsidP="00E12FB3">
      <w:pPr>
        <w:widowControl/>
        <w:numPr>
          <w:ilvl w:val="0"/>
          <w:numId w:val="1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在“文本框属性”对话框中，配置单元格格式：</w:t>
      </w:r>
    </w:p>
    <w:p w14:paraId="04C2FCD0" w14:textId="51B9607A"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drawing>
          <wp:inline distT="0" distB="0" distL="0" distR="0" wp14:anchorId="65926959" wp14:editId="55665435">
            <wp:extent cx="5278120" cy="4888230"/>
            <wp:effectExtent l="0" t="0" r="0" b="7620"/>
            <wp:docPr id="1714576701" name="图片 26" descr="显示如何使用“文本框”属性将所选表格单元格的格式更改为自定义格式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显示如何使用“文本框”属性将所选表格单元格的格式更改为自定义格式的屏幕截图。"/>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8120" cy="4888230"/>
                    </a:xfrm>
                    <a:prstGeom prst="rect">
                      <a:avLst/>
                    </a:prstGeom>
                    <a:noFill/>
                    <a:ln>
                      <a:noFill/>
                    </a:ln>
                  </pic:spPr>
                </pic:pic>
              </a:graphicData>
            </a:graphic>
          </wp:inline>
        </w:drawing>
      </w:r>
    </w:p>
    <w:p w14:paraId="47697AEC" w14:textId="77777777" w:rsidR="00E12FB3" w:rsidRPr="00E12FB3" w:rsidRDefault="00E12FB3" w:rsidP="00E12FB3">
      <w:pPr>
        <w:widowControl/>
        <w:numPr>
          <w:ilvl w:val="1"/>
          <w:numId w:val="20"/>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在选项卡窗格中，选择“数字”。</w:t>
      </w:r>
    </w:p>
    <w:p w14:paraId="349D94E3" w14:textId="77777777" w:rsidR="00E12FB3" w:rsidRPr="00E12FB3" w:rsidRDefault="00E12FB3" w:rsidP="00E12FB3">
      <w:pPr>
        <w:widowControl/>
        <w:numPr>
          <w:ilvl w:val="1"/>
          <w:numId w:val="21"/>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在“类别”列表中选择“日期”。</w:t>
      </w:r>
    </w:p>
    <w:p w14:paraId="1C65AA8C" w14:textId="77777777" w:rsidR="00E12FB3" w:rsidRPr="00E12FB3" w:rsidRDefault="00E12FB3" w:rsidP="00E12FB3">
      <w:pPr>
        <w:widowControl/>
        <w:numPr>
          <w:ilvl w:val="1"/>
          <w:numId w:val="2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在“类型”列表中，选择“2000 年 1 月 31 日”。</w:t>
      </w:r>
    </w:p>
    <w:p w14:paraId="034C8DC9"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“示例”部分显示格式设置配置的预览。</w:t>
      </w:r>
    </w:p>
    <w:p w14:paraId="2AE81217" w14:textId="77777777" w:rsidR="00E12FB3" w:rsidRPr="00E12FB3" w:rsidRDefault="00E12FB3" w:rsidP="00E12FB3">
      <w:pPr>
        <w:widowControl/>
        <w:numPr>
          <w:ilvl w:val="1"/>
          <w:numId w:val="23"/>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选择“确定”以应用自定义格式。</w:t>
      </w:r>
    </w:p>
    <w:p w14:paraId="240ACD6F"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表格单元格将更新为显示示例日期</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[January 31, 2000]。</w:t>
      </w:r>
    </w:p>
    <w:p w14:paraId="4D77D3F8" w14:textId="77777777" w:rsidR="00E12FB3" w:rsidRPr="00E12FB3" w:rsidRDefault="00E12FB3" w:rsidP="00E12FB3">
      <w:pPr>
        <w:widowControl/>
        <w:numPr>
          <w:ilvl w:val="0"/>
          <w:numId w:val="1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在“主文件夹”选项卡上，选择“运行”以预览报表。</w:t>
      </w:r>
    </w:p>
    <w:p w14:paraId="090BB73A"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 SalesDate 列中的值显示月份名称而不是月份数字。 以下是一个报表示例:</w:t>
      </w:r>
    </w:p>
    <w:p w14:paraId="2180CF4A" w14:textId="2C0A6383"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drawing>
          <wp:inline distT="0" distB="0" distL="0" distR="0" wp14:anchorId="3CE07385" wp14:editId="480612C1">
            <wp:extent cx="5278120" cy="2017395"/>
            <wp:effectExtent l="0" t="0" r="0" b="1905"/>
            <wp:docPr id="84825721" name="图片 25" descr="显示表格报表的一部分的屏幕截图，其中日期以月份名称显示，而不是月份数字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显示表格报表的一部分的屏幕截图，其中日期以月份名称显示，而不是月份数字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8120" cy="2017395"/>
                    </a:xfrm>
                    <a:prstGeom prst="rect">
                      <a:avLst/>
                    </a:prstGeom>
                    <a:noFill/>
                    <a:ln>
                      <a:noFill/>
                    </a:ln>
                  </pic:spPr>
                </pic:pic>
              </a:graphicData>
            </a:graphic>
          </wp:inline>
        </w:drawing>
      </w:r>
    </w:p>
    <w:p w14:paraId="659D0B98"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设置表格格式</w:t>
      </w:r>
    </w:p>
    <w:p w14:paraId="54D2AB85"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除了对表格中的数据应用特定格式外，还可以配置整个属性，例如列宽、行高和表格标题。 以下部分演示了这些步骤。</w:t>
      </w:r>
    </w:p>
    <w:p w14:paraId="310AFD56"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更改列宽度</w:t>
      </w:r>
    </w:p>
    <w:p w14:paraId="0DA594ED"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默认情况下，表中的每个单元格都包含一个文本框。 在呈现页面时，文本框将垂直扩展以容纳文本。 在呈现的报表中，每个行将扩展到行中呈现的最高文本框的高度。 Design Surface 上的行的高度不会影响已呈现报表中的行的高度。</w:t>
      </w:r>
    </w:p>
    <w:p w14:paraId="244F02EB"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要减少每个行占用的垂直空间量，请扩展列宽以容纳单个行的列中的文本框的预计内容。</w:t>
      </w:r>
    </w:p>
    <w:p w14:paraId="062FBB67"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按照以下步骤更改表格列的宽度：</w:t>
      </w:r>
    </w:p>
    <w:p w14:paraId="70352393" w14:textId="77777777"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在“运行”选项卡上，选择“设计”以返回到设计视图。</w:t>
      </w:r>
    </w:p>
    <w:p w14:paraId="41A2B158" w14:textId="77777777"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 Design Surface 上，在表格中选择，以显示行和列</w:t>
      </w:r>
      <w:r w:rsidRPr="00E12FB3">
        <w:rPr>
          <w:rFonts w:ascii="仿宋" w:eastAsia="仿宋" w:hAnsi="仿宋" w:cs="Segoe UI"/>
          <w:i/>
          <w:iCs/>
          <w:color w:val="000000" w:themeColor="text1"/>
          <w:kern w:val="0"/>
          <w:sz w:val="24"/>
          <w:szCs w:val="24"/>
        </w:rPr>
        <w:t>控键</w:t>
      </w:r>
      <w:r w:rsidRPr="00E12FB3">
        <w:rPr>
          <w:rFonts w:ascii="仿宋" w:eastAsia="仿宋" w:hAnsi="仿宋" w:cs="Segoe UI"/>
          <w:color w:val="000000" w:themeColor="text1"/>
          <w:kern w:val="0"/>
          <w:sz w:val="24"/>
          <w:szCs w:val="24"/>
        </w:rPr>
        <w:t>。 控键沿表格边缘显示为灰色条。</w:t>
      </w:r>
    </w:p>
    <w:p w14:paraId="197A4906" w14:textId="1BFF5B39"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09BC84AB" wp14:editId="5F5D5E81">
            <wp:extent cx="5278120" cy="1414145"/>
            <wp:effectExtent l="0" t="0" r="0" b="0"/>
            <wp:docPr id="24371788" name="图片 24" descr="显示报表生成器 Design Surface 上表格的行和列控键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显示报表生成器 Design Surface 上表格的行和列控键的屏幕截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8120" cy="1414145"/>
                    </a:xfrm>
                    <a:prstGeom prst="rect">
                      <a:avLst/>
                    </a:prstGeom>
                    <a:noFill/>
                    <a:ln>
                      <a:noFill/>
                    </a:ln>
                  </pic:spPr>
                </pic:pic>
              </a:graphicData>
            </a:graphic>
          </wp:inline>
        </w:drawing>
      </w:r>
    </w:p>
    <w:p w14:paraId="03502CAC" w14:textId="77777777"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按住并拖动控键以增加表格宽度。</w:t>
      </w:r>
    </w:p>
    <w:p w14:paraId="35CE6C85"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Calibri" w:eastAsia="仿宋" w:hAnsi="Calibri" w:cs="Calibri"/>
          <w:b/>
          <w:bCs/>
          <w:color w:val="000000" w:themeColor="text1"/>
          <w:kern w:val="0"/>
          <w:sz w:val="24"/>
          <w:szCs w:val="24"/>
        </w:rPr>
        <w:t> </w:t>
      </w:r>
      <w:r w:rsidRPr="00E12FB3">
        <w:rPr>
          <w:rFonts w:ascii="仿宋" w:eastAsia="仿宋" w:hAnsi="仿宋" w:cs="Segoe UI"/>
          <w:b/>
          <w:bCs/>
          <w:color w:val="000000" w:themeColor="text1"/>
          <w:kern w:val="0"/>
          <w:sz w:val="24"/>
          <w:szCs w:val="24"/>
        </w:rPr>
        <w:t>提示</w:t>
      </w:r>
    </w:p>
    <w:p w14:paraId="4B260056"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可以扩展 Design Surface 的宽度，以增加用于处理表格的可见区域。 当表格比 Design Surface 宽时，需要使用滚动条来查看完整的表格。</w:t>
      </w:r>
    </w:p>
    <w:p w14:paraId="0BE7C1CE" w14:textId="36C1D6AE"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指向“子类别”和 Product 列之间的线条，以显示双箭头光标。</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drawing>
          <wp:inline distT="0" distB="0" distL="0" distR="0" wp14:anchorId="203A5550" wp14:editId="3A7BB454">
            <wp:extent cx="285750" cy="245745"/>
            <wp:effectExtent l="0" t="0" r="0" b="1905"/>
            <wp:docPr id="16852583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 cy="245745"/>
                    </a:xfrm>
                    <a:prstGeom prst="rect">
                      <a:avLst/>
                    </a:prstGeom>
                    <a:noFill/>
                    <a:ln>
                      <a:noFill/>
                    </a:ln>
                  </pic:spPr>
                </pic:pic>
              </a:graphicData>
            </a:graphic>
          </wp:inline>
        </w:drawing>
      </w:r>
    </w:p>
    <w:p w14:paraId="5502B827" w14:textId="77777777"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选择并拖动线条，以增加 Product 列的宽度。 增加宽度，使列中的产品名称在呈现的报表中显示在单行上。</w:t>
      </w:r>
    </w:p>
    <w:p w14:paraId="645F9279" w14:textId="77777777" w:rsidR="00E12FB3" w:rsidRPr="00E12FB3" w:rsidRDefault="00E12FB3" w:rsidP="00E12FB3">
      <w:pPr>
        <w:widowControl/>
        <w:numPr>
          <w:ilvl w:val="0"/>
          <w:numId w:val="2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在“主文件夹”选项卡上，选择“运行”以预览报表。</w:t>
      </w:r>
    </w:p>
    <w:p w14:paraId="418311C9"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 Product 列中的值显示在单行上。 以下是一个报表示例:</w:t>
      </w:r>
    </w:p>
    <w:p w14:paraId="5C4E2016" w14:textId="5914AA2F"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78E79296" wp14:editId="59742DFA">
            <wp:extent cx="5278120" cy="1710055"/>
            <wp:effectExtent l="0" t="0" r="0" b="4445"/>
            <wp:docPr id="1586902762" name="图片 22" descr="显示表格报表的一部分的屏幕截图，其中增加了 Product 列的宽度，以允许产品名称显示在单行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显示表格报表的一部分的屏幕截图，其中增加了 Product 列的宽度，以允许产品名称显示在单行上。"/>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120" cy="1710055"/>
                    </a:xfrm>
                    <a:prstGeom prst="rect">
                      <a:avLst/>
                    </a:prstGeom>
                    <a:noFill/>
                    <a:ln>
                      <a:noFill/>
                    </a:ln>
                  </pic:spPr>
                </pic:pic>
              </a:graphicData>
            </a:graphic>
          </wp:inline>
        </w:drawing>
      </w:r>
    </w:p>
    <w:p w14:paraId="3C31E48D"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自定义报表标题</w:t>
      </w:r>
    </w:p>
    <w:p w14:paraId="6119D907"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报表标题将出现在报表的顶部。 可以将报表页眉放在报表标题中。 如果报表未使用页眉，则可以将标题置于报表正文顶部的文本框中。 在本教程中，你将使用自动放置在表体顶部的文本框。</w:t>
      </w:r>
    </w:p>
    <w:p w14:paraId="37A7B949"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可以通过多种方式自定义报表标题，例如使用不同的字形、文本大小和颜色。 标题的某些部分，甚至单个字符可以使用单独的格式。 有关详细信息，请参阅</w:t>
      </w:r>
      <w:hyperlink r:id="rId26" w:history="1">
        <w:r w:rsidRPr="00E12FB3">
          <w:rPr>
            <w:rStyle w:val="a9"/>
            <w:rFonts w:ascii="仿宋" w:eastAsia="仿宋" w:hAnsi="仿宋" w:cs="Segoe UI"/>
            <w:kern w:val="0"/>
            <w:sz w:val="24"/>
            <w:szCs w:val="24"/>
          </w:rPr>
          <w:t>设置分页报表中文本框内文本的格式（报表生成器）</w:t>
        </w:r>
      </w:hyperlink>
      <w:r w:rsidRPr="00E12FB3">
        <w:rPr>
          <w:rFonts w:ascii="仿宋" w:eastAsia="仿宋" w:hAnsi="仿宋" w:cs="Segoe UI"/>
          <w:color w:val="000000" w:themeColor="text1"/>
          <w:kern w:val="0"/>
          <w:sz w:val="24"/>
          <w:szCs w:val="24"/>
        </w:rPr>
        <w:t>。</w:t>
      </w:r>
    </w:p>
    <w:p w14:paraId="387BF3E5"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按照以下步骤来自定义报表标题：</w:t>
      </w:r>
    </w:p>
    <w:p w14:paraId="064871E2"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在“运行”选项卡上，选择“设计”以返回到设计视图。</w:t>
      </w:r>
    </w:p>
    <w:p w14:paraId="2445AED7"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 Design Surface 上，选择“单击以添加标题”文本框。</w:t>
      </w:r>
    </w:p>
    <w:p w14:paraId="20512960" w14:textId="49F57209"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66EF6AFE" wp14:editId="09638517">
            <wp:extent cx="5278120" cy="655320"/>
            <wp:effectExtent l="0" t="0" r="0" b="0"/>
            <wp:docPr id="1530953947" name="图片 21" descr="显示如何在 Design Surface 上选择“单击以添加标题”文本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显示如何在 Design Surface 上选择“单击以添加标题”文本框的屏幕截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8120" cy="655320"/>
                    </a:xfrm>
                    <a:prstGeom prst="rect">
                      <a:avLst/>
                    </a:prstGeom>
                    <a:noFill/>
                    <a:ln>
                      <a:noFill/>
                    </a:ln>
                  </pic:spPr>
                </pic:pic>
              </a:graphicData>
            </a:graphic>
          </wp:inline>
        </w:drawing>
      </w:r>
    </w:p>
    <w:p w14:paraId="64AD1559"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在“单击以添加标题”文本框中，输入文本“产品销售”，然后在文本框外进行选择。</w:t>
      </w:r>
    </w:p>
    <w:p w14:paraId="5F18F07D"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右键单击文本框，然后选择“文本框属性”。</w:t>
      </w:r>
    </w:p>
    <w:p w14:paraId="5ACEE099"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在“文本框属性”对话框中，配置文本格式：</w:t>
      </w:r>
    </w:p>
    <w:p w14:paraId="4D8B2AB8" w14:textId="77777777" w:rsidR="00E12FB3" w:rsidRPr="00E12FB3" w:rsidRDefault="00E12FB3" w:rsidP="00E12FB3">
      <w:pPr>
        <w:widowControl/>
        <w:numPr>
          <w:ilvl w:val="1"/>
          <w:numId w:val="26"/>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在选项卡窗格中，选择“字体”。</w:t>
      </w:r>
    </w:p>
    <w:p w14:paraId="6EF2A637" w14:textId="77777777" w:rsidR="00E12FB3" w:rsidRPr="00E12FB3" w:rsidRDefault="00E12FB3" w:rsidP="00E12FB3">
      <w:pPr>
        <w:widowControl/>
        <w:numPr>
          <w:ilvl w:val="1"/>
          <w:numId w:val="27"/>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在“字体”列表中，选择“Arial”。</w:t>
      </w:r>
    </w:p>
    <w:p w14:paraId="6DDF6FDB" w14:textId="77777777" w:rsidR="00E12FB3" w:rsidRPr="00E12FB3" w:rsidRDefault="00E12FB3" w:rsidP="00E12FB3">
      <w:pPr>
        <w:widowControl/>
        <w:numPr>
          <w:ilvl w:val="1"/>
          <w:numId w:val="28"/>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在“大小”列表中，选择“18pt”。</w:t>
      </w:r>
    </w:p>
    <w:p w14:paraId="2FD329B5" w14:textId="77777777" w:rsidR="00E12FB3" w:rsidRPr="00E12FB3" w:rsidRDefault="00E12FB3" w:rsidP="00E12FB3">
      <w:pPr>
        <w:widowControl/>
        <w:numPr>
          <w:ilvl w:val="1"/>
          <w:numId w:val="29"/>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在“颜色”列表中，选择“蓝色” 。</w:t>
      </w:r>
    </w:p>
    <w:p w14:paraId="52F3D60D" w14:textId="77777777" w:rsidR="00E12FB3" w:rsidRPr="00E12FB3" w:rsidRDefault="00E12FB3" w:rsidP="00E12FB3">
      <w:pPr>
        <w:widowControl/>
        <w:numPr>
          <w:ilvl w:val="1"/>
          <w:numId w:val="30"/>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对于“样式”，请选择“粗体”。</w:t>
      </w:r>
    </w:p>
    <w:p w14:paraId="6F678DA2"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“示例”部分显示格式设置配置的预览。</w:t>
      </w:r>
    </w:p>
    <w:p w14:paraId="72B162AE" w14:textId="77777777" w:rsidR="00E12FB3" w:rsidRPr="00E12FB3" w:rsidRDefault="00E12FB3" w:rsidP="00E12FB3">
      <w:pPr>
        <w:widowControl/>
        <w:numPr>
          <w:ilvl w:val="1"/>
          <w:numId w:val="31"/>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选择“确定”以应用标题格式。</w:t>
      </w:r>
    </w:p>
    <w:p w14:paraId="1A239D88" w14:textId="77777777" w:rsidR="00E12FB3" w:rsidRPr="00E12FB3" w:rsidRDefault="00E12FB3" w:rsidP="00E12FB3">
      <w:pPr>
        <w:widowControl/>
        <w:numPr>
          <w:ilvl w:val="0"/>
          <w:numId w:val="2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在“主文件夹”选项卡上，选择“运行”以预览报表。</w:t>
      </w:r>
    </w:p>
    <w:p w14:paraId="635F28AB"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确认表格会显示更新后的标题：</w:t>
      </w:r>
    </w:p>
    <w:p w14:paraId="54A82626" w14:textId="3B0504A3"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drawing>
          <wp:inline distT="0" distB="0" distL="0" distR="0" wp14:anchorId="09E87EB3" wp14:editId="7222C5A3">
            <wp:extent cx="5278120" cy="1570990"/>
            <wp:effectExtent l="0" t="0" r="0" b="0"/>
            <wp:docPr id="1236864031" name="图片 20" descr="显示表格报表更新标题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显示表格报表更新标题的屏幕截图。"/>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8120" cy="1570990"/>
                    </a:xfrm>
                    <a:prstGeom prst="rect">
                      <a:avLst/>
                    </a:prstGeom>
                    <a:noFill/>
                    <a:ln>
                      <a:noFill/>
                    </a:ln>
                  </pic:spPr>
                </pic:pic>
              </a:graphicData>
            </a:graphic>
          </wp:inline>
        </w:drawing>
      </w:r>
    </w:p>
    <w:p w14:paraId="51CC6D93"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保存报表</w:t>
      </w:r>
    </w:p>
    <w:p w14:paraId="2A947E37"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将报表保存到报表服务器或计算机上。 如果不将报表保存到 Report Server 上，则许多 Reporting Services 功能（如子报表）将不可用。</w:t>
      </w:r>
    </w:p>
    <w:p w14:paraId="1DBAC758"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按照以下步骤在报表服务器上存储报表：</w:t>
      </w:r>
    </w:p>
    <w:p w14:paraId="217E39C3" w14:textId="77777777" w:rsidR="00E12FB3" w:rsidRPr="00E12FB3" w:rsidRDefault="00E12FB3" w:rsidP="00E12FB3">
      <w:pPr>
        <w:widowControl/>
        <w:numPr>
          <w:ilvl w:val="0"/>
          <w:numId w:val="3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w:t>
      </w:r>
      <w:r w:rsidRPr="00E12FB3">
        <w:rPr>
          <w:rFonts w:ascii="仿宋" w:eastAsia="仿宋" w:hAnsi="仿宋" w:cs="Segoe UI"/>
          <w:b/>
          <w:bCs/>
          <w:color w:val="000000" w:themeColor="text1"/>
          <w:kern w:val="0"/>
          <w:sz w:val="24"/>
          <w:szCs w:val="24"/>
        </w:rPr>
        <w:t>文件</w:t>
      </w:r>
      <w:r w:rsidRPr="00E12FB3">
        <w:rPr>
          <w:rFonts w:ascii="仿宋" w:eastAsia="仿宋" w:hAnsi="仿宋" w:cs="Segoe UI"/>
          <w:color w:val="000000" w:themeColor="text1"/>
          <w:kern w:val="0"/>
          <w:sz w:val="24"/>
          <w:szCs w:val="24"/>
        </w:rPr>
        <w:t>&gt;”“</w:t>
      </w:r>
      <w:r w:rsidRPr="00E12FB3">
        <w:rPr>
          <w:rFonts w:ascii="仿宋" w:eastAsia="仿宋" w:hAnsi="仿宋" w:cs="Segoe UI"/>
          <w:b/>
          <w:bCs/>
          <w:color w:val="000000" w:themeColor="text1"/>
          <w:kern w:val="0"/>
          <w:sz w:val="24"/>
          <w:szCs w:val="24"/>
        </w:rPr>
        <w:t>另存为</w:t>
      </w:r>
      <w:r w:rsidRPr="00E12FB3">
        <w:rPr>
          <w:rFonts w:ascii="仿宋" w:eastAsia="仿宋" w:hAnsi="仿宋" w:cs="Segoe UI"/>
          <w:color w:val="000000" w:themeColor="text1"/>
          <w:kern w:val="0"/>
          <w:sz w:val="24"/>
          <w:szCs w:val="24"/>
        </w:rPr>
        <w:t>”。</w:t>
      </w:r>
    </w:p>
    <w:p w14:paraId="027AA990" w14:textId="77777777" w:rsidR="00E12FB3" w:rsidRPr="00E12FB3" w:rsidRDefault="00E12FB3" w:rsidP="00E12FB3">
      <w:pPr>
        <w:widowControl/>
        <w:numPr>
          <w:ilvl w:val="0"/>
          <w:numId w:val="3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在“另存为报表”对话框中，选择右窗格中的“最近使用站点和服务器”。</w:t>
      </w:r>
    </w:p>
    <w:p w14:paraId="36C7A3DF" w14:textId="77777777" w:rsidR="00E12FB3" w:rsidRPr="00E12FB3" w:rsidRDefault="00E12FB3" w:rsidP="00E12FB3">
      <w:pPr>
        <w:widowControl/>
        <w:numPr>
          <w:ilvl w:val="0"/>
          <w:numId w:val="3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选择或输入你拥有保存报表权限的 Report Server 的名称。</w:t>
      </w:r>
    </w:p>
    <w:p w14:paraId="23E68273"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此时将显示“正在连接到报表服务器”消息。 连接完成后，默认报表文件夹将打开。 报表服务器管理员指定了默认文件夹位置。</w:t>
      </w:r>
    </w:p>
    <w:p w14:paraId="5D27377D" w14:textId="77777777" w:rsidR="00E12FB3" w:rsidRPr="00E12FB3" w:rsidRDefault="00E12FB3" w:rsidP="00E12FB3">
      <w:pPr>
        <w:widowControl/>
        <w:numPr>
          <w:ilvl w:val="0"/>
          <w:numId w:val="3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对于报表“名称”，请将默认值“无标题”，替换为</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Product_Sales</w:t>
      </w:r>
      <w:r w:rsidRPr="00E12FB3">
        <w:rPr>
          <w:rFonts w:ascii="仿宋" w:eastAsia="仿宋" w:hAnsi="仿宋" w:cs="Segoe UI"/>
          <w:color w:val="000000" w:themeColor="text1"/>
          <w:kern w:val="0"/>
          <w:sz w:val="24"/>
          <w:szCs w:val="24"/>
        </w:rPr>
        <w:t>。</w:t>
      </w:r>
    </w:p>
    <w:p w14:paraId="44889BB7" w14:textId="77777777" w:rsidR="00E12FB3" w:rsidRPr="00E12FB3" w:rsidRDefault="00E12FB3" w:rsidP="00E12FB3">
      <w:pPr>
        <w:widowControl/>
        <w:numPr>
          <w:ilvl w:val="0"/>
          <w:numId w:val="32"/>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选择“保存”。</w:t>
      </w:r>
    </w:p>
    <w:p w14:paraId="47CA8523"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报表即已保存至报表服务器。 你连接的报表服务器的名称将显示在窗口底部的状态栏中。</w:t>
      </w:r>
    </w:p>
    <w:p w14:paraId="3F625865"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将报表保存到计算机上</w:t>
      </w:r>
    </w:p>
    <w:p w14:paraId="3AE5FBE0"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也可以将报表存储到计算机上：</w:t>
      </w:r>
    </w:p>
    <w:p w14:paraId="23FC8A68" w14:textId="77777777" w:rsidR="00E12FB3" w:rsidRPr="00E12FB3" w:rsidRDefault="00E12FB3" w:rsidP="00E12FB3">
      <w:pPr>
        <w:widowControl/>
        <w:numPr>
          <w:ilvl w:val="0"/>
          <w:numId w:val="33"/>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t>选择“</w:t>
      </w:r>
      <w:r w:rsidRPr="00E12FB3">
        <w:rPr>
          <w:rFonts w:ascii="仿宋" w:eastAsia="仿宋" w:hAnsi="仿宋" w:cs="Segoe UI"/>
          <w:b/>
          <w:bCs/>
          <w:color w:val="000000" w:themeColor="text1"/>
          <w:kern w:val="0"/>
          <w:sz w:val="24"/>
          <w:szCs w:val="24"/>
        </w:rPr>
        <w:t>文件</w:t>
      </w:r>
      <w:r w:rsidRPr="00E12FB3">
        <w:rPr>
          <w:rFonts w:ascii="仿宋" w:eastAsia="仿宋" w:hAnsi="仿宋" w:cs="Segoe UI"/>
          <w:color w:val="000000" w:themeColor="text1"/>
          <w:kern w:val="0"/>
          <w:sz w:val="24"/>
          <w:szCs w:val="24"/>
        </w:rPr>
        <w:t>&gt;”“</w:t>
      </w:r>
      <w:r w:rsidRPr="00E12FB3">
        <w:rPr>
          <w:rFonts w:ascii="仿宋" w:eastAsia="仿宋" w:hAnsi="仿宋" w:cs="Segoe UI"/>
          <w:b/>
          <w:bCs/>
          <w:color w:val="000000" w:themeColor="text1"/>
          <w:kern w:val="0"/>
          <w:sz w:val="24"/>
          <w:szCs w:val="24"/>
        </w:rPr>
        <w:t>另存为</w:t>
      </w:r>
      <w:r w:rsidRPr="00E12FB3">
        <w:rPr>
          <w:rFonts w:ascii="仿宋" w:eastAsia="仿宋" w:hAnsi="仿宋" w:cs="Segoe UI"/>
          <w:color w:val="000000" w:themeColor="text1"/>
          <w:kern w:val="0"/>
          <w:sz w:val="24"/>
          <w:szCs w:val="24"/>
        </w:rPr>
        <w:t>”。</w:t>
      </w:r>
    </w:p>
    <w:p w14:paraId="2A567CF1" w14:textId="77777777" w:rsidR="00E12FB3" w:rsidRPr="00E12FB3" w:rsidRDefault="00E12FB3" w:rsidP="00E12FB3">
      <w:pPr>
        <w:widowControl/>
        <w:numPr>
          <w:ilvl w:val="0"/>
          <w:numId w:val="33"/>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依次选择“桌面”、“我的文档”或“我的电脑”，并浏览到要保存该报表的文件夹。</w:t>
      </w:r>
    </w:p>
    <w:p w14:paraId="5303F620" w14:textId="77777777" w:rsidR="00E12FB3" w:rsidRPr="00E12FB3" w:rsidRDefault="00E12FB3" w:rsidP="00E12FB3">
      <w:pPr>
        <w:widowControl/>
        <w:numPr>
          <w:ilvl w:val="0"/>
          <w:numId w:val="33"/>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对于报表“名称”，请将默认值“无标题”，替换为</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Product_Sales</w:t>
      </w:r>
      <w:r w:rsidRPr="00E12FB3">
        <w:rPr>
          <w:rFonts w:ascii="仿宋" w:eastAsia="仿宋" w:hAnsi="仿宋" w:cs="Segoe UI"/>
          <w:color w:val="000000" w:themeColor="text1"/>
          <w:kern w:val="0"/>
          <w:sz w:val="24"/>
          <w:szCs w:val="24"/>
        </w:rPr>
        <w:t>。</w:t>
      </w:r>
    </w:p>
    <w:p w14:paraId="5A061BE4" w14:textId="77777777" w:rsidR="00E12FB3" w:rsidRPr="00E12FB3" w:rsidRDefault="00E12FB3" w:rsidP="00E12FB3">
      <w:pPr>
        <w:widowControl/>
        <w:numPr>
          <w:ilvl w:val="0"/>
          <w:numId w:val="33"/>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选择“保存”。</w:t>
      </w:r>
    </w:p>
    <w:p w14:paraId="3768D3BE"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导出报表</w:t>
      </w:r>
    </w:p>
    <w:p w14:paraId="4B8FF8AA"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可以将报表导出为不同的格式，例如 Microsoft Excel 和逗号分隔值 (CSV) 文件。 有关详细信息，请参阅</w:t>
      </w:r>
      <w:hyperlink r:id="rId29" w:history="1">
        <w:r w:rsidRPr="00E12FB3">
          <w:rPr>
            <w:rStyle w:val="a9"/>
            <w:rFonts w:ascii="仿宋" w:eastAsia="仿宋" w:hAnsi="仿宋" w:cs="Segoe UI"/>
            <w:kern w:val="0"/>
            <w:sz w:val="24"/>
            <w:szCs w:val="24"/>
          </w:rPr>
          <w:t>导出分页报表（报表生成器）</w:t>
        </w:r>
      </w:hyperlink>
      <w:r w:rsidRPr="00E12FB3">
        <w:rPr>
          <w:rFonts w:ascii="仿宋" w:eastAsia="仿宋" w:hAnsi="仿宋" w:cs="Segoe UI"/>
          <w:color w:val="000000" w:themeColor="text1"/>
          <w:kern w:val="0"/>
          <w:sz w:val="24"/>
          <w:szCs w:val="24"/>
        </w:rPr>
        <w:t>。</w:t>
      </w:r>
    </w:p>
    <w:p w14:paraId="6D436706"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在本教程中，你将报表导出为 Excel 格式，并设置报表的属性以便为工作簿选项卡提供自定义名称。</w:t>
      </w:r>
    </w:p>
    <w:p w14:paraId="4DD44624"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设置 Excel 工作簿选项卡名称</w:t>
      </w:r>
    </w:p>
    <w:p w14:paraId="6393C1BF"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按照以下步骤指定 Excel 工作簿选项卡名称：</w:t>
      </w:r>
    </w:p>
    <w:p w14:paraId="367CA117" w14:textId="77777777" w:rsidR="00E12FB3" w:rsidRPr="00E12FB3" w:rsidRDefault="00E12FB3" w:rsidP="00E12FB3">
      <w:pPr>
        <w:widowControl/>
        <w:numPr>
          <w:ilvl w:val="0"/>
          <w:numId w:val="3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选择“设计”返回设计视图。</w:t>
      </w:r>
    </w:p>
    <w:p w14:paraId="663CCDFD" w14:textId="77777777" w:rsidR="00E12FB3" w:rsidRPr="00E12FB3" w:rsidRDefault="00E12FB3" w:rsidP="00E12FB3">
      <w:pPr>
        <w:widowControl/>
        <w:numPr>
          <w:ilvl w:val="0"/>
          <w:numId w:val="3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选择“视图”选项卡，然后选择“属性”，以暴露“属性”窗格。</w:t>
      </w:r>
    </w:p>
    <w:p w14:paraId="45B74C8F" w14:textId="77777777" w:rsidR="00E12FB3" w:rsidRPr="00E12FB3" w:rsidRDefault="00E12FB3" w:rsidP="00E12FB3">
      <w:pPr>
        <w:widowControl/>
        <w:numPr>
          <w:ilvl w:val="0"/>
          <w:numId w:val="3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 Design Surface 上表格报表外的任何位置。</w:t>
      </w:r>
    </w:p>
    <w:p w14:paraId="2400E823"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“属性”窗格中列出的项对应于在 Design Surface 上选择的位置。 对于此过程，需要在报表区域之外进行选择。</w:t>
      </w:r>
    </w:p>
    <w:p w14:paraId="51D6468E" w14:textId="77777777" w:rsidR="00E12FB3" w:rsidRPr="00E12FB3" w:rsidRDefault="00E12FB3" w:rsidP="00E12FB3">
      <w:pPr>
        <w:widowControl/>
        <w:numPr>
          <w:ilvl w:val="0"/>
          <w:numId w:val="3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在“属性”窗格中，展开“其他”组，找到</w:t>
      </w:r>
      <w:r w:rsidRPr="00E12FB3">
        <w:rPr>
          <w:rFonts w:ascii="Calibri" w:eastAsia="仿宋" w:hAnsi="Calibri" w:cs="Calibri"/>
          <w:color w:val="000000" w:themeColor="text1"/>
          <w:kern w:val="0"/>
          <w:sz w:val="24"/>
          <w:szCs w:val="24"/>
        </w:rPr>
        <w:t> </w:t>
      </w:r>
      <w:r w:rsidRPr="00E12FB3">
        <w:rPr>
          <w:rFonts w:ascii="仿宋" w:eastAsia="仿宋" w:hAnsi="仿宋" w:cs="Segoe UI"/>
          <w:b/>
          <w:bCs/>
          <w:color w:val="000000" w:themeColor="text1"/>
          <w:kern w:val="0"/>
          <w:sz w:val="24"/>
          <w:szCs w:val="24"/>
        </w:rPr>
        <w:t>InitialPageName</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属性。</w:t>
      </w:r>
    </w:p>
    <w:p w14:paraId="245D8623"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Calibri" w:eastAsia="仿宋" w:hAnsi="Calibri" w:cs="Calibri"/>
          <w:b/>
          <w:bCs/>
          <w:color w:val="000000" w:themeColor="text1"/>
          <w:kern w:val="0"/>
          <w:sz w:val="24"/>
          <w:szCs w:val="24"/>
        </w:rPr>
        <w:t> </w:t>
      </w:r>
      <w:r w:rsidRPr="00E12FB3">
        <w:rPr>
          <w:rFonts w:ascii="仿宋" w:eastAsia="仿宋" w:hAnsi="仿宋" w:cs="Segoe UI"/>
          <w:b/>
          <w:bCs/>
          <w:color w:val="000000" w:themeColor="text1"/>
          <w:kern w:val="0"/>
          <w:sz w:val="24"/>
          <w:szCs w:val="24"/>
        </w:rPr>
        <w:t>提示</w:t>
      </w:r>
    </w:p>
    <w:p w14:paraId="32EFAA4F"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如果未在“属性”窗格中看到属性，请选择窗格顶部的“按字母顺序”按钮，将所有属性按字母顺序排序。</w:t>
      </w:r>
    </w:p>
    <w:p w14:paraId="2F655804" w14:textId="77777777" w:rsidR="00E12FB3" w:rsidRPr="00E12FB3" w:rsidRDefault="00E12FB3" w:rsidP="00E12FB3">
      <w:pPr>
        <w:widowControl/>
        <w:numPr>
          <w:ilvl w:val="0"/>
          <w:numId w:val="34"/>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对于</w:t>
      </w:r>
      <w:r w:rsidRPr="00E12FB3">
        <w:rPr>
          <w:rFonts w:ascii="Calibri" w:eastAsia="仿宋" w:hAnsi="Calibri" w:cs="Calibri"/>
          <w:color w:val="000000" w:themeColor="text1"/>
          <w:kern w:val="0"/>
          <w:sz w:val="24"/>
          <w:szCs w:val="24"/>
        </w:rPr>
        <w:t> </w:t>
      </w:r>
      <w:r w:rsidRPr="00E12FB3">
        <w:rPr>
          <w:rFonts w:ascii="仿宋" w:eastAsia="仿宋" w:hAnsi="仿宋" w:cs="Segoe UI"/>
          <w:b/>
          <w:bCs/>
          <w:color w:val="000000" w:themeColor="text1"/>
          <w:kern w:val="0"/>
          <w:sz w:val="24"/>
          <w:szCs w:val="24"/>
        </w:rPr>
        <w:t>InitialPageName</w:t>
      </w:r>
      <w:r w:rsidRPr="00E12FB3">
        <w:rPr>
          <w:rFonts w:ascii="Calibri" w:eastAsia="仿宋" w:hAnsi="Calibri" w:cs="Calibri"/>
          <w:color w:val="000000" w:themeColor="text1"/>
          <w:kern w:val="0"/>
          <w:sz w:val="24"/>
          <w:szCs w:val="24"/>
        </w:rPr>
        <w:t> </w:t>
      </w:r>
      <w:r w:rsidRPr="00E12FB3">
        <w:rPr>
          <w:rFonts w:ascii="仿宋" w:eastAsia="仿宋" w:hAnsi="仿宋" w:cs="Segoe UI"/>
          <w:color w:val="000000" w:themeColor="text1"/>
          <w:kern w:val="0"/>
          <w:sz w:val="24"/>
          <w:szCs w:val="24"/>
        </w:rPr>
        <w:t>属性，请输入工作簿选项卡名称</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 Sales Excel</w:t>
      </w:r>
      <w:r w:rsidRPr="00E12FB3">
        <w:rPr>
          <w:rFonts w:ascii="仿宋" w:eastAsia="仿宋" w:hAnsi="仿宋" w:cs="Segoe UI"/>
          <w:color w:val="000000" w:themeColor="text1"/>
          <w:kern w:val="0"/>
          <w:sz w:val="24"/>
          <w:szCs w:val="24"/>
        </w:rPr>
        <w:t>。</w:t>
      </w:r>
    </w:p>
    <w:p w14:paraId="5DEE5796" w14:textId="6881C1A0"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lastRenderedPageBreak/>
        <w:drawing>
          <wp:inline distT="0" distB="0" distL="0" distR="0" wp14:anchorId="37514623" wp14:editId="242C5CBC">
            <wp:extent cx="5278120" cy="3197225"/>
            <wp:effectExtent l="0" t="0" r="0" b="3175"/>
            <wp:docPr id="1153328410" name="图片 19" descr="显示如何在“属性”窗格中为表格报表设置“初始网页名称”的屏幕截图。">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显示如何在“属性”窗格中为表格报表设置“初始网页名称”的屏幕截图。">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8120" cy="3197225"/>
                    </a:xfrm>
                    <a:prstGeom prst="rect">
                      <a:avLst/>
                    </a:prstGeom>
                    <a:noFill/>
                    <a:ln>
                      <a:noFill/>
                    </a:ln>
                  </pic:spPr>
                </pic:pic>
              </a:graphicData>
            </a:graphic>
          </wp:inline>
        </w:drawing>
      </w:r>
    </w:p>
    <w:p w14:paraId="1BA2EFEF"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将报表导出到 Excel</w:t>
      </w:r>
    </w:p>
    <w:p w14:paraId="54DB6084"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通过以下步骤将报表导出到 Excel：</w:t>
      </w:r>
    </w:p>
    <w:p w14:paraId="7F1286BC"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在“主文件夹”选项卡上，选择“运行”以预览报表。</w:t>
      </w:r>
    </w:p>
    <w:p w14:paraId="04C7D1E3"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在工具栏上，选择“导出”&gt;“Excel”。</w:t>
      </w:r>
    </w:p>
    <w:p w14:paraId="00CBA10C"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在“另存为”对话框中，浏览到要存储该文件的位置。</w:t>
      </w:r>
    </w:p>
    <w:p w14:paraId="1EEE09F3"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在“文件名称”中，输入</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Product_Sales_Excel</w:t>
      </w:r>
      <w:r w:rsidRPr="00E12FB3">
        <w:rPr>
          <w:rFonts w:ascii="仿宋" w:eastAsia="仿宋" w:hAnsi="仿宋" w:cs="Segoe UI"/>
          <w:color w:val="000000" w:themeColor="text1"/>
          <w:kern w:val="0"/>
          <w:sz w:val="24"/>
          <w:szCs w:val="24"/>
        </w:rPr>
        <w:t>。</w:t>
      </w:r>
    </w:p>
    <w:p w14:paraId="2D0078C9"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确认文件类型为 Excel (*.xlsx)。</w:t>
      </w:r>
    </w:p>
    <w:p w14:paraId="06267D45" w14:textId="77777777" w:rsidR="00E12FB3" w:rsidRPr="00E12FB3" w:rsidRDefault="00E12FB3" w:rsidP="00E12FB3">
      <w:pPr>
        <w:widowControl/>
        <w:numPr>
          <w:ilvl w:val="0"/>
          <w:numId w:val="35"/>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选择“保存”。</w:t>
      </w:r>
    </w:p>
    <w:p w14:paraId="0DA06B6A" w14:textId="77777777" w:rsidR="00E12FB3" w:rsidRPr="00E12FB3" w:rsidRDefault="00E12FB3" w:rsidP="00E12FB3">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E12FB3">
        <w:rPr>
          <w:rFonts w:ascii="仿宋" w:eastAsia="仿宋" w:hAnsi="仿宋" w:cs="Segoe UI"/>
          <w:b/>
          <w:bCs/>
          <w:color w:val="000000" w:themeColor="text1"/>
          <w:kern w:val="0"/>
          <w:sz w:val="24"/>
          <w:szCs w:val="24"/>
        </w:rPr>
        <w:t>在 Excel 中查看报表</w:t>
      </w:r>
    </w:p>
    <w:p w14:paraId="5E458B33" w14:textId="77777777" w:rsidR="00E12FB3" w:rsidRPr="00E12FB3" w:rsidRDefault="00E12FB3" w:rsidP="00E12FB3">
      <w:pPr>
        <w:widowControl/>
        <w:spacing w:before="100" w:beforeAutospacing="1" w:after="100" w:afterAutospacing="1"/>
        <w:ind w:left="720"/>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现在可以在 Excel 中查看表格报表：</w:t>
      </w:r>
    </w:p>
    <w:p w14:paraId="2CFA02E0" w14:textId="77777777" w:rsidR="00E12FB3" w:rsidRPr="00E12FB3" w:rsidRDefault="00E12FB3" w:rsidP="00E12FB3">
      <w:pPr>
        <w:widowControl/>
        <w:numPr>
          <w:ilvl w:val="0"/>
          <w:numId w:val="36"/>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打开存储该工作簿的文件夹，并双击文件</w:t>
      </w:r>
      <w:r w:rsidRPr="00E12FB3">
        <w:rPr>
          <w:rFonts w:ascii="Calibri" w:eastAsia="仿宋" w:hAnsi="Calibri" w:cs="Calibri"/>
          <w:color w:val="000000" w:themeColor="text1"/>
          <w:kern w:val="0"/>
          <w:sz w:val="24"/>
          <w:szCs w:val="24"/>
        </w:rPr>
        <w:t> </w:t>
      </w:r>
      <w:r w:rsidRPr="00E12FB3">
        <w:rPr>
          <w:rFonts w:ascii="仿宋" w:eastAsia="仿宋" w:hAnsi="仿宋" w:cs="Segoe UI"/>
          <w:i/>
          <w:iCs/>
          <w:color w:val="000000" w:themeColor="text1"/>
          <w:kern w:val="0"/>
          <w:sz w:val="24"/>
          <w:szCs w:val="24"/>
        </w:rPr>
        <w:t>Product_Sales_Excel.xlsx</w:t>
      </w:r>
      <w:r w:rsidRPr="00E12FB3">
        <w:rPr>
          <w:rFonts w:ascii="仿宋" w:eastAsia="仿宋" w:hAnsi="仿宋" w:cs="Segoe UI"/>
          <w:color w:val="000000" w:themeColor="text1"/>
          <w:kern w:val="0"/>
          <w:sz w:val="24"/>
          <w:szCs w:val="24"/>
        </w:rPr>
        <w:t>。</w:t>
      </w:r>
    </w:p>
    <w:p w14:paraId="0E4D175B" w14:textId="77777777" w:rsidR="00E12FB3" w:rsidRPr="00E12FB3" w:rsidRDefault="00E12FB3" w:rsidP="00E12FB3">
      <w:pPr>
        <w:widowControl/>
        <w:numPr>
          <w:ilvl w:val="0"/>
          <w:numId w:val="36"/>
        </w:numPr>
        <w:spacing w:before="100" w:beforeAutospacing="1" w:after="100" w:afterAutospacing="1"/>
        <w:jc w:val="left"/>
        <w:rPr>
          <w:rFonts w:ascii="仿宋" w:eastAsia="仿宋" w:hAnsi="仿宋" w:cs="Segoe UI"/>
          <w:color w:val="000000" w:themeColor="text1"/>
          <w:kern w:val="0"/>
          <w:sz w:val="24"/>
          <w:szCs w:val="24"/>
        </w:rPr>
      </w:pPr>
      <w:r w:rsidRPr="00E12FB3">
        <w:rPr>
          <w:rFonts w:ascii="仿宋" w:eastAsia="仿宋" w:hAnsi="仿宋" w:cs="Segoe UI"/>
          <w:color w:val="000000" w:themeColor="text1"/>
          <w:kern w:val="0"/>
          <w:sz w:val="24"/>
          <w:szCs w:val="24"/>
        </w:rPr>
        <w:t>验证工作簿选项卡的名称是否为</w:t>
      </w:r>
      <w:r w:rsidRPr="00E12FB3">
        <w:rPr>
          <w:rFonts w:ascii="Calibri" w:eastAsia="仿宋" w:hAnsi="Calibri" w:cs="Calibri"/>
          <w:color w:val="000000" w:themeColor="text1"/>
          <w:kern w:val="0"/>
          <w:sz w:val="24"/>
          <w:szCs w:val="24"/>
        </w:rPr>
        <w:t> </w:t>
      </w:r>
      <w:r w:rsidRPr="00E12FB3">
        <w:rPr>
          <w:rFonts w:ascii="仿宋" w:eastAsia="仿宋" w:hAnsi="仿宋" w:cs="Segoe UI"/>
          <w:b/>
          <w:bCs/>
          <w:color w:val="000000" w:themeColor="text1"/>
          <w:kern w:val="0"/>
          <w:sz w:val="24"/>
          <w:szCs w:val="24"/>
        </w:rPr>
        <w:t>Product Sales Excel</w:t>
      </w:r>
      <w:r w:rsidRPr="00E12FB3">
        <w:rPr>
          <w:rFonts w:ascii="仿宋" w:eastAsia="仿宋" w:hAnsi="仿宋" w:cs="Segoe UI"/>
          <w:color w:val="000000" w:themeColor="text1"/>
          <w:kern w:val="0"/>
          <w:sz w:val="24"/>
          <w:szCs w:val="24"/>
        </w:rPr>
        <w:t>。</w:t>
      </w:r>
    </w:p>
    <w:p w14:paraId="3BE9B47B"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1. 使用新的表或矩阵向导创建矩阵报表和数据集</w:t>
      </w:r>
    </w:p>
    <w:p w14:paraId="0FBDA2C9"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在本部分中，选择共享数据源，创建嵌入数据集，并在矩阵报表中显示数据。</w:t>
      </w:r>
    </w:p>
    <w:p w14:paraId="791AB329"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Calibri" w:eastAsia="仿宋" w:hAnsi="Calibri" w:cs="Calibri"/>
          <w:b/>
          <w:bCs/>
          <w:color w:val="000000" w:themeColor="text1"/>
          <w:kern w:val="0"/>
          <w:sz w:val="24"/>
          <w:szCs w:val="24"/>
        </w:rPr>
        <w:t> </w:t>
      </w:r>
      <w:r w:rsidRPr="00596928">
        <w:rPr>
          <w:rFonts w:ascii="仿宋" w:eastAsia="仿宋" w:hAnsi="仿宋" w:cs="Segoe UI"/>
          <w:b/>
          <w:bCs/>
          <w:color w:val="000000" w:themeColor="text1"/>
          <w:kern w:val="0"/>
          <w:sz w:val="24"/>
          <w:szCs w:val="24"/>
        </w:rPr>
        <w:t>注意</w:t>
      </w:r>
    </w:p>
    <w:p w14:paraId="10582A4D"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lastRenderedPageBreak/>
        <w:t>在本教程中，由于查询已经包含了数据值，因此它不需要外部数据源。 这样，查询就会非常长。 在业务环境中，查询不会包含数据。 本教程中的查询仅供学习使用。</w:t>
      </w:r>
    </w:p>
    <w:p w14:paraId="215B8FEF"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创建矩阵</w:t>
      </w:r>
    </w:p>
    <w:p w14:paraId="50AD93FF"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通过计算机、</w:t>
      </w:r>
      <w:hyperlink r:id="rId32" w:history="1">
        <w:r w:rsidRPr="00596928">
          <w:rPr>
            <w:rStyle w:val="a9"/>
            <w:rFonts w:ascii="仿宋" w:eastAsia="仿宋" w:hAnsi="仿宋" w:cs="Segoe UI"/>
            <w:kern w:val="0"/>
            <w:sz w:val="24"/>
            <w:szCs w:val="24"/>
          </w:rPr>
          <w:t>Web 门户或 SharePoint 集成模式</w:t>
        </w:r>
      </w:hyperlink>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启动报表生成器 Reporting Services 。</w:t>
      </w:r>
    </w:p>
    <w:p w14:paraId="2E13851D"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将打开“新建报表或数据集”对话框。</w:t>
      </w:r>
    </w:p>
    <w:p w14:paraId="3DE67D75"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如果未出现“新建报表或数据集”对话框，请通过“文件”菜单转至“新建”。</w:t>
      </w:r>
    </w:p>
    <w:p w14:paraId="4E67B5C3"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在左窗格中，确认已选中</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“新建报表”</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w:t>
      </w:r>
    </w:p>
    <w:p w14:paraId="7BB4E5E2"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在右窗格中，选择“表或矩阵向导”。</w:t>
      </w:r>
    </w:p>
    <w:p w14:paraId="65E40C74"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在“选择数据集”页上，选择“创建数据集”。</w:t>
      </w:r>
    </w:p>
    <w:p w14:paraId="78BEB9FE"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w:t>
      </w:r>
      <w:r w:rsidRPr="00596928">
        <w:rPr>
          <w:rFonts w:ascii="仿宋" w:eastAsia="仿宋" w:hAnsi="仿宋" w:cs="Segoe UI"/>
          <w:b/>
          <w:bCs/>
          <w:color w:val="000000" w:themeColor="text1"/>
          <w:kern w:val="0"/>
          <w:sz w:val="24"/>
          <w:szCs w:val="24"/>
        </w:rPr>
        <w:t>下一步</w:t>
      </w:r>
      <w:r w:rsidRPr="00596928">
        <w:rPr>
          <w:rFonts w:ascii="仿宋" w:eastAsia="仿宋" w:hAnsi="仿宋" w:cs="Segoe UI"/>
          <w:color w:val="000000" w:themeColor="text1"/>
          <w:kern w:val="0"/>
          <w:sz w:val="24"/>
          <w:szCs w:val="24"/>
        </w:rPr>
        <w:t>。</w:t>
      </w:r>
    </w:p>
    <w:p w14:paraId="47F24F24"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在“选择数据源的连接”页上，选择现有数据源或浏览到 Report Server 并选择一个数据源。 如果没有可用数据源，或你无权访问 Report Server，你可以改用嵌入数据源。 若要了解如何创建嵌入数据源，请参阅</w:t>
      </w:r>
      <w:hyperlink r:id="rId33" w:history="1">
        <w:r w:rsidRPr="00596928">
          <w:rPr>
            <w:rStyle w:val="a9"/>
            <w:rFonts w:ascii="仿宋" w:eastAsia="仿宋" w:hAnsi="仿宋" w:cs="Segoe UI"/>
            <w:kern w:val="0"/>
            <w:sz w:val="24"/>
            <w:szCs w:val="24"/>
          </w:rPr>
          <w:t>教程：生成基本表报表（报表生成器）</w:t>
        </w:r>
      </w:hyperlink>
      <w:r w:rsidRPr="00596928">
        <w:rPr>
          <w:rFonts w:ascii="仿宋" w:eastAsia="仿宋" w:hAnsi="仿宋" w:cs="Segoe UI"/>
          <w:color w:val="000000" w:themeColor="text1"/>
          <w:kern w:val="0"/>
          <w:sz w:val="24"/>
          <w:szCs w:val="24"/>
        </w:rPr>
        <w:t>。</w:t>
      </w:r>
    </w:p>
    <w:p w14:paraId="35D2FA4F"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w:t>
      </w:r>
      <w:r w:rsidRPr="00596928">
        <w:rPr>
          <w:rFonts w:ascii="仿宋" w:eastAsia="仿宋" w:hAnsi="仿宋" w:cs="Segoe UI"/>
          <w:b/>
          <w:bCs/>
          <w:color w:val="000000" w:themeColor="text1"/>
          <w:kern w:val="0"/>
          <w:sz w:val="24"/>
          <w:szCs w:val="24"/>
        </w:rPr>
        <w:t>下一步</w:t>
      </w:r>
      <w:r w:rsidRPr="00596928">
        <w:rPr>
          <w:rFonts w:ascii="仿宋" w:eastAsia="仿宋" w:hAnsi="仿宋" w:cs="Segoe UI"/>
          <w:color w:val="000000" w:themeColor="text1"/>
          <w:kern w:val="0"/>
          <w:sz w:val="24"/>
          <w:szCs w:val="24"/>
        </w:rPr>
        <w:t>。</w:t>
      </w:r>
    </w:p>
    <w:p w14:paraId="79D9878E"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在“设计查询”页中，选择“编辑为文本”。</w:t>
      </w:r>
    </w:p>
    <w:p w14:paraId="29325124" w14:textId="77777777" w:rsidR="00596928" w:rsidRPr="00596928" w:rsidRDefault="00596928" w:rsidP="00596928">
      <w:pPr>
        <w:widowControl/>
        <w:numPr>
          <w:ilvl w:val="0"/>
          <w:numId w:val="37"/>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复制并将以下查询粘贴到查询窗格中：</w:t>
      </w:r>
    </w:p>
    <w:p w14:paraId="45EDC4DF"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16996.60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DA67F5E"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13747.25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771299F"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9248.15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B565E87"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B75297F"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8C5DFC7"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A26ABB0"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lastRenderedPageBreak/>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89542F9"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742.50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1372199"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1417.50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B10CDEF"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13497.30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EB944A1"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11997.60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48AC99A"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10247.95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B64EF2F"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A38E0E6"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318B717"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634B78A"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887.50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F71D5DE"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607.50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D2669FC"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1215.00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5BCB534"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10191.00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3803866"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8772.00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90076D9"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lastRenderedPageBreak/>
        <w:t xml:space="preserve">21.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10578.00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1DC3BDA"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7218.10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8F0C593"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7D89F20"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9307.55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C5D6FCE"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3870.00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797223B"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5805.00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C08F698"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8643.00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EE8F1CC"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9877.40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990EB04"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12536.70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794AC00" w14:textId="77777777" w:rsidR="002004AB" w:rsidRDefault="002004A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989641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6648.25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5357A1A" w14:textId="058CE45C" w:rsidR="00596928" w:rsidRPr="00596928" w:rsidRDefault="00596928" w:rsidP="002004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（可选）选择运行图标 (!) 以运行查询并查看数据。选择</w:t>
      </w:r>
      <w:r w:rsidRPr="00596928">
        <w:rPr>
          <w:rFonts w:ascii="仿宋" w:eastAsia="仿宋" w:hAnsi="仿宋" w:cs="Segoe UI"/>
          <w:b/>
          <w:bCs/>
          <w:color w:val="000000" w:themeColor="text1"/>
          <w:kern w:val="0"/>
          <w:sz w:val="24"/>
          <w:szCs w:val="24"/>
        </w:rPr>
        <w:t>下一步</w:t>
      </w:r>
      <w:r w:rsidRPr="00596928">
        <w:rPr>
          <w:rFonts w:ascii="仿宋" w:eastAsia="仿宋" w:hAnsi="仿宋" w:cs="Segoe UI"/>
          <w:color w:val="000000" w:themeColor="text1"/>
          <w:kern w:val="0"/>
          <w:sz w:val="24"/>
          <w:szCs w:val="24"/>
        </w:rPr>
        <w:t>。</w:t>
      </w:r>
    </w:p>
    <w:p w14:paraId="0F99FC02" w14:textId="7D118DFD" w:rsidR="00596928" w:rsidRPr="00596928" w:rsidRDefault="00596928" w:rsidP="002004AB">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使用新的表或矩阵向导组织数据并选择布局</w:t>
      </w:r>
    </w:p>
    <w:p w14:paraId="50E88B3E" w14:textId="77777777" w:rsidR="00596928" w:rsidRPr="00596928" w:rsidRDefault="00596928" w:rsidP="002004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在“排列字段”页上，将 Territory 从“可用字段”拖到“行组”中。</w:t>
      </w:r>
    </w:p>
    <w:p w14:paraId="0432A072" w14:textId="77777777" w:rsidR="00596928" w:rsidRPr="00596928" w:rsidRDefault="00596928" w:rsidP="002004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将 SalesDate 拖到“行组”中并将其放在 Territory 后面。</w:t>
      </w:r>
    </w:p>
    <w:p w14:paraId="2541DD81" w14:textId="77777777" w:rsidR="00596928" w:rsidRPr="00596928" w:rsidRDefault="00596928" w:rsidP="002004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“行组”中字段的列出顺序定义组层次结构。 步骤 1 和 2 首先按地区组织字段的值，然后按照销售日期组织字段的值。</w:t>
      </w:r>
    </w:p>
    <w:p w14:paraId="2DD51F5F" w14:textId="119D45B5" w:rsidR="00596928" w:rsidRPr="00596928" w:rsidRDefault="00596928" w:rsidP="002004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 xml:space="preserve">将 Subcategory 拖到“列组”中。将 Product 拖到“列组”中，然后将其放在 Subcategory 后面。“列组”中字段的列出顺序定义了组层次结构。 步骤 3 和 4 首先按子类别组织字段的值，然后按照产品组织字段的值。将 Sales </w:t>
      </w:r>
      <w:r w:rsidRPr="00596928">
        <w:rPr>
          <w:rFonts w:ascii="仿宋" w:eastAsia="仿宋" w:hAnsi="仿宋" w:cs="Segoe UI"/>
          <w:color w:val="000000" w:themeColor="text1"/>
          <w:kern w:val="0"/>
          <w:sz w:val="24"/>
          <w:szCs w:val="24"/>
        </w:rPr>
        <w:lastRenderedPageBreak/>
        <w:t>拖到“值”中。将使用汇总数值字段的默认函数 Sum 函数对 Sales 进行汇总。将 Quantity 拖到“值”中。Quantity 使用 Sum 函数进行汇总。</w:t>
      </w:r>
    </w:p>
    <w:p w14:paraId="6B5A06CD" w14:textId="24687278"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drawing>
          <wp:inline distT="0" distB="0" distL="0" distR="0" wp14:anchorId="7854A9D5" wp14:editId="19992D38">
            <wp:extent cx="5278120" cy="2883535"/>
            <wp:effectExtent l="0" t="0" r="0" b="0"/>
            <wp:docPr id="1755305753" name="图片 48" descr="显示报表生成器排列字段报表向导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显示报表生成器排列字段报表向导的屏幕截图。"/>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8120" cy="2883535"/>
                    </a:xfrm>
                    <a:prstGeom prst="rect">
                      <a:avLst/>
                    </a:prstGeom>
                    <a:noFill/>
                    <a:ln>
                      <a:noFill/>
                    </a:ln>
                  </pic:spPr>
                </pic:pic>
              </a:graphicData>
            </a:graphic>
          </wp:inline>
        </w:drawing>
      </w:r>
    </w:p>
    <w:p w14:paraId="77C3D07E"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w:t>
      </w:r>
      <w:r w:rsidRPr="00596928">
        <w:rPr>
          <w:rFonts w:ascii="仿宋" w:eastAsia="仿宋" w:hAnsi="仿宋" w:cs="Segoe UI"/>
          <w:b/>
          <w:bCs/>
          <w:color w:val="000000" w:themeColor="text1"/>
          <w:kern w:val="0"/>
          <w:sz w:val="24"/>
          <w:szCs w:val="24"/>
        </w:rPr>
        <w:t>下一步</w:t>
      </w:r>
      <w:r w:rsidRPr="00596928">
        <w:rPr>
          <w:rFonts w:ascii="仿宋" w:eastAsia="仿宋" w:hAnsi="仿宋" w:cs="Segoe UI"/>
          <w:color w:val="000000" w:themeColor="text1"/>
          <w:kern w:val="0"/>
          <w:sz w:val="24"/>
          <w:szCs w:val="24"/>
        </w:rPr>
        <w:t>。</w:t>
      </w:r>
    </w:p>
    <w:p w14:paraId="2E2272E0"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在“选择布局”页的“选项”下，确认已选择“显示小计和总计” 。</w:t>
      </w:r>
    </w:p>
    <w:p w14:paraId="7A9DD403"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验证是否选择了“分块式，小计下方显示”。</w:t>
      </w:r>
    </w:p>
    <w:p w14:paraId="13DB72B9"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确认选择了“展开/折叠组”选项。</w:t>
      </w:r>
    </w:p>
    <w:p w14:paraId="64CCF1F4"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w:t>
      </w:r>
      <w:r w:rsidRPr="00596928">
        <w:rPr>
          <w:rFonts w:ascii="仿宋" w:eastAsia="仿宋" w:hAnsi="仿宋" w:cs="Segoe UI"/>
          <w:b/>
          <w:bCs/>
          <w:color w:val="000000" w:themeColor="text1"/>
          <w:kern w:val="0"/>
          <w:sz w:val="24"/>
          <w:szCs w:val="24"/>
        </w:rPr>
        <w:t>下一步</w:t>
      </w:r>
      <w:r w:rsidRPr="00596928">
        <w:rPr>
          <w:rFonts w:ascii="仿宋" w:eastAsia="仿宋" w:hAnsi="仿宋" w:cs="Segoe UI"/>
          <w:color w:val="000000" w:themeColor="text1"/>
          <w:kern w:val="0"/>
          <w:sz w:val="24"/>
          <w:szCs w:val="24"/>
        </w:rPr>
        <w:t>。</w:t>
      </w:r>
    </w:p>
    <w:p w14:paraId="256B1A2C"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w:t>
      </w:r>
      <w:r w:rsidRPr="00596928">
        <w:rPr>
          <w:rFonts w:ascii="仿宋" w:eastAsia="仿宋" w:hAnsi="仿宋" w:cs="Segoe UI"/>
          <w:b/>
          <w:bCs/>
          <w:color w:val="000000" w:themeColor="text1"/>
          <w:kern w:val="0"/>
          <w:sz w:val="24"/>
          <w:szCs w:val="24"/>
        </w:rPr>
        <w:t>完成</w:t>
      </w:r>
      <w:r w:rsidRPr="00596928">
        <w:rPr>
          <w:rFonts w:ascii="仿宋" w:eastAsia="仿宋" w:hAnsi="仿宋" w:cs="Segoe UI"/>
          <w:color w:val="000000" w:themeColor="text1"/>
          <w:kern w:val="0"/>
          <w:sz w:val="24"/>
          <w:szCs w:val="24"/>
        </w:rPr>
        <w:t>。</w:t>
      </w:r>
    </w:p>
    <w:p w14:paraId="18D7DF7B"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矩阵将添加到设计图面中。 “行组”窗格显示两个行组：“Territory”和“SalesDate”。 “列组”窗格显示两个列组：“Subcategory”和“Product”。 明细数据是由数据集查询检索的所有数据。</w:t>
      </w:r>
    </w:p>
    <w:p w14:paraId="2CA52ED4" w14:textId="2B4417AB"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drawing>
          <wp:inline distT="0" distB="0" distL="0" distR="0" wp14:anchorId="63044F75" wp14:editId="61F91268">
            <wp:extent cx="4594860" cy="971550"/>
            <wp:effectExtent l="0" t="0" r="0" b="0"/>
            <wp:docPr id="485262371" name="图片 47" descr="显示报表生成器“行组”和“列组”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显示报表生成器“行组”和“列组”的屏幕截图。"/>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4860" cy="971550"/>
                    </a:xfrm>
                    <a:prstGeom prst="rect">
                      <a:avLst/>
                    </a:prstGeom>
                    <a:noFill/>
                    <a:ln>
                      <a:noFill/>
                    </a:ln>
                  </pic:spPr>
                </pic:pic>
              </a:graphicData>
            </a:graphic>
          </wp:inline>
        </w:drawing>
      </w:r>
    </w:p>
    <w:p w14:paraId="68005AF5" w14:textId="77B97605" w:rsidR="00596928" w:rsidRPr="00596928" w:rsidRDefault="00596928" w:rsidP="006175E7">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 以预览报表。对于在特定日期销售的每个产品，该矩阵显示产品所属于的子类别以及销售地区。</w:t>
      </w:r>
    </w:p>
    <w:p w14:paraId="70AE678E" w14:textId="77777777" w:rsidR="00596928" w:rsidRPr="00596928" w:rsidRDefault="00596928" w:rsidP="00596928">
      <w:pPr>
        <w:widowControl/>
        <w:numPr>
          <w:ilvl w:val="0"/>
          <w:numId w:val="38"/>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展开子类别。 可以看到报表立刻变得较宽。</w:t>
      </w:r>
    </w:p>
    <w:p w14:paraId="6DC7AAC5" w14:textId="10BD8693"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lastRenderedPageBreak/>
        <w:drawing>
          <wp:inline distT="0" distB="0" distL="0" distR="0" wp14:anchorId="376917BE" wp14:editId="5D6F452C">
            <wp:extent cx="5278120" cy="1042035"/>
            <wp:effectExtent l="0" t="0" r="0" b="5715"/>
            <wp:docPr id="140879493" name="图片 46" descr="显示展开的报表生成器矩阵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显示展开的报表生成器矩阵报表的屏幕截图。"/>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8120" cy="1042035"/>
                    </a:xfrm>
                    <a:prstGeom prst="rect">
                      <a:avLst/>
                    </a:prstGeom>
                    <a:noFill/>
                    <a:ln>
                      <a:noFill/>
                    </a:ln>
                  </pic:spPr>
                </pic:pic>
              </a:graphicData>
            </a:graphic>
          </wp:inline>
        </w:drawing>
      </w:r>
    </w:p>
    <w:p w14:paraId="1FEF2EE5"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3. 设置数据格式</w:t>
      </w:r>
    </w:p>
    <w:p w14:paraId="35E6CD40"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默认情况下，Sales 字段的汇总数据显示一般数字，而 SalesDate 字段则显示日期和时间信息。 在本节中，设置 Sales 字段格式以便将数字显示为货币，并且设置 SalesDate 字段格式以便只显示日期。 切换“占位符样式”，将格式化的文本框和占位符文本显示为示例值。</w:t>
      </w:r>
    </w:p>
    <w:p w14:paraId="725CE3B8"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设置字段格式</w:t>
      </w:r>
    </w:p>
    <w:p w14:paraId="7098F104" w14:textId="77777777" w:rsidR="00596928" w:rsidRPr="00596928" w:rsidRDefault="00596928" w:rsidP="00596928">
      <w:pPr>
        <w:widowControl/>
        <w:numPr>
          <w:ilvl w:val="0"/>
          <w:numId w:val="39"/>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选择“设计”切换到设计视图。</w:t>
      </w:r>
    </w:p>
    <w:p w14:paraId="36632B4D" w14:textId="77777777" w:rsidR="00596928" w:rsidRPr="00596928" w:rsidRDefault="00596928" w:rsidP="00596928">
      <w:pPr>
        <w:widowControl/>
        <w:numPr>
          <w:ilvl w:val="0"/>
          <w:numId w:val="39"/>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按 Ctrl 键，然后选择包含</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[Sum(Sales)]的九个单元。</w:t>
      </w:r>
    </w:p>
    <w:p w14:paraId="538A1358" w14:textId="4BBD8D11" w:rsidR="00596928" w:rsidRPr="00596928" w:rsidRDefault="00596928" w:rsidP="006175E7">
      <w:pPr>
        <w:widowControl/>
        <w:numPr>
          <w:ilvl w:val="0"/>
          <w:numId w:val="39"/>
        </w:numPr>
        <w:spacing w:before="100" w:beforeAutospacing="1" w:after="100" w:afterAutospacing="1"/>
        <w:jc w:val="left"/>
        <w:rPr>
          <w:rFonts w:ascii="仿宋" w:eastAsia="仿宋" w:hAnsi="仿宋" w:cs="Segoe UI" w:hint="eastAsia"/>
          <w:color w:val="000000" w:themeColor="text1"/>
          <w:kern w:val="0"/>
          <w:sz w:val="24"/>
          <w:szCs w:val="24"/>
        </w:rPr>
      </w:pPr>
      <w:r w:rsidRPr="00596928">
        <w:rPr>
          <w:rFonts w:ascii="仿宋" w:eastAsia="仿宋" w:hAnsi="仿宋" w:cs="Segoe UI"/>
          <w:color w:val="000000" w:themeColor="text1"/>
          <w:kern w:val="0"/>
          <w:sz w:val="24"/>
          <w:szCs w:val="24"/>
        </w:rPr>
        <w:t>在“主文件夹”选项卡中，单击“数字”&gt;“货币”。 单元会更改为显示已设置好格式的货币。如果区域设置为“英语(美国)”，则默认示例文本为 [</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$12,345.00</w:t>
      </w:r>
      <w:r w:rsidRPr="00596928">
        <w:rPr>
          <w:rFonts w:ascii="仿宋" w:eastAsia="仿宋" w:hAnsi="仿宋" w:cs="Segoe UI"/>
          <w:color w:val="000000" w:themeColor="text1"/>
          <w:kern w:val="0"/>
          <w:sz w:val="24"/>
          <w:szCs w:val="24"/>
        </w:rPr>
        <w:t>]。 如果在“数字”组中看不到示例货币值，请选择“占位符样式”&gt;“示例值”</w:t>
      </w:r>
    </w:p>
    <w:p w14:paraId="7314EEEF" w14:textId="77777777" w:rsidR="00596928" w:rsidRPr="00596928" w:rsidRDefault="00596928" w:rsidP="00596928">
      <w:pPr>
        <w:widowControl/>
        <w:numPr>
          <w:ilvl w:val="0"/>
          <w:numId w:val="39"/>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选择包含</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[SalesDate]的单元格。</w:t>
      </w:r>
    </w:p>
    <w:p w14:paraId="051F2A1C" w14:textId="77777777" w:rsidR="00596928" w:rsidRPr="00596928" w:rsidRDefault="00596928" w:rsidP="00596928">
      <w:pPr>
        <w:widowControl/>
        <w:numPr>
          <w:ilvl w:val="0"/>
          <w:numId w:val="39"/>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在“数字”组中转至“日期”。</w:t>
      </w:r>
    </w:p>
    <w:p w14:paraId="179F1B36"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单元格会显示示例日期</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[2000/1/31]</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 如果看不到示例日期，请选择“数字”组中的“占位符样式”，然后选择“示例值”。</w:t>
      </w:r>
    </w:p>
    <w:p w14:paraId="4DE3B272" w14:textId="77777777" w:rsidR="00596928" w:rsidRPr="00596928" w:rsidRDefault="00596928" w:rsidP="00596928">
      <w:pPr>
        <w:widowControl/>
        <w:numPr>
          <w:ilvl w:val="0"/>
          <w:numId w:val="39"/>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选择“运行”以预览报表。</w:t>
      </w:r>
    </w:p>
    <w:p w14:paraId="3341925C"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日期值仅显示日期，销售值显示为货币。</w:t>
      </w:r>
    </w:p>
    <w:p w14:paraId="7598B02E"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4. 添加相邻列组</w:t>
      </w:r>
    </w:p>
    <w:p w14:paraId="7DABCFF7"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可以在父子关系中嵌套行组和列组，或者在同级关系中保持它们相邻。</w:t>
      </w:r>
    </w:p>
    <w:p w14:paraId="43562F4A"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在本节中，添加与 Subcategory 列组相邻的列组，复制单元以便填充这个新的列组，然后使用表达式创建该列组标头的值。</w:t>
      </w:r>
    </w:p>
    <w:p w14:paraId="5C610DC3"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添加相邻列组</w:t>
      </w:r>
    </w:p>
    <w:p w14:paraId="1259D08D"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选择“设计”返回设计视图。</w:t>
      </w:r>
    </w:p>
    <w:p w14:paraId="1AA27B7B"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右键单击包含</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[Subcategory]</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的单元，指向“添加组”，然后选择“右侧相邻”。</w:t>
      </w:r>
    </w:p>
    <w:p w14:paraId="6667D162"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此时将打开</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“Tablix 组”</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对话框。</w:t>
      </w:r>
    </w:p>
    <w:p w14:paraId="37D8832E"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lastRenderedPageBreak/>
        <w:t>在“分组依据”列表中选择 SalesDate，然后选择“确定”。</w:t>
      </w:r>
    </w:p>
    <w:p w14:paraId="082D48BE"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一个新的列组被添加到 Subcategory 列组的右侧。</w:t>
      </w:r>
    </w:p>
    <w:p w14:paraId="4C4C4A02"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右键单击新列组中包含</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[SalesDate],</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的单元，然后选择“表达式”。</w:t>
      </w:r>
    </w:p>
    <w:p w14:paraId="25C01648"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将以下表达式复制到“表达式”框中。</w:t>
      </w:r>
    </w:p>
    <w:p w14:paraId="55237CAE" w14:textId="77777777" w:rsidR="00596928" w:rsidRPr="00596928" w:rsidRDefault="00596928" w:rsidP="00596928">
      <w:pPr>
        <w:widowControl/>
        <w:numPr>
          <w:ilvl w:val="0"/>
          <w:numId w:val="40"/>
        </w:numPr>
        <w:tabs>
          <w:tab w:val="clear" w:pos="720"/>
        </w:tabs>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 xml:space="preserve">=WeekdayName(DatePart("w",Fields!SalesDate.Value))  </w:t>
      </w:r>
    </w:p>
    <w:p w14:paraId="4D7305B6"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该表达式从销售日期中提取工作日名称。 有关详细信息，请参阅</w:t>
      </w:r>
      <w:hyperlink r:id="rId37" w:history="1">
        <w:r w:rsidRPr="00596928">
          <w:rPr>
            <w:rStyle w:val="a9"/>
            <w:rFonts w:ascii="仿宋" w:eastAsia="仿宋" w:hAnsi="仿宋" w:cs="Segoe UI"/>
            <w:kern w:val="0"/>
            <w:sz w:val="24"/>
            <w:szCs w:val="24"/>
          </w:rPr>
          <w:t>分页报表中的表达式 (Power BI Report Builder)</w:t>
        </w:r>
      </w:hyperlink>
      <w:r w:rsidRPr="00596928">
        <w:rPr>
          <w:rFonts w:ascii="仿宋" w:eastAsia="仿宋" w:hAnsi="仿宋" w:cs="Segoe UI"/>
          <w:color w:val="000000" w:themeColor="text1"/>
          <w:kern w:val="0"/>
          <w:sz w:val="24"/>
          <w:szCs w:val="24"/>
        </w:rPr>
        <w:t>。</w:t>
      </w:r>
    </w:p>
    <w:p w14:paraId="50AF038A"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右键单击 Subcategory 列组中包含 Total 的单元，然后选择“复制”。</w:t>
      </w:r>
    </w:p>
    <w:p w14:paraId="6527989A"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右键单击包含在步骤 5 中创建的表达式的单元紧下方的单元，然后选择“粘贴”。</w:t>
      </w:r>
    </w:p>
    <w:p w14:paraId="3B16331F"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按 Ctrl 键。</w:t>
      </w:r>
    </w:p>
    <w:p w14:paraId="5DB40AAB"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 Subcategory 组中，选择 Sales 列标题以及标题下的三个单元，右键单击，然后选择“复制”。</w:t>
      </w:r>
    </w:p>
    <w:p w14:paraId="5F0A3D3A"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将这四个单元粘贴到新列组中的四个空单元中。</w:t>
      </w:r>
    </w:p>
    <w:p w14:paraId="26DBC49F" w14:textId="77777777" w:rsidR="00596928" w:rsidRPr="00596928" w:rsidRDefault="00596928" w:rsidP="00596928">
      <w:pPr>
        <w:widowControl/>
        <w:numPr>
          <w:ilvl w:val="0"/>
          <w:numId w:val="40"/>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 以预览报表。</w:t>
      </w:r>
    </w:p>
    <w:p w14:paraId="5812C67A"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报表包括名为 Monday 和 Tuesday 的列。 数据集仅包含针对这两天的数据。</w:t>
      </w:r>
    </w:p>
    <w:p w14:paraId="6355116E" w14:textId="0447CD54"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drawing>
          <wp:inline distT="0" distB="0" distL="0" distR="0" wp14:anchorId="598D8378" wp14:editId="01C1D653">
            <wp:extent cx="5278120" cy="1750060"/>
            <wp:effectExtent l="0" t="0" r="0" b="2540"/>
            <wp:docPr id="200461768" name="图片 44" descr="显示在报表生成器矩阵报表中显示的工作日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显示在报表生成器矩阵报表中显示的工作日的屏幕截图。"/>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8120" cy="1750060"/>
                    </a:xfrm>
                    <a:prstGeom prst="rect">
                      <a:avLst/>
                    </a:prstGeom>
                    <a:noFill/>
                    <a:ln>
                      <a:noFill/>
                    </a:ln>
                  </pic:spPr>
                </pic:pic>
              </a:graphicData>
            </a:graphic>
          </wp:inline>
        </w:drawing>
      </w:r>
    </w:p>
    <w:p w14:paraId="518AA45E"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Calibri" w:eastAsia="仿宋" w:hAnsi="Calibri" w:cs="Calibri"/>
          <w:b/>
          <w:bCs/>
          <w:color w:val="000000" w:themeColor="text1"/>
          <w:kern w:val="0"/>
          <w:sz w:val="24"/>
          <w:szCs w:val="24"/>
        </w:rPr>
        <w:t> </w:t>
      </w:r>
      <w:r w:rsidRPr="00596928">
        <w:rPr>
          <w:rFonts w:ascii="仿宋" w:eastAsia="仿宋" w:hAnsi="仿宋" w:cs="Segoe UI"/>
          <w:b/>
          <w:bCs/>
          <w:color w:val="000000" w:themeColor="text1"/>
          <w:kern w:val="0"/>
          <w:sz w:val="24"/>
          <w:szCs w:val="24"/>
        </w:rPr>
        <w:t>注意</w:t>
      </w:r>
    </w:p>
    <w:p w14:paraId="4ED08A35"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如果数据包括了其他天，则报表也将包括这些天的相应列。 每个列都具有列标题</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Sales</w:t>
      </w:r>
      <w:r w:rsidRPr="00596928">
        <w:rPr>
          <w:rFonts w:ascii="仿宋" w:eastAsia="仿宋" w:hAnsi="仿宋" w:cs="Segoe UI"/>
          <w:color w:val="000000" w:themeColor="text1"/>
          <w:kern w:val="0"/>
          <w:sz w:val="24"/>
          <w:szCs w:val="24"/>
        </w:rPr>
        <w:t>以及按地区统计的销售总额。</w:t>
      </w:r>
    </w:p>
    <w:p w14:paraId="3152E7D9"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5. 更改列宽</w:t>
      </w:r>
    </w:p>
    <w:p w14:paraId="54954C71"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包括矩阵的报表填充以水平方式展开，并且在运行时以垂直方式展开。 如果你计划将数据导出到用于打印报表的格式（例如 Microsoft Word 或 Adobe PDF），则控制水平展开将特别重要。 如果报表跨多页水平展开，则打印报表将很难理解。 为了尽量缩小水平展开，您可以将列的大</w:t>
      </w:r>
      <w:r w:rsidRPr="00596928">
        <w:rPr>
          <w:rFonts w:ascii="仿宋" w:eastAsia="仿宋" w:hAnsi="仿宋" w:cs="Segoe UI"/>
          <w:color w:val="000000" w:themeColor="text1"/>
          <w:kern w:val="0"/>
          <w:sz w:val="24"/>
          <w:szCs w:val="24"/>
        </w:rPr>
        <w:lastRenderedPageBreak/>
        <w:t>小调整为宽度仅供无需换行就可以显示数据。 您还可以重命名列，以便其标题适合显示数据所需的宽度。</w:t>
      </w:r>
    </w:p>
    <w:p w14:paraId="7EA2785E"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重命名列和调整列的大小</w:t>
      </w:r>
    </w:p>
    <w:p w14:paraId="39F0AEE0"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选择“设计”返回设计视图。</w:t>
      </w:r>
    </w:p>
    <w:p w14:paraId="6171A39C"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选择距左侧最远的 Quantity 列中的文本，然后输入</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QTY</w:t>
      </w:r>
      <w:r w:rsidRPr="00596928">
        <w:rPr>
          <w:rFonts w:ascii="仿宋" w:eastAsia="仿宋" w:hAnsi="仿宋" w:cs="Segoe UI"/>
          <w:color w:val="000000" w:themeColor="text1"/>
          <w:kern w:val="0"/>
          <w:sz w:val="24"/>
          <w:szCs w:val="24"/>
        </w:rPr>
        <w:t>。</w:t>
      </w:r>
    </w:p>
    <w:p w14:paraId="5F9E8883"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列标题现在是 QTY。</w:t>
      </w:r>
    </w:p>
    <w:p w14:paraId="5FE7F88F"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对于名为 Quantity 的其他两列，重复执行步骤 2。</w:t>
      </w:r>
    </w:p>
    <w:p w14:paraId="61376029"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选择矩阵，以便在此矩阵的上方和旁边显示列控点和行控点。</w:t>
      </w:r>
    </w:p>
    <w:p w14:paraId="2470F969"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沿此表的上方和一侧显示的灰色条状物就是列控点和行控点。</w:t>
      </w:r>
    </w:p>
    <w:p w14:paraId="1D1CF5EE" w14:textId="6D67C4DC"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drawing>
          <wp:inline distT="0" distB="0" distL="0" distR="0" wp14:anchorId="24F96CCF" wp14:editId="1DA566DC">
            <wp:extent cx="5160645" cy="1245870"/>
            <wp:effectExtent l="0" t="0" r="1905" b="0"/>
            <wp:docPr id="1930787826" name="图片 43" descr="报表生成器矩阵报表中的列图柄和行图柄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报表生成器矩阵报表中的列图柄和行图柄的屏幕截图。"/>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60645" cy="1245870"/>
                    </a:xfrm>
                    <a:prstGeom prst="rect">
                      <a:avLst/>
                    </a:prstGeom>
                    <a:noFill/>
                    <a:ln>
                      <a:noFill/>
                    </a:ln>
                  </pic:spPr>
                </pic:pic>
              </a:graphicData>
            </a:graphic>
          </wp:inline>
        </w:drawing>
      </w:r>
    </w:p>
    <w:p w14:paraId="7B137B8E"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若要将 QTY 列向矩阵最左侧调整，请指向列控点之间的线条，使光标变为双箭头。 将列向左侧拖动，直到宽度为 0.5 英寸。</w:t>
      </w:r>
    </w:p>
    <w:p w14:paraId="3577FD75"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0.5 英寸的列宽足以显示数量了。</w:t>
      </w:r>
    </w:p>
    <w:p w14:paraId="5743498B"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对于名为 QTY 的其他列，重复执行步骤 5。</w:t>
      </w:r>
    </w:p>
    <w:p w14:paraId="4B6943BE" w14:textId="77777777" w:rsidR="00596928" w:rsidRPr="00596928" w:rsidRDefault="00596928" w:rsidP="00596928">
      <w:pPr>
        <w:widowControl/>
        <w:numPr>
          <w:ilvl w:val="0"/>
          <w:numId w:val="41"/>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选择“运行”以预览报表。</w:t>
      </w:r>
    </w:p>
    <w:p w14:paraId="2058BF98"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包含数量的列现在变窄，并且命名为 QTY。</w:t>
      </w:r>
    </w:p>
    <w:p w14:paraId="07BAEF75"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6. 合并矩阵单元</w:t>
      </w:r>
    </w:p>
    <w:p w14:paraId="298108B0" w14:textId="77777777"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角区域是矩阵的左上角。 根据矩阵中行组和列组的数目，角区域中单元的数目将有所不同。 在本教程中内置的矩阵在其角区域中具有四个单元。 单元按两行和两列排列，反映行和列组层次结构的深度。 这四个单元并不用于此报表，并且你要将它们合并为一个单元。</w:t>
      </w:r>
    </w:p>
    <w:p w14:paraId="56370FB8" w14:textId="77777777" w:rsidR="00596928" w:rsidRPr="00596928" w:rsidRDefault="00596928" w:rsidP="00596928">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合并矩阵单元</w:t>
      </w:r>
    </w:p>
    <w:p w14:paraId="1962E023"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选择“设计”返回设计视图。</w:t>
      </w:r>
    </w:p>
    <w:p w14:paraId="013D4D79"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选择矩阵，以便在此矩阵的上方和旁边显示列控点和行控点。</w:t>
      </w:r>
    </w:p>
    <w:p w14:paraId="27D1DB9F"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按 Ctrl 键，选择四个角单元。</w:t>
      </w:r>
    </w:p>
    <w:p w14:paraId="38E3333D"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右键单击单元并选择“合并单元”。</w:t>
      </w:r>
    </w:p>
    <w:p w14:paraId="7F316D48"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lastRenderedPageBreak/>
        <w:t>右键单击新合并的单元，然后选择“文本框属性”。</w:t>
      </w:r>
    </w:p>
    <w:p w14:paraId="263A5BA5"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在“边框”选项卡中，转至“预设”&gt;“无”。</w:t>
      </w:r>
    </w:p>
    <w:p w14:paraId="27DA7F6B" w14:textId="77777777" w:rsidR="00596928" w:rsidRPr="00596928" w:rsidRDefault="00596928" w:rsidP="00596928">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选择“确定”。</w:t>
      </w:r>
    </w:p>
    <w:p w14:paraId="1410C784" w14:textId="219CD17F" w:rsidR="00596928" w:rsidRPr="00596928" w:rsidRDefault="00596928" w:rsidP="00A83ADC">
      <w:pPr>
        <w:widowControl/>
        <w:numPr>
          <w:ilvl w:val="0"/>
          <w:numId w:val="42"/>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选择“运行”以预览报表。不再显示矩阵左上角的单元格。</w:t>
      </w:r>
    </w:p>
    <w:p w14:paraId="62C2C9CD" w14:textId="34C5F005" w:rsidR="00596928" w:rsidRPr="00596928" w:rsidRDefault="00596928" w:rsidP="00A83ADC">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添加报表页眉和报表标题</w:t>
      </w:r>
    </w:p>
    <w:p w14:paraId="65C495D0" w14:textId="77777777" w:rsidR="00596928" w:rsidRPr="00596928" w:rsidRDefault="00596928" w:rsidP="00A83ADC">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报表标题将出现在报表的顶部。 可以将报表标题置于报表页眉中或置于表体顶部的文本框中（如果报表未使用表头）。 在本教程中，你将删除报表顶部的文本框，并向表头中添加主题。</w:t>
      </w:r>
    </w:p>
    <w:p w14:paraId="41B42C52" w14:textId="77777777" w:rsidR="00596928" w:rsidRPr="00596928" w:rsidRDefault="00596928" w:rsidP="00A83ADC">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添加报表页眉和报表标题</w:t>
      </w:r>
    </w:p>
    <w:p w14:paraId="381524E0" w14:textId="77777777" w:rsidR="00596928" w:rsidRPr="00596928" w:rsidRDefault="00596928" w:rsidP="00596928">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选择“设计”返回设计视图。</w:t>
      </w:r>
    </w:p>
    <w:p w14:paraId="1E346C1C" w14:textId="77777777" w:rsidR="00596928" w:rsidRPr="00596928" w:rsidRDefault="00596928" w:rsidP="00596928">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选择表体顶部包含“单击以添加标题”的文本框，然后按 Delete 键。</w:t>
      </w:r>
    </w:p>
    <w:p w14:paraId="73DD8FEF" w14:textId="2577EDCE" w:rsidR="00596928" w:rsidRPr="00596928" w:rsidRDefault="00596928" w:rsidP="00A83ADC">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在“插入”选项卡中，转至“表头”&gt;“添加表头”。页眉将添加到表体的顶部。</w:t>
      </w:r>
    </w:p>
    <w:p w14:paraId="15E7CBF9" w14:textId="77777777" w:rsidR="00596928" w:rsidRPr="00596928" w:rsidRDefault="00596928" w:rsidP="00596928">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在“插入”选项卡中，选择“文本框”，然后将某一文本框拖到报表页眉内。 使文本框大约 6 英寸长、3/4 英寸高，并且将其放置于表头的左侧。</w:t>
      </w:r>
    </w:p>
    <w:p w14:paraId="7888C494" w14:textId="77777777" w:rsidR="00596928" w:rsidRPr="00596928" w:rsidRDefault="00596928" w:rsidP="00596928">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在文本框中，输入</w:t>
      </w:r>
      <w:r w:rsidRPr="00596928">
        <w:rPr>
          <w:rFonts w:ascii="Calibri" w:eastAsia="仿宋" w:hAnsi="Calibri" w:cs="Calibri"/>
          <w:color w:val="000000" w:themeColor="text1"/>
          <w:kern w:val="0"/>
          <w:sz w:val="24"/>
          <w:szCs w:val="24"/>
        </w:rPr>
        <w:t> </w:t>
      </w:r>
      <w:r w:rsidRPr="00596928">
        <w:rPr>
          <w:rFonts w:ascii="仿宋" w:eastAsia="仿宋" w:hAnsi="仿宋" w:cs="Segoe UI"/>
          <w:b/>
          <w:bCs/>
          <w:color w:val="000000" w:themeColor="text1"/>
          <w:kern w:val="0"/>
          <w:sz w:val="24"/>
          <w:szCs w:val="24"/>
        </w:rPr>
        <w:t>Sales by Territory, Subcategory, and Day</w:t>
      </w:r>
      <w:r w:rsidRPr="00596928">
        <w:rPr>
          <w:rFonts w:ascii="仿宋" w:eastAsia="仿宋" w:hAnsi="仿宋" w:cs="Segoe UI"/>
          <w:color w:val="000000" w:themeColor="text1"/>
          <w:kern w:val="0"/>
          <w:sz w:val="24"/>
          <w:szCs w:val="24"/>
        </w:rPr>
        <w:t>。</w:t>
      </w:r>
    </w:p>
    <w:p w14:paraId="31EA59A7" w14:textId="77777777" w:rsidR="00596928" w:rsidRPr="00596928" w:rsidRDefault="00596928" w:rsidP="00596928">
      <w:pPr>
        <w:widowControl/>
        <w:numPr>
          <w:ilvl w:val="0"/>
          <w:numId w:val="43"/>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选择输入的文本，在“主文件夹”选项卡中 &gt;转至“字体”：</w:t>
      </w:r>
    </w:p>
    <w:p w14:paraId="30AFA6BB" w14:textId="5B587F9C" w:rsidR="00596928" w:rsidRPr="00596928" w:rsidRDefault="00596928" w:rsidP="00A83ADC">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b/>
          <w:bCs/>
          <w:color w:val="000000" w:themeColor="text1"/>
          <w:kern w:val="0"/>
          <w:sz w:val="24"/>
          <w:szCs w:val="24"/>
        </w:rPr>
        <w:t>大小为 24 pt颜色为褐红色</w:t>
      </w:r>
    </w:p>
    <w:p w14:paraId="495BB035" w14:textId="4AF6C107" w:rsidR="00596928" w:rsidRPr="00596928" w:rsidRDefault="00596928" w:rsidP="00707C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选择“运行” 以预览报表。报表在表头中包含一个报表标题。</w:t>
      </w:r>
    </w:p>
    <w:p w14:paraId="5D83C4FB" w14:textId="2933B1C4" w:rsidR="00596928" w:rsidRPr="00596928" w:rsidRDefault="00596928" w:rsidP="00707CAB">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保存报表</w:t>
      </w:r>
    </w:p>
    <w:p w14:paraId="6E99C448" w14:textId="3F3763A7" w:rsidR="00596928" w:rsidRPr="00596928" w:rsidRDefault="00596928" w:rsidP="00707CA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您可以将报表保存到报表服务器、SharePoint 库或本地计算机。在本教程中，将报表保存到报表服务器。 如果你没有对 Report Server 的访问权限，则可以保存到你的计算机。</w:t>
      </w:r>
    </w:p>
    <w:p w14:paraId="1C0BFDD6" w14:textId="77777777" w:rsidR="00596928" w:rsidRPr="00596928" w:rsidRDefault="00596928" w:rsidP="00707CAB">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将报表保存到 Report Server</w:t>
      </w:r>
    </w:p>
    <w:p w14:paraId="263D3201" w14:textId="77777777" w:rsidR="00883F3B" w:rsidRDefault="00596928" w:rsidP="00883F3B">
      <w:pPr>
        <w:widowControl/>
        <w:spacing w:before="100" w:beforeAutospacing="1" w:after="100" w:afterAutospacing="1"/>
        <w:ind w:left="36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从“报表生成器”按钮，选择“另存为”。选择“最近使用的站点和服务器”。选择或输入你拥有保存报表权限的 Report Server 的名称。此时将显示“正在连接到报表服务器”消息。 当连接完成时，你将看到 Report Server 管理员指定为默认报表位置的报表文件夹的内容。在“名称”中，用“SalesByTerritorySubcategory”替换默认名称。选择“保存”。报表即已保存至报表服务器。 你连接的 Report Server 的名称将显示在窗口底部的状态栏中。</w:t>
      </w:r>
    </w:p>
    <w:p w14:paraId="17A513B4" w14:textId="30FE48D7" w:rsidR="00596928" w:rsidRPr="00596928" w:rsidRDefault="00596928" w:rsidP="00883F3B">
      <w:pPr>
        <w:widowControl/>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b/>
          <w:bCs/>
          <w:color w:val="000000" w:themeColor="text1"/>
          <w:kern w:val="0"/>
          <w:sz w:val="24"/>
          <w:szCs w:val="24"/>
        </w:rPr>
        <w:t>将报表保存到计算机上</w:t>
      </w:r>
    </w:p>
    <w:p w14:paraId="32F19045" w14:textId="77777777" w:rsidR="00596928" w:rsidRPr="00596928" w:rsidRDefault="00596928" w:rsidP="00596928">
      <w:pPr>
        <w:widowControl/>
        <w:numPr>
          <w:ilvl w:val="0"/>
          <w:numId w:val="45"/>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lastRenderedPageBreak/>
        <w:t>从“报表生成器”按钮，选择“另存为”。</w:t>
      </w:r>
    </w:p>
    <w:p w14:paraId="78388386" w14:textId="77777777" w:rsidR="00596928" w:rsidRPr="00596928" w:rsidRDefault="00596928" w:rsidP="00596928">
      <w:pPr>
        <w:widowControl/>
        <w:numPr>
          <w:ilvl w:val="0"/>
          <w:numId w:val="45"/>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选择“桌面”、“我的文档”或“我的电脑”，然后浏览到要将报表保存到的文件夹。</w:t>
      </w:r>
    </w:p>
    <w:p w14:paraId="2B1AB16E" w14:textId="77777777" w:rsidR="00596928" w:rsidRPr="00596928" w:rsidRDefault="00596928" w:rsidP="00596928">
      <w:pPr>
        <w:widowControl/>
        <w:numPr>
          <w:ilvl w:val="0"/>
          <w:numId w:val="45"/>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在“名称”中，用“SalesByTerritorySubcategory”替换默认名称。</w:t>
      </w:r>
    </w:p>
    <w:p w14:paraId="3A158547" w14:textId="77777777" w:rsidR="00596928" w:rsidRPr="00596928" w:rsidRDefault="00596928" w:rsidP="00596928">
      <w:pPr>
        <w:widowControl/>
        <w:numPr>
          <w:ilvl w:val="0"/>
          <w:numId w:val="45"/>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选择“保存”。</w:t>
      </w:r>
    </w:p>
    <w:p w14:paraId="05133BAE" w14:textId="77777777" w:rsidR="00596928" w:rsidRPr="00596928" w:rsidRDefault="00596928" w:rsidP="00883F3B">
      <w:pPr>
        <w:widowControl/>
        <w:spacing w:before="100" w:beforeAutospacing="1" w:after="100" w:afterAutospacing="1"/>
        <w:jc w:val="left"/>
        <w:rPr>
          <w:rFonts w:ascii="仿宋" w:eastAsia="仿宋" w:hAnsi="仿宋" w:cs="Segoe UI"/>
          <w:b/>
          <w:bCs/>
          <w:color w:val="000000" w:themeColor="text1"/>
          <w:kern w:val="0"/>
          <w:sz w:val="24"/>
          <w:szCs w:val="24"/>
        </w:rPr>
      </w:pPr>
      <w:r w:rsidRPr="00596928">
        <w:rPr>
          <w:rFonts w:ascii="仿宋" w:eastAsia="仿宋" w:hAnsi="仿宋" w:cs="Segoe UI"/>
          <w:b/>
          <w:bCs/>
          <w:color w:val="000000" w:themeColor="text1"/>
          <w:kern w:val="0"/>
          <w:sz w:val="24"/>
          <w:szCs w:val="24"/>
        </w:rPr>
        <w:t>旋转文本框 270 度</w:t>
      </w:r>
    </w:p>
    <w:p w14:paraId="4DE53FA7" w14:textId="77777777" w:rsidR="00596928" w:rsidRPr="00596928" w:rsidRDefault="00596928" w:rsidP="00596928">
      <w:pPr>
        <w:widowControl/>
        <w:numPr>
          <w:ilvl w:val="0"/>
          <w:numId w:val="46"/>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选择“设计”返回设计视图。</w:t>
      </w:r>
    </w:p>
    <w:p w14:paraId="6EC7C168" w14:textId="77777777" w:rsidR="00596928" w:rsidRPr="00596928" w:rsidRDefault="00596928" w:rsidP="00596928">
      <w:pPr>
        <w:widowControl/>
        <w:numPr>
          <w:ilvl w:val="0"/>
          <w:numId w:val="46"/>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选择包含 的单元格。</w:t>
      </w:r>
      <w:r w:rsidRPr="00596928">
        <w:rPr>
          <w:rFonts w:ascii="Calibri" w:eastAsia="仿宋" w:hAnsi="Calibri" w:cs="Calibri"/>
          <w:color w:val="000000" w:themeColor="text1"/>
          <w:kern w:val="0"/>
          <w:sz w:val="24"/>
          <w:szCs w:val="24"/>
        </w:rPr>
        <w:t> </w:t>
      </w:r>
      <w:r w:rsidRPr="00596928">
        <w:rPr>
          <w:rFonts w:ascii="仿宋" w:eastAsia="仿宋" w:hAnsi="仿宋" w:cs="Segoe UI"/>
          <w:color w:val="000000" w:themeColor="text1"/>
          <w:kern w:val="0"/>
          <w:sz w:val="24"/>
          <w:szCs w:val="24"/>
        </w:rPr>
        <w:t>[Territory].</w:t>
      </w:r>
    </w:p>
    <w:p w14:paraId="70A49734" w14:textId="595F575E" w:rsidR="00596928" w:rsidRPr="00596928" w:rsidRDefault="00596928" w:rsidP="00596928">
      <w:pPr>
        <w:widowControl/>
        <w:spacing w:before="100" w:beforeAutospacing="1" w:after="100" w:afterAutospacing="1"/>
        <w:ind w:left="72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drawing>
          <wp:inline distT="0" distB="0" distL="0" distR="0" wp14:anchorId="0FD00F5A" wp14:editId="6F423104">
            <wp:extent cx="1731645" cy="1114425"/>
            <wp:effectExtent l="0" t="0" r="1905" b="9525"/>
            <wp:docPr id="1625125120" name="图片 42" descr="显示报表生成器矩阵报表中“区域”单元格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显示报表生成器矩阵报表中“区域”单元格的屏幕截图。"/>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31645" cy="1114425"/>
                    </a:xfrm>
                    <a:prstGeom prst="rect">
                      <a:avLst/>
                    </a:prstGeom>
                    <a:noFill/>
                    <a:ln>
                      <a:noFill/>
                    </a:ln>
                  </pic:spPr>
                </pic:pic>
              </a:graphicData>
            </a:graphic>
          </wp:inline>
        </w:drawing>
      </w:r>
    </w:p>
    <w:p w14:paraId="21CCA2A1" w14:textId="4DAF84FB" w:rsidR="00596928" w:rsidRPr="00596928" w:rsidRDefault="00596928" w:rsidP="00883F3B">
      <w:pPr>
        <w:widowControl/>
        <w:spacing w:before="100" w:beforeAutospacing="1" w:after="100" w:afterAutospacing="1"/>
        <w:ind w:left="36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在“属性”窗格中，找到 WritingMode 属性，并将其值从“默认”更改为“Rotate270”。如果“属性”窗格未打开，请选择功能区的“视图”选项卡，然后选择“属性”。</w:t>
      </w:r>
    </w:p>
    <w:p w14:paraId="4287B54F" w14:textId="77777777" w:rsidR="00596928" w:rsidRPr="00596928" w:rsidRDefault="00596928" w:rsidP="00596928">
      <w:pPr>
        <w:widowControl/>
        <w:numPr>
          <w:ilvl w:val="0"/>
          <w:numId w:val="46"/>
        </w:numPr>
        <w:spacing w:before="100" w:beforeAutospacing="1" w:after="100" w:afterAutospacing="1"/>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请确认 CanGrow 属性设置为“True”。</w:t>
      </w:r>
    </w:p>
    <w:p w14:paraId="740D0861" w14:textId="783F9402" w:rsidR="00596928" w:rsidRPr="00596928" w:rsidRDefault="00596928" w:rsidP="006175E7">
      <w:pPr>
        <w:widowControl/>
        <w:spacing w:before="100" w:beforeAutospacing="1" w:after="100" w:afterAutospacing="1"/>
        <w:ind w:left="360"/>
        <w:jc w:val="left"/>
        <w:rPr>
          <w:rFonts w:ascii="仿宋" w:eastAsia="仿宋" w:hAnsi="仿宋" w:cs="Segoe UI"/>
          <w:color w:val="000000" w:themeColor="text1"/>
          <w:kern w:val="0"/>
          <w:sz w:val="24"/>
          <w:szCs w:val="24"/>
        </w:rPr>
      </w:pPr>
      <w:r w:rsidRPr="00596928">
        <w:rPr>
          <w:rFonts w:ascii="仿宋" w:eastAsia="仿宋" w:hAnsi="仿宋" w:cs="Segoe UI"/>
          <w:color w:val="000000" w:themeColor="text1"/>
          <w:kern w:val="0"/>
          <w:sz w:val="24"/>
          <w:szCs w:val="24"/>
        </w:rPr>
        <w:t>在“开始”选项卡上的“段落”部分中，选择“垂直居中”和“水平居中”，以便从垂直和水平方向上都将文本定位于单元格的中心。将 Territory 列的大小调整为 0.5 英寸宽，并且删除列标题。选择“运行”以预览报表。地区名称垂直书写，从下到上。 Territory 行组的高度由地区名称的长度决定。</w:t>
      </w:r>
    </w:p>
    <w:p w14:paraId="38B4046C" w14:textId="53F96D93" w:rsidR="00C00E45" w:rsidRPr="00C00E45" w:rsidRDefault="00C00E45" w:rsidP="00883F3B">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创建空白报表、数据源和数据集</w:t>
      </w:r>
    </w:p>
    <w:p w14:paraId="641A69AF" w14:textId="77777777" w:rsidR="00C00E45" w:rsidRPr="00C00E45" w:rsidRDefault="00C00E45" w:rsidP="00883F3B">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创建空白报表</w:t>
      </w:r>
    </w:p>
    <w:p w14:paraId="03C9FF40" w14:textId="63994623" w:rsidR="00C00E45" w:rsidRPr="00C00E45" w:rsidRDefault="00C00E45" w:rsidP="00883F3B">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通过计算机、</w:t>
      </w:r>
      <w:hyperlink r:id="rId41" w:history="1">
        <w:r w:rsidRPr="00C00E45">
          <w:rPr>
            <w:rStyle w:val="a9"/>
            <w:rFonts w:ascii="仿宋" w:eastAsia="仿宋" w:hAnsi="仿宋" w:cs="Segoe UI"/>
            <w:kern w:val="0"/>
            <w:sz w:val="24"/>
            <w:szCs w:val="24"/>
          </w:rPr>
          <w:t>Web 门户或 SharePoint 集成模式</w:t>
        </w:r>
      </w:hyperlink>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启动报表生成器 Reporting Services 。将打开“新建报表或数据集”对话框。如果未出现“新建报表或数据集”对话框，请通过“文件”菜单转至“新建”。在左窗格中，确保已选中“新建报表”。在右窗格中，选择“空白报表”。</w:t>
      </w:r>
    </w:p>
    <w:p w14:paraId="7751FE5B" w14:textId="77777777" w:rsidR="00C00E45" w:rsidRPr="00C00E45" w:rsidRDefault="00C00E45" w:rsidP="00883F3B">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创建新的数据源</w:t>
      </w:r>
    </w:p>
    <w:p w14:paraId="785559FE" w14:textId="77777777" w:rsidR="00883F3B" w:rsidRDefault="00C00E45" w:rsidP="00883F3B">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在“报表数据”窗格中，选择“新建”&gt;“数据源”。在“名称”框中输入：</w:t>
      </w:r>
      <w:r w:rsidRPr="00C00E45">
        <w:rPr>
          <w:rFonts w:ascii="仿宋" w:eastAsia="仿宋" w:hAnsi="仿宋" w:cs="Segoe UI"/>
          <w:b/>
          <w:bCs/>
          <w:color w:val="000000" w:themeColor="text1"/>
          <w:kern w:val="0"/>
          <w:sz w:val="24"/>
          <w:szCs w:val="24"/>
        </w:rPr>
        <w:t>ListDataSource</w:t>
      </w:r>
      <w:r w:rsidRPr="00C00E45">
        <w:rPr>
          <w:rFonts w:ascii="仿宋" w:eastAsia="仿宋" w:hAnsi="仿宋" w:cs="Segoe UI"/>
          <w:color w:val="000000" w:themeColor="text1"/>
          <w:kern w:val="0"/>
          <w:sz w:val="24"/>
          <w:szCs w:val="24"/>
        </w:rPr>
        <w:t>选择“使用我的报表中嵌入的连接” 。请确认连接类型为 Microsoft SQL Server，然后在“连接字符串”框中输入：</w:t>
      </w:r>
      <w:r w:rsidRPr="00C00E45">
        <w:rPr>
          <w:rFonts w:ascii="仿宋" w:eastAsia="仿宋" w:hAnsi="仿宋" w:cs="Segoe UI"/>
          <w:b/>
          <w:bCs/>
          <w:color w:val="000000" w:themeColor="text1"/>
          <w:kern w:val="0"/>
          <w:sz w:val="24"/>
          <w:szCs w:val="24"/>
        </w:rPr>
        <w:t>Data Source = &lt;servername&gt;</w:t>
      </w:r>
      <w:r w:rsidRPr="00C00E45">
        <w:rPr>
          <w:rFonts w:ascii="仿宋" w:eastAsia="仿宋" w:hAnsi="仿宋" w:cs="Segoe UI"/>
          <w:color w:val="000000" w:themeColor="text1"/>
          <w:kern w:val="0"/>
          <w:sz w:val="24"/>
          <w:szCs w:val="24"/>
        </w:rPr>
        <w:t xml:space="preserve">&lt;servername&gt;（例如，Report001）指定安装 SQL </w:t>
      </w:r>
      <w:r w:rsidRPr="00C00E45">
        <w:rPr>
          <w:rFonts w:ascii="仿宋" w:eastAsia="仿宋" w:hAnsi="仿宋" w:cs="Segoe UI"/>
          <w:color w:val="000000" w:themeColor="text1"/>
          <w:kern w:val="0"/>
          <w:sz w:val="24"/>
          <w:szCs w:val="24"/>
        </w:rPr>
        <w:lastRenderedPageBreak/>
        <w:t>Server 数据库引擎的实例的计算机。 因为此报表的数据不是从 SQL Server 数据库中提取的，所以不需要包括数据库的名称。 指定服务器上的默认数据库仅用于对查询进行分析。选择“凭据”，然后输入连接至 SQL Server 数据库引擎实例所需的凭据。选择“确定”。</w:t>
      </w:r>
    </w:p>
    <w:p w14:paraId="655F7D84" w14:textId="021EF2CD" w:rsidR="00C00E45" w:rsidRPr="00C00E45" w:rsidRDefault="00C00E45" w:rsidP="00883F3B">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创建新的数据集</w:t>
      </w:r>
    </w:p>
    <w:p w14:paraId="1B5F2A0A"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在“报表数据”窗格中，选择“新建”&gt;“数据集”。</w:t>
      </w:r>
    </w:p>
    <w:p w14:paraId="2CDC897E"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在“名称”框中输入：</w:t>
      </w:r>
      <w:r w:rsidRPr="00C00E45">
        <w:rPr>
          <w:rFonts w:ascii="仿宋" w:eastAsia="仿宋" w:hAnsi="仿宋" w:cs="Segoe UI"/>
          <w:b/>
          <w:bCs/>
          <w:color w:val="000000" w:themeColor="text1"/>
          <w:kern w:val="0"/>
          <w:sz w:val="24"/>
          <w:szCs w:val="24"/>
        </w:rPr>
        <w:t>ListDataset</w:t>
      </w:r>
      <w:r w:rsidRPr="00C00E45">
        <w:rPr>
          <w:rFonts w:ascii="仿宋" w:eastAsia="仿宋" w:hAnsi="仿宋" w:cs="Segoe UI"/>
          <w:color w:val="000000" w:themeColor="text1"/>
          <w:kern w:val="0"/>
          <w:sz w:val="24"/>
          <w:szCs w:val="24"/>
        </w:rPr>
        <w:t>。</w:t>
      </w:r>
    </w:p>
    <w:p w14:paraId="239361AB"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选择“使用在我的报表中嵌入的数据集”，然后验证数据源是否为</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ListDataSource</w:t>
      </w:r>
      <w:r w:rsidRPr="00C00E45">
        <w:rPr>
          <w:rFonts w:ascii="仿宋" w:eastAsia="仿宋" w:hAnsi="仿宋" w:cs="Segoe UI"/>
          <w:color w:val="000000" w:themeColor="text1"/>
          <w:kern w:val="0"/>
          <w:sz w:val="24"/>
          <w:szCs w:val="24"/>
        </w:rPr>
        <w:t>。</w:t>
      </w:r>
    </w:p>
    <w:p w14:paraId="6816AE1E"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确保已选择“文本”查询类型，然后选择“查询设计器”。</w:t>
      </w:r>
    </w:p>
    <w:p w14:paraId="49229C4D"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选择“编辑为文本”。</w:t>
      </w:r>
    </w:p>
    <w:p w14:paraId="4FD302EC" w14:textId="77777777" w:rsidR="00C00E45" w:rsidRPr="00C00E45" w:rsidRDefault="00C00E45" w:rsidP="00C00E45">
      <w:pPr>
        <w:widowControl/>
        <w:numPr>
          <w:ilvl w:val="0"/>
          <w:numId w:val="4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复制并将以下查询粘贴到查询窗格中：</w:t>
      </w:r>
    </w:p>
    <w:p w14:paraId="0036C575"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16996.60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041C197"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13747.25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5AC9E85"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9248.15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A49FBF4"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3539CDB"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9B52F8A"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6ED7A88"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F826C20"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742.50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97AF4B9"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1417.50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D0B22AA"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13497.30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F3DBC35"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11997.60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E6A1F2F"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10247.95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83B376D"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2CA12EA"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D4444F8"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F16AD25"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887.50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3FD4720"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607.50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69E5292"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1215.00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2D26A81"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10191.00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D4CAAEE"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8772.00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1466506"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10578.00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49E54B3"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7218.10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9240F60"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76EABA1"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9307.55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BBAFA3C"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lastRenderedPageBreak/>
        <w:t xml:space="preserve">25.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3870.00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F1E92DC"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5805.00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2F4CB34"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8643.00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4245618"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9877.40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107A625"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12536.70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D7DA199" w14:textId="77777777" w:rsidR="00883F3B" w:rsidRDefault="00883F3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20278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'2009-01-06'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6648.25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79BC04E" w14:textId="523EBE67" w:rsidR="00C00E45" w:rsidRPr="00C00E45" w:rsidRDefault="00C00E45" w:rsidP="00D514D1">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选择“运行”图标 (!) 以运行查询。查询结果将是可用于在您的报表中显示的数据。</w:t>
      </w:r>
    </w:p>
    <w:p w14:paraId="3D2D478E" w14:textId="541745F8"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4CBFBC9C" wp14:editId="12F4CADD">
            <wp:extent cx="5160645" cy="4057650"/>
            <wp:effectExtent l="0" t="0" r="1905" b="0"/>
            <wp:docPr id="922866408" name="图片 65" descr="查询设计器的屏幕截图，其中显示了可在报表生成器自由格式报表中显示的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查询设计器的屏幕截图，其中显示了可在报表生成器自由格式报表中显示的数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60645" cy="4057650"/>
                    </a:xfrm>
                    <a:prstGeom prst="rect">
                      <a:avLst/>
                    </a:prstGeom>
                    <a:noFill/>
                    <a:ln>
                      <a:noFill/>
                    </a:ln>
                  </pic:spPr>
                </pic:pic>
              </a:graphicData>
            </a:graphic>
          </wp:inline>
        </w:drawing>
      </w:r>
    </w:p>
    <w:p w14:paraId="0D1ED68D" w14:textId="77777777" w:rsidR="00C00E45" w:rsidRPr="00C00E45" w:rsidRDefault="00C00E45" w:rsidP="00D514D1">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选择“确定”。</w:t>
      </w:r>
    </w:p>
    <w:p w14:paraId="73198908" w14:textId="79644C1B" w:rsidR="00C00E45" w:rsidRPr="00C00E45" w:rsidRDefault="00C00E45" w:rsidP="00D514D1">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添加并配置列表</w:t>
      </w:r>
    </w:p>
    <w:p w14:paraId="346066D0" w14:textId="77777777" w:rsidR="00C00E45" w:rsidRPr="00C00E45" w:rsidRDefault="00C00E45" w:rsidP="00D514D1">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添加列表</w:t>
      </w:r>
    </w:p>
    <w:p w14:paraId="7154FB1F"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转至“插入”选项卡“数据区域”&gt;“列表”。</w:t>
      </w:r>
    </w:p>
    <w:p w14:paraId="6432D1FD"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在表体（标题和页脚区域之间）内选择，然后拖动生成列表框。 将列表框设为 7 英寸高，6.25 英寸宽。 若要获取确切大小，请在“位置”下的“属性”窗格中，输入“宽度”和“高度”属性的值。</w:t>
      </w:r>
    </w:p>
    <w:p w14:paraId="22F3D704" w14:textId="77777777" w:rsidR="00C00E45" w:rsidRPr="00C00E45" w:rsidRDefault="00C00E45" w:rsidP="00D514D1">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选择列表框内部，然后右键单击列表顶部栏，选择“Tablix 属性”。</w:t>
      </w:r>
    </w:p>
    <w:p w14:paraId="7F8C8213" w14:textId="7A245F14"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2B39C03" wp14:editId="4E10EB6C">
            <wp:extent cx="2880360" cy="2428875"/>
            <wp:effectExtent l="0" t="0" r="0" b="9525"/>
            <wp:docPr id="36359788" name="图片 64" descr="显示报表生成器自由格式报表的“Tablix 属性”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显示报表生成器自由格式报表的“Tablix 属性”选项的屏幕截图。"/>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0360" cy="2428875"/>
                    </a:xfrm>
                    <a:prstGeom prst="rect">
                      <a:avLst/>
                    </a:prstGeom>
                    <a:noFill/>
                    <a:ln>
                      <a:noFill/>
                    </a:ln>
                  </pic:spPr>
                </pic:pic>
              </a:graphicData>
            </a:graphic>
          </wp:inline>
        </w:drawing>
      </w:r>
    </w:p>
    <w:p w14:paraId="4C6719FF"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“数据集名称”</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下拉列表中，选择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ListDataset</w:t>
      </w:r>
      <w:r w:rsidRPr="00C00E45">
        <w:rPr>
          <w:rFonts w:ascii="仿宋" w:eastAsia="仿宋" w:hAnsi="仿宋" w:cs="Segoe UI"/>
          <w:color w:val="000000" w:themeColor="text1"/>
          <w:kern w:val="0"/>
          <w:sz w:val="24"/>
          <w:szCs w:val="24"/>
        </w:rPr>
        <w:t>。</w:t>
      </w:r>
    </w:p>
    <w:p w14:paraId="2A5D38A9"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555369E2"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在列表内右键单击，然后选择“矩形属性”。</w:t>
      </w:r>
    </w:p>
    <w:p w14:paraId="7C11EFAB"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在“常规”选项卡上，选中“在组件后面添加分页符”复选框 。</w:t>
      </w:r>
    </w:p>
    <w:p w14:paraId="57247AE4" w14:textId="77777777" w:rsidR="00C00E45" w:rsidRPr="00C00E45" w:rsidRDefault="00C00E45" w:rsidP="00C00E45">
      <w:pPr>
        <w:widowControl/>
        <w:numPr>
          <w:ilvl w:val="0"/>
          <w:numId w:val="5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2D8B5BC4" w14:textId="77777777" w:rsidR="00C00E45" w:rsidRPr="00C00E45" w:rsidRDefault="00C00E45" w:rsidP="00D514D1">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添加新行组和删除“详细信息”组</w:t>
      </w:r>
    </w:p>
    <w:p w14:paraId="564C26FF" w14:textId="77777777" w:rsidR="00C00E45" w:rsidRPr="00C00E45" w:rsidRDefault="00C00E45" w:rsidP="00C00E45">
      <w:pPr>
        <w:widowControl/>
        <w:numPr>
          <w:ilvl w:val="0"/>
          <w:numId w:val="5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在“行”分组窗格中，右键单击详细信息组，指向“添加组”，然后选择“父组”。</w:t>
      </w:r>
    </w:p>
    <w:p w14:paraId="4280F8B3" w14:textId="1DFBF290"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6F751C25" wp14:editId="635DBBD6">
            <wp:extent cx="4646295" cy="1743075"/>
            <wp:effectExtent l="0" t="0" r="1905" b="9525"/>
            <wp:docPr id="743362913" name="图片 63" descr="显示如何将父组添加到报表生成器自由格式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显示如何将父组添加到报表生成器自由格式报表的屏幕截图。"/>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46295" cy="1743075"/>
                    </a:xfrm>
                    <a:prstGeom prst="rect">
                      <a:avLst/>
                    </a:prstGeom>
                    <a:noFill/>
                    <a:ln>
                      <a:noFill/>
                    </a:ln>
                  </pic:spPr>
                </pic:pic>
              </a:graphicData>
            </a:graphic>
          </wp:inline>
        </w:drawing>
      </w:r>
    </w:p>
    <w:p w14:paraId="51337972" w14:textId="0CD97D76" w:rsidR="00C00E45" w:rsidRPr="00C00E45" w:rsidRDefault="00C00E45" w:rsidP="00D514D1">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在“分组依据”列表中，选择</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[Territory].选择“确定”。一个包含单元“</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w:t>
      </w:r>
      <w:r w:rsidRPr="00C00E45">
        <w:rPr>
          <w:rFonts w:ascii="Calibri" w:eastAsia="仿宋" w:hAnsi="Calibri" w:cs="Calibri"/>
          <w:color w:val="000000" w:themeColor="text1"/>
          <w:kern w:val="0"/>
          <w:sz w:val="24"/>
          <w:szCs w:val="24"/>
        </w:rPr>
        <w:t> </w:t>
      </w:r>
      <w:r w:rsidRPr="00C00E45">
        <w:rPr>
          <w:rFonts w:ascii="仿宋" w:eastAsia="仿宋" w:hAnsi="仿宋" w:cs="仿宋" w:hint="eastAsia"/>
          <w:color w:val="000000" w:themeColor="text1"/>
          <w:kern w:val="0"/>
          <w:sz w:val="24"/>
          <w:szCs w:val="24"/>
        </w:rPr>
        <w:t>”</w:t>
      </w:r>
      <w:r w:rsidRPr="00C00E45">
        <w:rPr>
          <w:rFonts w:ascii="仿宋" w:eastAsia="仿宋" w:hAnsi="仿宋" w:cs="Segoe UI"/>
          <w:color w:val="000000" w:themeColor="text1"/>
          <w:kern w:val="0"/>
          <w:sz w:val="24"/>
          <w:szCs w:val="24"/>
        </w:rPr>
        <w:t>的列会添加到列表中。右键单击列表中的 Territory 列，然后选择“删除列”。</w:t>
      </w:r>
    </w:p>
    <w:p w14:paraId="3EC6FD34" w14:textId="443EBC48"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AC5976C" wp14:editId="6BF5800F">
            <wp:extent cx="2811780" cy="3286125"/>
            <wp:effectExtent l="0" t="0" r="7620" b="9525"/>
            <wp:docPr id="54717004" name="图片 62" descr="显示如何从报表生成器自由格式报表中删除列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显示如何从报表生成器自由格式报表中删除列的屏幕截图。"/>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11780" cy="3286125"/>
                    </a:xfrm>
                    <a:prstGeom prst="rect">
                      <a:avLst/>
                    </a:prstGeom>
                    <a:noFill/>
                    <a:ln>
                      <a:noFill/>
                    </a:ln>
                  </pic:spPr>
                </pic:pic>
              </a:graphicData>
            </a:graphic>
          </wp:inline>
        </w:drawing>
      </w:r>
    </w:p>
    <w:p w14:paraId="4668B475" w14:textId="63DF16E2" w:rsidR="00C00E45" w:rsidRPr="00C00E45" w:rsidRDefault="00C00E45" w:rsidP="00D514D1">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选择“仅删除列”。在“行组”窗格中，右键单击“详细信息”组&gt;“删除组”。选择“仅删除组”。选择“确定”。</w:t>
      </w:r>
    </w:p>
    <w:p w14:paraId="39DFBCAE" w14:textId="0CC858AD" w:rsidR="00C00E45" w:rsidRPr="00C00E45" w:rsidRDefault="00C00E45" w:rsidP="00D514D1">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添加图形元素</w:t>
      </w:r>
    </w:p>
    <w:p w14:paraId="57562053" w14:textId="77777777" w:rsidR="00C00E45" w:rsidRPr="00C00E45" w:rsidRDefault="00C00E45" w:rsidP="00D514D1">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列表数据区域的好处之一是，可以将矩形和文本框之类的报表项添加到任何地方，而不会被限制为表格布局。 你将通过添加图形（用颜色填充的矩形）增强报表的外观。</w:t>
      </w:r>
    </w:p>
    <w:p w14:paraId="1E22E413" w14:textId="77777777" w:rsidR="00C00E45" w:rsidRPr="00C00E45" w:rsidRDefault="00C00E45" w:rsidP="00D514D1">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向报表添加图形元素</w:t>
      </w:r>
    </w:p>
    <w:p w14:paraId="6E115336" w14:textId="73A31410" w:rsidR="00C00E45" w:rsidRPr="00C00E45" w:rsidRDefault="00C00E45" w:rsidP="00D514D1">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在“插入”选项卡上，选择“矩形” 。选择列表的左上角，然后通过拖动将矩形设为 7 英寸高，3.5 英寸宽。 同样，若要获取精确大小，请在“位</w:t>
      </w:r>
      <w:r w:rsidRPr="00C00E45">
        <w:rPr>
          <w:rFonts w:ascii="仿宋" w:eastAsia="仿宋" w:hAnsi="仿宋" w:cs="Segoe UI"/>
          <w:color w:val="000000" w:themeColor="text1"/>
          <w:kern w:val="0"/>
          <w:sz w:val="24"/>
          <w:szCs w:val="24"/>
        </w:rPr>
        <w:lastRenderedPageBreak/>
        <w:t>置”下的“属性”窗格中，输入“宽度”和“高度”的值。右键单击该矩形&gt;“矩形属性”。选择“填充”选项卡。在“填充颜色”中，选择“浅灰色” 。选择“确定”。选择“运行” 以预览报表。报表的左侧现在有一个垂直图形，该图形由一个浅灰色的矩形构成，如下图中所示。</w:t>
      </w:r>
    </w:p>
    <w:p w14:paraId="29B22C04" w14:textId="41D6C800"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094EFE4D" wp14:editId="144F50AD">
            <wp:extent cx="5160645" cy="5846445"/>
            <wp:effectExtent l="0" t="0" r="1905" b="1905"/>
            <wp:docPr id="554112456" name="图片 61" descr="报表生成器的屏幕截图，其中显示由浅灰色矩形构成的垂直图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报表生成器的屏幕截图，其中显示由浅灰色矩形构成的垂直图形。"/>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60645" cy="5846445"/>
                    </a:xfrm>
                    <a:prstGeom prst="rect">
                      <a:avLst/>
                    </a:prstGeom>
                    <a:noFill/>
                    <a:ln>
                      <a:noFill/>
                    </a:ln>
                  </pic:spPr>
                </pic:pic>
              </a:graphicData>
            </a:graphic>
          </wp:inline>
        </w:drawing>
      </w:r>
    </w:p>
    <w:p w14:paraId="334F506C" w14:textId="6E38B8BE"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添加自由格式的文本</w:t>
      </w:r>
    </w:p>
    <w:p w14:paraId="04CD1734"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可以添加文本框，用于显示在每个报表页上都重复的静态文本，以及数据字段。</w:t>
      </w:r>
    </w:p>
    <w:p w14:paraId="4AFFE2CF"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向报表添加文本</w:t>
      </w:r>
    </w:p>
    <w:p w14:paraId="55ACEC86"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65FABBE6"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在“插入”选项卡上，转至“文本框”。 在列表左上角的之前添加的矩形内部选择，通过拖动将文本框设为约 3.45 英寸宽，5 英寸高。</w:t>
      </w:r>
    </w:p>
    <w:p w14:paraId="5F0763FC"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将光标置于文本框中，然后输入：</w:t>
      </w:r>
      <w:r w:rsidRPr="00C00E45">
        <w:rPr>
          <w:rFonts w:ascii="仿宋" w:eastAsia="仿宋" w:hAnsi="仿宋" w:cs="Segoe UI"/>
          <w:b/>
          <w:bCs/>
          <w:color w:val="000000" w:themeColor="text1"/>
          <w:kern w:val="0"/>
          <w:sz w:val="24"/>
          <w:szCs w:val="24"/>
        </w:rPr>
        <w:t>Newsletter for</w:t>
      </w:r>
      <w:r w:rsidRPr="00C00E45">
        <w:rPr>
          <w:rFonts w:ascii="仿宋" w:eastAsia="仿宋" w:hAnsi="仿宋" w:cs="Segoe UI"/>
          <w:color w:val="000000" w:themeColor="text1"/>
          <w:kern w:val="0"/>
          <w:sz w:val="24"/>
          <w:szCs w:val="24"/>
        </w:rPr>
        <w:t>。 在“for”一词后包括一个空格，以将文本与将要在下一步中添加的字段分隔开来。</w:t>
      </w:r>
    </w:p>
    <w:p w14:paraId="399396EF" w14:textId="5CB05B25"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367E9163" wp14:editId="3D5ABA78">
            <wp:extent cx="5200650" cy="6126480"/>
            <wp:effectExtent l="0" t="0" r="0" b="7620"/>
            <wp:docPr id="950637953" name="图片 60" descr="显示带有标题的报表的设计视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显示带有标题的报表的设计视图的屏幕截图。"/>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00650" cy="6126480"/>
                    </a:xfrm>
                    <a:prstGeom prst="rect">
                      <a:avLst/>
                    </a:prstGeom>
                    <a:noFill/>
                    <a:ln>
                      <a:noFill/>
                    </a:ln>
                  </pic:spPr>
                </pic:pic>
              </a:graphicData>
            </a:graphic>
          </wp:inline>
        </w:drawing>
      </w:r>
    </w:p>
    <w:p w14:paraId="6E12273D"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w:t>
      </w:r>
      <w:r w:rsidRPr="00C00E45">
        <w:rPr>
          <w:rFonts w:ascii="Calibri" w:eastAsia="仿宋" w:hAnsi="Calibri" w:cs="Calibri"/>
          <w:color w:val="000000" w:themeColor="text1"/>
          <w:kern w:val="0"/>
          <w:sz w:val="24"/>
          <w:szCs w:val="24"/>
        </w:rPr>
        <w:t> </w:t>
      </w:r>
      <w:r w:rsidRPr="00C00E45">
        <w:rPr>
          <w:rFonts w:ascii="仿宋" w:eastAsia="仿宋" w:hAnsi="仿宋" w:cs="仿宋" w:hint="eastAsia"/>
          <w:color w:val="000000" w:themeColor="text1"/>
          <w:kern w:val="0"/>
          <w:sz w:val="24"/>
          <w:szCs w:val="24"/>
        </w:rPr>
        <w:t>”</w:t>
      </w:r>
      <w:r w:rsidRPr="00C00E45">
        <w:rPr>
          <w:rFonts w:ascii="仿宋" w:eastAsia="仿宋" w:hAnsi="仿宋" w:cs="Segoe UI"/>
          <w:color w:val="000000" w:themeColor="text1"/>
          <w:kern w:val="0"/>
          <w:sz w:val="24"/>
          <w:szCs w:val="24"/>
        </w:rPr>
        <w:t>字段从“报表数据”窗格的“ListDataSet”拖到文本框中，将它放在“Newsletter for ”后面。</w:t>
      </w:r>
    </w:p>
    <w:p w14:paraId="497835E3" w14:textId="18AD16E1"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309C4C65" wp14:editId="67A0A37E">
            <wp:extent cx="5143500" cy="3028950"/>
            <wp:effectExtent l="0" t="0" r="0" b="0"/>
            <wp:docPr id="425125156" name="图片 59" descr="显示如何将“Territory”字段拖到报表生成器自由格式报表中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显示如何将“Territory”字段拖到报表生成器自由格式报表中的屏幕截图。"/>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3500" cy="3028950"/>
                    </a:xfrm>
                    <a:prstGeom prst="rect">
                      <a:avLst/>
                    </a:prstGeom>
                    <a:noFill/>
                    <a:ln>
                      <a:noFill/>
                    </a:ln>
                  </pic:spPr>
                </pic:pic>
              </a:graphicData>
            </a:graphic>
          </wp:inline>
        </w:drawing>
      </w:r>
    </w:p>
    <w:p w14:paraId="23B82081"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选择文本和“</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w:t>
      </w:r>
      <w:r w:rsidRPr="00C00E45">
        <w:rPr>
          <w:rFonts w:ascii="Calibri" w:eastAsia="仿宋" w:hAnsi="Calibri" w:cs="Calibri"/>
          <w:color w:val="000000" w:themeColor="text1"/>
          <w:kern w:val="0"/>
          <w:sz w:val="24"/>
          <w:szCs w:val="24"/>
        </w:rPr>
        <w:t> </w:t>
      </w:r>
      <w:r w:rsidRPr="00C00E45">
        <w:rPr>
          <w:rFonts w:ascii="仿宋" w:eastAsia="仿宋" w:hAnsi="仿宋" w:cs="仿宋" w:hint="eastAsia"/>
          <w:color w:val="000000" w:themeColor="text1"/>
          <w:kern w:val="0"/>
          <w:sz w:val="24"/>
          <w:szCs w:val="24"/>
        </w:rPr>
        <w:t>”</w:t>
      </w:r>
      <w:r w:rsidRPr="00C00E45">
        <w:rPr>
          <w:rFonts w:ascii="仿宋" w:eastAsia="仿宋" w:hAnsi="仿宋" w:cs="Segoe UI"/>
          <w:color w:val="000000" w:themeColor="text1"/>
          <w:kern w:val="0"/>
          <w:sz w:val="24"/>
          <w:szCs w:val="24"/>
        </w:rPr>
        <w:t>字段。</w:t>
      </w:r>
    </w:p>
    <w:p w14:paraId="69C3C2F0"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转至“开始”选项卡&gt;“字体”，选择：</w:t>
      </w:r>
    </w:p>
    <w:p w14:paraId="161A555F"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“Segoe Semibold”。</w:t>
      </w:r>
    </w:p>
    <w:p w14:paraId="0B49CB5F"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“20 磅”。</w:t>
      </w:r>
    </w:p>
    <w:p w14:paraId="290BB548"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“番茄色”。</w:t>
      </w:r>
    </w:p>
    <w:p w14:paraId="413666B8"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将光标置于步骤 3 中输入的文本下方，然后输入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Hello</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并在该词后面加一个空格，以将文本与将要在下一步中添加的字段分隔开来。</w:t>
      </w:r>
    </w:p>
    <w:p w14:paraId="5F0F7955"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[FullName]</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字段从“报表数据”窗格的“ListDataSet”拖到文本框中，将它放在“Hello”后面，然后输入一个逗号 (,)。</w:t>
      </w:r>
    </w:p>
    <w:p w14:paraId="6FAE9F92"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选择在之前步骤中添加的文本。</w:t>
      </w:r>
    </w:p>
    <w:p w14:paraId="192CA13F"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转至“开始”选项卡&gt;“字体”，选择：</w:t>
      </w:r>
    </w:p>
    <w:p w14:paraId="6032B571"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“Segoe Semibold”。</w:t>
      </w:r>
    </w:p>
    <w:p w14:paraId="14679BCD"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“16 磅”。</w:t>
      </w:r>
    </w:p>
    <w:p w14:paraId="65D0C297"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“黑色”。</w:t>
      </w:r>
    </w:p>
    <w:p w14:paraId="14C600C3"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将光标置于在步骤 9 到 13 中添加的文本下方，然后复制并粘贴以下无意义文本：</w:t>
      </w:r>
    </w:p>
    <w:p w14:paraId="3F77C316" w14:textId="77777777" w:rsidR="001C511A" w:rsidRDefault="001C51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46638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Lorem</w:t>
      </w:r>
      <w:r>
        <w:rPr>
          <w:rFonts w:ascii="Consolas" w:hAnsi="Consolas" w:cs="Courier New"/>
          <w:color w:val="000000"/>
          <w:sz w:val="17"/>
          <w:szCs w:val="17"/>
        </w:rPr>
        <w:t xml:space="preserve"> ipsum dolor sit amet</w:t>
      </w:r>
      <w:r>
        <w:rPr>
          <w:rFonts w:ascii="Consolas" w:hAnsi="Consolas" w:cs="Courier New"/>
          <w:color w:val="666600"/>
          <w:sz w:val="17"/>
          <w:szCs w:val="17"/>
        </w:rPr>
        <w:t>,</w:t>
      </w:r>
      <w:r>
        <w:rPr>
          <w:rFonts w:ascii="Consolas" w:hAnsi="Consolas" w:cs="Courier New"/>
          <w:color w:val="000000"/>
          <w:sz w:val="17"/>
          <w:szCs w:val="17"/>
        </w:rPr>
        <w:t xml:space="preserve"> consectetur adipiscing elit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Proin</w:t>
      </w:r>
      <w:r>
        <w:rPr>
          <w:rFonts w:ascii="Consolas" w:hAnsi="Consolas" w:cs="Courier New"/>
          <w:color w:val="000000"/>
          <w:sz w:val="17"/>
          <w:szCs w:val="17"/>
        </w:rPr>
        <w:t xml:space="preserve"> sed dolor </w:t>
      </w:r>
      <w:r>
        <w:rPr>
          <w:rFonts w:ascii="Consolas" w:hAnsi="Consolas" w:cs="Courier New"/>
          <w:color w:val="000088"/>
          <w:sz w:val="17"/>
          <w:szCs w:val="17"/>
        </w:rPr>
        <w:t>in</w:t>
      </w:r>
      <w:r>
        <w:rPr>
          <w:rFonts w:ascii="Consolas" w:hAnsi="Consolas" w:cs="Courier New"/>
          <w:color w:val="000000"/>
          <w:sz w:val="17"/>
          <w:szCs w:val="17"/>
        </w:rPr>
        <w:t xml:space="preserve"> ipsum pulvinar egestas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Sed</w:t>
      </w:r>
      <w:r>
        <w:rPr>
          <w:rFonts w:ascii="Consolas" w:hAnsi="Consolas" w:cs="Courier New"/>
          <w:color w:val="000000"/>
          <w:sz w:val="17"/>
          <w:szCs w:val="17"/>
        </w:rPr>
        <w:t xml:space="preserve"> sed lacus at leo ornare ultricies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Vivamus</w:t>
      </w:r>
      <w:r>
        <w:rPr>
          <w:rFonts w:ascii="Consolas" w:hAnsi="Consolas" w:cs="Courier New"/>
          <w:color w:val="000000"/>
          <w:sz w:val="17"/>
          <w:szCs w:val="17"/>
        </w:rPr>
        <w:t xml:space="preserve"> velit risus</w:t>
      </w:r>
      <w:r>
        <w:rPr>
          <w:rFonts w:ascii="Consolas" w:hAnsi="Consolas" w:cs="Courier New"/>
          <w:color w:val="666600"/>
          <w:sz w:val="17"/>
          <w:szCs w:val="17"/>
        </w:rPr>
        <w:t>,</w:t>
      </w:r>
      <w:r>
        <w:rPr>
          <w:rFonts w:ascii="Consolas" w:hAnsi="Consolas" w:cs="Courier New"/>
          <w:color w:val="000000"/>
          <w:sz w:val="17"/>
          <w:szCs w:val="17"/>
        </w:rPr>
        <w:t xml:space="preserve"> euismod nec sodales gravida</w:t>
      </w:r>
      <w:r>
        <w:rPr>
          <w:rFonts w:ascii="Consolas" w:hAnsi="Consolas" w:cs="Courier New"/>
          <w:color w:val="666600"/>
          <w:sz w:val="17"/>
          <w:szCs w:val="17"/>
        </w:rPr>
        <w:t>,</w:t>
      </w:r>
      <w:r>
        <w:rPr>
          <w:rFonts w:ascii="Consolas" w:hAnsi="Consolas" w:cs="Courier New"/>
          <w:color w:val="000000"/>
          <w:sz w:val="17"/>
          <w:szCs w:val="17"/>
        </w:rPr>
        <w:t xml:space="preserve"> gravida </w:t>
      </w:r>
      <w:r>
        <w:rPr>
          <w:rFonts w:ascii="Consolas" w:hAnsi="Consolas" w:cs="Courier New"/>
          <w:color w:val="000088"/>
          <w:sz w:val="17"/>
          <w:szCs w:val="17"/>
        </w:rPr>
        <w:t>in</w:t>
      </w:r>
      <w:r>
        <w:rPr>
          <w:rFonts w:ascii="Consolas" w:hAnsi="Consolas" w:cs="Courier New"/>
          <w:color w:val="000000"/>
          <w:sz w:val="17"/>
          <w:szCs w:val="17"/>
        </w:rPr>
        <w:t xml:space="preserve"> dui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Etiam</w:t>
      </w:r>
      <w:r>
        <w:rPr>
          <w:rFonts w:ascii="Consolas" w:hAnsi="Consolas" w:cs="Courier New"/>
          <w:color w:val="000000"/>
          <w:sz w:val="17"/>
          <w:szCs w:val="17"/>
        </w:rPr>
        <w:t xml:space="preserve"> ullamcorper elit vitae justo fermentum ut ullamcorper augue sodales</w:t>
      </w:r>
      <w:r>
        <w:rPr>
          <w:rFonts w:ascii="Consolas" w:hAnsi="Consolas" w:cs="Courier New"/>
          <w:color w:val="666600"/>
          <w:sz w:val="17"/>
          <w:szCs w:val="17"/>
        </w:rPr>
        <w:t>.</w:t>
      </w:r>
      <w:r>
        <w:rPr>
          <w:rFonts w:ascii="Consolas" w:hAnsi="Consolas" w:cs="Courier New"/>
          <w:color w:val="000000"/>
          <w:sz w:val="17"/>
          <w:szCs w:val="17"/>
        </w:rPr>
        <w:t xml:space="preserve"> </w:t>
      </w:r>
    </w:p>
    <w:p w14:paraId="7083FAF5" w14:textId="77777777" w:rsidR="001C511A" w:rsidRDefault="001C51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46638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0066"/>
          <w:sz w:val="17"/>
          <w:szCs w:val="17"/>
        </w:rPr>
        <w:t>Ut</w:t>
      </w:r>
      <w:r>
        <w:rPr>
          <w:rFonts w:ascii="Consolas" w:hAnsi="Consolas" w:cs="Courier New"/>
          <w:color w:val="000000"/>
          <w:sz w:val="17"/>
          <w:szCs w:val="17"/>
        </w:rPr>
        <w:t xml:space="preserve"> placerat</w:t>
      </w:r>
      <w:r>
        <w:rPr>
          <w:rFonts w:ascii="Consolas" w:hAnsi="Consolas" w:cs="Courier New"/>
          <w:color w:val="666600"/>
          <w:sz w:val="17"/>
          <w:szCs w:val="17"/>
        </w:rPr>
        <w:t>,</w:t>
      </w:r>
      <w:r>
        <w:rPr>
          <w:rFonts w:ascii="Consolas" w:hAnsi="Consolas" w:cs="Courier New"/>
          <w:color w:val="000000"/>
          <w:sz w:val="17"/>
          <w:szCs w:val="17"/>
        </w:rPr>
        <w:t xml:space="preserve"> nisl quis feugiat adipiscing</w:t>
      </w:r>
      <w:r>
        <w:rPr>
          <w:rFonts w:ascii="Consolas" w:hAnsi="Consolas" w:cs="Courier New"/>
          <w:color w:val="666600"/>
          <w:sz w:val="17"/>
          <w:szCs w:val="17"/>
        </w:rPr>
        <w:t>,</w:t>
      </w:r>
      <w:r>
        <w:rPr>
          <w:rFonts w:ascii="Consolas" w:hAnsi="Consolas" w:cs="Courier New"/>
          <w:color w:val="000000"/>
          <w:sz w:val="17"/>
          <w:szCs w:val="17"/>
        </w:rPr>
        <w:t xml:space="preserve"> nibh est aliquet est</w:t>
      </w:r>
      <w:r>
        <w:rPr>
          <w:rFonts w:ascii="Consolas" w:hAnsi="Consolas" w:cs="Courier New"/>
          <w:color w:val="666600"/>
          <w:sz w:val="17"/>
          <w:szCs w:val="17"/>
        </w:rPr>
        <w:t>,</w:t>
      </w:r>
      <w:r>
        <w:rPr>
          <w:rFonts w:ascii="Consolas" w:hAnsi="Consolas" w:cs="Courier New"/>
          <w:color w:val="000000"/>
          <w:sz w:val="17"/>
          <w:szCs w:val="17"/>
        </w:rPr>
        <w:t xml:space="preserve"> mollis faucibus mauris lectus quis arcu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w:t>
      </w:r>
      <w:r>
        <w:rPr>
          <w:rFonts w:ascii="Consolas" w:hAnsi="Consolas" w:cs="Courier New"/>
          <w:color w:val="000000"/>
          <w:sz w:val="17"/>
          <w:szCs w:val="17"/>
        </w:rPr>
        <w:t xml:space="preserve"> mollis tincidunt lacinia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w:t>
      </w:r>
      <w:r>
        <w:rPr>
          <w:rFonts w:ascii="Consolas" w:hAnsi="Consolas" w:cs="Courier New"/>
          <w:color w:val="000000"/>
          <w:sz w:val="17"/>
          <w:szCs w:val="17"/>
        </w:rPr>
        <w:t xml:space="preserve"> vitae erat ut lorem tincidunt luctus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Curabitur</w:t>
      </w:r>
      <w:r>
        <w:rPr>
          <w:rFonts w:ascii="Consolas" w:hAnsi="Consolas" w:cs="Courier New"/>
          <w:color w:val="000000"/>
          <w:sz w:val="17"/>
          <w:szCs w:val="17"/>
        </w:rPr>
        <w:t xml:space="preserve"> et magna nunc</w:t>
      </w:r>
      <w:r>
        <w:rPr>
          <w:rFonts w:ascii="Consolas" w:hAnsi="Consolas" w:cs="Courier New"/>
          <w:color w:val="666600"/>
          <w:sz w:val="17"/>
          <w:szCs w:val="17"/>
        </w:rPr>
        <w:t>,</w:t>
      </w:r>
      <w:r>
        <w:rPr>
          <w:rFonts w:ascii="Consolas" w:hAnsi="Consolas" w:cs="Courier New"/>
          <w:color w:val="000000"/>
          <w:sz w:val="17"/>
          <w:szCs w:val="17"/>
        </w:rPr>
        <w:t xml:space="preserve"> sit amet adipiscing nisi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Nulla</w:t>
      </w:r>
      <w:r>
        <w:rPr>
          <w:rFonts w:ascii="Consolas" w:hAnsi="Consolas" w:cs="Courier New"/>
          <w:color w:val="000000"/>
          <w:sz w:val="17"/>
          <w:szCs w:val="17"/>
        </w:rPr>
        <w:t xml:space="preserve"> rhoncus elementum orci nec tincidunt</w:t>
      </w:r>
      <w:r>
        <w:rPr>
          <w:rFonts w:ascii="Consolas" w:hAnsi="Consolas" w:cs="Courier New"/>
          <w:color w:val="666600"/>
          <w:sz w:val="17"/>
          <w:szCs w:val="17"/>
        </w:rPr>
        <w:t>.</w:t>
      </w:r>
      <w:r>
        <w:rPr>
          <w:rFonts w:ascii="Consolas" w:hAnsi="Consolas" w:cs="Courier New"/>
          <w:color w:val="000000"/>
          <w:sz w:val="17"/>
          <w:szCs w:val="17"/>
        </w:rPr>
        <w:t xml:space="preserve"> </w:t>
      </w:r>
    </w:p>
    <w:p w14:paraId="05CC246E" w14:textId="4224E4AD" w:rsidR="00C00E45" w:rsidRPr="00C00E45" w:rsidRDefault="001C511A" w:rsidP="001C511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466381"/>
        <w:rPr>
          <w:rFonts w:ascii="Consolas" w:hAnsi="Consolas" w:cs="Courier New" w:hint="eastAsia"/>
          <w:sz w:val="17"/>
          <w:szCs w:val="17"/>
        </w:rPr>
      </w:pPr>
      <w:r>
        <w:rPr>
          <w:rFonts w:ascii="Consolas" w:hAnsi="Consolas" w:cs="Courier New"/>
          <w:sz w:val="17"/>
          <w:szCs w:val="17"/>
        </w:rPr>
        <w:t xml:space="preserve">3. </w:t>
      </w:r>
      <w:r>
        <w:rPr>
          <w:rFonts w:ascii="Consolas" w:hAnsi="Consolas" w:cs="Courier New"/>
          <w:color w:val="660066"/>
          <w:sz w:val="17"/>
          <w:szCs w:val="17"/>
        </w:rPr>
        <w:t>Aliquam</w:t>
      </w:r>
      <w:r>
        <w:rPr>
          <w:rFonts w:ascii="Consolas" w:hAnsi="Consolas" w:cs="Courier New"/>
          <w:color w:val="000000"/>
          <w:sz w:val="17"/>
          <w:szCs w:val="17"/>
        </w:rPr>
        <w:t xml:space="preserve"> imperdiet cursus erat vel tincidunt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Donec</w:t>
      </w:r>
      <w:r>
        <w:rPr>
          <w:rFonts w:ascii="Consolas" w:hAnsi="Consolas" w:cs="Courier New"/>
          <w:color w:val="000000"/>
          <w:sz w:val="17"/>
          <w:szCs w:val="17"/>
        </w:rPr>
        <w:t xml:space="preserve"> et neque ac urna rutrum sodales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w:t>
      </w:r>
      <w:r>
        <w:rPr>
          <w:rFonts w:ascii="Consolas" w:hAnsi="Consolas" w:cs="Courier New"/>
          <w:color w:val="000000"/>
          <w:sz w:val="17"/>
          <w:szCs w:val="17"/>
        </w:rPr>
        <w:t xml:space="preserve"> id purus et nisl dignissim dapibus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Sed</w:t>
      </w:r>
      <w:r>
        <w:rPr>
          <w:rFonts w:ascii="Consolas" w:hAnsi="Consolas" w:cs="Courier New"/>
          <w:color w:val="000000"/>
          <w:sz w:val="17"/>
          <w:szCs w:val="17"/>
        </w:rPr>
        <w:t xml:space="preserve"> rhoncus metus at felis feugiat eu tempor </w:t>
      </w:r>
      <w:r>
        <w:rPr>
          <w:rFonts w:ascii="Consolas" w:hAnsi="Consolas" w:cs="Courier New"/>
          <w:color w:val="000000"/>
          <w:sz w:val="17"/>
          <w:szCs w:val="17"/>
        </w:rPr>
        <w:lastRenderedPageBreak/>
        <w:t>dolor vehicula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Lorem</w:t>
      </w:r>
      <w:r>
        <w:rPr>
          <w:rFonts w:ascii="Consolas" w:hAnsi="Consolas" w:cs="Courier New"/>
          <w:color w:val="000000"/>
          <w:sz w:val="17"/>
          <w:szCs w:val="17"/>
        </w:rPr>
        <w:t xml:space="preserve"> ipsum dolor sit amet</w:t>
      </w:r>
      <w:r>
        <w:rPr>
          <w:rFonts w:ascii="Consolas" w:hAnsi="Consolas" w:cs="Courier New"/>
          <w:color w:val="666600"/>
          <w:sz w:val="17"/>
          <w:szCs w:val="17"/>
        </w:rPr>
        <w:t>,</w:t>
      </w:r>
      <w:r>
        <w:rPr>
          <w:rFonts w:ascii="Consolas" w:hAnsi="Consolas" w:cs="Courier New"/>
          <w:color w:val="000000"/>
          <w:sz w:val="17"/>
          <w:szCs w:val="17"/>
        </w:rPr>
        <w:t xml:space="preserve"> consectetur adipiscing elit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Nullam</w:t>
      </w:r>
      <w:r>
        <w:rPr>
          <w:rFonts w:ascii="Consolas" w:hAnsi="Consolas" w:cs="Courier New"/>
          <w:color w:val="000000"/>
          <w:sz w:val="17"/>
          <w:szCs w:val="17"/>
        </w:rPr>
        <w:t xml:space="preserve"> faucibus consectetur diam eu pellentesque</w:t>
      </w:r>
      <w:r>
        <w:rPr>
          <w:rFonts w:ascii="Consolas" w:hAnsi="Consolas" w:cs="Courier New"/>
          <w:color w:val="666600"/>
          <w:sz w:val="17"/>
          <w:szCs w:val="17"/>
        </w:rPr>
        <w:t>.</w:t>
      </w:r>
      <w:r>
        <w:rPr>
          <w:rFonts w:ascii="Consolas" w:hAnsi="Consolas" w:cs="Courier New"/>
          <w:color w:val="000000"/>
          <w:sz w:val="17"/>
          <w:szCs w:val="17"/>
        </w:rPr>
        <w:t xml:space="preserve">   </w:t>
      </w:r>
    </w:p>
    <w:p w14:paraId="039E49BC"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选择刚才添加的文本。</w:t>
      </w:r>
    </w:p>
    <w:p w14:paraId="6A7F667E"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转至“开始”选项卡&gt;“字体”，选择：</w:t>
      </w:r>
    </w:p>
    <w:p w14:paraId="348BEEA1"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“Segoe UI”。</w:t>
      </w:r>
    </w:p>
    <w:p w14:paraId="774E5DD1"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“10 磅”。</w:t>
      </w:r>
    </w:p>
    <w:p w14:paraId="14721822"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“黑色”。</w:t>
      </w:r>
    </w:p>
    <w:p w14:paraId="781497E8"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将光标置于文本框内无意义文本的下方，然后输入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Congratulations on your total sales of</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并在文本后面加一个空格，以将文本与将要在下一步中添加的字段分隔开来。</w:t>
      </w:r>
    </w:p>
    <w:p w14:paraId="49148B07"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将“Sales”字段拖到文本框中，放在之前步骤中输入的文本后面，然后输入一个感叹号 (!)。</w:t>
      </w:r>
    </w:p>
    <w:p w14:paraId="34266D2D"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选择刚才添加的文本和字段。</w:t>
      </w:r>
    </w:p>
    <w:p w14:paraId="413724D3"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转至“开始”选项卡&gt;“字体”，选择：</w:t>
      </w:r>
    </w:p>
    <w:p w14:paraId="7B8C8572"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“Segoe Semibold”。</w:t>
      </w:r>
    </w:p>
    <w:p w14:paraId="58E85B9A"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“16 磅”。</w:t>
      </w:r>
    </w:p>
    <w:p w14:paraId="650F0014" w14:textId="77777777" w:rsidR="00C00E45" w:rsidRPr="00C00E45" w:rsidRDefault="00C00E45" w:rsidP="00C00E45">
      <w:pPr>
        <w:widowControl/>
        <w:numPr>
          <w:ilvl w:val="1"/>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“黑色”。</w:t>
      </w:r>
    </w:p>
    <w:p w14:paraId="0B82F701"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仅选择“[Sales]”字段，右键单击该字段&gt;“表达式”。</w:t>
      </w:r>
    </w:p>
    <w:p w14:paraId="3A4A9EE1"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在“表达式”框中，更改表达式以便包括 Sum 函数，如下所示：</w:t>
      </w:r>
    </w:p>
    <w:p w14:paraId="5BBDFC72" w14:textId="77777777" w:rsidR="00C00E45" w:rsidRPr="00C00E45" w:rsidRDefault="00C00E45" w:rsidP="00C00E45">
      <w:pPr>
        <w:widowControl/>
        <w:numPr>
          <w:ilvl w:val="0"/>
          <w:numId w:val="53"/>
        </w:numPr>
        <w:tabs>
          <w:tab w:val="clear" w:pos="720"/>
        </w:tabs>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 xml:space="preserve">=Sum(Fields!Sales.value)  </w:t>
      </w:r>
    </w:p>
    <w:p w14:paraId="228A9209"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391116F9" w14:textId="21A44B72"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72B98D4" wp14:editId="7F19F3A0">
            <wp:extent cx="3046095" cy="3869055"/>
            <wp:effectExtent l="0" t="0" r="1905" b="0"/>
            <wp:docPr id="891004119" name="图片 58" descr="显示报表生成器自由格式报表中的文本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显示报表生成器自由格式报表中的文本框的屏幕截图。"/>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6095" cy="3869055"/>
                    </a:xfrm>
                    <a:prstGeom prst="rect">
                      <a:avLst/>
                    </a:prstGeom>
                    <a:noFill/>
                    <a:ln>
                      <a:noFill/>
                    </a:ln>
                  </pic:spPr>
                </pic:pic>
              </a:graphicData>
            </a:graphic>
          </wp:inline>
        </w:drawing>
      </w:r>
    </w:p>
    <w:p w14:paraId="5FAB0EAB"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在仍然选中“[Sum(Sales)]”的情况下，转至“开始”选项卡&gt;“数字”组&gt;“货币”，。</w:t>
      </w:r>
    </w:p>
    <w:p w14:paraId="405EA983"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右键单击包含“选择以添加标题”文本的文本框，然后选择“删除”。</w:t>
      </w:r>
    </w:p>
    <w:p w14:paraId="0A99D5F1"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选择列表框。 选择两个双头箭头，将它移到页面顶部。</w:t>
      </w:r>
    </w:p>
    <w:p w14:paraId="4AB13FBD" w14:textId="2C81D16A"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5E92EA8F" wp14:editId="71503157">
            <wp:extent cx="4594860" cy="1914525"/>
            <wp:effectExtent l="0" t="0" r="0" b="9525"/>
            <wp:docPr id="2135866173" name="图片 57" descr="显示如何在报表生成器自由格式报表中拖动列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显示如何在报表生成器自由格式报表中拖动列表的屏幕截图。"/>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94860" cy="1914525"/>
                    </a:xfrm>
                    <a:prstGeom prst="rect">
                      <a:avLst/>
                    </a:prstGeom>
                    <a:noFill/>
                    <a:ln>
                      <a:noFill/>
                    </a:ln>
                  </pic:spPr>
                </pic:pic>
              </a:graphicData>
            </a:graphic>
          </wp:inline>
        </w:drawing>
      </w:r>
    </w:p>
    <w:p w14:paraId="0CE7108D" w14:textId="77777777" w:rsidR="00C00E45" w:rsidRPr="00C00E45" w:rsidRDefault="00C00E45" w:rsidP="00C00E45">
      <w:pPr>
        <w:widowControl/>
        <w:numPr>
          <w:ilvl w:val="0"/>
          <w:numId w:val="5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1772B15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报表将显示静态文本，并且每个报表页都包括属于某个地区的数据。 销售额的格式设为货币。</w:t>
      </w:r>
    </w:p>
    <w:p w14:paraId="260B02D8" w14:textId="6494D200"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453D5F5E" wp14:editId="7E7188AA">
            <wp:extent cx="4594860" cy="5932170"/>
            <wp:effectExtent l="0" t="0" r="0" b="0"/>
            <wp:docPr id="550160089" name="图片 56" descr="显示报表生成器自由格式报表中新闻稿页面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显示报表生成器自由格式报表中新闻稿页面预览的屏幕截图。"/>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94860" cy="5932170"/>
                    </a:xfrm>
                    <a:prstGeom prst="rect">
                      <a:avLst/>
                    </a:prstGeom>
                    <a:noFill/>
                    <a:ln>
                      <a:noFill/>
                    </a:ln>
                  </pic:spPr>
                </pic:pic>
              </a:graphicData>
            </a:graphic>
          </wp:inline>
        </w:drawing>
      </w:r>
    </w:p>
    <w:p w14:paraId="0F78EBF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5. 添加一个表以显示销售详细信息</w:t>
      </w:r>
    </w:p>
    <w:p w14:paraId="2D003D5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使用新建表和矩阵向导可以将表添加到自由格式的报表。 完成向导后，你将手动添加一个合计行。</w:t>
      </w:r>
    </w:p>
    <w:p w14:paraId="7D3EF73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添加表</w:t>
      </w:r>
    </w:p>
    <w:p w14:paraId="739E0DE8"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在“插入”选项卡上，转至“数据区域”区域&gt;“表”&gt;“表向导”。</w:t>
      </w:r>
    </w:p>
    <w:p w14:paraId="118867E8"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在“选择数据集”页上，选择“ListDataset”&gt;“下一步”。</w:t>
      </w:r>
    </w:p>
    <w:p w14:paraId="3906F50A"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在“排列字段”页上，将“Product”字段从“可用字段”拖到“值”中 。</w:t>
      </w:r>
    </w:p>
    <w:p w14:paraId="5AF35E97"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对“SalesDate”、“Quantity”和“Sales”重复步骤 3。 将 SalesDate 放置于 Product 之后，将 Quantity 放置于 SalesDate 之后，并且将 Sales 放置于 SalesDate 之后。</w:t>
      </w:r>
    </w:p>
    <w:p w14:paraId="4580BE84"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7719AADC"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“选择布局”</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页上，查看表的布局。</w:t>
      </w:r>
    </w:p>
    <w:p w14:paraId="2EBCC31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这个表很简单：只有五列，没有行或列组。 因为它不具有组，所以与组相关的布局选项不可用。 你将手动更新该表以便包括本教程后面部分中的总计。</w:t>
      </w:r>
    </w:p>
    <w:p w14:paraId="1A961FDB"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0C50D2C1"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完成</w:t>
      </w:r>
      <w:r w:rsidRPr="00C00E45">
        <w:rPr>
          <w:rFonts w:ascii="仿宋" w:eastAsia="仿宋" w:hAnsi="仿宋" w:cs="Segoe UI"/>
          <w:color w:val="000000" w:themeColor="text1"/>
          <w:kern w:val="0"/>
          <w:sz w:val="24"/>
          <w:szCs w:val="24"/>
        </w:rPr>
        <w:t>。</w:t>
      </w:r>
    </w:p>
    <w:p w14:paraId="13B1E073"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将该表拖到您在第 4 课中添加的文本框之下。</w:t>
      </w:r>
    </w:p>
    <w:p w14:paraId="403B8AD0"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选中该表，在“行组”窗格中右键单击“详细信息”&gt;“添加总计”&gt;“之后”。</w:t>
      </w:r>
    </w:p>
    <w:p w14:paraId="474920F5" w14:textId="6BC32F53"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5E8076CF" wp14:editId="08A98E42">
            <wp:extent cx="4463415" cy="2788920"/>
            <wp:effectExtent l="0" t="0" r="0" b="0"/>
            <wp:docPr id="836075625" name="图片 55" descr="显示如何将总计添加到报表生成器自由格式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显示如何将总计添加到报表生成器自由格式报表的屏幕截图。"/>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63415" cy="2788920"/>
                    </a:xfrm>
                    <a:prstGeom prst="rect">
                      <a:avLst/>
                    </a:prstGeom>
                    <a:noFill/>
                    <a:ln>
                      <a:noFill/>
                    </a:ln>
                  </pic:spPr>
                </pic:pic>
              </a:graphicData>
            </a:graphic>
          </wp:inline>
        </w:drawing>
      </w:r>
    </w:p>
    <w:p w14:paraId="5B823736"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选择“Product”列中的单元，然后输入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Total</w:t>
      </w:r>
      <w:r w:rsidRPr="00C00E45">
        <w:rPr>
          <w:rFonts w:ascii="仿宋" w:eastAsia="仿宋" w:hAnsi="仿宋" w:cs="Segoe UI"/>
          <w:color w:val="000000" w:themeColor="text1"/>
          <w:kern w:val="0"/>
          <w:sz w:val="24"/>
          <w:szCs w:val="24"/>
        </w:rPr>
        <w:t>。</w:t>
      </w:r>
    </w:p>
    <w:p w14:paraId="2D8CF526" w14:textId="41935399"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015ABEFE" wp14:editId="71C22F09">
            <wp:extent cx="3046095" cy="828675"/>
            <wp:effectExtent l="0" t="0" r="1905" b="9525"/>
            <wp:docPr id="362572836" name="图片 54" descr="“Product”列中的单元格的屏幕截图，其中已输入“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Product”列中的单元格的屏幕截图，其中已输入“Tot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6095" cy="828675"/>
                    </a:xfrm>
                    <a:prstGeom prst="rect">
                      <a:avLst/>
                    </a:prstGeom>
                    <a:noFill/>
                    <a:ln>
                      <a:noFill/>
                    </a:ln>
                  </pic:spPr>
                </pic:pic>
              </a:graphicData>
            </a:graphic>
          </wp:inline>
        </w:drawing>
      </w:r>
    </w:p>
    <w:p w14:paraId="13A5872D"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选择“[SalesDate]”字段。 在“开始”选项卡&gt;“数字”上，将“默认值”更改为“Date”。</w:t>
      </w:r>
    </w:p>
    <w:p w14:paraId="503F910E" w14:textId="77777777" w:rsidR="00C00E45" w:rsidRPr="00C00E45" w:rsidRDefault="00C00E45" w:rsidP="00C00E45">
      <w:pPr>
        <w:widowControl/>
        <w:numPr>
          <w:ilvl w:val="0"/>
          <w:numId w:val="5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选择“[Sum(Sales)]”字段。 在“开始”选项卡&gt;“数字”上，将“默认值”更改为“Currency”。</w:t>
      </w:r>
    </w:p>
    <w:p w14:paraId="31AC9968"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45860405"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该报表将显示具有销售详细信息和总计的一个表。</w:t>
      </w:r>
    </w:p>
    <w:p w14:paraId="41551A78" w14:textId="043E03D8"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115DB6F2" wp14:editId="6284304E">
            <wp:extent cx="4594860" cy="6200775"/>
            <wp:effectExtent l="0" t="0" r="0" b="9525"/>
            <wp:docPr id="559186868" name="图片 53" descr="显示报表生成器自由格式报表中该表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显示报表生成器自由格式报表中该表预览的屏幕截图。"/>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94860" cy="6200775"/>
                    </a:xfrm>
                    <a:prstGeom prst="rect">
                      <a:avLst/>
                    </a:prstGeom>
                    <a:noFill/>
                    <a:ln>
                      <a:noFill/>
                    </a:ln>
                  </pic:spPr>
                </pic:pic>
              </a:graphicData>
            </a:graphic>
          </wp:inline>
        </w:drawing>
      </w:r>
    </w:p>
    <w:p w14:paraId="78E5419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6. 保存报表</w:t>
      </w:r>
    </w:p>
    <w:p w14:paraId="0E120916"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您可以将报表保存到报表服务器、SharePoint 库或本地计算机。</w:t>
      </w:r>
    </w:p>
    <w:p w14:paraId="64F3528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在本教程中，将报表保存到报表服务器。 如果你没有对 Report Server 的访问权限，则可以保存到你的计算机。</w:t>
      </w:r>
    </w:p>
    <w:p w14:paraId="65B2E8F3"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将报表保存到 Report Server</w:t>
      </w:r>
    </w:p>
    <w:p w14:paraId="1B9FAA8A" w14:textId="77777777" w:rsidR="00C00E45" w:rsidRPr="00C00E45" w:rsidRDefault="00C00E45" w:rsidP="00C00E45">
      <w:pPr>
        <w:widowControl/>
        <w:numPr>
          <w:ilvl w:val="0"/>
          <w:numId w:val="5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从“报表生成器”按钮，选择“另存为”。</w:t>
      </w:r>
    </w:p>
    <w:p w14:paraId="575E3810" w14:textId="77777777" w:rsidR="00C00E45" w:rsidRPr="00C00E45" w:rsidRDefault="00C00E45" w:rsidP="00C00E45">
      <w:pPr>
        <w:widowControl/>
        <w:numPr>
          <w:ilvl w:val="0"/>
          <w:numId w:val="5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选择“最近使用的站点和服务器”。</w:t>
      </w:r>
    </w:p>
    <w:p w14:paraId="5499A609" w14:textId="77777777" w:rsidR="00C00E45" w:rsidRPr="00C00E45" w:rsidRDefault="00C00E45" w:rsidP="00C00E45">
      <w:pPr>
        <w:widowControl/>
        <w:numPr>
          <w:ilvl w:val="0"/>
          <w:numId w:val="5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选择或输入你拥有保存报表权限的 Report Server 的名称。</w:t>
      </w:r>
    </w:p>
    <w:p w14:paraId="25839A83"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此时将显示“正在连接到报表服务器”消息。 当连接完成时，您将看到报表服务器管理员指定为报表默认位置的报表文件夹的内容。</w:t>
      </w:r>
    </w:p>
    <w:p w14:paraId="44CB5501" w14:textId="77777777" w:rsidR="00C00E45" w:rsidRPr="00C00E45" w:rsidRDefault="00C00E45" w:rsidP="00C00E45">
      <w:pPr>
        <w:widowControl/>
        <w:numPr>
          <w:ilvl w:val="0"/>
          <w:numId w:val="5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“名称”</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中，用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SalesInformationByTerritory</w:t>
      </w:r>
      <w:r w:rsidRPr="00C00E45">
        <w:rPr>
          <w:rFonts w:ascii="仿宋" w:eastAsia="仿宋" w:hAnsi="仿宋" w:cs="Segoe UI"/>
          <w:color w:val="000000" w:themeColor="text1"/>
          <w:kern w:val="0"/>
          <w:sz w:val="24"/>
          <w:szCs w:val="24"/>
        </w:rPr>
        <w:t>替换默认名称。</w:t>
      </w:r>
    </w:p>
    <w:p w14:paraId="4788D0CB" w14:textId="77777777" w:rsidR="00C00E45" w:rsidRPr="00C00E45" w:rsidRDefault="00C00E45" w:rsidP="00C00E45">
      <w:pPr>
        <w:widowControl/>
        <w:numPr>
          <w:ilvl w:val="0"/>
          <w:numId w:val="5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66BED5E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报表即已保存至报表服务器。 你连接的 Report Server 的名称将显示在窗口底部的状态栏中。</w:t>
      </w:r>
    </w:p>
    <w:p w14:paraId="42202CA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将报表保存到计算机上</w:t>
      </w:r>
    </w:p>
    <w:p w14:paraId="675DA535" w14:textId="77777777" w:rsidR="00C00E45" w:rsidRPr="00C00E45" w:rsidRDefault="00C00E45" w:rsidP="00C00E45">
      <w:pPr>
        <w:widowControl/>
        <w:numPr>
          <w:ilvl w:val="0"/>
          <w:numId w:val="5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从“报表生成器”按钮，选择“另存为”。</w:t>
      </w:r>
    </w:p>
    <w:p w14:paraId="0E97D858" w14:textId="77777777" w:rsidR="00C00E45" w:rsidRPr="00C00E45" w:rsidRDefault="00C00E45" w:rsidP="00C00E45">
      <w:pPr>
        <w:widowControl/>
        <w:numPr>
          <w:ilvl w:val="0"/>
          <w:numId w:val="5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选择“桌面”、“我的文档”或“我的电脑”，然后浏览到要将报表保存到的文件夹。</w:t>
      </w:r>
    </w:p>
    <w:p w14:paraId="725365A2" w14:textId="77777777" w:rsidR="00C00E45" w:rsidRPr="00C00E45" w:rsidRDefault="00C00E45" w:rsidP="00C00E45">
      <w:pPr>
        <w:widowControl/>
        <w:numPr>
          <w:ilvl w:val="0"/>
          <w:numId w:val="5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“名称”</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中，用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SalesInformationByTerritory</w:t>
      </w:r>
      <w:r w:rsidRPr="00C00E45">
        <w:rPr>
          <w:rFonts w:ascii="仿宋" w:eastAsia="仿宋" w:hAnsi="仿宋" w:cs="Segoe UI"/>
          <w:color w:val="000000" w:themeColor="text1"/>
          <w:kern w:val="0"/>
          <w:sz w:val="24"/>
          <w:szCs w:val="24"/>
        </w:rPr>
        <w:t>替换默认名称。</w:t>
      </w:r>
    </w:p>
    <w:p w14:paraId="046EE480" w14:textId="77777777" w:rsidR="00C00E45" w:rsidRPr="00C00E45" w:rsidRDefault="00C00E45" w:rsidP="00C00E45">
      <w:pPr>
        <w:widowControl/>
        <w:numPr>
          <w:ilvl w:val="0"/>
          <w:numId w:val="5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396C12BC"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添加行</w:t>
      </w:r>
    </w:p>
    <w:p w14:paraId="0217813B" w14:textId="77777777" w:rsidR="00C00E45" w:rsidRPr="00C00E45" w:rsidRDefault="00C00E45" w:rsidP="00C00E45">
      <w:pPr>
        <w:widowControl/>
        <w:numPr>
          <w:ilvl w:val="0"/>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5AC55A1F" w14:textId="77777777" w:rsidR="00C00E45" w:rsidRPr="00C00E45" w:rsidRDefault="00C00E45" w:rsidP="00C00E45">
      <w:pPr>
        <w:widowControl/>
        <w:numPr>
          <w:ilvl w:val="0"/>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在“插入”选项卡上，转至“报表项”&gt;“线条”。</w:t>
      </w:r>
    </w:p>
    <w:p w14:paraId="601F3F1D" w14:textId="77777777" w:rsidR="00C00E45" w:rsidRPr="00C00E45" w:rsidRDefault="00C00E45" w:rsidP="00C00E45">
      <w:pPr>
        <w:widowControl/>
        <w:numPr>
          <w:ilvl w:val="0"/>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在第 4 课中添加的文本框下方画一条线。</w:t>
      </w:r>
    </w:p>
    <w:p w14:paraId="29C522F0" w14:textId="77777777" w:rsidR="00C00E45" w:rsidRPr="00C00E45" w:rsidRDefault="00C00E45" w:rsidP="00C00E45">
      <w:pPr>
        <w:widowControl/>
        <w:numPr>
          <w:ilvl w:val="0"/>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选择这条线，然后在“主文件夹”选项卡&gt;“边框”上，选择：</w:t>
      </w:r>
    </w:p>
    <w:p w14:paraId="0ADA1E24" w14:textId="77777777" w:rsidR="00C00E45" w:rsidRPr="00C00E45" w:rsidRDefault="00C00E45" w:rsidP="00C00E45">
      <w:pPr>
        <w:widowControl/>
        <w:numPr>
          <w:ilvl w:val="1"/>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“宽度”：选择“3 磅” 。</w:t>
      </w:r>
    </w:p>
    <w:p w14:paraId="6CC31375" w14:textId="77777777" w:rsidR="00C00E45" w:rsidRPr="00C00E45" w:rsidRDefault="00C00E45" w:rsidP="00C00E45">
      <w:pPr>
        <w:widowControl/>
        <w:numPr>
          <w:ilvl w:val="1"/>
          <w:numId w:val="5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“颜色”选择“番茄色”。</w:t>
      </w:r>
    </w:p>
    <w:p w14:paraId="5C136CD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添加矩形</w:t>
      </w:r>
    </w:p>
    <w:p w14:paraId="70426477" w14:textId="77777777" w:rsidR="00C00E45" w:rsidRPr="00C00E45" w:rsidRDefault="00C00E45" w:rsidP="00C00E45">
      <w:pPr>
        <w:widowControl/>
        <w:numPr>
          <w:ilvl w:val="0"/>
          <w:numId w:val="5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3E152191" w14:textId="77777777" w:rsidR="00C00E45" w:rsidRPr="00C00E45" w:rsidRDefault="00C00E45" w:rsidP="00C00E45">
      <w:pPr>
        <w:widowControl/>
        <w:numPr>
          <w:ilvl w:val="0"/>
          <w:numId w:val="5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在“插入”选项卡上，转至“报表项”&gt;“矩形”。 将列表框内的矩形拖到表的右侧，将矩形设为约 2.25 英寸宽，7.9 英寸高。</w:t>
      </w:r>
    </w:p>
    <w:p w14:paraId="4BB586BA" w14:textId="77777777" w:rsidR="00C00E45" w:rsidRPr="00C00E45" w:rsidRDefault="00C00E45" w:rsidP="00C00E45">
      <w:pPr>
        <w:widowControl/>
        <w:numPr>
          <w:ilvl w:val="0"/>
          <w:numId w:val="5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选中新矩形，在“属性”窗格中，将</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边框颜色设为浅灰色</w:t>
      </w:r>
      <w:r w:rsidRPr="00C00E45">
        <w:rPr>
          <w:rFonts w:ascii="仿宋" w:eastAsia="仿宋" w:hAnsi="仿宋" w:cs="Segoe UI"/>
          <w:color w:val="000000" w:themeColor="text1"/>
          <w:kern w:val="0"/>
          <w:sz w:val="24"/>
          <w:szCs w:val="24"/>
        </w:rPr>
        <w:t>、</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边框样式设为纯色</w:t>
      </w:r>
      <w:r w:rsidRPr="00C00E45">
        <w:rPr>
          <w:rFonts w:ascii="仿宋" w:eastAsia="仿宋" w:hAnsi="仿宋" w:cs="Segoe UI"/>
          <w:color w:val="000000" w:themeColor="text1"/>
          <w:kern w:val="0"/>
          <w:sz w:val="24"/>
          <w:szCs w:val="24"/>
        </w:rPr>
        <w:t>以及</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边框宽度设为 2 磅</w:t>
      </w:r>
      <w:r w:rsidRPr="00C00E45">
        <w:rPr>
          <w:rFonts w:ascii="仿宋" w:eastAsia="仿宋" w:hAnsi="仿宋" w:cs="Segoe UI"/>
          <w:color w:val="000000" w:themeColor="text1"/>
          <w:kern w:val="0"/>
          <w:sz w:val="24"/>
          <w:szCs w:val="24"/>
        </w:rPr>
        <w:t>。</w:t>
      </w:r>
    </w:p>
    <w:p w14:paraId="0DFE5940" w14:textId="77777777" w:rsidR="00C00E45" w:rsidRPr="00C00E45" w:rsidRDefault="00C00E45" w:rsidP="00C00E45">
      <w:pPr>
        <w:widowControl/>
        <w:numPr>
          <w:ilvl w:val="0"/>
          <w:numId w:val="5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将矩形的顶部和表的顶部对齐。</w:t>
      </w:r>
    </w:p>
    <w:p w14:paraId="71B2B142"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添加饼图</w:t>
      </w:r>
    </w:p>
    <w:p w14:paraId="6F4715FA"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在“插入”选项卡上，转至“数据可视化”&gt;“图表”&gt;“图表向导”。</w:t>
      </w:r>
    </w:p>
    <w:p w14:paraId="15231255"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在“选择数据集”页上，选择“ListDataset”&gt;“下一步”。</w:t>
      </w:r>
    </w:p>
    <w:p w14:paraId="7D82F9C0"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选择“饼图”&gt;“下一步”。</w:t>
      </w:r>
    </w:p>
    <w:p w14:paraId="24B447C4"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在“排列图表字段”页上，将“Product”拖到“类别”中。</w:t>
      </w:r>
    </w:p>
    <w:p w14:paraId="3331FE59"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将“Quantity”拖到“值”中，然后选择“下一步”。</w:t>
      </w:r>
    </w:p>
    <w:p w14:paraId="1FF77580"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选择“完成”。</w:t>
      </w:r>
    </w:p>
    <w:p w14:paraId="736368D1"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调整报表左上角中出现的图表的大小，将其设为约 2.25 英寸宽，3.6 英寸高。</w:t>
      </w:r>
    </w:p>
    <w:p w14:paraId="47B91868"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将图表拖至该矩形内。</w:t>
      </w:r>
    </w:p>
    <w:p w14:paraId="22EA18A3"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选择图表标题，然后输入：</w:t>
      </w:r>
      <w:r w:rsidRPr="00C00E45">
        <w:rPr>
          <w:rFonts w:ascii="仿宋" w:eastAsia="仿宋" w:hAnsi="仿宋" w:cs="Segoe UI"/>
          <w:b/>
          <w:bCs/>
          <w:color w:val="000000" w:themeColor="text1"/>
          <w:kern w:val="0"/>
          <w:sz w:val="24"/>
          <w:szCs w:val="24"/>
        </w:rPr>
        <w:t>Product Quantities Sold</w:t>
      </w:r>
      <w:r w:rsidRPr="00C00E45">
        <w:rPr>
          <w:rFonts w:ascii="仿宋" w:eastAsia="仿宋" w:hAnsi="仿宋" w:cs="Segoe UI"/>
          <w:color w:val="000000" w:themeColor="text1"/>
          <w:kern w:val="0"/>
          <w:sz w:val="24"/>
          <w:szCs w:val="24"/>
        </w:rPr>
        <w:t>。</w:t>
      </w:r>
    </w:p>
    <w:p w14:paraId="09BFEA4D"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在“开始”选项卡&gt;“字体”上，对标题进行以下设置：</w:t>
      </w:r>
    </w:p>
    <w:p w14:paraId="228C5195" w14:textId="77777777" w:rsidR="00C00E45" w:rsidRPr="00C00E45" w:rsidRDefault="00C00E45" w:rsidP="00C00E45">
      <w:pPr>
        <w:widowControl/>
        <w:numPr>
          <w:ilvl w:val="1"/>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字体为 Segoe UI Semibold。</w:t>
      </w:r>
    </w:p>
    <w:p w14:paraId="7C229126" w14:textId="77777777" w:rsidR="00C00E45" w:rsidRPr="00C00E45" w:rsidRDefault="00C00E45" w:rsidP="00C00E45">
      <w:pPr>
        <w:widowControl/>
        <w:numPr>
          <w:ilvl w:val="1"/>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大小为 12 pt。</w:t>
      </w:r>
    </w:p>
    <w:p w14:paraId="55275EB5" w14:textId="77777777" w:rsidR="00C00E45" w:rsidRPr="00C00E45" w:rsidRDefault="00C00E45" w:rsidP="00C00E45">
      <w:pPr>
        <w:widowControl/>
        <w:numPr>
          <w:ilvl w:val="1"/>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颜色为黑色。</w:t>
      </w:r>
    </w:p>
    <w:p w14:paraId="626921FD"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右键单击“图例”&gt;“图例属性”。</w:t>
      </w:r>
    </w:p>
    <w:p w14:paraId="7649D7C0"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在“常规”选项卡的“图例位置”下，选择底部的中心点 。</w:t>
      </w:r>
    </w:p>
    <w:p w14:paraId="09E6CFB9"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76BBA021" w14:textId="77777777" w:rsidR="00C00E45" w:rsidRPr="00C00E45" w:rsidRDefault="00C00E45" w:rsidP="00C00E45">
      <w:pPr>
        <w:widowControl/>
        <w:numPr>
          <w:ilvl w:val="0"/>
          <w:numId w:val="5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根据需要通过拖动让图表区域更高。</w:t>
      </w:r>
    </w:p>
    <w:p w14:paraId="16FB0D79" w14:textId="6D80A32E"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53401CE2" wp14:editId="299FAB70">
            <wp:extent cx="2263140" cy="3303270"/>
            <wp:effectExtent l="0" t="0" r="3810" b="0"/>
            <wp:docPr id="340867829" name="图片 52" descr="显示要添加到报表生成器自由格式报表的饼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显示要添加到报表生成器自由格式报表的饼图的屏幕截图。"/>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63140" cy="3303270"/>
                    </a:xfrm>
                    <a:prstGeom prst="rect">
                      <a:avLst/>
                    </a:prstGeom>
                    <a:noFill/>
                    <a:ln>
                      <a:noFill/>
                    </a:ln>
                  </pic:spPr>
                </pic:pic>
              </a:graphicData>
            </a:graphic>
          </wp:inline>
        </w:drawing>
      </w:r>
    </w:p>
    <w:p w14:paraId="38409B9F"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添加柱形图</w:t>
      </w:r>
    </w:p>
    <w:p w14:paraId="219EF33D"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转至“插入”选项卡&gt;“数据可视化”&gt;“图表”&gt;“图表向导”。</w:t>
      </w:r>
    </w:p>
    <w:p w14:paraId="69E621C8"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ListDataset</w:t>
      </w:r>
      <w:r w:rsidRPr="00C00E45">
        <w:rPr>
          <w:rFonts w:ascii="仿宋" w:eastAsia="仿宋" w:hAnsi="仿宋" w:cs="Segoe UI"/>
          <w:color w:val="000000" w:themeColor="text1"/>
          <w:kern w:val="0"/>
          <w:sz w:val="24"/>
          <w:szCs w:val="24"/>
        </w:rPr>
        <w:t>，然后选择“下一步”。</w:t>
      </w:r>
    </w:p>
    <w:p w14:paraId="3CAADF75"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选择“列”，然后选择“下一步”。</w:t>
      </w:r>
    </w:p>
    <w:p w14:paraId="024B5144"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在“排列图表字段”页上，将“Product”字段拖到“类别”窗格中 。</w:t>
      </w:r>
    </w:p>
    <w:p w14:paraId="2FCA3C46" w14:textId="75D2721D" w:rsidR="00C00E45" w:rsidRPr="00C00E45" w:rsidRDefault="00C00E45" w:rsidP="0003489C">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将“Sales”拖到“值”中，然后选择“下一步”。“值”显示在垂直轴上。</w:t>
      </w:r>
    </w:p>
    <w:p w14:paraId="7FB974F2" w14:textId="7B399F4A" w:rsidR="00C00E45" w:rsidRPr="00C00E45" w:rsidRDefault="00C00E45" w:rsidP="0003489C">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选择“完成”。一个柱形图将添加到报表的左上角。</w:t>
      </w:r>
    </w:p>
    <w:p w14:paraId="08C85922"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将图表大小调整为约 2.25 英寸宽，4 英寸高。</w:t>
      </w:r>
    </w:p>
    <w:p w14:paraId="09103284"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将图表拖至该矩形内的饼图之下。</w:t>
      </w:r>
    </w:p>
    <w:p w14:paraId="4D6E982B"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选择图表标题，然后输入：</w:t>
      </w:r>
      <w:r w:rsidRPr="00C00E45">
        <w:rPr>
          <w:rFonts w:ascii="仿宋" w:eastAsia="仿宋" w:hAnsi="仿宋" w:cs="Segoe UI"/>
          <w:b/>
          <w:bCs/>
          <w:color w:val="000000" w:themeColor="text1"/>
          <w:kern w:val="0"/>
          <w:sz w:val="24"/>
          <w:szCs w:val="24"/>
        </w:rPr>
        <w:t>Product Sales</w:t>
      </w:r>
      <w:r w:rsidRPr="00C00E45">
        <w:rPr>
          <w:rFonts w:ascii="仿宋" w:eastAsia="仿宋" w:hAnsi="仿宋" w:cs="Segoe UI"/>
          <w:color w:val="000000" w:themeColor="text1"/>
          <w:kern w:val="0"/>
          <w:sz w:val="24"/>
          <w:szCs w:val="24"/>
        </w:rPr>
        <w:t>。</w:t>
      </w:r>
    </w:p>
    <w:p w14:paraId="26D07586"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在“开始”选项卡&gt;“字体”上，对标题进行以下设置：</w:t>
      </w:r>
    </w:p>
    <w:p w14:paraId="26396F98" w14:textId="77777777" w:rsidR="00C00E45" w:rsidRPr="00C00E45" w:rsidRDefault="00C00E45" w:rsidP="00C00E45">
      <w:pPr>
        <w:widowControl/>
        <w:numPr>
          <w:ilvl w:val="1"/>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字体为 Segoe UI Semibold。</w:t>
      </w:r>
    </w:p>
    <w:p w14:paraId="047AF2DD" w14:textId="77777777" w:rsidR="00C00E45" w:rsidRPr="00C00E45" w:rsidRDefault="00C00E45" w:rsidP="00C00E45">
      <w:pPr>
        <w:widowControl/>
        <w:numPr>
          <w:ilvl w:val="1"/>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大小为 12 pt。</w:t>
      </w:r>
    </w:p>
    <w:p w14:paraId="7BC3B730" w14:textId="77777777" w:rsidR="00C00E45" w:rsidRPr="00C00E45" w:rsidRDefault="00C00E45" w:rsidP="00C00E45">
      <w:pPr>
        <w:widowControl/>
        <w:numPr>
          <w:ilvl w:val="1"/>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颜色为黑色。</w:t>
      </w:r>
    </w:p>
    <w:p w14:paraId="1E57A167"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右键单击图例，然后选择“删除图例”。</w:t>
      </w:r>
    </w:p>
    <w:p w14:paraId="22D7B4BA"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Calibri" w:eastAsia="仿宋" w:hAnsi="Calibri" w:cs="Calibri"/>
          <w:b/>
          <w:bCs/>
          <w:color w:val="000000" w:themeColor="text1"/>
          <w:kern w:val="0"/>
          <w:sz w:val="24"/>
          <w:szCs w:val="24"/>
        </w:rPr>
        <w:t> </w:t>
      </w:r>
      <w:r w:rsidRPr="00C00E45">
        <w:rPr>
          <w:rFonts w:ascii="仿宋" w:eastAsia="仿宋" w:hAnsi="仿宋" w:cs="Segoe UI"/>
          <w:b/>
          <w:bCs/>
          <w:color w:val="000000" w:themeColor="text1"/>
          <w:kern w:val="0"/>
          <w:sz w:val="24"/>
          <w:szCs w:val="24"/>
        </w:rPr>
        <w:t>注意</w:t>
      </w:r>
    </w:p>
    <w:p w14:paraId="483D01E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删除图例可在图表较小时提高图表的可读性。</w:t>
      </w:r>
    </w:p>
    <w:p w14:paraId="677F2647" w14:textId="2AF7879B"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5DA0ED91" wp14:editId="7BACB062">
            <wp:extent cx="2286000" cy="3617595"/>
            <wp:effectExtent l="0" t="0" r="0" b="1905"/>
            <wp:docPr id="969709806" name="图片 51" descr="显示要添加到报表生成器自由格式报表的柱形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显示要添加到报表生成器自由格式报表的柱形图的屏幕截图。"/>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3617595"/>
                    </a:xfrm>
                    <a:prstGeom prst="rect">
                      <a:avLst/>
                    </a:prstGeom>
                    <a:noFill/>
                    <a:ln>
                      <a:noFill/>
                    </a:ln>
                  </pic:spPr>
                </pic:pic>
              </a:graphicData>
            </a:graphic>
          </wp:inline>
        </w:drawing>
      </w:r>
    </w:p>
    <w:p w14:paraId="13EC5B72"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选择图表轴，然后转至“开始”选项卡&gt;“数字”&gt;“货币”。</w:t>
      </w:r>
    </w:p>
    <w:p w14:paraId="6D7CDC3C" w14:textId="77777777" w:rsidR="00C00E45" w:rsidRPr="00C00E45" w:rsidRDefault="00C00E45" w:rsidP="00C00E45">
      <w:pPr>
        <w:widowControl/>
        <w:numPr>
          <w:ilvl w:val="0"/>
          <w:numId w:val="6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选择“减少小数位数”两次，以便数字仅显示美元，而不显示美分。</w:t>
      </w:r>
    </w:p>
    <w:p w14:paraId="6A19CFFF" w14:textId="77777777" w:rsidR="00C00E45" w:rsidRPr="00C00E45" w:rsidRDefault="00C00E45" w:rsidP="0003489C">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确认图表位于矩形内</w:t>
      </w:r>
    </w:p>
    <w:p w14:paraId="0D0E1765" w14:textId="6CA0D2BD"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选择之前在本课中创建的并将图表添加到其中的矩形。在“属性”窗格中，</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Name</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属性显示矩形的名称。</w:t>
      </w:r>
    </w:p>
    <w:p w14:paraId="70A42B65" w14:textId="4A9D7DCE"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01C6C592" wp14:editId="04B26370">
            <wp:extent cx="4594860" cy="2783205"/>
            <wp:effectExtent l="0" t="0" r="0" b="0"/>
            <wp:docPr id="1004450613" name="图片 50" descr="显示如何在报表生成器自由格式报表中查看“Name”属性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显示如何在报表生成器自由格式报表中查看“Name”属性的屏幕截图。"/>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94860" cy="2783205"/>
                    </a:xfrm>
                    <a:prstGeom prst="rect">
                      <a:avLst/>
                    </a:prstGeom>
                    <a:noFill/>
                    <a:ln>
                      <a:noFill/>
                    </a:ln>
                  </pic:spPr>
                </pic:pic>
              </a:graphicData>
            </a:graphic>
          </wp:inline>
        </w:drawing>
      </w:r>
    </w:p>
    <w:p w14:paraId="59F30D21" w14:textId="5CB44856" w:rsidR="00C00E45" w:rsidRPr="00C00E45" w:rsidRDefault="00C00E45" w:rsidP="0003489C">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选择饼图。在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“属性”</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窗格中，确认</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Parent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属性包含矩形的名称。</w:t>
      </w:r>
    </w:p>
    <w:p w14:paraId="5C4B89B2" w14:textId="5C23F76A"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4196291D" wp14:editId="6DB88DC7">
            <wp:extent cx="4594860" cy="3388995"/>
            <wp:effectExtent l="0" t="0" r="0" b="1905"/>
            <wp:docPr id="2025138609" name="图片 49" descr="显示如何在报表生成器自由格式报表中查看“Parent”属性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显示如何在报表生成器自由格式报表中查看“Parent”属性的屏幕截图。"/>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4860" cy="3388995"/>
                    </a:xfrm>
                    <a:prstGeom prst="rect">
                      <a:avLst/>
                    </a:prstGeom>
                    <a:noFill/>
                    <a:ln>
                      <a:noFill/>
                    </a:ln>
                  </pic:spPr>
                </pic:pic>
              </a:graphicData>
            </a:graphic>
          </wp:inline>
        </w:drawing>
      </w:r>
    </w:p>
    <w:p w14:paraId="58EE6248" w14:textId="77777777"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选择柱形图，重复步骤 3。</w:t>
      </w:r>
    </w:p>
    <w:p w14:paraId="6FC3BAC2" w14:textId="77777777" w:rsidR="00C00E45" w:rsidRPr="00C00E45" w:rsidRDefault="00C00E45" w:rsidP="0003489C">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使图表具有相同大小</w:t>
      </w:r>
    </w:p>
    <w:p w14:paraId="3D880B10" w14:textId="0B480262"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选择饼图，按下 Ctrl 键，然后选择柱形图。选中两个图表，然后右键单击&gt;“布局”&gt;“使宽度相同”。</w:t>
      </w:r>
    </w:p>
    <w:p w14:paraId="3C134B4C" w14:textId="77777777"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4B3C728F"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报表现在将在饼图和柱形图中显示汇总销售数据。</w:t>
      </w:r>
    </w:p>
    <w:p w14:paraId="234BBF3C" w14:textId="77777777" w:rsidR="00C00E45" w:rsidRPr="00C00E45" w:rsidRDefault="00C00E45" w:rsidP="0003489C">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创建具有数据源和数据集的一个空白报表</w:t>
      </w:r>
    </w:p>
    <w:p w14:paraId="2BF41E77" w14:textId="77777777" w:rsidR="00C00E45" w:rsidRPr="00C00E45" w:rsidRDefault="00C00E45" w:rsidP="0003489C">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创建空白报表</w:t>
      </w:r>
    </w:p>
    <w:p w14:paraId="6C93F3B0" w14:textId="77777777" w:rsidR="0003489C"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将打开“新建报表或数据集”对话框。如未显示“新建报表或数据集”对话框，请通过“文件”菜单&gt;“新建”转至该对话框。在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“入门”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对话框的左窗格中，确保已选择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“新建报表”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。在右窗格中，选择“空白报表”。</w:t>
      </w:r>
    </w:p>
    <w:p w14:paraId="7A85F83C" w14:textId="389CA5DD"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创建数据源</w:t>
      </w:r>
    </w:p>
    <w:p w14:paraId="00910E70" w14:textId="77777777"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在“报表数据”窗格中，选择“新建”&gt;“数据源”。</w:t>
      </w:r>
    </w:p>
    <w:p w14:paraId="57E37CE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如果未出现“报表数据”窗格，请在“视图”选项卡上选中“报表数据”。</w:t>
      </w:r>
    </w:p>
    <w:p w14:paraId="7ABBF9EF" w14:textId="005BD672" w:rsidR="00C00E45" w:rsidRPr="00C00E45" w:rsidRDefault="00C00E45" w:rsidP="0003489C">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在“名称”框中输入：</w:t>
      </w:r>
      <w:r w:rsidRPr="00C00E45">
        <w:rPr>
          <w:rFonts w:ascii="仿宋" w:eastAsia="仿宋" w:hAnsi="仿宋" w:cs="Segoe UI"/>
          <w:b/>
          <w:bCs/>
          <w:color w:val="000000" w:themeColor="text1"/>
          <w:kern w:val="0"/>
          <w:sz w:val="24"/>
          <w:szCs w:val="24"/>
        </w:rPr>
        <w:t>TextDataSource</w:t>
      </w:r>
      <w:r w:rsidRPr="00C00E45">
        <w:rPr>
          <w:rFonts w:ascii="仿宋" w:eastAsia="仿宋" w:hAnsi="仿宋" w:cs="Segoe UI"/>
          <w:color w:val="000000" w:themeColor="text1"/>
          <w:kern w:val="0"/>
          <w:sz w:val="24"/>
          <w:szCs w:val="24"/>
        </w:rPr>
        <w:t>选择“使用我的报表中嵌入的连接” 。验证连接类型是否为 Microsoft SQL Server，然后在“连接字符串”框中输入：Data Source = &lt;servername&gt;选择“确定”。</w:t>
      </w:r>
    </w:p>
    <w:p w14:paraId="1870476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创建数据集</w:t>
      </w:r>
    </w:p>
    <w:p w14:paraId="266F09F7"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在“报表数据”窗格中，选择“新建”&gt;“数据集”。</w:t>
      </w:r>
    </w:p>
    <w:p w14:paraId="0CDE0547"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确保数据源为</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TextDataSource</w:t>
      </w:r>
      <w:r w:rsidRPr="00C00E45">
        <w:rPr>
          <w:rFonts w:ascii="仿宋" w:eastAsia="仿宋" w:hAnsi="仿宋" w:cs="Segoe UI"/>
          <w:color w:val="000000" w:themeColor="text1"/>
          <w:kern w:val="0"/>
          <w:sz w:val="24"/>
          <w:szCs w:val="24"/>
        </w:rPr>
        <w:t>。</w:t>
      </w:r>
    </w:p>
    <w:p w14:paraId="3C7D1F47"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在“名称”文本框中，输入“TextDataset”。</w:t>
      </w:r>
    </w:p>
    <w:p w14:paraId="2725C042"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确保已选择“文本”查询类型，然后选择“查询设计器”。</w:t>
      </w:r>
    </w:p>
    <w:p w14:paraId="6E4D792B"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选择“编辑为文本”。</w:t>
      </w:r>
    </w:p>
    <w:p w14:paraId="2D2E549E" w14:textId="77777777" w:rsidR="00C00E45" w:rsidRPr="00C00E45" w:rsidRDefault="00C00E45" w:rsidP="00C00E45">
      <w:pPr>
        <w:widowControl/>
        <w:numPr>
          <w:ilvl w:val="0"/>
          <w:numId w:val="6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将以下查询粘贴到查询窗格中：</w:t>
      </w:r>
    </w:p>
    <w:p w14:paraId="60C301F9" w14:textId="653CADB0"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16996.60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342F8CEB"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13747.25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1F3DD696"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9248.15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225DE959"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00"/>
          <w:sz w:val="17"/>
          <w:szCs w:val="17"/>
        </w:rPr>
        <w:lastRenderedPageBreak/>
        <w:t>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07CDBF4C"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7B30706B"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0C55A05A"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4BF54A54"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742.50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1C3143BF"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1417.50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2900B7F3"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13497.30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1B9DBCA5"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11997.60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0D5AD7D7"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10247.95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71171B09"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1E75107F"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0C06A517"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00"/>
          <w:sz w:val="17"/>
          <w:szCs w:val="17"/>
        </w:rPr>
        <w:lastRenderedPageBreak/>
        <w:t>CAST</w:t>
      </w:r>
      <w:r>
        <w:rPr>
          <w:rFonts w:ascii="Consolas" w:hAnsi="Consolas" w:cs="Courier New"/>
          <w:color w:val="666600"/>
          <w:sz w:val="17"/>
          <w:szCs w:val="17"/>
        </w:rPr>
        <w:t>(</w:t>
      </w:r>
      <w:r>
        <w:rPr>
          <w:rFonts w:ascii="Consolas" w:hAnsi="Consolas" w:cs="Courier New"/>
          <w:color w:val="006666"/>
          <w:sz w:val="17"/>
          <w:szCs w:val="17"/>
        </w:rPr>
        <w:t>1425.00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75F82BBC"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887.50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4CB2B6F8"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607.50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7F2222AE"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1215.00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5B995E34"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10191.00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25BFC76F"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8772.00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4952BF4C"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10578.00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06819583"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7218.10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34518055"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35B50A22"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9307.55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7D52783D"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3870.00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5FDBBDB6"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00"/>
          <w:sz w:val="17"/>
          <w:szCs w:val="17"/>
        </w:rPr>
        <w:lastRenderedPageBreak/>
        <w:t>CAST</w:t>
      </w:r>
      <w:r>
        <w:rPr>
          <w:rFonts w:ascii="Consolas" w:hAnsi="Consolas" w:cs="Courier New"/>
          <w:color w:val="666600"/>
          <w:sz w:val="17"/>
          <w:szCs w:val="17"/>
        </w:rPr>
        <w:t>(</w:t>
      </w:r>
      <w:r>
        <w:rPr>
          <w:rFonts w:ascii="Consolas" w:hAnsi="Consolas" w:cs="Courier New"/>
          <w:color w:val="006666"/>
          <w:sz w:val="17"/>
          <w:szCs w:val="17"/>
        </w:rPr>
        <w:t>5805.00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0C09CB35"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8643.00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6EC56CCB"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'Lauren Johnson'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'Central'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9877.40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'Install Report Builder'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'https://go.microsoft.com/fwlink/?LinkId=154882'</w:t>
      </w:r>
      <w:r>
        <w:rPr>
          <w:rFonts w:ascii="Consolas" w:hAnsi="Consolas" w:cs="Courier New"/>
          <w:color w:val="000000"/>
          <w:sz w:val="17"/>
          <w:szCs w:val="17"/>
        </w:rPr>
        <w:t xml:space="preserve"> AS URL  </w:t>
      </w:r>
    </w:p>
    <w:p w14:paraId="26EB9EF5"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'Warren Pal'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'North'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12536.70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'Report Builder in SQL Server'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'https://go.microsoft.com/fwlink/?LinkId=160556'</w:t>
      </w:r>
      <w:r>
        <w:rPr>
          <w:rFonts w:ascii="Consolas" w:hAnsi="Consolas" w:cs="Courier New"/>
          <w:color w:val="000000"/>
          <w:sz w:val="17"/>
          <w:szCs w:val="17"/>
        </w:rPr>
        <w:t xml:space="preserve"> AS URL  </w:t>
      </w:r>
    </w:p>
    <w:p w14:paraId="383DF68B" w14:textId="77777777" w:rsidR="0003489C" w:rsidRDefault="0003489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716563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'Fernando Ross'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008800"/>
          <w:sz w:val="17"/>
          <w:szCs w:val="17"/>
        </w:rPr>
        <w:t>'South'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6648.25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'What is New in Reporting Services (SSRS)'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'https://go.microsoft.com/fwlink/?LinkId=165064'</w:t>
      </w:r>
      <w:r>
        <w:rPr>
          <w:rFonts w:ascii="Consolas" w:hAnsi="Consolas" w:cs="Courier New"/>
          <w:color w:val="000000"/>
          <w:sz w:val="17"/>
          <w:szCs w:val="17"/>
        </w:rPr>
        <w:t xml:space="preserve"> AS URL  </w:t>
      </w:r>
    </w:p>
    <w:p w14:paraId="0BDAE4EC" w14:textId="163E2BB2"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w:t>
      </w:r>
      <w:r w:rsidRPr="00C00E45">
        <w:rPr>
          <w:rFonts w:ascii="仿宋" w:eastAsia="仿宋" w:hAnsi="仿宋" w:cs="Segoe UI"/>
          <w:b/>
          <w:bCs/>
          <w:color w:val="000000" w:themeColor="text1"/>
          <w:kern w:val="0"/>
          <w:sz w:val="24"/>
          <w:szCs w:val="24"/>
        </w:rPr>
        <w:t>!</w:t>
      </w:r>
      <w:r w:rsidRPr="00C00E45">
        <w:rPr>
          <w:rFonts w:ascii="仿宋" w:eastAsia="仿宋" w:hAnsi="仿宋" w:cs="Segoe UI"/>
          <w:color w:val="000000" w:themeColor="text1"/>
          <w:kern w:val="0"/>
          <w:sz w:val="24"/>
          <w:szCs w:val="24"/>
        </w:rPr>
        <w:t>) 以运行查询。查询结果将是可用于在您的报表中显示的数据。选择“确定”。</w:t>
      </w:r>
    </w:p>
    <w:p w14:paraId="24DA47ED"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 Design Surface 添加字段</w:t>
      </w:r>
    </w:p>
    <w:p w14:paraId="36D66273"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向报表添加字段（获得错误结果）</w:t>
      </w:r>
    </w:p>
    <w:p w14:paraId="038AEEDC" w14:textId="6294017F"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FullName</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字段从“报表数据”窗格中拖到设计图面中。报表生成器将创建一个文本框，文本框中有一个表达式，该表达式表示为</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&lt;Expr&gt;。选择“运行”。你仅看到一条记录</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Fernando Ross</w:t>
      </w:r>
      <w:r w:rsidRPr="00C00E45">
        <w:rPr>
          <w:rFonts w:ascii="仿宋" w:eastAsia="仿宋" w:hAnsi="仿宋" w:cs="Segoe UI"/>
          <w:color w:val="000000" w:themeColor="text1"/>
          <w:kern w:val="0"/>
          <w:sz w:val="24"/>
          <w:szCs w:val="24"/>
        </w:rPr>
        <w:t>，它是在查询中按字母排序的第一条记录。 该字段并不重复以便显示该字段中的其他记录。选择“设计”返回设计视图。在文本框中选择表达式</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&lt;Expr&gt;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。在“属性”窗格中，对于“值”属性，将看到以下内容（如果没有看到“属性”窗格，则在“视图”选项卡上，选中“属性”）：</w:t>
      </w:r>
    </w:p>
    <w:p w14:paraId="0C89FE5A"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559463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660066"/>
          <w:sz w:val="17"/>
          <w:szCs w:val="17"/>
        </w:rPr>
        <w:t>First</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"TextDataSet"</w:t>
      </w:r>
      <w:r>
        <w:rPr>
          <w:rFonts w:ascii="Consolas" w:hAnsi="Consolas" w:cs="Courier New"/>
          <w:color w:val="666600"/>
          <w:sz w:val="17"/>
          <w:szCs w:val="17"/>
        </w:rPr>
        <w:t>)</w:t>
      </w:r>
      <w:r>
        <w:rPr>
          <w:rFonts w:ascii="Consolas" w:hAnsi="Consolas" w:cs="Courier New"/>
          <w:color w:val="000000"/>
          <w:sz w:val="17"/>
          <w:szCs w:val="17"/>
        </w:rPr>
        <w:t xml:space="preserve">  </w:t>
      </w:r>
    </w:p>
    <w:p w14:paraId="303E9C71"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First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函数设计为只检索字段中的第一个值。</w:t>
      </w:r>
    </w:p>
    <w:p w14:paraId="6D045AE3"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将该字段直接拖到设计图面上创建了一个文本框。 文本框本身并非数据区域，因此它们不显示来自报表数据集的数据。 数据区域（例如表、矩阵和列表）中的文本框显示数据。</w:t>
      </w:r>
    </w:p>
    <w:p w14:paraId="5B1FAD60"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选择文本框（如果您已经选择了表达式，则按下 Esc 以便选择该文本框），然后按 Delete 键。</w:t>
      </w:r>
    </w:p>
    <w:p w14:paraId="694B1FE7"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lastRenderedPageBreak/>
        <w:t>向报表添加字段（获得正确结果）</w:t>
      </w:r>
    </w:p>
    <w:p w14:paraId="4CC1F5B0" w14:textId="30F6501C"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在功能区的“插入”选项卡的“数据区域”区域中，选择“列表”。 选择 Design Surface ，然后拖动以便创建一个框，该框大约 2 英寸宽、1 英寸高。将</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FullName</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字段从“报表数据”窗格中拖到列表框中。</w:t>
      </w:r>
    </w:p>
    <w:p w14:paraId="2EF976FF" w14:textId="7172FCA8"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此时，报表生成器将创建一个文本框，表达式</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[FullName]</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将位于该文本框中。选择“运行”。此时该框将重复以便显示查询中的所有记录。</w:t>
      </w:r>
    </w:p>
    <w:p w14:paraId="1A712F4E" w14:textId="5C74E369"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选择“设计”返回设计视图。在文本框中选择该表达式。在“属性”窗格中，对于“值”属性，将看到以下内容：</w:t>
      </w:r>
    </w:p>
    <w:p w14:paraId="0786A49D"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842782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FullName</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000000"/>
          <w:sz w:val="17"/>
          <w:szCs w:val="17"/>
        </w:rPr>
        <w:t xml:space="preserve">  </w:t>
      </w:r>
    </w:p>
    <w:p w14:paraId="7555AE57" w14:textId="0F11FFD2"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通过将文本框拖到列表数据区域，将显示处于数据集该字段中的数据。选择列表框并按 Delete 键。</w:t>
      </w:r>
    </w:p>
    <w:p w14:paraId="04457EDD" w14:textId="694F379D"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 Design Surface 添加表</w:t>
      </w:r>
    </w:p>
    <w:p w14:paraId="09B571C5" w14:textId="19C0A52B"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转至“表”&gt;“表向导”。在“新建表或矩阵”向导的“选择数据集”页上，选择“选择此报表中的现有数据集或共享数据集”&gt;“TextDataset（在此报表中）”&gt;“下一步”。在“排列字段”页上，将“Territory”、“LinkText”和“Product”字段拖到“行组”上，将“Sales”字段拖到“值”上，然后选择“下一步”。</w:t>
      </w:r>
    </w:p>
    <w:p w14:paraId="10DA44D9" w14:textId="517F6ACA"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4A7C3F83" wp14:editId="5483707E">
            <wp:extent cx="5278120" cy="3325495"/>
            <wp:effectExtent l="0" t="0" r="0" b="8255"/>
            <wp:docPr id="1205796232" name="图片 75" descr="显示如何在报表生成器中排列文本字段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显示如何在报表生成器中排列文本字段的屏幕截图。"/>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8120" cy="3325495"/>
                    </a:xfrm>
                    <a:prstGeom prst="rect">
                      <a:avLst/>
                    </a:prstGeom>
                    <a:noFill/>
                    <a:ln>
                      <a:noFill/>
                    </a:ln>
                  </pic:spPr>
                </pic:pic>
              </a:graphicData>
            </a:graphic>
          </wp:inline>
        </w:drawing>
      </w:r>
    </w:p>
    <w:p w14:paraId="3B752E92" w14:textId="56EB9F5D" w:rsidR="00C00E45" w:rsidRPr="00C00E45" w:rsidRDefault="00C00E45" w:rsidP="004B5F45">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在“选择布局”页上，取消选中“展开/折叠组”复选框，以便查看整个表，然后选择“下一步”。选择“完成”。选择“运行”。</w:t>
      </w:r>
    </w:p>
    <w:p w14:paraId="198874C7"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该表看起来没问题，但具有两个总计行。</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LinkText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列不需要总计行。</w:t>
      </w:r>
    </w:p>
    <w:p w14:paraId="22F4B2B0" w14:textId="38545644"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1B9D5417" wp14:editId="5C761018">
            <wp:extent cx="4594860" cy="7155180"/>
            <wp:effectExtent l="0" t="0" r="0" b="7620"/>
            <wp:docPr id="1785431620" name="图片 74" descr="显示报表生成器报表中的两个总计行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显示报表生成器报表中的两个总计行的屏幕截图。"/>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94860" cy="7155180"/>
                    </a:xfrm>
                    <a:prstGeom prst="rect">
                      <a:avLst/>
                    </a:prstGeom>
                    <a:noFill/>
                    <a:ln>
                      <a:noFill/>
                    </a:ln>
                  </pic:spPr>
                </pic:pic>
              </a:graphicData>
            </a:graphic>
          </wp:inline>
        </w:drawing>
      </w:r>
    </w:p>
    <w:p w14:paraId="2077CCDA" w14:textId="77777777" w:rsidR="00C00E45" w:rsidRPr="00C00E45" w:rsidRDefault="00C00E45" w:rsidP="00C00E45">
      <w:pPr>
        <w:widowControl/>
        <w:numPr>
          <w:ilvl w:val="0"/>
          <w:numId w:val="6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2EFA828A" w14:textId="77777777" w:rsidR="00C00E45" w:rsidRPr="00C00E45" w:rsidRDefault="00C00E45" w:rsidP="00C00E45">
      <w:pPr>
        <w:widowControl/>
        <w:numPr>
          <w:ilvl w:val="0"/>
          <w:numId w:val="6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选择“LinkText”列中的“总计”单元格，然后按住 Shift 键并选择右侧的两个单元格：“Product”列中的空单元格和“Sales”列中的</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[Sum(Sales)]</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单元格。</w:t>
      </w:r>
    </w:p>
    <w:p w14:paraId="5B6EBC93" w14:textId="77777777" w:rsidR="00C00E45" w:rsidRPr="00C00E45" w:rsidRDefault="00C00E45" w:rsidP="00C00E45">
      <w:pPr>
        <w:widowControl/>
        <w:numPr>
          <w:ilvl w:val="0"/>
          <w:numId w:val="6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选中这三个单元格后，右键单击其中一个单元格，然后选择“删除行”。</w:t>
      </w:r>
    </w:p>
    <w:p w14:paraId="42454871" w14:textId="7888BCBC"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DAFC57A" wp14:editId="266B2C21">
            <wp:extent cx="5278120" cy="3552190"/>
            <wp:effectExtent l="0" t="0" r="0" b="0"/>
            <wp:docPr id="866796441" name="图片 73" descr="显示如何从报表生成器报表中删除行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显示如何从报表生成器报表中删除行的屏幕截图。"/>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8120" cy="3552190"/>
                    </a:xfrm>
                    <a:prstGeom prst="rect">
                      <a:avLst/>
                    </a:prstGeom>
                    <a:noFill/>
                    <a:ln>
                      <a:noFill/>
                    </a:ln>
                  </pic:spPr>
                </pic:pic>
              </a:graphicData>
            </a:graphic>
          </wp:inline>
        </w:drawing>
      </w:r>
    </w:p>
    <w:p w14:paraId="45A5FEDD" w14:textId="3904FA5F" w:rsidR="00C00E45" w:rsidRPr="00C00E45" w:rsidRDefault="00C00E45" w:rsidP="004B5F45">
      <w:pPr>
        <w:widowControl/>
        <w:numPr>
          <w:ilvl w:val="0"/>
          <w:numId w:val="6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选择“运行”。现在它只具有一个总计行。</w:t>
      </w:r>
    </w:p>
    <w:p w14:paraId="0C2F476B" w14:textId="02E94551"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5B37D254" wp14:editId="3FFA5DB2">
            <wp:extent cx="4594860" cy="6189345"/>
            <wp:effectExtent l="0" t="0" r="0" b="1905"/>
            <wp:docPr id="2107743031" name="图片 72" descr="显示报表生成器报表中的一个总计行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显示报表生成器报表中的一个总计行的屏幕截图。"/>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94860" cy="6189345"/>
                    </a:xfrm>
                    <a:prstGeom prst="rect">
                      <a:avLst/>
                    </a:prstGeom>
                    <a:noFill/>
                    <a:ln>
                      <a:noFill/>
                    </a:ln>
                  </pic:spPr>
                </pic:pic>
              </a:graphicData>
            </a:graphic>
          </wp:inline>
        </w:drawing>
      </w:r>
    </w:p>
    <w:p w14:paraId="0CD39344"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向报表添加超链接</w:t>
      </w:r>
    </w:p>
    <w:p w14:paraId="48F94B5E"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1ECD3895"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右键单击包含</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[LinkText]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的单元格，然后选择“文本框属性”。</w:t>
      </w:r>
    </w:p>
    <w:p w14:paraId="42006107"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在“操作”选项卡上，选择“转到 URL” 。</w:t>
      </w:r>
    </w:p>
    <w:p w14:paraId="23972C86"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 URL”框中，选择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[URL]</w:t>
      </w:r>
      <w:r w:rsidRPr="00C00E45">
        <w:rPr>
          <w:rFonts w:ascii="仿宋" w:eastAsia="仿宋" w:hAnsi="仿宋" w:cs="Segoe UI"/>
          <w:color w:val="000000" w:themeColor="text1"/>
          <w:kern w:val="0"/>
          <w:sz w:val="24"/>
          <w:szCs w:val="24"/>
        </w:rPr>
        <w:t>，然后选择“确定”。</w:t>
      </w:r>
    </w:p>
    <w:p w14:paraId="7993E87E"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文本看起来没有任何不同。 您需要使其看起来像链接文本。</w:t>
      </w:r>
    </w:p>
    <w:p w14:paraId="3A4B257B"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[LinkText]。</w:t>
      </w:r>
    </w:p>
    <w:p w14:paraId="6FE9B553"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在“开始”选项卡上，转至“字体”，选择“下划线”，然后将“颜色”更改为“蓝色”。</w:t>
      </w:r>
    </w:p>
    <w:p w14:paraId="1774BFAE" w14:textId="1313E99A" w:rsidR="00C00E45" w:rsidRPr="00C00E45" w:rsidRDefault="00C00E45" w:rsidP="004B5F45">
      <w:pPr>
        <w:widowControl/>
        <w:numPr>
          <w:ilvl w:val="0"/>
          <w:numId w:val="69"/>
        </w:numPr>
        <w:spacing w:before="100" w:beforeAutospacing="1" w:after="100" w:afterAutospacing="1"/>
        <w:jc w:val="left"/>
        <w:rPr>
          <w:rFonts w:ascii="仿宋" w:eastAsia="仿宋" w:hAnsi="仿宋" w:cs="Segoe UI" w:hint="eastAsia"/>
          <w:color w:val="000000" w:themeColor="text1"/>
          <w:kern w:val="0"/>
          <w:sz w:val="24"/>
          <w:szCs w:val="24"/>
        </w:rPr>
      </w:pPr>
      <w:r w:rsidRPr="00C00E45">
        <w:rPr>
          <w:rFonts w:ascii="仿宋" w:eastAsia="仿宋" w:hAnsi="仿宋" w:cs="Segoe UI"/>
          <w:color w:val="000000" w:themeColor="text1"/>
          <w:kern w:val="0"/>
          <w:sz w:val="24"/>
          <w:szCs w:val="24"/>
        </w:rPr>
        <w:t>选择“运行”。</w:t>
      </w:r>
    </w:p>
    <w:p w14:paraId="74EA4615" w14:textId="77777777" w:rsidR="00C00E45" w:rsidRPr="00C00E45" w:rsidRDefault="00C00E45" w:rsidP="00C00E45">
      <w:pPr>
        <w:widowControl/>
        <w:numPr>
          <w:ilvl w:val="0"/>
          <w:numId w:val="6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选择链接。 如果计算机已连接到 Internet，则浏览器将打开到报表生成器的帮助文章。</w:t>
      </w:r>
    </w:p>
    <w:p w14:paraId="5A8F8598"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旋转报表中的文本</w:t>
      </w:r>
    </w:p>
    <w:p w14:paraId="0D5F28C3"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选择“设计”返回设计视图。</w:t>
      </w:r>
    </w:p>
    <w:p w14:paraId="16AB6A21" w14:textId="77777777" w:rsidR="00C00E45" w:rsidRPr="00C00E45" w:rsidRDefault="00C00E45" w:rsidP="00C00E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在包含</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的单元格中选择</w:t>
      </w:r>
    </w:p>
    <w:p w14:paraId="49132AB0" w14:textId="77777777" w:rsidR="00C00E45" w:rsidRPr="00C00E45" w:rsidRDefault="00C00E45" w:rsidP="00C00E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在“主文件夹”选项卡上的“字体”部分中，选择“加粗”按钮。</w:t>
      </w:r>
    </w:p>
    <w:p w14:paraId="7F596C56" w14:textId="77777777" w:rsidR="00C00E45" w:rsidRPr="00C00E45" w:rsidRDefault="00C00E45" w:rsidP="00C00E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如果“属性”窗格未打开，请在“视图”选项卡上选中“属性”复选框。</w:t>
      </w:r>
    </w:p>
    <w:p w14:paraId="249E2D9C" w14:textId="77777777" w:rsidR="00C00E45" w:rsidRPr="00C00E45" w:rsidRDefault="00C00E45" w:rsidP="00C00E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在“属性”窗格中，找到 WritingMode 属性，并将其值从“默认”更改为“Rotate270” 。</w:t>
      </w:r>
    </w:p>
    <w:p w14:paraId="48221F26" w14:textId="141D49D0" w:rsidR="00C00E45" w:rsidRPr="00C00E45" w:rsidRDefault="00C00E45" w:rsidP="004B5F45">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3EDB6F74" wp14:editId="59D67A43">
            <wp:extent cx="1731645" cy="1114425"/>
            <wp:effectExtent l="0" t="0" r="1905" b="9525"/>
            <wp:docPr id="1770312969" name="图片 70" descr="报表生成器报表中“区域”字段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报表生成器报表中“区域”字段的屏幕截图。"/>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31645" cy="1114425"/>
                    </a:xfrm>
                    <a:prstGeom prst="rect">
                      <a:avLst/>
                    </a:prstGeom>
                    <a:noFill/>
                    <a:ln>
                      <a:noFill/>
                    </a:ln>
                  </pic:spPr>
                </pic:pic>
              </a:graphicData>
            </a:graphic>
          </wp:inline>
        </w:drawing>
      </w:r>
    </w:p>
    <w:p w14:paraId="6011D995" w14:textId="77777777" w:rsidR="00C00E45" w:rsidRPr="00C00E45" w:rsidRDefault="00C00E45" w:rsidP="00C00E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在“开始”选项卡上的“段落”部分中，选择“垂直居中”和“水平居中”，以便从垂直和水平方向上都将文本定位于单元格的中心。</w:t>
      </w:r>
    </w:p>
    <w:p w14:paraId="33A30176" w14:textId="5C031CE0" w:rsidR="00C00E45" w:rsidRPr="00C00E45" w:rsidRDefault="00C00E45" w:rsidP="004B5F45">
      <w:pPr>
        <w:widowControl/>
        <w:numPr>
          <w:ilvl w:val="0"/>
          <w:numId w:val="7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w:t>
      </w:r>
      <w:r w:rsidRPr="00C00E45">
        <w:rPr>
          <w:rFonts w:ascii="仿宋" w:eastAsia="仿宋" w:hAnsi="仿宋" w:cs="Segoe UI"/>
          <w:b/>
          <w:bCs/>
          <w:color w:val="000000" w:themeColor="text1"/>
          <w:kern w:val="0"/>
          <w:sz w:val="24"/>
          <w:szCs w:val="24"/>
        </w:rPr>
        <w:t>!</w:t>
      </w:r>
      <w:r w:rsidRPr="00C00E45">
        <w:rPr>
          <w:rFonts w:ascii="仿宋" w:eastAsia="仿宋" w:hAnsi="仿宋" w:cs="Segoe UI"/>
          <w:color w:val="000000" w:themeColor="text1"/>
          <w:kern w:val="0"/>
          <w:sz w:val="24"/>
          <w:szCs w:val="24"/>
        </w:rPr>
        <w:t>)。现在，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[Territory]</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单元中的文本将从单元的底部到顶部垂直放置。</w:t>
      </w:r>
    </w:p>
    <w:p w14:paraId="0F7BEA6E" w14:textId="20F8DBB4"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034F81A5" wp14:editId="0342490B">
            <wp:extent cx="4594860" cy="6246495"/>
            <wp:effectExtent l="0" t="0" r="0" b="1905"/>
            <wp:docPr id="1627398477" name="图片 69" descr="显示“区域”值旋转了 270 度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显示“区域”值旋转了 270 度的屏幕截图。"/>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94860" cy="6246495"/>
                    </a:xfrm>
                    <a:prstGeom prst="rect">
                      <a:avLst/>
                    </a:prstGeom>
                    <a:noFill/>
                    <a:ln>
                      <a:noFill/>
                    </a:ln>
                  </pic:spPr>
                </pic:pic>
              </a:graphicData>
            </a:graphic>
          </wp:inline>
        </w:drawing>
      </w:r>
    </w:p>
    <w:p w14:paraId="1FDD3A48"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设置货币格式</w:t>
      </w:r>
    </w:p>
    <w:p w14:paraId="0511981A" w14:textId="77777777" w:rsidR="00C00E45" w:rsidRPr="00C00E45" w:rsidRDefault="00C00E45" w:rsidP="00C00E45">
      <w:pPr>
        <w:widowControl/>
        <w:numPr>
          <w:ilvl w:val="0"/>
          <w:numId w:val="7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选择“设计”切换到设计视图。</w:t>
      </w:r>
    </w:p>
    <w:p w14:paraId="0F04DCEA" w14:textId="77777777" w:rsidR="00C00E45" w:rsidRPr="00C00E45" w:rsidRDefault="00C00E45" w:rsidP="00C00E45">
      <w:pPr>
        <w:widowControl/>
        <w:numPr>
          <w:ilvl w:val="0"/>
          <w:numId w:val="7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选择包含</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[Sum(Sales)]</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的顶部表单元，按住 Shift 键，然后选择包含</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[Sum(Sales)]</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的底部表单元。</w:t>
      </w:r>
    </w:p>
    <w:p w14:paraId="489BAAB7" w14:textId="77777777" w:rsidR="00C00E45" w:rsidRPr="00C00E45" w:rsidRDefault="00C00E45" w:rsidP="00C00E45">
      <w:pPr>
        <w:widowControl/>
        <w:numPr>
          <w:ilvl w:val="0"/>
          <w:numId w:val="7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在“主文件夹”选项卡上，转至“数字”组 &gt; 然后选择“货币”按钮。</w:t>
      </w:r>
    </w:p>
    <w:p w14:paraId="16F100AE" w14:textId="77777777" w:rsidR="00C00E45" w:rsidRPr="00C00E45" w:rsidRDefault="00C00E45" w:rsidP="00C00E45">
      <w:pPr>
        <w:widowControl/>
        <w:numPr>
          <w:ilvl w:val="0"/>
          <w:numId w:val="7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（可选）如果区域设置为“英语(美国)”，则默认示例文本为 [$12,345.00]。 如果在“数字”组中看不到示例货币值，请选择“占位符样式”&gt;“示例值”。</w:t>
      </w:r>
    </w:p>
    <w:p w14:paraId="36B3D0A7" w14:textId="25C0B8C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1C2D5BE1" wp14:editId="08E3C9C8">
            <wp:extent cx="1731645" cy="1211580"/>
            <wp:effectExtent l="0" t="0" r="1905" b="7620"/>
            <wp:docPr id="249898949" name="图片 68" descr="报表生成器中的示例值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报表生成器中的示例值选项的屏幕截图。"/>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1645" cy="1211580"/>
                    </a:xfrm>
                    <a:prstGeom prst="rect">
                      <a:avLst/>
                    </a:prstGeom>
                    <a:noFill/>
                    <a:ln>
                      <a:noFill/>
                    </a:ln>
                  </pic:spPr>
                </pic:pic>
              </a:graphicData>
            </a:graphic>
          </wp:inline>
        </w:drawing>
      </w:r>
    </w:p>
    <w:p w14:paraId="149F4802" w14:textId="5C80A4D6" w:rsidR="00C00E45" w:rsidRPr="00C00E45" w:rsidRDefault="00C00E45" w:rsidP="004B5F45">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w:t>
      </w:r>
      <w:r w:rsidRPr="00C00E45">
        <w:rPr>
          <w:rFonts w:ascii="仿宋" w:eastAsia="仿宋" w:hAnsi="仿宋" w:cs="Segoe UI"/>
          <w:b/>
          <w:bCs/>
          <w:color w:val="000000" w:themeColor="text1"/>
          <w:kern w:val="0"/>
          <w:sz w:val="24"/>
          <w:szCs w:val="24"/>
        </w:rPr>
        <w:t>!</w:t>
      </w:r>
      <w:r w:rsidRPr="00C00E45">
        <w:rPr>
          <w:rFonts w:ascii="仿宋" w:eastAsia="仿宋" w:hAnsi="仿宋" w:cs="Segoe UI"/>
          <w:color w:val="000000" w:themeColor="text1"/>
          <w:kern w:val="0"/>
          <w:sz w:val="24"/>
          <w:szCs w:val="24"/>
        </w:rPr>
        <w:t>) 以预览报表。报表现在将显示设置了格式的数据并且更易于阅读。</w:t>
      </w:r>
    </w:p>
    <w:p w14:paraId="3D9A388A" w14:textId="12B53ED8"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132A7E6A" wp14:editId="2744BA8B">
            <wp:extent cx="4594860" cy="6229350"/>
            <wp:effectExtent l="0" t="0" r="0" b="0"/>
            <wp:docPr id="2084622950" name="图片 67" descr="显示重新格式化后的报表生成格式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显示重新格式化后的报表生成格式报表的屏幕截图。"/>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94860" cy="6229350"/>
                    </a:xfrm>
                    <a:prstGeom prst="rect">
                      <a:avLst/>
                    </a:prstGeom>
                    <a:noFill/>
                    <a:ln>
                      <a:noFill/>
                    </a:ln>
                  </pic:spPr>
                </pic:pic>
              </a:graphicData>
            </a:graphic>
          </wp:inline>
        </w:drawing>
      </w:r>
    </w:p>
    <w:p w14:paraId="6077C85E"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使用 HTML 格式显示文本</w:t>
      </w:r>
    </w:p>
    <w:p w14:paraId="6E4EADDD"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选择“设计”切换到设计视图。</w:t>
      </w:r>
    </w:p>
    <w:p w14:paraId="5B70F0D1"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在“插入”选项卡上，选择“文本框”，然后在 Design Surface 上，选择并拖动以便在表的下方创建一个宽度为 4 英寸、高度为 3 英寸的文本框。</w:t>
      </w:r>
    </w:p>
    <w:p w14:paraId="16D373BF"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复制此文本并将其粘贴到文本框中：</w:t>
      </w:r>
    </w:p>
    <w:p w14:paraId="6F3908DC"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1. &lt;h4&gt;</w:t>
      </w:r>
      <w:r>
        <w:rPr>
          <w:rFonts w:ascii="Consolas" w:hAnsi="Consolas" w:cs="Courier New"/>
          <w:color w:val="000000"/>
          <w:sz w:val="17"/>
          <w:szCs w:val="17"/>
        </w:rPr>
        <w:t>Limitations of cascading style sheet attributes</w:t>
      </w:r>
      <w:r>
        <w:rPr>
          <w:rFonts w:ascii="Consolas" w:hAnsi="Consolas" w:cs="Courier New"/>
          <w:sz w:val="17"/>
          <w:szCs w:val="17"/>
        </w:rPr>
        <w:t>&lt;/h4&gt;</w:t>
      </w:r>
      <w:r>
        <w:rPr>
          <w:rFonts w:ascii="Consolas" w:hAnsi="Consolas" w:cs="Courier New"/>
          <w:color w:val="000000"/>
          <w:sz w:val="17"/>
          <w:szCs w:val="17"/>
        </w:rPr>
        <w:t xml:space="preserve">  </w:t>
      </w:r>
    </w:p>
    <w:p w14:paraId="7A15C3DF"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sz w:val="17"/>
          <w:szCs w:val="17"/>
        </w:rPr>
        <w:t>&lt;p&gt;</w:t>
      </w:r>
      <w:r>
        <w:rPr>
          <w:rFonts w:ascii="Consolas" w:hAnsi="Consolas" w:cs="Courier New"/>
          <w:color w:val="000000"/>
          <w:sz w:val="17"/>
          <w:szCs w:val="17"/>
        </w:rPr>
        <w:t xml:space="preserve">Only a basic set of </w:t>
      </w:r>
      <w:r>
        <w:rPr>
          <w:rFonts w:ascii="Consolas" w:hAnsi="Consolas" w:cs="Courier New"/>
          <w:sz w:val="17"/>
          <w:szCs w:val="17"/>
        </w:rPr>
        <w:t>&lt;b&gt;</w:t>
      </w:r>
      <w:r>
        <w:rPr>
          <w:rFonts w:ascii="Consolas" w:hAnsi="Consolas" w:cs="Courier New"/>
          <w:color w:val="000000"/>
          <w:sz w:val="17"/>
          <w:szCs w:val="17"/>
        </w:rPr>
        <w:t>cascading style sheet (CSS)</w:t>
      </w:r>
      <w:r>
        <w:rPr>
          <w:rFonts w:ascii="Consolas" w:hAnsi="Consolas" w:cs="Courier New"/>
          <w:sz w:val="17"/>
          <w:szCs w:val="17"/>
        </w:rPr>
        <w:t>&lt;/b&gt;</w:t>
      </w:r>
      <w:r>
        <w:rPr>
          <w:rFonts w:ascii="Consolas" w:hAnsi="Consolas" w:cs="Courier New"/>
          <w:color w:val="000000"/>
          <w:sz w:val="17"/>
          <w:szCs w:val="17"/>
        </w:rPr>
        <w:t xml:space="preserve"> attributes are defined:</w:t>
      </w:r>
      <w:r>
        <w:rPr>
          <w:rFonts w:ascii="Consolas" w:hAnsi="Consolas" w:cs="Courier New"/>
          <w:sz w:val="17"/>
          <w:szCs w:val="17"/>
        </w:rPr>
        <w:t>&lt;/p&gt;</w:t>
      </w:r>
      <w:r>
        <w:rPr>
          <w:rFonts w:ascii="Consolas" w:hAnsi="Consolas" w:cs="Courier New"/>
          <w:color w:val="000000"/>
          <w:sz w:val="17"/>
          <w:szCs w:val="17"/>
        </w:rPr>
        <w:t xml:space="preserve">  </w:t>
      </w:r>
    </w:p>
    <w:p w14:paraId="30084E34"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sz w:val="17"/>
          <w:szCs w:val="17"/>
        </w:rPr>
        <w:t>&lt;ul&gt;&lt;li&gt;</w:t>
      </w:r>
      <w:r>
        <w:rPr>
          <w:rFonts w:ascii="Consolas" w:hAnsi="Consolas" w:cs="Courier New"/>
          <w:color w:val="000000"/>
          <w:sz w:val="17"/>
          <w:szCs w:val="17"/>
        </w:rPr>
        <w:t xml:space="preserve">  </w:t>
      </w:r>
    </w:p>
    <w:p w14:paraId="49ACF509"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text-align, text-indent  </w:t>
      </w:r>
    </w:p>
    <w:p w14:paraId="0B413370"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sz w:val="17"/>
          <w:szCs w:val="17"/>
        </w:rPr>
        <w:t>&lt;/li&gt;&lt;li&gt;</w:t>
      </w:r>
      <w:r>
        <w:rPr>
          <w:rFonts w:ascii="Consolas" w:hAnsi="Consolas" w:cs="Courier New"/>
          <w:color w:val="000000"/>
          <w:sz w:val="17"/>
          <w:szCs w:val="17"/>
        </w:rPr>
        <w:t xml:space="preserve">  </w:t>
      </w:r>
    </w:p>
    <w:p w14:paraId="5F5F0902"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font-family, font-size  </w:t>
      </w:r>
    </w:p>
    <w:p w14:paraId="5BE969D7"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sz w:val="17"/>
          <w:szCs w:val="17"/>
        </w:rPr>
        <w:t>&lt;/li&gt;&lt;li&gt;</w:t>
      </w:r>
      <w:r>
        <w:rPr>
          <w:rFonts w:ascii="Consolas" w:hAnsi="Consolas" w:cs="Courier New"/>
          <w:color w:val="000000"/>
          <w:sz w:val="17"/>
          <w:szCs w:val="17"/>
        </w:rPr>
        <w:t xml:space="preserve">  </w:t>
      </w:r>
    </w:p>
    <w:p w14:paraId="248E4E53"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color  </w:t>
      </w:r>
    </w:p>
    <w:p w14:paraId="025F8B3E"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sz w:val="17"/>
          <w:szCs w:val="17"/>
        </w:rPr>
        <w:t>&lt;/li&gt;&lt;li&gt;</w:t>
      </w:r>
      <w:r>
        <w:rPr>
          <w:rFonts w:ascii="Consolas" w:hAnsi="Consolas" w:cs="Courier New"/>
          <w:color w:val="000000"/>
          <w:sz w:val="17"/>
          <w:szCs w:val="17"/>
        </w:rPr>
        <w:t xml:space="preserve">  </w:t>
      </w:r>
    </w:p>
    <w:p w14:paraId="266D68C5"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padding, padding-bottom, padding-top, padding-right, padding-left  </w:t>
      </w:r>
    </w:p>
    <w:p w14:paraId="4E591D97" w14:textId="77777777" w:rsidR="004B5F45" w:rsidRP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lang w:val="de-DE"/>
        </w:rPr>
      </w:pPr>
      <w:r w:rsidRPr="004B5F45">
        <w:rPr>
          <w:rFonts w:ascii="Consolas" w:hAnsi="Consolas" w:cs="Courier New"/>
          <w:sz w:val="17"/>
          <w:szCs w:val="17"/>
          <w:lang w:val="de-DE"/>
        </w:rPr>
        <w:t xml:space="preserve">11. </w:t>
      </w:r>
      <w:r w:rsidRPr="004B5F45">
        <w:rPr>
          <w:rFonts w:ascii="Consolas" w:hAnsi="Consolas" w:cs="Courier New"/>
          <w:color w:val="000000"/>
          <w:sz w:val="17"/>
          <w:szCs w:val="17"/>
          <w:lang w:val="de-DE"/>
        </w:rPr>
        <w:t xml:space="preserve">        </w:t>
      </w:r>
      <w:r w:rsidRPr="004B5F45">
        <w:rPr>
          <w:rFonts w:ascii="Consolas" w:hAnsi="Consolas" w:cs="Courier New"/>
          <w:sz w:val="17"/>
          <w:szCs w:val="17"/>
          <w:lang w:val="de-DE"/>
        </w:rPr>
        <w:t>&lt;/li&gt;&lt;li&gt;</w:t>
      </w:r>
      <w:r w:rsidRPr="004B5F45">
        <w:rPr>
          <w:rFonts w:ascii="Consolas" w:hAnsi="Consolas" w:cs="Courier New"/>
          <w:color w:val="000000"/>
          <w:sz w:val="17"/>
          <w:szCs w:val="17"/>
          <w:lang w:val="de-DE"/>
        </w:rPr>
        <w:t xml:space="preserve">  </w:t>
      </w:r>
    </w:p>
    <w:p w14:paraId="4BD11A66" w14:textId="77777777" w:rsidR="004B5F45" w:rsidRP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lang w:val="de-DE"/>
        </w:rPr>
      </w:pPr>
      <w:r w:rsidRPr="004B5F45">
        <w:rPr>
          <w:rFonts w:ascii="Consolas" w:hAnsi="Consolas" w:cs="Courier New"/>
          <w:sz w:val="17"/>
          <w:szCs w:val="17"/>
          <w:lang w:val="de-DE"/>
        </w:rPr>
        <w:t xml:space="preserve">12. </w:t>
      </w:r>
      <w:r w:rsidRPr="004B5F45">
        <w:rPr>
          <w:rFonts w:ascii="Consolas" w:hAnsi="Consolas" w:cs="Courier New"/>
          <w:color w:val="000000"/>
          <w:sz w:val="17"/>
          <w:szCs w:val="17"/>
          <w:lang w:val="de-DE"/>
        </w:rPr>
        <w:t xml:space="preserve">          font-weight  </w:t>
      </w:r>
    </w:p>
    <w:p w14:paraId="2FEE8E27" w14:textId="77777777" w:rsidR="004B5F45" w:rsidRP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41146"/>
        <w:rPr>
          <w:rFonts w:ascii="Consolas" w:hAnsi="Consolas" w:cs="Courier New"/>
          <w:sz w:val="17"/>
          <w:szCs w:val="17"/>
          <w:lang w:val="de-DE"/>
        </w:rPr>
      </w:pPr>
      <w:r w:rsidRPr="004B5F45">
        <w:rPr>
          <w:rFonts w:ascii="Consolas" w:hAnsi="Consolas" w:cs="Courier New"/>
          <w:sz w:val="17"/>
          <w:szCs w:val="17"/>
          <w:lang w:val="de-DE"/>
        </w:rPr>
        <w:t xml:space="preserve">13. </w:t>
      </w:r>
      <w:r w:rsidRPr="004B5F45">
        <w:rPr>
          <w:rFonts w:ascii="Consolas" w:hAnsi="Consolas" w:cs="Courier New"/>
          <w:color w:val="000000"/>
          <w:sz w:val="17"/>
          <w:szCs w:val="17"/>
          <w:lang w:val="de-DE"/>
        </w:rPr>
        <w:t xml:space="preserve">        </w:t>
      </w:r>
      <w:r w:rsidRPr="004B5F45">
        <w:rPr>
          <w:rFonts w:ascii="Consolas" w:hAnsi="Consolas" w:cs="Courier New"/>
          <w:sz w:val="17"/>
          <w:szCs w:val="17"/>
          <w:lang w:val="de-DE"/>
        </w:rPr>
        <w:t>&lt;/li&gt;&lt;/ul&gt;</w:t>
      </w:r>
      <w:r w:rsidRPr="004B5F45">
        <w:rPr>
          <w:rFonts w:ascii="Consolas" w:hAnsi="Consolas" w:cs="Courier New"/>
          <w:color w:val="000000"/>
          <w:sz w:val="17"/>
          <w:szCs w:val="17"/>
          <w:lang w:val="de-DE"/>
        </w:rPr>
        <w:t xml:space="preserve">  </w:t>
      </w:r>
    </w:p>
    <w:p w14:paraId="6A417C64"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拖动文本框的下边缘，使其适合于所有文本。 注意在你拖动时设计图面会变大。</w:t>
      </w:r>
    </w:p>
    <w:p w14:paraId="6D4DFC9D"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选择文本框中的所有文本。</w:t>
      </w:r>
    </w:p>
    <w:p w14:paraId="63E10FA4"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右键单击所有选定文本，然后选择“文本属性”。</w:t>
      </w:r>
    </w:p>
    <w:p w14:paraId="4C21E31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这是文本的属性，而非文本框的属性，因此，在一个文本框中，你可以混用纯文本和使用 HTML 标记作为样式的文本。</w:t>
      </w:r>
    </w:p>
    <w:p w14:paraId="4B12B5E3"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在“常规”选项卡上的“标记类型”下，选择“HTML - 将 HTML 标记解释为样式”。</w:t>
      </w:r>
    </w:p>
    <w:p w14:paraId="27D8A3F4"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3D167CFD" w14:textId="77777777" w:rsidR="00C00E45" w:rsidRPr="00C00E45" w:rsidRDefault="00C00E45" w:rsidP="00C00E45">
      <w:pPr>
        <w:widowControl/>
        <w:numPr>
          <w:ilvl w:val="0"/>
          <w:numId w:val="7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w:t>
      </w:r>
      <w:r w:rsidRPr="00C00E45">
        <w:rPr>
          <w:rFonts w:ascii="仿宋" w:eastAsia="仿宋" w:hAnsi="仿宋" w:cs="Segoe UI"/>
          <w:b/>
          <w:bCs/>
          <w:color w:val="000000" w:themeColor="text1"/>
          <w:kern w:val="0"/>
          <w:sz w:val="24"/>
          <w:szCs w:val="24"/>
        </w:rPr>
        <w:t>!</w:t>
      </w:r>
      <w:r w:rsidRPr="00C00E45">
        <w:rPr>
          <w:rFonts w:ascii="仿宋" w:eastAsia="仿宋" w:hAnsi="仿宋" w:cs="Segoe UI"/>
          <w:color w:val="000000" w:themeColor="text1"/>
          <w:kern w:val="0"/>
          <w:sz w:val="24"/>
          <w:szCs w:val="24"/>
        </w:rPr>
        <w:t>) 以预览报表。</w:t>
      </w:r>
    </w:p>
    <w:p w14:paraId="22C5DC57"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文本框中的文本将显示为标题、段落和带项目符号的列表。</w:t>
      </w:r>
    </w:p>
    <w:p w14:paraId="1BA2B4B3" w14:textId="5EEA958A"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60407169" wp14:editId="2CAC0939">
            <wp:extent cx="4594860" cy="4297680"/>
            <wp:effectExtent l="0" t="0" r="0" b="7620"/>
            <wp:docPr id="1800894832" name="图片 66" descr="显示报表生成器报表中的带格式文本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显示报表生成器报表中的带格式文本的屏幕截图。"/>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94860" cy="4297680"/>
                    </a:xfrm>
                    <a:prstGeom prst="rect">
                      <a:avLst/>
                    </a:prstGeom>
                    <a:noFill/>
                    <a:ln>
                      <a:noFill/>
                    </a:ln>
                  </pic:spPr>
                </pic:pic>
              </a:graphicData>
            </a:graphic>
          </wp:inline>
        </w:drawing>
      </w:r>
    </w:p>
    <w:p w14:paraId="4BFAE84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保存报表</w:t>
      </w:r>
    </w:p>
    <w:p w14:paraId="73ACEC6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您可以将报表保存到报表服务器、SharePoint 库或本地计算机。</w:t>
      </w:r>
    </w:p>
    <w:p w14:paraId="4BF6807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在本教程中，将报表保存到报表服务器。 如果你没有对 Report Server 的访问权限，则可以保存到你的计算机。</w:t>
      </w:r>
    </w:p>
    <w:p w14:paraId="4AAA321C"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将报表保存到 Report Server</w:t>
      </w:r>
    </w:p>
    <w:p w14:paraId="7E514BD0" w14:textId="77777777" w:rsidR="00C00E45" w:rsidRPr="00C00E45" w:rsidRDefault="00C00E45" w:rsidP="00C00E45">
      <w:pPr>
        <w:widowControl/>
        <w:numPr>
          <w:ilvl w:val="0"/>
          <w:numId w:val="7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从“报表生成器”按钮，选择“另存为”。</w:t>
      </w:r>
    </w:p>
    <w:p w14:paraId="0FD65D22" w14:textId="77777777" w:rsidR="00C00E45" w:rsidRPr="00C00E45" w:rsidRDefault="00C00E45" w:rsidP="00C00E45">
      <w:pPr>
        <w:widowControl/>
        <w:numPr>
          <w:ilvl w:val="0"/>
          <w:numId w:val="7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选择“最近使用的站点和服务器”。</w:t>
      </w:r>
    </w:p>
    <w:p w14:paraId="2DBF8A7D" w14:textId="77777777" w:rsidR="00C00E45" w:rsidRPr="00C00E45" w:rsidRDefault="00C00E45" w:rsidP="00C00E45">
      <w:pPr>
        <w:widowControl/>
        <w:numPr>
          <w:ilvl w:val="0"/>
          <w:numId w:val="7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选择或输入你拥有保存报表权限的 Report Server 的名称。</w:t>
      </w:r>
    </w:p>
    <w:p w14:paraId="2830AC8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此时将显示“正在连接到报表服务器”消息。 当连接完成时，您将看到报表服务器管理员指定为报表默认位置的报表文件夹的内容。</w:t>
      </w:r>
    </w:p>
    <w:p w14:paraId="6E57D66A" w14:textId="77777777" w:rsidR="00C00E45" w:rsidRPr="00C00E45" w:rsidRDefault="00C00E45" w:rsidP="00C00E45">
      <w:pPr>
        <w:widowControl/>
        <w:numPr>
          <w:ilvl w:val="0"/>
          <w:numId w:val="7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在“名称”中，用选择的名称替换默认名称。</w:t>
      </w:r>
    </w:p>
    <w:p w14:paraId="3AC987C2" w14:textId="77777777" w:rsidR="00C00E45" w:rsidRPr="00C00E45" w:rsidRDefault="00C00E45" w:rsidP="00C00E45">
      <w:pPr>
        <w:widowControl/>
        <w:numPr>
          <w:ilvl w:val="0"/>
          <w:numId w:val="7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606A0301"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报表即已保存至报表服务器。 你连接的 Report Server 的名称将显示在窗口底部的状态栏中。</w:t>
      </w:r>
    </w:p>
    <w:p w14:paraId="5E021BEC"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lastRenderedPageBreak/>
        <w:t>将报表保存到计算机上</w:t>
      </w:r>
    </w:p>
    <w:p w14:paraId="11F60F6B" w14:textId="77777777" w:rsidR="00C00E45" w:rsidRPr="00C00E45" w:rsidRDefault="00C00E45" w:rsidP="00C00E45">
      <w:pPr>
        <w:widowControl/>
        <w:numPr>
          <w:ilvl w:val="0"/>
          <w:numId w:val="7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从“报表生成器”按钮，选择“另存为”。</w:t>
      </w:r>
    </w:p>
    <w:p w14:paraId="27BA37D1" w14:textId="77777777" w:rsidR="00C00E45" w:rsidRPr="00C00E45" w:rsidRDefault="00C00E45" w:rsidP="00C00E45">
      <w:pPr>
        <w:widowControl/>
        <w:numPr>
          <w:ilvl w:val="0"/>
          <w:numId w:val="7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选择“桌面”、“我的文档”或“我的电脑”，然后浏览到要将报表保存到的文件夹。</w:t>
      </w:r>
    </w:p>
    <w:p w14:paraId="2DFC0C64" w14:textId="77777777" w:rsidR="00C00E45" w:rsidRPr="00C00E45" w:rsidRDefault="00C00E45" w:rsidP="00C00E45">
      <w:pPr>
        <w:widowControl/>
        <w:numPr>
          <w:ilvl w:val="0"/>
          <w:numId w:val="7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在“名称”中，用选择的名称替换默认名称。</w:t>
      </w:r>
    </w:p>
    <w:p w14:paraId="39742C66" w14:textId="77777777" w:rsidR="00C00E45" w:rsidRPr="00C00E45" w:rsidRDefault="00C00E45" w:rsidP="00C00E45">
      <w:pPr>
        <w:widowControl/>
        <w:numPr>
          <w:ilvl w:val="0"/>
          <w:numId w:val="7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6A3F274B" w14:textId="77777777" w:rsidR="00C00E45" w:rsidRPr="00C00E45" w:rsidRDefault="00C00E45" w:rsidP="004B5F45">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使用图表向导创建图表报表</w:t>
      </w:r>
    </w:p>
    <w:p w14:paraId="13D34E4D"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在本部分中，使用图表向导创建嵌入数据集、选择共享数据源并创建柱形图。</w:t>
      </w:r>
    </w:p>
    <w:p w14:paraId="5EA7C714"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创建图表报表</w:t>
      </w:r>
    </w:p>
    <w:p w14:paraId="7CCAB591" w14:textId="29CDB7CC" w:rsidR="00C00E45" w:rsidRPr="00C00E45" w:rsidRDefault="00C00E45" w:rsidP="004B5F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通过计算机、</w:t>
      </w:r>
      <w:hyperlink r:id="rId67" w:history="1">
        <w:r w:rsidRPr="00C00E45">
          <w:rPr>
            <w:rStyle w:val="a9"/>
            <w:rFonts w:ascii="仿宋" w:eastAsia="仿宋" w:hAnsi="仿宋" w:cs="Segoe UI"/>
            <w:kern w:val="0"/>
            <w:sz w:val="24"/>
            <w:szCs w:val="24"/>
          </w:rPr>
          <w:t>Web 门户或 SharePoint 集成模式</w:t>
        </w:r>
      </w:hyperlink>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启动报表生成器 Reporting Services 。将打开“新建报表或数据集”对话框。如果未出现“新建报表或数据集”对话框，请通过“文件”菜单转至“新建”。</w:t>
      </w:r>
    </w:p>
    <w:p w14:paraId="07A47DAE"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在左窗格中，确认已选中</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“新建报表”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w:t>
      </w:r>
    </w:p>
    <w:p w14:paraId="4C763561"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在右窗格中，选择“图表向导”。</w:t>
      </w:r>
    </w:p>
    <w:p w14:paraId="6DEABAC7"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在“选择数据集”页上，选择“创建数据集”，然后选择“下一步”。</w:t>
      </w:r>
    </w:p>
    <w:p w14:paraId="610C5DC0"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在“选择数据源的连接”页上，选择现有数据源。 或浏览至 Report Server，然后选择数据源。 然后选择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 你可能需要输入用户名和密码。</w:t>
      </w:r>
    </w:p>
    <w:p w14:paraId="780DA1B8"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在“设计查询”页中，选择“编辑为文本”。</w:t>
      </w:r>
    </w:p>
    <w:p w14:paraId="3E020C60" w14:textId="77777777" w:rsidR="00C00E45" w:rsidRPr="00C00E45" w:rsidRDefault="00C00E45" w:rsidP="00C00E45">
      <w:pPr>
        <w:widowControl/>
        <w:numPr>
          <w:ilvl w:val="0"/>
          <w:numId w:val="7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将以下查询粘贴到查询窗格中：</w:t>
      </w:r>
    </w:p>
    <w:p w14:paraId="150F9872"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'2015-01-01'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54995.21</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12581460"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64499.04</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58125AE0"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'2015-02-11'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37821.79</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53351F76"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'2015-03-18'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53633.08</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3804D4C6"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'2015-04-23'</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24019.3</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2C6380C7"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'2015-05-01'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93245.5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00502BC3"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'2015-06-06'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55288.0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1EAB86AC"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'2015-06-16'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68733.5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355A3C1E"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'2015-07-16'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24750.85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61C125A3"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'2015-08-23'</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43452.3</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49CDB6C8"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'2015-09-24'</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58656.</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73E9E4F4"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'2015-10-15'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44583.</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6F015DB9"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'2015-11-21'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81568.</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2275706E"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'2015-12-15'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45973.</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0E66E6EF"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'2015-12-26'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96357.</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1CB6106E"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40888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'2015-12-31'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81946.</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06D324E1"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6D3A8D26" w14:textId="20B6223B"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选择图表类型</w:t>
      </w:r>
    </w:p>
    <w:p w14:paraId="7A45DA98"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可从几种预定义的图表类型中进行选择，完成向导后可修改图表。</w:t>
      </w:r>
    </w:p>
    <w:p w14:paraId="64DFF9B8" w14:textId="77777777"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添加柱形图</w:t>
      </w:r>
    </w:p>
    <w:p w14:paraId="7F7BF576"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在“选择图表类型”页上，柱形图为默认图表类型。 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5184A61A"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在“排列图表字段”页上，将 SalesDate 字段拖到“类别”中 。 “类别”显示在水平轴上。</w:t>
      </w:r>
    </w:p>
    <w:p w14:paraId="68E5258F"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 Sales 字段拖到“值”中。 “值”框显示 Sum(Sales)，因为销售总计值之和是对每个日期的合计。 “值”显示在垂直轴上。</w:t>
      </w:r>
    </w:p>
    <w:p w14:paraId="39DED14A"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340FE4C4"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完成</w:t>
      </w:r>
      <w:r w:rsidRPr="00C00E45">
        <w:rPr>
          <w:rFonts w:ascii="仿宋" w:eastAsia="仿宋" w:hAnsi="仿宋" w:cs="Segoe UI"/>
          <w:color w:val="000000" w:themeColor="text1"/>
          <w:kern w:val="0"/>
          <w:sz w:val="24"/>
          <w:szCs w:val="24"/>
        </w:rPr>
        <w:t>。</w:t>
      </w:r>
    </w:p>
    <w:p w14:paraId="60C807B8"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图表将添加到设计图面中。 新的柱形图只显示代表性数据。 图例标有 Sales Date A 直至 Sales Date F 等，只为大致给出报表的外观。</w:t>
      </w:r>
    </w:p>
    <w:p w14:paraId="74DD19D9" w14:textId="66A93175"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023B744B" wp14:editId="650E0A2C">
            <wp:extent cx="3829050" cy="2783205"/>
            <wp:effectExtent l="0" t="0" r="0" b="0"/>
            <wp:docPr id="744186177" name="图片 85" descr="设计视图中报表生成器柱形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设计视图中报表生成器柱形图的屏幕截图。"/>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29050" cy="2783205"/>
                    </a:xfrm>
                    <a:prstGeom prst="rect">
                      <a:avLst/>
                    </a:prstGeom>
                    <a:noFill/>
                    <a:ln>
                      <a:noFill/>
                    </a:ln>
                  </pic:spPr>
                </pic:pic>
              </a:graphicData>
            </a:graphic>
          </wp:inline>
        </w:drawing>
      </w:r>
    </w:p>
    <w:p w14:paraId="61358B46"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选择图表以显示图表控点。 拖动该图表的右下角以扩大该图表。 报表 Design Surface 的大小将增大以容纳图表。</w:t>
      </w:r>
    </w:p>
    <w:p w14:paraId="5E2CD691" w14:textId="77777777" w:rsidR="00C00E45" w:rsidRPr="00C00E45" w:rsidRDefault="00C00E45" w:rsidP="00C00E45">
      <w:pPr>
        <w:widowControl/>
        <w:numPr>
          <w:ilvl w:val="0"/>
          <w:numId w:val="7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79306638" w14:textId="00FDDB92"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3DE91DCA" wp14:editId="2A0445FE">
            <wp:extent cx="3829050" cy="3046095"/>
            <wp:effectExtent l="0" t="0" r="0" b="1905"/>
            <wp:docPr id="1906621041" name="图片 84" descr="显示报表生成器柱形图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显示报表生成器柱形图预览的屏幕截图。"/>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29050" cy="3046095"/>
                    </a:xfrm>
                    <a:prstGeom prst="rect">
                      <a:avLst/>
                    </a:prstGeom>
                    <a:noFill/>
                    <a:ln>
                      <a:noFill/>
                    </a:ln>
                  </pic:spPr>
                </pic:pic>
              </a:graphicData>
            </a:graphic>
          </wp:inline>
        </w:drawing>
      </w:r>
    </w:p>
    <w:p w14:paraId="50CE619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图表不会在水平轴上显示每个类别的标签。 默认情况下，仅包括适合放在轴旁边的标签。</w:t>
      </w:r>
    </w:p>
    <w:p w14:paraId="188393D6" w14:textId="6A87128C"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设置水平轴上的日期格式</w:t>
      </w:r>
    </w:p>
    <w:p w14:paraId="31FE7467"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09C455CF" w14:textId="77777777" w:rsidR="00C00E45" w:rsidRPr="00C00E45" w:rsidRDefault="00C00E45" w:rsidP="00C00E45">
      <w:pPr>
        <w:widowControl/>
        <w:numPr>
          <w:ilvl w:val="0"/>
          <w:numId w:val="7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右键单击水平轴，然后单击“水平轴属性”。</w:t>
      </w:r>
    </w:p>
    <w:p w14:paraId="4C1C9721" w14:textId="77777777" w:rsidR="00C00E45" w:rsidRPr="00C00E45" w:rsidRDefault="00C00E45" w:rsidP="00C00E45">
      <w:pPr>
        <w:widowControl/>
        <w:numPr>
          <w:ilvl w:val="0"/>
          <w:numId w:val="7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在“数字”选项卡的“类别”中选择“日期” 。</w:t>
      </w:r>
    </w:p>
    <w:p w14:paraId="7FDE97EA" w14:textId="77777777" w:rsidR="00C00E45" w:rsidRPr="00C00E45" w:rsidRDefault="00C00E45" w:rsidP="00C00E45">
      <w:pPr>
        <w:widowControl/>
        <w:numPr>
          <w:ilvl w:val="0"/>
          <w:numId w:val="7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在“类型”框中，选择“2000 年 1 月 31 日” 。</w:t>
      </w:r>
    </w:p>
    <w:p w14:paraId="1976DE6D" w14:textId="77777777" w:rsidR="00C00E45" w:rsidRPr="00C00E45" w:rsidRDefault="00C00E45" w:rsidP="00C00E45">
      <w:pPr>
        <w:widowControl/>
        <w:numPr>
          <w:ilvl w:val="0"/>
          <w:numId w:val="7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003FBD2A" w14:textId="77777777" w:rsidR="00C00E45" w:rsidRPr="00C00E45" w:rsidRDefault="00C00E45" w:rsidP="00C00E45">
      <w:pPr>
        <w:widowControl/>
        <w:numPr>
          <w:ilvl w:val="0"/>
          <w:numId w:val="7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在“主文件夹”选项卡上，选择“运行”以预览报表。</w:t>
      </w:r>
    </w:p>
    <w:p w14:paraId="2848A543"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日期会以您选择的日期格式显示。 图表仍不会在水平轴上显示每个类别的标签。</w:t>
      </w:r>
    </w:p>
    <w:p w14:paraId="05F8CD3E" w14:textId="325688EF"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33289F3C" wp14:editId="5C9DF1EA">
            <wp:extent cx="3829050" cy="2983230"/>
            <wp:effectExtent l="0" t="0" r="0" b="7620"/>
            <wp:docPr id="955857407" name="图片 83" descr="报表生成器柱形图的屏幕截图，其中显示日期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报表生成器柱形图的屏幕截图，其中显示日期格式。"/>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29050" cy="2983230"/>
                    </a:xfrm>
                    <a:prstGeom prst="rect">
                      <a:avLst/>
                    </a:prstGeom>
                    <a:noFill/>
                    <a:ln>
                      <a:noFill/>
                    </a:ln>
                  </pic:spPr>
                </pic:pic>
              </a:graphicData>
            </a:graphic>
          </wp:inline>
        </w:drawing>
      </w:r>
    </w:p>
    <w:p w14:paraId="34E6737B"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通过旋转标签和指定间隔，可以自定义标签显示方式。</w:t>
      </w:r>
    </w:p>
    <w:p w14:paraId="07E8F2C1" w14:textId="46EA6312"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在水平轴上旋转轴标签</w:t>
      </w:r>
    </w:p>
    <w:p w14:paraId="0EB58B04"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65A2D511"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右键单击水平轴标题，然后选择“显示轴标题”以删除标题。 因为水平轴显示日期，所以不需要标题。</w:t>
      </w:r>
    </w:p>
    <w:p w14:paraId="32D4EB5B"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右键单击水平轴，然后单击“水平轴属性”。</w:t>
      </w:r>
    </w:p>
    <w:p w14:paraId="2D55D767"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在“标签”选项卡的“更改轴标签自动调整选项”下，选择“禁用自动调整” 。</w:t>
      </w:r>
    </w:p>
    <w:p w14:paraId="51355FFC"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在“标签旋转角度”中，选择 -90 。</w:t>
      </w:r>
    </w:p>
    <w:p w14:paraId="07B03106"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 。</w:t>
      </w:r>
    </w:p>
    <w:p w14:paraId="0D556AE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水平轴的示例文本将旋转 90 度。</w:t>
      </w:r>
    </w:p>
    <w:p w14:paraId="20F3E555" w14:textId="6A4F440E"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38718AE7" wp14:editId="5DC85AC6">
            <wp:extent cx="3829050" cy="3068955"/>
            <wp:effectExtent l="0" t="0" r="0" b="0"/>
            <wp:docPr id="2007751558" name="图片 82" descr="设计视图中报表生成器柱形图的屏幕截图，其中 x 轴文本已旋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设计视图中报表生成器柱形图的屏幕截图，其中 x 轴文本已旋转。"/>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29050" cy="3068955"/>
                    </a:xfrm>
                    <a:prstGeom prst="rect">
                      <a:avLst/>
                    </a:prstGeom>
                    <a:noFill/>
                    <a:ln>
                      <a:noFill/>
                    </a:ln>
                  </pic:spPr>
                </pic:pic>
              </a:graphicData>
            </a:graphic>
          </wp:inline>
        </w:drawing>
      </w:r>
    </w:p>
    <w:p w14:paraId="47B1C28C" w14:textId="77777777" w:rsidR="00C00E45" w:rsidRPr="00C00E45" w:rsidRDefault="00C00E45" w:rsidP="00C00E45">
      <w:pPr>
        <w:widowControl/>
        <w:numPr>
          <w:ilvl w:val="0"/>
          <w:numId w:val="7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09815871"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在图表中，会标签旋转。</w:t>
      </w:r>
    </w:p>
    <w:p w14:paraId="422AA9E3" w14:textId="1D72157B"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6EA8C0B" wp14:editId="7ED3C679">
            <wp:extent cx="3829050" cy="2948940"/>
            <wp:effectExtent l="0" t="0" r="0" b="3810"/>
            <wp:docPr id="1831544631" name="图片 81" descr="报表生成器柱形图预览的屏幕截图，其中 x 轴文本已旋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报表生成器柱形图预览的屏幕截图，其中 x 轴文本已旋转。"/>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29050" cy="2948940"/>
                    </a:xfrm>
                    <a:prstGeom prst="rect">
                      <a:avLst/>
                    </a:prstGeom>
                    <a:noFill/>
                    <a:ln>
                      <a:noFill/>
                    </a:ln>
                  </pic:spPr>
                </pic:pic>
              </a:graphicData>
            </a:graphic>
          </wp:inline>
        </w:drawing>
      </w:r>
    </w:p>
    <w:p w14:paraId="79C44433" w14:textId="2EBC469B"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移动图例</w:t>
      </w:r>
    </w:p>
    <w:p w14:paraId="3F1CF1F4"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547AFE5F"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右键单击图表上的图例，然后单击“图例属性”。</w:t>
      </w:r>
    </w:p>
    <w:p w14:paraId="0D7D6F76"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在“布局和位置”下，选择其他位置。 例如，选择底部中间选项。</w:t>
      </w:r>
    </w:p>
    <w:p w14:paraId="2029B964"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如果将图例置于图表的顶部或底部，则图例的布局将会从垂直改为水平。 可以在“布局”框中选择不同的布局。</w:t>
      </w:r>
    </w:p>
    <w:p w14:paraId="7BB9FBA7"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选择“确定”。</w:t>
      </w:r>
    </w:p>
    <w:p w14:paraId="28F83D11"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（可选）因为本教程中只有一个类别，所以图表不需要图例。 若要删除图例，右键单击“图例”，然后单击“删除图例”。</w:t>
      </w:r>
    </w:p>
    <w:p w14:paraId="564B7158" w14:textId="77777777" w:rsidR="00C00E45" w:rsidRPr="00C00E45" w:rsidRDefault="00C00E45" w:rsidP="00C00E45">
      <w:pPr>
        <w:widowControl/>
        <w:numPr>
          <w:ilvl w:val="0"/>
          <w:numId w:val="7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27481157"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6. 设置图表的标题</w:t>
      </w:r>
    </w:p>
    <w:p w14:paraId="12CDFE51" w14:textId="77777777" w:rsidR="00C00E45" w:rsidRPr="00C00E45" w:rsidRDefault="00C00E45" w:rsidP="00C00E45">
      <w:pPr>
        <w:widowControl/>
        <w:numPr>
          <w:ilvl w:val="0"/>
          <w:numId w:val="8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03A21663" w14:textId="77777777" w:rsidR="00C00E45" w:rsidRPr="00C00E45" w:rsidRDefault="00C00E45" w:rsidP="00C00E45">
      <w:pPr>
        <w:widowControl/>
        <w:numPr>
          <w:ilvl w:val="0"/>
          <w:numId w:val="8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选择图表顶部的词语“图表标题”，然后输入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Store Sales Order Totals</w:t>
      </w:r>
      <w:r w:rsidRPr="00C00E45">
        <w:rPr>
          <w:rFonts w:ascii="仿宋" w:eastAsia="仿宋" w:hAnsi="仿宋" w:cs="Segoe UI"/>
          <w:color w:val="000000" w:themeColor="text1"/>
          <w:kern w:val="0"/>
          <w:sz w:val="24"/>
          <w:szCs w:val="24"/>
        </w:rPr>
        <w:t>。</w:t>
      </w:r>
    </w:p>
    <w:p w14:paraId="7C4186D6" w14:textId="77777777" w:rsidR="00C00E45" w:rsidRPr="00C00E45" w:rsidRDefault="00C00E45" w:rsidP="00C00E45">
      <w:pPr>
        <w:widowControl/>
        <w:numPr>
          <w:ilvl w:val="0"/>
          <w:numId w:val="8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78DECCC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7. 设置垂直轴的格式和标签</w:t>
      </w:r>
    </w:p>
    <w:p w14:paraId="166202A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默认情况下，垂直轴采用常用格式显示值，将自动调整为适合图表的大小。</w:t>
      </w:r>
    </w:p>
    <w:p w14:paraId="490B6700"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557B51A7"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选择图表左侧垂直轴上的标签以选择它们。</w:t>
      </w:r>
    </w:p>
    <w:p w14:paraId="76F847A9"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 &gt;“数字”组中，选择“货币”按钮。 轴标签将更改以显示货币格式。</w:t>
      </w:r>
    </w:p>
    <w:p w14:paraId="2DE20FFD"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选择两次“减少小数位数”按钮，以显示舍入为最接近的美元金额。</w:t>
      </w:r>
    </w:p>
    <w:p w14:paraId="548C1E79"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右键单击垂直轴，然后单击“垂直轴属性”。</w:t>
      </w:r>
    </w:p>
    <w:p w14:paraId="1E79DF53"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在“数字”选项卡中，已在“类别”框中选择了“货币”，并且“小数位数”已经为</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0</w:t>
      </w:r>
      <w:r w:rsidRPr="00C00E45">
        <w:rPr>
          <w:rFonts w:ascii="仿宋" w:eastAsia="仿宋" w:hAnsi="仿宋" w:cs="Segoe UI"/>
          <w:color w:val="000000" w:themeColor="text1"/>
          <w:kern w:val="0"/>
          <w:sz w:val="24"/>
          <w:szCs w:val="24"/>
        </w:rPr>
        <w:t>（零）。</w:t>
      </w:r>
    </w:p>
    <w:p w14:paraId="4479450D"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检查“值的显示位置”。 已选中“千位”。</w:t>
      </w:r>
    </w:p>
    <w:p w14:paraId="7B5ACBA7"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6543ADE4"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右键单击垂直轴，然后单击“显示轴标题”。</w:t>
      </w:r>
    </w:p>
    <w:p w14:paraId="7072F724"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右键单击垂直轴标题，然后单击“轴标题属性”。</w:t>
      </w:r>
    </w:p>
    <w:p w14:paraId="05800ED3"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将“标题文本”字段中的文本替换为 Sales Total (in Thousands) 。 还可以指定与如何设置标题格式相关的多种选项。</w:t>
      </w:r>
    </w:p>
    <w:p w14:paraId="1CC57A1D"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5EEA6C9F" w14:textId="77777777" w:rsidR="00C00E45" w:rsidRPr="00C00E45" w:rsidRDefault="00C00E45" w:rsidP="00C00E45">
      <w:pPr>
        <w:widowControl/>
        <w:numPr>
          <w:ilvl w:val="0"/>
          <w:numId w:val="8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6255F18B" w14:textId="7B1C59FB"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1F0B70D1" wp14:editId="4B8CFEEB">
            <wp:extent cx="3829050" cy="2988945"/>
            <wp:effectExtent l="0" t="0" r="0" b="1905"/>
            <wp:docPr id="1656961277" name="图片 80" descr="显示报表生成器柱形图格式预览的屏幕截图，其中已正确标注 y 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显示报表生成器柱形图格式预览的屏幕截图，其中已正确标注 y 轴。"/>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829050" cy="2988945"/>
                    </a:xfrm>
                    <a:prstGeom prst="rect">
                      <a:avLst/>
                    </a:prstGeom>
                    <a:noFill/>
                    <a:ln>
                      <a:noFill/>
                    </a:ln>
                  </pic:spPr>
                </pic:pic>
              </a:graphicData>
            </a:graphic>
          </wp:inline>
        </w:drawing>
      </w:r>
    </w:p>
    <w:p w14:paraId="16203CE9"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8.在水平 (x) 轴上显示所有标签</w:t>
      </w:r>
    </w:p>
    <w:p w14:paraId="6DCD813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你会注意到 x 轴上仅显示了部分标签。 在本部分中，可在“属性”窗格设置属性以显示所有标签。</w:t>
      </w:r>
    </w:p>
    <w:p w14:paraId="7FE25119" w14:textId="77777777" w:rsidR="00C00E45" w:rsidRPr="00C00E45" w:rsidRDefault="00C00E45" w:rsidP="00C00E45">
      <w:pPr>
        <w:widowControl/>
        <w:numPr>
          <w:ilvl w:val="0"/>
          <w:numId w:val="8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284E28B1" w14:textId="77777777" w:rsidR="00C00E45" w:rsidRPr="00C00E45" w:rsidRDefault="00C00E45" w:rsidP="00C00E45">
      <w:pPr>
        <w:widowControl/>
        <w:numPr>
          <w:ilvl w:val="0"/>
          <w:numId w:val="8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选择图表，然后选择水平轴标签。</w:t>
      </w:r>
    </w:p>
    <w:p w14:paraId="597BC479" w14:textId="77777777" w:rsidR="00C00E45" w:rsidRPr="00C00E45" w:rsidRDefault="00C00E45" w:rsidP="00C00E45">
      <w:pPr>
        <w:widowControl/>
        <w:numPr>
          <w:ilvl w:val="0"/>
          <w:numId w:val="8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在“属性”窗格中，将 LabelInterval 设置为“1”。</w:t>
      </w:r>
    </w:p>
    <w:p w14:paraId="7C2D3C4E" w14:textId="15B3E2ED"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14F3CE48" wp14:editId="2DCC67B9">
            <wp:extent cx="5278120" cy="3181985"/>
            <wp:effectExtent l="0" t="0" r="0" b="0"/>
            <wp:docPr id="429034032" name="图片 79" descr="显示如何设置标签间隔的报表生成器柱形图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显示如何设置标签间隔的报表生成器柱形图屏幕截图。"/>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8120" cy="3181985"/>
                    </a:xfrm>
                    <a:prstGeom prst="rect">
                      <a:avLst/>
                    </a:prstGeom>
                    <a:noFill/>
                    <a:ln>
                      <a:noFill/>
                    </a:ln>
                  </pic:spPr>
                </pic:pic>
              </a:graphicData>
            </a:graphic>
          </wp:inline>
        </w:drawing>
      </w:r>
    </w:p>
    <w:p w14:paraId="6E6F812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该图表同设计视图中一样。</w:t>
      </w:r>
    </w:p>
    <w:p w14:paraId="46BBC3DC" w14:textId="77777777" w:rsidR="00C00E45" w:rsidRPr="00C00E45" w:rsidRDefault="00C00E45" w:rsidP="00C00E45">
      <w:pPr>
        <w:widowControl/>
        <w:numPr>
          <w:ilvl w:val="0"/>
          <w:numId w:val="8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选择“运行” 以预览报表。</w:t>
      </w:r>
    </w:p>
    <w:p w14:paraId="2C55BC65" w14:textId="60200A94"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683D5727" wp14:editId="3592E9CC">
            <wp:extent cx="3829050" cy="2811780"/>
            <wp:effectExtent l="0" t="0" r="0" b="7620"/>
            <wp:docPr id="47179165" name="图片 78" descr="报表生成器柱形图预览的屏幕截图，其中标签间隔设置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报表生成器柱形图预览的屏幕截图，其中标签间隔设置为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29050" cy="2811780"/>
                    </a:xfrm>
                    <a:prstGeom prst="rect">
                      <a:avLst/>
                    </a:prstGeom>
                    <a:noFill/>
                    <a:ln>
                      <a:noFill/>
                    </a:ln>
                  </pic:spPr>
                </pic:pic>
              </a:graphicData>
            </a:graphic>
          </wp:inline>
        </w:drawing>
      </w:r>
    </w:p>
    <w:p w14:paraId="702930A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现在，图表显示其所有标签。</w:t>
      </w:r>
    </w:p>
    <w:p w14:paraId="773B6454" w14:textId="0D99098E"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添加带已计算序列的移动平均线</w:t>
      </w:r>
    </w:p>
    <w:p w14:paraId="53A8D585"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0F1428C9"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双击图表以显示“图表数据”窗格。</w:t>
      </w:r>
    </w:p>
    <w:p w14:paraId="136D55DA"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右键单击“值”区域中的</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[Sum(Sales)]</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字段，然后选择“添加计算序列”</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w:t>
      </w:r>
    </w:p>
    <w:p w14:paraId="648353D3" w14:textId="2C8C3EA5"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14455973" wp14:editId="63F441C6">
            <wp:extent cx="2880360" cy="3200400"/>
            <wp:effectExtent l="0" t="0" r="0" b="0"/>
            <wp:docPr id="331742012" name="图片 77" descr="显示如何将计算序列添加到报表生成器柱形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显示如何将计算序列添加到报表生成器柱形图的屏幕截图。"/>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80360" cy="3200400"/>
                    </a:xfrm>
                    <a:prstGeom prst="rect">
                      <a:avLst/>
                    </a:prstGeom>
                    <a:noFill/>
                    <a:ln>
                      <a:noFill/>
                    </a:ln>
                  </pic:spPr>
                </pic:pic>
              </a:graphicData>
            </a:graphic>
          </wp:inline>
        </w:drawing>
      </w:r>
    </w:p>
    <w:p w14:paraId="1D33B85F"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在“公式”中，验证是否已选中“移动平均线” 。</w:t>
      </w:r>
    </w:p>
    <w:p w14:paraId="6434CB82"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在“设置公式参数”中，针对“期间”，选择“4” 。</w:t>
      </w:r>
    </w:p>
    <w:p w14:paraId="58702081"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在“边框”选项卡的“线条宽度”中，选择“3磅” 。</w:t>
      </w:r>
    </w:p>
    <w:p w14:paraId="609BCC61"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53FC8512" w14:textId="77777777" w:rsidR="00C00E45" w:rsidRPr="00C00E45" w:rsidRDefault="00C00E45" w:rsidP="00C00E45">
      <w:pPr>
        <w:widowControl/>
        <w:numPr>
          <w:ilvl w:val="0"/>
          <w:numId w:val="8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5AD32ED4" w14:textId="0D59A5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438541EE" wp14:editId="6DAFD3B4">
            <wp:extent cx="3829050" cy="2943225"/>
            <wp:effectExtent l="0" t="0" r="0" b="9525"/>
            <wp:docPr id="1896089161" name="图片 76" descr="描述移动平均线的报表生成器柱形图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描述移动平均线的报表生成器柱形图屏幕截图。"/>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29050" cy="2943225"/>
                    </a:xfrm>
                    <a:prstGeom prst="rect">
                      <a:avLst/>
                    </a:prstGeom>
                    <a:noFill/>
                    <a:ln>
                      <a:noFill/>
                    </a:ln>
                  </pic:spPr>
                </pic:pic>
              </a:graphicData>
            </a:graphic>
          </wp:inline>
        </w:drawing>
      </w:r>
    </w:p>
    <w:p w14:paraId="72B8673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10. 添加报表标题</w:t>
      </w:r>
    </w:p>
    <w:p w14:paraId="275C678C"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1EFD331D"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 Design Surface 上，选择“单击以添加标题”。</w:t>
      </w:r>
    </w:p>
    <w:p w14:paraId="729E9D6C"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Chart</w:t>
      </w:r>
      <w:r w:rsidRPr="00C00E45">
        <w:rPr>
          <w:rFonts w:ascii="仿宋" w:eastAsia="仿宋" w:hAnsi="仿宋" w:cs="Segoe UI"/>
          <w:color w:val="000000" w:themeColor="text1"/>
          <w:kern w:val="0"/>
          <w:sz w:val="24"/>
          <w:szCs w:val="24"/>
        </w:rPr>
        <w:t>。 按 Enter，然后输入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January to December 2015</w:t>
      </w:r>
      <w:r w:rsidRPr="00C00E45">
        <w:rPr>
          <w:rFonts w:ascii="仿宋" w:eastAsia="仿宋" w:hAnsi="仿宋" w:cs="Segoe UI"/>
          <w:color w:val="000000" w:themeColor="text1"/>
          <w:kern w:val="0"/>
          <w:sz w:val="24"/>
          <w:szCs w:val="24"/>
        </w:rPr>
        <w:t>，内容如下所示：</w:t>
      </w:r>
    </w:p>
    <w:p w14:paraId="61428E9D" w14:textId="77777777" w:rsidR="004B5F45" w:rsidRDefault="00C00E45" w:rsidP="004B5F45">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Sales Chart</w:t>
      </w:r>
    </w:p>
    <w:p w14:paraId="0557B01C" w14:textId="6402FA20" w:rsidR="00C00E45" w:rsidRPr="00C00E45" w:rsidRDefault="00C00E45" w:rsidP="004B5F45">
      <w:pPr>
        <w:widowControl/>
        <w:spacing w:before="100" w:beforeAutospacing="1" w:after="100" w:afterAutospacing="1"/>
        <w:ind w:left="36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January to December 2015</w:t>
      </w:r>
    </w:p>
    <w:p w14:paraId="100BDEB8"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选择“Sales Chart”，然后转至“主文件夹”选项卡 &gt;“字体”部分 &gt;“粗体”。</w:t>
      </w:r>
    </w:p>
    <w:p w14:paraId="326BE354"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选择“January to December 2015”，并在“主文件夹”选项卡上，单击“字体”部分，将字号设置为 10。</w:t>
      </w:r>
    </w:p>
    <w:p w14:paraId="6FFCE6FA"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（可选）可能需要使“标题”文本框更高一些，以容纳两行文本。 选择下边缘中间，显示双向箭头时下拉。 并且可能需要拖动图表的顶部，使标题不重叠。</w:t>
      </w:r>
    </w:p>
    <w:p w14:paraId="36B950F2" w14:textId="77777777" w:rsidR="00C00E45" w:rsidRPr="00C00E45" w:rsidRDefault="00C00E45" w:rsidP="00C00E45">
      <w:pPr>
        <w:widowControl/>
        <w:numPr>
          <w:ilvl w:val="0"/>
          <w:numId w:val="8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7E63273B" w14:textId="182CACDF" w:rsidR="00C00E45" w:rsidRPr="00C00E45" w:rsidRDefault="00C00E45" w:rsidP="004B5F45">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保存报表</w:t>
      </w:r>
    </w:p>
    <w:p w14:paraId="3CE50209" w14:textId="77777777" w:rsidR="00C00E45" w:rsidRPr="00C00E45" w:rsidRDefault="00C00E45" w:rsidP="00C00E45">
      <w:pPr>
        <w:widowControl/>
        <w:numPr>
          <w:ilvl w:val="0"/>
          <w:numId w:val="8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388BF9FF" w14:textId="77777777" w:rsidR="00C00E45" w:rsidRPr="00C00E45" w:rsidRDefault="00C00E45" w:rsidP="00C00E45">
      <w:pPr>
        <w:widowControl/>
        <w:numPr>
          <w:ilvl w:val="0"/>
          <w:numId w:val="8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从“报表生成器”按钮，选择“另存为”。</w:t>
      </w:r>
    </w:p>
    <w:p w14:paraId="6D02869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可将其保存到计算机或报表服务器中。</w:t>
      </w:r>
    </w:p>
    <w:p w14:paraId="14F2890E" w14:textId="77777777" w:rsidR="00C00E45" w:rsidRPr="00C00E45" w:rsidRDefault="00C00E45" w:rsidP="00C00E45">
      <w:pPr>
        <w:widowControl/>
        <w:numPr>
          <w:ilvl w:val="0"/>
          <w:numId w:val="8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Order Column Chart</w:t>
      </w:r>
      <w:r w:rsidRPr="00C00E45">
        <w:rPr>
          <w:rFonts w:ascii="仿宋" w:eastAsia="仿宋" w:hAnsi="仿宋" w:cs="Segoe UI"/>
          <w:color w:val="000000" w:themeColor="text1"/>
          <w:kern w:val="0"/>
          <w:sz w:val="24"/>
          <w:szCs w:val="24"/>
        </w:rPr>
        <w:t>。</w:t>
      </w:r>
    </w:p>
    <w:p w14:paraId="3780A019" w14:textId="77777777" w:rsidR="00C00E45" w:rsidRPr="00C00E45" w:rsidRDefault="00C00E45" w:rsidP="00C00E45">
      <w:pPr>
        <w:widowControl/>
        <w:numPr>
          <w:ilvl w:val="0"/>
          <w:numId w:val="8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7DE6606F"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使用图表向导创建饼图</w:t>
      </w:r>
    </w:p>
    <w:p w14:paraId="320E2205" w14:textId="21405299" w:rsidR="00C00E45" w:rsidRPr="00C00E45" w:rsidRDefault="00C00E45" w:rsidP="004B5F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本部分将介绍如何使用“图表向导”创建嵌入数据集、选择共享数据源并创建饼图。将打开“新建报表或数据集”对话框。如果未出现“新建报表或数据集”对话框，请通过“文件”菜单转至“新建”。</w:t>
      </w:r>
    </w:p>
    <w:p w14:paraId="633BD95B"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在左窗格中，确认已选中</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“新建报表”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w:t>
      </w:r>
    </w:p>
    <w:p w14:paraId="0A0E531A"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在右窗格中，选择“图表向导”。</w:t>
      </w:r>
    </w:p>
    <w:p w14:paraId="6296B428"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在“选择数据集”页上，选择“创建数据集”，然后选择“下一步”。</w:t>
      </w:r>
    </w:p>
    <w:p w14:paraId="4A8A46B6"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在“选择数据源的连接”页中，选择现有数据源或浏览到 Report Server 并选择一个数据源，然后选择“下一步”。 你可能需要输入用户名和密码。</w:t>
      </w:r>
    </w:p>
    <w:p w14:paraId="477ADD70"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在“设计查询”页中，选择“编辑为文本”。</w:t>
      </w:r>
    </w:p>
    <w:p w14:paraId="4F8DEA2D" w14:textId="77777777" w:rsidR="00C00E45" w:rsidRPr="00C00E45" w:rsidRDefault="00C00E45" w:rsidP="00C00E45">
      <w:pPr>
        <w:widowControl/>
        <w:numPr>
          <w:ilvl w:val="0"/>
          <w:numId w:val="8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将以下查询粘贴到查询窗格中：</w:t>
      </w:r>
    </w:p>
    <w:p w14:paraId="082EE939"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SELECT </w:t>
      </w:r>
      <w:r>
        <w:rPr>
          <w:rFonts w:ascii="Consolas" w:hAnsi="Consolas" w:cs="Courier New"/>
          <w:color w:val="008800"/>
          <w:sz w:val="17"/>
          <w:szCs w:val="17"/>
        </w:rPr>
        <w:t>'Advanced Digital Camera'</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254995.21</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0AB5E3A3"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UNION SELECT </w:t>
      </w:r>
      <w:r>
        <w:rPr>
          <w:rFonts w:ascii="Consolas" w:hAnsi="Consolas" w:cs="Courier New"/>
          <w:color w:val="008800"/>
          <w:sz w:val="17"/>
          <w:szCs w:val="17"/>
        </w:rPr>
        <w:t>'Slim Digital Camera'</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164499.04</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7EEA92F7"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UNION SELECT </w:t>
      </w:r>
      <w:r>
        <w:rPr>
          <w:rFonts w:ascii="Consolas" w:hAnsi="Consolas" w:cs="Courier New"/>
          <w:color w:val="008800"/>
          <w:sz w:val="17"/>
          <w:szCs w:val="17"/>
        </w:rPr>
        <w:t>'SLR Digital Camera'</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782176.79</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08151B20"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UNION SELECT </w:t>
      </w:r>
      <w:r>
        <w:rPr>
          <w:rFonts w:ascii="Consolas" w:hAnsi="Consolas" w:cs="Courier New"/>
          <w:color w:val="008800"/>
          <w:sz w:val="17"/>
          <w:szCs w:val="17"/>
        </w:rPr>
        <w:t>'Lens Adapter'</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36333.08</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2CBE44D0"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UNION SELECT </w:t>
      </w:r>
      <w:r>
        <w:rPr>
          <w:rFonts w:ascii="Consolas" w:hAnsi="Consolas" w:cs="Courier New"/>
          <w:color w:val="008800"/>
          <w:sz w:val="17"/>
          <w:szCs w:val="17"/>
        </w:rPr>
        <w:t>'Macro Zoom Lens'</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40199.3</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1A629D28"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UNION SELECT </w:t>
      </w:r>
      <w:r>
        <w:rPr>
          <w:rFonts w:ascii="Consolas" w:hAnsi="Consolas" w:cs="Courier New"/>
          <w:color w:val="008800"/>
          <w:sz w:val="17"/>
          <w:szCs w:val="17"/>
        </w:rPr>
        <w:t>'USB Cable'</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53245.5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5433C6D8"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UNION SELECT </w:t>
      </w:r>
      <w:r>
        <w:rPr>
          <w:rFonts w:ascii="Consolas" w:hAnsi="Consolas" w:cs="Courier New"/>
          <w:color w:val="008800"/>
          <w:sz w:val="17"/>
          <w:szCs w:val="17"/>
        </w:rPr>
        <w:t>'Independent Filmmaker Camcorder'</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452288.0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616038F7" w14:textId="77777777" w:rsidR="004B5F45" w:rsidRDefault="004B5F45">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3585519"/>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UNION SELECT </w:t>
      </w:r>
      <w:r>
        <w:rPr>
          <w:rFonts w:ascii="Consolas" w:hAnsi="Consolas" w:cs="Courier New"/>
          <w:color w:val="008800"/>
          <w:sz w:val="17"/>
          <w:szCs w:val="17"/>
        </w:rPr>
        <w:t>'Full Frame Digital Camera'</w:t>
      </w:r>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247250.85</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000000"/>
          <w:sz w:val="17"/>
          <w:szCs w:val="17"/>
        </w:rPr>
        <w:t xml:space="preserve">  </w:t>
      </w:r>
    </w:p>
    <w:p w14:paraId="226D5393" w14:textId="77777777" w:rsidR="00C00E45" w:rsidRPr="00C00E45" w:rsidRDefault="00C00E45" w:rsidP="004B5F45">
      <w:pPr>
        <w:widowControl/>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572BF189" w14:textId="1135AD76" w:rsidR="00C00E45" w:rsidRPr="00C00E45" w:rsidRDefault="00C00E45" w:rsidP="004B5F45">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选择图表类型</w:t>
      </w:r>
    </w:p>
    <w:p w14:paraId="206776AF"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在“选择图表类型”页中，选择“饼图”，然后选择“下一步”。 将打开“排列图表字段”页。</w:t>
      </w:r>
    </w:p>
    <w:p w14:paraId="3C40E76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在“排列图表字段”页上，将“Product”字段拖到“类别”窗格中。 类别定义了饼图上的切片数。 在本示例中，有 8 个切片，每个产品对应一个切片。</w:t>
      </w:r>
    </w:p>
    <w:p w14:paraId="20F91283"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将“Sales”字段拖到“值”窗格中。 Sales 表示子类别的销售量。 “值”窗格显示</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[Sum(Sales)]，因为该图表显示的是每个产品的销售总额。</w:t>
      </w:r>
    </w:p>
    <w:p w14:paraId="0E47EDC1"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选择“下一步”查看预览。</w:t>
      </w:r>
    </w:p>
    <w:p w14:paraId="7878C77F"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选择“完成”。</w:t>
      </w:r>
    </w:p>
    <w:p w14:paraId="4C8A50CB"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图表将添加到设计图面中。 无法看到饼图的实际值。 你将看到“产品 1”、“产品 2”等，是你可以了解图表的外观。</w:t>
      </w:r>
    </w:p>
    <w:p w14:paraId="714A46BF" w14:textId="2F29C7AC"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6F1AF4DE" wp14:editId="7672DA33">
            <wp:extent cx="4594860" cy="3291840"/>
            <wp:effectExtent l="0" t="0" r="0" b="3810"/>
            <wp:docPr id="2049271661" name="图片 91" descr="设计视图下的报表生成器饼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设计视图下的报表生成器饼图的屏幕截图。"/>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94860" cy="3291840"/>
                    </a:xfrm>
                    <a:prstGeom prst="rect">
                      <a:avLst/>
                    </a:prstGeom>
                    <a:noFill/>
                    <a:ln>
                      <a:noFill/>
                    </a:ln>
                  </pic:spPr>
                </pic:pic>
              </a:graphicData>
            </a:graphic>
          </wp:inline>
        </w:drawing>
      </w:r>
    </w:p>
    <w:p w14:paraId="498906C5"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选择图表以显示图表控点。 拖动图表右下角将其放大。 为适应报表大小，报表 Design Surface 也会变大。</w:t>
      </w:r>
    </w:p>
    <w:p w14:paraId="28D5974C" w14:textId="77777777" w:rsidR="00C00E45" w:rsidRPr="00C00E45" w:rsidRDefault="00C00E45" w:rsidP="00C00E45">
      <w:pPr>
        <w:widowControl/>
        <w:numPr>
          <w:ilvl w:val="0"/>
          <w:numId w:val="8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251A0F6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报表会显示具有 8 个切片的饼图，每个产品对应一个切片。 现在可以看到实际产品和每个切片大小所表示的该产品的销售额。 其中有三个切片较薄。</w:t>
      </w:r>
    </w:p>
    <w:p w14:paraId="73CCF518" w14:textId="52C22E58"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7830EA1F" wp14:editId="57D6492D">
            <wp:extent cx="4594860" cy="3223260"/>
            <wp:effectExtent l="0" t="0" r="0" b="0"/>
            <wp:docPr id="799396674" name="图片 90" descr="显示报表生成器饼图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显示报表生成器饼图预览的屏幕截图。"/>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94860" cy="3223260"/>
                    </a:xfrm>
                    <a:prstGeom prst="rect">
                      <a:avLst/>
                    </a:prstGeom>
                    <a:noFill/>
                    <a:ln>
                      <a:noFill/>
                    </a:ln>
                  </pic:spPr>
                </pic:pic>
              </a:graphicData>
            </a:graphic>
          </wp:inline>
        </w:drawing>
      </w:r>
    </w:p>
    <w:p w14:paraId="18E3996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3. 在每个切片中显示百分比</w:t>
      </w:r>
    </w:p>
    <w:p w14:paraId="6E80A54F"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在饼图的每个切片上，可以显示此切片占整个饼图的百分比。</w:t>
      </w:r>
    </w:p>
    <w:p w14:paraId="5852BDEF"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794D6BF0"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右键单击饼图，并选择“显示数据标签”。 数据标签会显示在图表上。</w:t>
      </w:r>
    </w:p>
    <w:p w14:paraId="2A32C888"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右键单击标签，然后选择“序列标签属性”。</w:t>
      </w:r>
    </w:p>
    <w:p w14:paraId="7943C412"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在“标签数据”框中，选择“#PERCENT”。</w:t>
      </w:r>
    </w:p>
    <w:p w14:paraId="37C5EF5C"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（可选）若要指定标签显示的小数位数，在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#PERCENT</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后的“标签数据”框中输入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{Pn}</w:t>
      </w:r>
      <w:r w:rsidRPr="00C00E45">
        <w:rPr>
          <w:rFonts w:ascii="仿宋" w:eastAsia="仿宋" w:hAnsi="仿宋" w:cs="Segoe UI"/>
          <w:color w:val="000000" w:themeColor="text1"/>
          <w:kern w:val="0"/>
          <w:sz w:val="24"/>
          <w:szCs w:val="24"/>
        </w:rPr>
        <w:t>，其中</w:t>
      </w:r>
      <w:r w:rsidRPr="00C00E45">
        <w:rPr>
          <w:rFonts w:ascii="Calibri" w:eastAsia="仿宋" w:hAnsi="Calibri" w:cs="Calibri"/>
          <w:color w:val="000000" w:themeColor="text1"/>
          <w:kern w:val="0"/>
          <w:sz w:val="24"/>
          <w:szCs w:val="24"/>
        </w:rPr>
        <w:t> </w:t>
      </w:r>
      <w:r w:rsidRPr="00C00E45">
        <w:rPr>
          <w:rFonts w:ascii="仿宋" w:eastAsia="仿宋" w:hAnsi="仿宋" w:cs="Segoe UI"/>
          <w:i/>
          <w:iCs/>
          <w:color w:val="000000" w:themeColor="text1"/>
          <w:kern w:val="0"/>
          <w:sz w:val="24"/>
          <w:szCs w:val="24"/>
        </w:rPr>
        <w:t>n</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为要显示的小数位数。 例如，若不显示小数位数，请输入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#PERCENT{P0}</w:t>
      </w:r>
      <w:r w:rsidRPr="00C00E45">
        <w:rPr>
          <w:rFonts w:ascii="仿宋" w:eastAsia="仿宋" w:hAnsi="仿宋" w:cs="Segoe UI"/>
          <w:color w:val="000000" w:themeColor="text1"/>
          <w:kern w:val="0"/>
          <w:sz w:val="24"/>
          <w:szCs w:val="24"/>
        </w:rPr>
        <w:t>。</w:t>
      </w:r>
    </w:p>
    <w:p w14:paraId="3F7C69F9"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若要将值显示为百分比，则 UseValueAsLabel 属性必须为 false。 如果系统提示设置此值，请在“确认操作”对话框中选择“是”。</w:t>
      </w:r>
    </w:p>
    <w:p w14:paraId="505581A8"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7B5BD7E1" w14:textId="77777777" w:rsidR="00C00E45" w:rsidRPr="00C00E45" w:rsidRDefault="00C00E45" w:rsidP="00C00E45">
      <w:pPr>
        <w:widowControl/>
        <w:numPr>
          <w:ilvl w:val="0"/>
          <w:numId w:val="8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0D75C861"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报表会显示每个饼图切片占总体的百分比。</w:t>
      </w:r>
    </w:p>
    <w:p w14:paraId="7A94EB9B" w14:textId="21613A01"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0792A2AC" wp14:editId="62E5B518">
            <wp:extent cx="4594860" cy="3143250"/>
            <wp:effectExtent l="0" t="0" r="0" b="0"/>
            <wp:docPr id="353017324" name="图片 89" descr="显示报表生成器饼图预览的屏幕截图，其中每个切片中都显示了百分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显示报表生成器饼图预览的屏幕截图，其中每个切片中都显示了百分比。"/>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94860" cy="3143250"/>
                    </a:xfrm>
                    <a:prstGeom prst="rect">
                      <a:avLst/>
                    </a:prstGeom>
                    <a:noFill/>
                    <a:ln>
                      <a:noFill/>
                    </a:ln>
                  </pic:spPr>
                </pic:pic>
              </a:graphicData>
            </a:graphic>
          </wp:inline>
        </w:drawing>
      </w:r>
    </w:p>
    <w:p w14:paraId="3E1F8641"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4. 将多个小型切片合并为一个切片</w:t>
      </w:r>
    </w:p>
    <w:p w14:paraId="5A6E49A6"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在饼图所包含的切片中，有三个切片较小。 可以将多个小切片合并为一个表示所有三个小切片的大型“其他”切片。</w:t>
      </w:r>
    </w:p>
    <w:p w14:paraId="540C3D92"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74A2E2D4"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如果看不到“属性”窗格，请在“视图”选项卡&gt;“显示/隐藏”组中选择“属性”。</w:t>
      </w:r>
    </w:p>
    <w:p w14:paraId="27E4C239"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 Design Surface 上，选择饼图的任一切片。 序列的属性将显示在“属性”窗格中。</w:t>
      </w:r>
    </w:p>
    <w:p w14:paraId="0DFBCB11"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“常规”</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部分，展开</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CustomAttributes</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节点。</w:t>
      </w:r>
    </w:p>
    <w:p w14:paraId="0FAA1429"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将“CollectedStyle”属性设置为“SingleSlice”。</w:t>
      </w:r>
    </w:p>
    <w:p w14:paraId="0AD4193A" w14:textId="3372CFCF"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1F775A42" wp14:editId="438A808F">
            <wp:extent cx="5278120" cy="2630170"/>
            <wp:effectExtent l="0" t="0" r="0" b="0"/>
            <wp:docPr id="1627832001" name="图片 88" descr="显示如何在报表生成器饼图中设置单个切片的属性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显示如何在报表生成器饼图中设置单个切片的属性的屏幕截图。"/>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8120" cy="2630170"/>
                    </a:xfrm>
                    <a:prstGeom prst="rect">
                      <a:avLst/>
                    </a:prstGeom>
                    <a:noFill/>
                    <a:ln>
                      <a:noFill/>
                    </a:ln>
                  </pic:spPr>
                </pic:pic>
              </a:graphicData>
            </a:graphic>
          </wp:inline>
        </w:drawing>
      </w:r>
    </w:p>
    <w:p w14:paraId="05D87F9E"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确保将“CollectedThreshold”属性设置为“5”。</w:t>
      </w:r>
    </w:p>
    <w:p w14:paraId="5DA4970E"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确保将“CollectedThresholdUsePercent”属性设置为“True”。</w:t>
      </w:r>
    </w:p>
    <w:p w14:paraId="0E43D8F1" w14:textId="77777777" w:rsidR="00C00E45" w:rsidRPr="00C00E45" w:rsidRDefault="00C00E45" w:rsidP="00C00E45">
      <w:pPr>
        <w:widowControl/>
        <w:numPr>
          <w:ilvl w:val="0"/>
          <w:numId w:val="8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在“主文件夹”选项卡上，选择“运行”以预览报表。</w:t>
      </w:r>
    </w:p>
    <w:p w14:paraId="5BE65BC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现在，在图例中可看到类别“其他”。 新饼图切片将所有小于 5% 的切片组合成一个占整个饼图 6% 的切片。</w:t>
      </w:r>
    </w:p>
    <w:p w14:paraId="2F5B02E2" w14:textId="174E0B6A"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40CE4B2D" wp14:editId="14CCFE8C">
            <wp:extent cx="4017645" cy="2588895"/>
            <wp:effectExtent l="0" t="0" r="1905" b="1905"/>
            <wp:docPr id="252268136" name="图片 87" descr="显示报表生成器如何在与图表顶部成 90 度的位置开始绘制饼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显示报表生成器如何在与图表顶部成 90 度的位置开始绘制饼图的屏幕截图。"/>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17645" cy="2588895"/>
                    </a:xfrm>
                    <a:prstGeom prst="rect">
                      <a:avLst/>
                    </a:prstGeom>
                    <a:noFill/>
                    <a:ln>
                      <a:noFill/>
                    </a:ln>
                  </pic:spPr>
                </pic:pic>
              </a:graphicData>
            </a:graphic>
          </wp:inline>
        </w:drawing>
      </w:r>
    </w:p>
    <w:p w14:paraId="518A7709"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5.从顶部开始绘制饼图值</w:t>
      </w:r>
    </w:p>
    <w:p w14:paraId="4805736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默认情况下，在饼图中，数据集中的第一个值从与饼顶部成 90 度的位置开始绘制。 可以在前几部分的饼图中看到。</w:t>
      </w:r>
    </w:p>
    <w:p w14:paraId="142A10AA"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在本部分中，将从顶部开始绘制第一个值。</w:t>
      </w:r>
    </w:p>
    <w:p w14:paraId="2CCE0B19" w14:textId="77777777" w:rsidR="00C00E45" w:rsidRPr="00C00E45" w:rsidRDefault="00C00E45" w:rsidP="00C00E45">
      <w:pPr>
        <w:widowControl/>
        <w:numPr>
          <w:ilvl w:val="0"/>
          <w:numId w:val="9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778C808A" w14:textId="77777777" w:rsidR="00C00E45" w:rsidRPr="00C00E45" w:rsidRDefault="00C00E45" w:rsidP="00C00E45">
      <w:pPr>
        <w:widowControl/>
        <w:numPr>
          <w:ilvl w:val="0"/>
          <w:numId w:val="9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选择饼图本身。</w:t>
      </w:r>
    </w:p>
    <w:p w14:paraId="642C32C1" w14:textId="77777777" w:rsidR="00C00E45" w:rsidRPr="00C00E45" w:rsidRDefault="00C00E45" w:rsidP="00C00E45">
      <w:pPr>
        <w:widowControl/>
        <w:numPr>
          <w:ilvl w:val="0"/>
          <w:numId w:val="9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在“属性”窗格中，“自定义属性”下，将“PieStartAngle”从“0”更改为“270”。</w:t>
      </w:r>
    </w:p>
    <w:p w14:paraId="0EA40370" w14:textId="77777777" w:rsidR="00C00E45" w:rsidRPr="00C00E45" w:rsidRDefault="00C00E45" w:rsidP="00C00E45">
      <w:pPr>
        <w:widowControl/>
        <w:numPr>
          <w:ilvl w:val="0"/>
          <w:numId w:val="9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选择“运行”以预览报表。</w:t>
      </w:r>
    </w:p>
    <w:p w14:paraId="452493B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现在，饼图切片从顶部开始按字母顺序排列，“其他”切片位于末尾。</w:t>
      </w:r>
    </w:p>
    <w:p w14:paraId="2742A307" w14:textId="55BEB205"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drawing>
          <wp:inline distT="0" distB="0" distL="0" distR="0" wp14:anchorId="4526D5D7" wp14:editId="6B451EE2">
            <wp:extent cx="4017645" cy="2560320"/>
            <wp:effectExtent l="0" t="0" r="1905" b="0"/>
            <wp:docPr id="212493386" name="图片 86" descr="显示如何从顶部开始绘制报表生成器饼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显示如何从顶部开始绘制报表生成器饼图的屏幕截图。"/>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017645" cy="2560320"/>
                    </a:xfrm>
                    <a:prstGeom prst="rect">
                      <a:avLst/>
                    </a:prstGeom>
                    <a:noFill/>
                    <a:ln>
                      <a:noFill/>
                    </a:ln>
                  </pic:spPr>
                </pic:pic>
              </a:graphicData>
            </a:graphic>
          </wp:inline>
        </w:drawing>
      </w:r>
    </w:p>
    <w:p w14:paraId="4275001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6. 添加报表标题</w:t>
      </w:r>
    </w:p>
    <w:p w14:paraId="1D911CD8"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由于饼图是报表中的唯一可视化效果，因此图表无需具有标题。 报表标题无需处理。</w:t>
      </w:r>
    </w:p>
    <w:p w14:paraId="630C3D91"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在图表中，选择“图表标题”框，然后按 Delete。</w:t>
      </w:r>
    </w:p>
    <w:p w14:paraId="67A2DF3B"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 Design Surface 上，选择“单击以添加标题”。</w:t>
      </w:r>
    </w:p>
    <w:p w14:paraId="6E5AC86D"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Camera and Camcorder Sales</w:t>
      </w:r>
      <w:r w:rsidRPr="00C00E45">
        <w:rPr>
          <w:rFonts w:ascii="仿宋" w:eastAsia="仿宋" w:hAnsi="仿宋" w:cs="Segoe UI"/>
          <w:color w:val="000000" w:themeColor="text1"/>
          <w:kern w:val="0"/>
          <w:sz w:val="24"/>
          <w:szCs w:val="24"/>
        </w:rPr>
        <w:t>，按 Enter，然后输入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As a Percentage of Total Sales</w:t>
      </w:r>
      <w:r w:rsidRPr="00C00E45">
        <w:rPr>
          <w:rFonts w:ascii="仿宋" w:eastAsia="仿宋" w:hAnsi="仿宋" w:cs="Segoe UI"/>
          <w:color w:val="000000" w:themeColor="text1"/>
          <w:kern w:val="0"/>
          <w:sz w:val="24"/>
          <w:szCs w:val="24"/>
        </w:rPr>
        <w:t>，如下所示：</w:t>
      </w:r>
    </w:p>
    <w:p w14:paraId="2BC7F05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Camera and Camcorder Sales</w:t>
      </w:r>
    </w:p>
    <w:p w14:paraId="305B0A8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As a Percentage of Total Sales</w:t>
      </w:r>
    </w:p>
    <w:p w14:paraId="2FAE9762"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Camera and Camcorder Sales</w:t>
      </w:r>
      <w:r w:rsidRPr="00C00E45">
        <w:rPr>
          <w:rFonts w:ascii="仿宋" w:eastAsia="仿宋" w:hAnsi="仿宋" w:cs="Segoe UI"/>
          <w:color w:val="000000" w:themeColor="text1"/>
          <w:kern w:val="0"/>
          <w:sz w:val="24"/>
          <w:szCs w:val="24"/>
        </w:rPr>
        <w:t>，然后在“主文件夹”选项卡&gt;“字体”部分&gt;选择“加粗”。</w:t>
      </w:r>
    </w:p>
    <w:p w14:paraId="57F25DFF"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选择“As a Percentage of Total Sales”，然后在“主页”选项卡&gt;“字体”部分中，将字号设置为“10”。</w:t>
      </w:r>
    </w:p>
    <w:p w14:paraId="080CDFD9"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（可选）可能需要使“标题”文本框更高一些，以容纳两行文本。</w:t>
      </w:r>
    </w:p>
    <w:p w14:paraId="70F443FF"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此标题将出现在报表的顶部。 未定义报表页眉时，报表体顶部的项就等同于报表标头。</w:t>
      </w:r>
    </w:p>
    <w:p w14:paraId="65E1885E" w14:textId="77777777" w:rsidR="00C00E45" w:rsidRPr="00C00E45" w:rsidRDefault="00C00E45" w:rsidP="00C00E45">
      <w:pPr>
        <w:widowControl/>
        <w:numPr>
          <w:ilvl w:val="0"/>
          <w:numId w:val="9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18396C5F" w14:textId="69B2D97E" w:rsidR="00C00E45" w:rsidRPr="00C00E45" w:rsidRDefault="00C00E45" w:rsidP="004B5F45">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保存报表</w:t>
      </w:r>
    </w:p>
    <w:p w14:paraId="7263EDC7" w14:textId="77777777" w:rsidR="00C00E45" w:rsidRPr="00C00E45" w:rsidRDefault="00C00E45" w:rsidP="00C00E45">
      <w:pPr>
        <w:widowControl/>
        <w:numPr>
          <w:ilvl w:val="0"/>
          <w:numId w:val="9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7EA5D2C4" w14:textId="77777777" w:rsidR="00C00E45" w:rsidRPr="00C00E45" w:rsidRDefault="00C00E45" w:rsidP="00C00E45">
      <w:pPr>
        <w:widowControl/>
        <w:numPr>
          <w:ilvl w:val="0"/>
          <w:numId w:val="9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在“文件”菜单上，选择“保存”。</w:t>
      </w:r>
    </w:p>
    <w:p w14:paraId="3A93A390" w14:textId="77777777" w:rsidR="00C00E45" w:rsidRPr="00C00E45" w:rsidRDefault="00C00E45" w:rsidP="00C00E45">
      <w:pPr>
        <w:widowControl/>
        <w:numPr>
          <w:ilvl w:val="0"/>
          <w:numId w:val="9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Pie Chart</w:t>
      </w:r>
      <w:r w:rsidRPr="00C00E45">
        <w:rPr>
          <w:rFonts w:ascii="仿宋" w:eastAsia="仿宋" w:hAnsi="仿宋" w:cs="Segoe UI"/>
          <w:color w:val="000000" w:themeColor="text1"/>
          <w:kern w:val="0"/>
          <w:sz w:val="24"/>
          <w:szCs w:val="24"/>
        </w:rPr>
        <w:t>。</w:t>
      </w:r>
    </w:p>
    <w:p w14:paraId="4CF6969D" w14:textId="77777777" w:rsidR="00C00E45" w:rsidRPr="00C00E45" w:rsidRDefault="00C00E45" w:rsidP="00C00E45">
      <w:pPr>
        <w:widowControl/>
        <w:numPr>
          <w:ilvl w:val="0"/>
          <w:numId w:val="9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2AFCF3E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报表将保存在报表服务器上。</w:t>
      </w:r>
    </w:p>
    <w:p w14:paraId="51295EB9"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使用图表向导创建图表报表</w:t>
      </w:r>
    </w:p>
    <w:p w14:paraId="3B23C795"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从中创建嵌入数据集，选择共享数据源，并使用“图表向导”创建条形图。</w:t>
      </w:r>
    </w:p>
    <w:p w14:paraId="7B2A002B" w14:textId="77777777" w:rsidR="00C00E45" w:rsidRPr="00C00E45" w:rsidRDefault="00C00E45" w:rsidP="004B5F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从 Reporting ServicesWeb 门户、SharePoint 集成模式下的报表服务器，或从计算机</w:t>
      </w:r>
      <w:hyperlink r:id="rId84" w:history="1">
        <w:r w:rsidRPr="00C00E45">
          <w:rPr>
            <w:rStyle w:val="a9"/>
            <w:rFonts w:ascii="仿宋" w:eastAsia="仿宋" w:hAnsi="仿宋" w:cs="Segoe UI"/>
            <w:kern w:val="0"/>
            <w:sz w:val="24"/>
            <w:szCs w:val="24"/>
          </w:rPr>
          <w:t>启动报表生成器</w:t>
        </w:r>
      </w:hyperlink>
      <w:r w:rsidRPr="00C00E45">
        <w:rPr>
          <w:rFonts w:ascii="仿宋" w:eastAsia="仿宋" w:hAnsi="仿宋" w:cs="Segoe UI"/>
          <w:color w:val="000000" w:themeColor="text1"/>
          <w:kern w:val="0"/>
          <w:sz w:val="24"/>
          <w:szCs w:val="24"/>
        </w:rPr>
        <w:t>。</w:t>
      </w:r>
    </w:p>
    <w:p w14:paraId="15556B16"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此时将显示</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“入门”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对话框。</w:t>
      </w:r>
    </w:p>
    <w:p w14:paraId="08F9DFF8" w14:textId="0147C092"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drawing>
          <wp:inline distT="0" distB="0" distL="0" distR="0" wp14:anchorId="741E8035" wp14:editId="3B8BE7C8">
            <wp:extent cx="5278120" cy="3103245"/>
            <wp:effectExtent l="0" t="0" r="0" b="1905"/>
            <wp:docPr id="189262296" name="图片 92" descr="报表生成器“入门”对话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报表生成器“入门”对话框的屏幕截图。"/>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8120" cy="3103245"/>
                    </a:xfrm>
                    <a:prstGeom prst="rect">
                      <a:avLst/>
                    </a:prstGeom>
                    <a:noFill/>
                    <a:ln>
                      <a:noFill/>
                    </a:ln>
                  </pic:spPr>
                </pic:pic>
              </a:graphicData>
            </a:graphic>
          </wp:inline>
        </w:drawing>
      </w:r>
    </w:p>
    <w:p w14:paraId="7511F0A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如果看不到“入门”对话框中，选择“文件”&gt;“新建”。 “新建报表或数据集” 对话框的内容与“入门” 对话框的内容大致相同。</w:t>
      </w:r>
    </w:p>
    <w:p w14:paraId="4C4B16E8"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在左窗格中，确认已选中</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“新建报表”</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w:t>
      </w:r>
    </w:p>
    <w:p w14:paraId="77BA9812"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在右窗格中，选择“图表向导”。</w:t>
      </w:r>
    </w:p>
    <w:p w14:paraId="4C68E9EB"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在“选择数据集”页上，选择“创建数据集”，然后选择“下一步”。</w:t>
      </w:r>
    </w:p>
    <w:p w14:paraId="6FE2AE1E"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在“选择数据源的连接”页上，选择现有数据源。 或浏览至 Report Server，然后选择数据源。 然后选择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 你可能需要输入用户名和密码。</w:t>
      </w:r>
    </w:p>
    <w:p w14:paraId="764AE47F"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在“设计查询”页中，选择“编辑为文本”。</w:t>
      </w:r>
    </w:p>
    <w:p w14:paraId="322CC2B7" w14:textId="77777777" w:rsidR="00C00E45" w:rsidRPr="00C00E45" w:rsidRDefault="00C00E45" w:rsidP="00C00E45">
      <w:pPr>
        <w:widowControl/>
        <w:numPr>
          <w:ilvl w:val="0"/>
          <w:numId w:val="9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将以下查询粘贴到查询窗格中：</w:t>
      </w:r>
    </w:p>
    <w:p w14:paraId="255CF9BB"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SELECT </w:t>
      </w:r>
      <w:r>
        <w:rPr>
          <w:rFonts w:ascii="Consolas" w:hAnsi="Consolas" w:cs="Courier New"/>
          <w:color w:val="008800"/>
          <w:sz w:val="17"/>
          <w:szCs w:val="17"/>
        </w:rPr>
        <w:t>'Luis'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'Alverca'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170000.00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150000.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7AE54FE6"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UNION SELECT </w:t>
      </w:r>
      <w:r>
        <w:rPr>
          <w:rFonts w:ascii="Consolas" w:hAnsi="Consolas" w:cs="Courier New"/>
          <w:color w:val="008800"/>
          <w:sz w:val="17"/>
          <w:szCs w:val="17"/>
        </w:rPr>
        <w:t>'Jeffrey'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'Zeng'</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210000.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190000.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4A372A02"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lastRenderedPageBreak/>
        <w:t xml:space="preserve"> 3. </w:t>
      </w:r>
      <w:r>
        <w:rPr>
          <w:rFonts w:ascii="Consolas" w:hAnsi="Consolas" w:cs="Courier New"/>
          <w:color w:val="000000"/>
          <w:sz w:val="17"/>
          <w:szCs w:val="17"/>
        </w:rPr>
        <w:t xml:space="preserve">UNION SELECT </w:t>
      </w:r>
      <w:r>
        <w:rPr>
          <w:rFonts w:ascii="Consolas" w:hAnsi="Consolas" w:cs="Courier New"/>
          <w:color w:val="008800"/>
          <w:sz w:val="17"/>
          <w:szCs w:val="17"/>
        </w:rPr>
        <w:t>'Houman'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'Pournasseh'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150000.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41536784"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UNION SELECT </w:t>
      </w:r>
      <w:r>
        <w:rPr>
          <w:rFonts w:ascii="Consolas" w:hAnsi="Consolas" w:cs="Courier New"/>
          <w:color w:val="008800"/>
          <w:sz w:val="17"/>
          <w:szCs w:val="17"/>
        </w:rPr>
        <w:t>'Robin'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'Wood'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37B71629"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UNION SELECT </w:t>
      </w:r>
      <w:r>
        <w:rPr>
          <w:rFonts w:ascii="Consolas" w:hAnsi="Consolas" w:cs="Courier New"/>
          <w:color w:val="008800"/>
          <w:sz w:val="17"/>
          <w:szCs w:val="17"/>
        </w:rPr>
        <w:t>'Daniela'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'Guaita'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05D9E942"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UNION SELECT </w:t>
      </w:r>
      <w:r>
        <w:rPr>
          <w:rFonts w:ascii="Consolas" w:hAnsi="Consolas" w:cs="Courier New"/>
          <w:color w:val="008800"/>
          <w:sz w:val="17"/>
          <w:szCs w:val="17"/>
        </w:rPr>
        <w:t>'John'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'Yokim'</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195000.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13D62B99"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UNION SELECT </w:t>
      </w:r>
      <w:r>
        <w:rPr>
          <w:rFonts w:ascii="Consolas" w:hAnsi="Consolas" w:cs="Courier New"/>
          <w:color w:val="008800"/>
          <w:sz w:val="17"/>
          <w:szCs w:val="17"/>
        </w:rPr>
        <w:t>'Delphine'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'Ribaute'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1A533CEA"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UNION SELECT </w:t>
      </w:r>
      <w:r>
        <w:rPr>
          <w:rFonts w:ascii="Consolas" w:hAnsi="Consolas" w:cs="Courier New"/>
          <w:color w:val="008800"/>
          <w:sz w:val="17"/>
          <w:szCs w:val="17"/>
        </w:rPr>
        <w:t>'Robert'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'Hernady'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140000.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0654968E"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UNION SELECT </w:t>
      </w:r>
      <w:r>
        <w:rPr>
          <w:rFonts w:ascii="Consolas" w:hAnsi="Consolas" w:cs="Courier New"/>
          <w:color w:val="008800"/>
          <w:sz w:val="17"/>
          <w:szCs w:val="17"/>
        </w:rPr>
        <w:t>'Tanja'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'Plate'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150000.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76208C3E"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UNION SELECT </w:t>
      </w:r>
      <w:r>
        <w:rPr>
          <w:rFonts w:ascii="Consolas" w:hAnsi="Consolas" w:cs="Courier New"/>
          <w:color w:val="008800"/>
          <w:sz w:val="17"/>
          <w:szCs w:val="17"/>
        </w:rPr>
        <w:t>'David'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'Bradley'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210000.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59B10B60"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UNION SELECT </w:t>
      </w:r>
      <w:r>
        <w:rPr>
          <w:rFonts w:ascii="Consolas" w:hAnsi="Consolas" w:cs="Courier New"/>
          <w:color w:val="008800"/>
          <w:sz w:val="17"/>
          <w:szCs w:val="17"/>
        </w:rPr>
        <w:t>'Michal'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'Jaworski'</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220000.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780E4E98"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UNION SELECT </w:t>
      </w:r>
      <w:r>
        <w:rPr>
          <w:rFonts w:ascii="Consolas" w:hAnsi="Consolas" w:cs="Courier New"/>
          <w:color w:val="008800"/>
          <w:sz w:val="17"/>
          <w:szCs w:val="17"/>
        </w:rPr>
        <w:t>'Chris'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'Ashton'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195000.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57EA0C90"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UNION SELECT </w:t>
      </w:r>
      <w:r>
        <w:rPr>
          <w:rFonts w:ascii="Consolas" w:hAnsi="Consolas" w:cs="Courier New"/>
          <w:color w:val="008800"/>
          <w:sz w:val="17"/>
          <w:szCs w:val="17"/>
        </w:rPr>
        <w:t>'Pongsiri'</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'Hirunyanitiwatna'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175000.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215000.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48F0C727" w14:textId="77777777"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491132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UNION SELECT </w:t>
      </w:r>
      <w:r>
        <w:rPr>
          <w:rFonts w:ascii="Consolas" w:hAnsi="Consolas" w:cs="Courier New"/>
          <w:color w:val="008800"/>
          <w:sz w:val="17"/>
          <w:szCs w:val="17"/>
        </w:rPr>
        <w:t>'Brian'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FirstName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'Burke'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LastName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187000.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SalesYear2015</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207000.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SalesYear2014</w:t>
      </w:r>
      <w:r>
        <w:rPr>
          <w:rFonts w:ascii="Consolas" w:hAnsi="Consolas" w:cs="Courier New"/>
          <w:color w:val="000000"/>
          <w:sz w:val="17"/>
          <w:szCs w:val="17"/>
        </w:rPr>
        <w:t xml:space="preserve">  </w:t>
      </w:r>
    </w:p>
    <w:p w14:paraId="5DE9E7AC" w14:textId="77777777" w:rsidR="00C00E45" w:rsidRPr="00C00E45" w:rsidRDefault="00C00E45" w:rsidP="00DE0F42">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7169A625" w14:textId="2746E4E4" w:rsidR="00C00E45" w:rsidRPr="00C00E45" w:rsidRDefault="00C00E45"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创建条形图</w:t>
      </w:r>
    </w:p>
    <w:p w14:paraId="7D17D286"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在“选择图表类型”页上，柱形图为默认图表类型。</w:t>
      </w:r>
    </w:p>
    <w:p w14:paraId="15F44CE7"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选择“条形”，然后选择“下一步”。</w:t>
      </w:r>
    </w:p>
    <w:p w14:paraId="5836F4E3"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“排列图表字段”页上的“可用字段”窗格中有 4 个字段：“FirstName”、“LastName”、“SalesYear2015”和“SalesYear2014”。</w:t>
      </w:r>
    </w:p>
    <w:p w14:paraId="4F5D806E"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 LastName 拖动到“类别”窗格。</w:t>
      </w:r>
    </w:p>
    <w:p w14:paraId="5114DF3D"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 SalesYear2015 拖动到“值”窗格。 SalesYear2015 表示每个销售人员在 2015 年的销售总额。 “值”窗格显示</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[Sum(SalesYear2015)]</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，因为该图表显示的是每个产品的销售总额。</w:t>
      </w:r>
    </w:p>
    <w:p w14:paraId="28C51ADA"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将 SalesYear2014 拖动到 SalesYear2015 下的“值”窗格。 SalesYear2014 表示每个销售人员在 2014 年的销售总额。</w:t>
      </w:r>
    </w:p>
    <w:p w14:paraId="2CA3E20E"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下一步</w:t>
      </w:r>
      <w:r w:rsidRPr="00C00E45">
        <w:rPr>
          <w:rFonts w:ascii="仿宋" w:eastAsia="仿宋" w:hAnsi="仿宋" w:cs="Segoe UI"/>
          <w:color w:val="000000" w:themeColor="text1"/>
          <w:kern w:val="0"/>
          <w:sz w:val="24"/>
          <w:szCs w:val="24"/>
        </w:rPr>
        <w:t>。</w:t>
      </w:r>
    </w:p>
    <w:p w14:paraId="26240A28"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完成</w:t>
      </w:r>
      <w:r w:rsidRPr="00C00E45">
        <w:rPr>
          <w:rFonts w:ascii="仿宋" w:eastAsia="仿宋" w:hAnsi="仿宋" w:cs="Segoe UI"/>
          <w:color w:val="000000" w:themeColor="text1"/>
          <w:kern w:val="0"/>
          <w:sz w:val="24"/>
          <w:szCs w:val="24"/>
        </w:rPr>
        <w:t>。</w:t>
      </w:r>
    </w:p>
    <w:p w14:paraId="4FA6568E"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图表将添加到设计图面中。 新的条形图只显示表述性数据。 图例读取 Last Name A、Last Name B 等，而不是人员的姓名，这只用于展示报表的外观。</w:t>
      </w:r>
    </w:p>
    <w:p w14:paraId="3B535E00"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选择图表以显示图表控点。 拖动该图表的右下角以扩大该图表。 注意在你拖动时设计图面会变大。</w:t>
      </w:r>
    </w:p>
    <w:p w14:paraId="084A0CBB" w14:textId="77777777" w:rsidR="00C00E45" w:rsidRPr="00C00E45" w:rsidRDefault="00C00E45" w:rsidP="00C00E45">
      <w:pPr>
        <w:widowControl/>
        <w:numPr>
          <w:ilvl w:val="0"/>
          <w:numId w:val="94"/>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1BD7168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条形图将显示每个销售人员在 2014 和 2015 年度的销售情况。 条形图的长度对应于总销售额。</w:t>
      </w:r>
    </w:p>
    <w:p w14:paraId="25884CE1" w14:textId="67268744" w:rsidR="00C00E45" w:rsidRPr="00C00E45" w:rsidRDefault="00C00E45"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在垂直轴上显示所有名称</w:t>
      </w:r>
    </w:p>
    <w:p w14:paraId="78FA15AC"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默认情况下，垂直轴上只显示某些值。 您可以更改图表以显示所有类别。</w:t>
      </w:r>
    </w:p>
    <w:p w14:paraId="2D1E61B2" w14:textId="77777777" w:rsidR="00C00E45" w:rsidRPr="00C00E45" w:rsidRDefault="00C00E45" w:rsidP="00C00E45">
      <w:pPr>
        <w:widowControl/>
        <w:numPr>
          <w:ilvl w:val="0"/>
          <w:numId w:val="9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0196A709" w14:textId="77777777" w:rsidR="00C00E45" w:rsidRPr="00C00E45" w:rsidRDefault="00C00E45" w:rsidP="00C00E45">
      <w:pPr>
        <w:widowControl/>
        <w:numPr>
          <w:ilvl w:val="0"/>
          <w:numId w:val="9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右键单击垂直轴，然后选择“垂直轴属性”。</w:t>
      </w:r>
    </w:p>
    <w:p w14:paraId="0B92AEAF" w14:textId="77777777" w:rsidR="00C00E45" w:rsidRPr="00C00E45" w:rsidRDefault="00C00E45" w:rsidP="00C00E45">
      <w:pPr>
        <w:widowControl/>
        <w:numPr>
          <w:ilvl w:val="0"/>
          <w:numId w:val="9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在“轴范围和间隔”下的“间隔”框中，键入 1 。</w:t>
      </w:r>
    </w:p>
    <w:p w14:paraId="15441BB6" w14:textId="77777777" w:rsidR="00C00E45" w:rsidRPr="00C00E45" w:rsidRDefault="00C00E45" w:rsidP="00C00E45">
      <w:pPr>
        <w:widowControl/>
        <w:numPr>
          <w:ilvl w:val="0"/>
          <w:numId w:val="9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70E7D391" w14:textId="77777777" w:rsidR="00C00E45" w:rsidRPr="00C00E45" w:rsidRDefault="00C00E45" w:rsidP="00C00E45">
      <w:pPr>
        <w:widowControl/>
        <w:numPr>
          <w:ilvl w:val="0"/>
          <w:numId w:val="95"/>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0BCF62B1" w14:textId="77777777" w:rsidR="00DE0F42" w:rsidRDefault="00C00E45" w:rsidP="00DE0F42">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在垂直轴上显示姓氏和名字</w:t>
      </w:r>
    </w:p>
    <w:p w14:paraId="1EB91930" w14:textId="0B95C5BC" w:rsidR="00C00E45" w:rsidRPr="00C00E45" w:rsidRDefault="00C00E45" w:rsidP="00DE0F42">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C00E45">
        <w:rPr>
          <w:rFonts w:ascii="仿宋" w:eastAsia="仿宋" w:hAnsi="仿宋" w:cs="Segoe UI"/>
          <w:color w:val="000000" w:themeColor="text1"/>
          <w:kern w:val="0"/>
          <w:sz w:val="24"/>
          <w:szCs w:val="24"/>
        </w:rPr>
        <w:t>可以更改类别表达式以将每个销售人员的姓氏包含在名字之后。</w:t>
      </w:r>
    </w:p>
    <w:p w14:paraId="3E080BD2"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55BA58C5"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双击图表以显示“图表数据”窗格。</w:t>
      </w:r>
    </w:p>
    <w:p w14:paraId="68EC6377"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在“类别组”区域中右键单击 [LastName]，然后选择“类别组属性”。</w:t>
      </w:r>
    </w:p>
    <w:p w14:paraId="4FB0CDA2"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在“标签”中，选择表达式 (Fx) 按钮。</w:t>
      </w:r>
    </w:p>
    <w:p w14:paraId="4CCD8DED"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键入以下表达式：</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=Fields!LastName.Value &amp; ", " &amp; Fields!FirstName.Value</w:t>
      </w:r>
    </w:p>
    <w:p w14:paraId="04CAA148"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此表达式将连接姓氏、逗号和名字。</w:t>
      </w:r>
    </w:p>
    <w:p w14:paraId="6C99F503"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69595438"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2300EA59" w14:textId="77777777" w:rsidR="00C00E45" w:rsidRPr="00C00E45" w:rsidRDefault="00C00E45" w:rsidP="00C00E45">
      <w:pPr>
        <w:widowControl/>
        <w:numPr>
          <w:ilvl w:val="0"/>
          <w:numId w:val="96"/>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752B116D"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如果在运行报表时没有显示名字，则你可以手动刷新数据。 在仍处于预览模式时，在“导航”组的“运行”选项卡上，选择“刷新”。</w:t>
      </w:r>
    </w:p>
    <w:p w14:paraId="28398DB9" w14:textId="77777777" w:rsidR="00C00E45" w:rsidRPr="00C00E45" w:rsidRDefault="00C00E45"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4. 更改垂直轴上的排序顺序</w:t>
      </w:r>
    </w:p>
    <w:p w14:paraId="42FEBE4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当你对图表中的数据进行排序时，你是在更改类别轴上的值的顺序。</w:t>
      </w:r>
    </w:p>
    <w:p w14:paraId="41D5D1D4"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切换到报表设计视图。</w:t>
      </w:r>
    </w:p>
    <w:p w14:paraId="42DF826A"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双击图表以显示“图表数据”窗格。</w:t>
      </w:r>
    </w:p>
    <w:p w14:paraId="139AF287"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在“类别组”区域中右键单击 [LastName]，然后选择“类别组属性”。</w:t>
      </w:r>
    </w:p>
    <w:p w14:paraId="3A56EC9A"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排序</w:t>
      </w:r>
      <w:r w:rsidRPr="00C00E45">
        <w:rPr>
          <w:rFonts w:ascii="仿宋" w:eastAsia="仿宋" w:hAnsi="仿宋" w:cs="Segoe UI"/>
          <w:color w:val="000000" w:themeColor="text1"/>
          <w:kern w:val="0"/>
          <w:sz w:val="24"/>
          <w:szCs w:val="24"/>
        </w:rPr>
        <w:t>”。 “更改排序选项”页将显示排序表达式的列表。 默认情况下，此列表具有一个与原始类别组表达式相同的排序表达式。</w:t>
      </w:r>
    </w:p>
    <w:p w14:paraId="33BF9554"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在“排序依据”中，选择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[SalesYear2015]</w:t>
      </w:r>
      <w:r w:rsidRPr="00C00E45">
        <w:rPr>
          <w:rFonts w:ascii="仿宋" w:eastAsia="仿宋" w:hAnsi="仿宋" w:cs="Segoe UI"/>
          <w:color w:val="000000" w:themeColor="text1"/>
          <w:kern w:val="0"/>
          <w:sz w:val="24"/>
          <w:szCs w:val="24"/>
        </w:rPr>
        <w:t>。</w:t>
      </w:r>
    </w:p>
    <w:p w14:paraId="57D098FF"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在“顺序”列表中，选择“A 到 Z”，按 2015 年销售额从大到小的顺序显示姓名 。</w:t>
      </w:r>
    </w:p>
    <w:p w14:paraId="788A5489"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6DDA0D2B" w14:textId="77777777" w:rsidR="00C00E45" w:rsidRPr="00C00E45" w:rsidRDefault="00C00E45" w:rsidP="00C00E45">
      <w:pPr>
        <w:widowControl/>
        <w:numPr>
          <w:ilvl w:val="0"/>
          <w:numId w:val="97"/>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61381F2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水平轴上的姓名按 2015 年销售额从大到小的顺序排列，</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Zeng</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位于顶部。</w:t>
      </w:r>
    </w:p>
    <w:p w14:paraId="410F4693" w14:textId="77777777" w:rsidR="00C00E45" w:rsidRPr="00C00E45" w:rsidRDefault="00C00E45"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5. 移动图例</w:t>
      </w:r>
    </w:p>
    <w:p w14:paraId="02134C7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为了提高图表值的可读性，可能需要移动图表图例。 例如，在水平显示图条的条形图中，可以更改图例的位置，将其放置在图表的上方或图表区下方。 此位置可为图条提供更大的水平空间。</w:t>
      </w:r>
    </w:p>
    <w:p w14:paraId="396973FB"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在条形图的图表区下方显示图例</w:t>
      </w:r>
    </w:p>
    <w:p w14:paraId="1D933C9B"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3488B750"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右键单击图表上的图例。</w:t>
      </w:r>
    </w:p>
    <w:p w14:paraId="7BED49F5"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选择“图例属性”。</w:t>
      </w:r>
    </w:p>
    <w:p w14:paraId="593B2A4C"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对于“图例位置”，请选择其他位置。 例如，将图例位置设置为底部中间。</w:t>
      </w:r>
    </w:p>
    <w:p w14:paraId="4DD28DD6"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如果将图例置于图表的顶部或底部，则图例的布局将会从垂直改为水平。 可以从“布局”下拉列表中选择不同的布局。</w:t>
      </w:r>
    </w:p>
    <w:p w14:paraId="2198179F"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62CEF02C" w14:textId="77777777" w:rsidR="00C00E45" w:rsidRPr="00C00E45" w:rsidRDefault="00C00E45" w:rsidP="00C00E45">
      <w:pPr>
        <w:widowControl/>
        <w:numPr>
          <w:ilvl w:val="0"/>
          <w:numId w:val="98"/>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37E0B7C7"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6. 设置图表的标题</w:t>
      </w:r>
    </w:p>
    <w:p w14:paraId="42F7276F" w14:textId="77777777" w:rsidR="00C00E45" w:rsidRPr="00C00E45" w:rsidRDefault="00C00E45" w:rsidP="00C00E45">
      <w:pPr>
        <w:widowControl/>
        <w:numPr>
          <w:ilvl w:val="0"/>
          <w:numId w:val="9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1EB09482" w14:textId="77777777" w:rsidR="00C00E45" w:rsidRPr="00C00E45" w:rsidRDefault="00C00E45" w:rsidP="00C00E45">
      <w:pPr>
        <w:widowControl/>
        <w:numPr>
          <w:ilvl w:val="0"/>
          <w:numId w:val="9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选择图表顶部的字词“图表标题”，再输入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for 2014 and 2015</w:t>
      </w:r>
      <w:r w:rsidRPr="00C00E45">
        <w:rPr>
          <w:rFonts w:ascii="仿宋" w:eastAsia="仿宋" w:hAnsi="仿宋" w:cs="Segoe UI"/>
          <w:color w:val="000000" w:themeColor="text1"/>
          <w:kern w:val="0"/>
          <w:sz w:val="24"/>
          <w:szCs w:val="24"/>
        </w:rPr>
        <w:t>。</w:t>
      </w:r>
    </w:p>
    <w:p w14:paraId="773E0821" w14:textId="77777777" w:rsidR="00C00E45" w:rsidRPr="00C00E45" w:rsidRDefault="00C00E45" w:rsidP="00C00E45">
      <w:pPr>
        <w:widowControl/>
        <w:numPr>
          <w:ilvl w:val="0"/>
          <w:numId w:val="9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选择标题后，在“属性”窗格中，将“颜色”设置为“黑色”并将“字体”设置为“12磅” 。</w:t>
      </w:r>
    </w:p>
    <w:p w14:paraId="21CAD014" w14:textId="77777777" w:rsidR="00C00E45" w:rsidRPr="00C00E45" w:rsidRDefault="00C00E45" w:rsidP="00C00E45">
      <w:pPr>
        <w:widowControl/>
        <w:numPr>
          <w:ilvl w:val="0"/>
          <w:numId w:val="99"/>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7C9D4CEE"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7. 设置水平轴的格式和标签</w:t>
      </w:r>
    </w:p>
    <w:p w14:paraId="399D331C"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默认情况下，水平轴采用常用格式显示值，将自动调整为适合图表的大小。 可以将其更改为货币格式。</w:t>
      </w:r>
    </w:p>
    <w:p w14:paraId="5EBE7B55"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4C8E54A1"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沿图表底部选择水平轴，以选择它。</w:t>
      </w:r>
    </w:p>
    <w:p w14:paraId="0B517BC9"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在“主文件夹”选项卡上，转到“数字”组&gt;“货币”。 水平轴标签将更改为货币。</w:t>
      </w:r>
    </w:p>
    <w:p w14:paraId="50067295"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（可选）删除小数位数。 在“货币”按钮附近，选择两次“减少小数位数”按钮。</w:t>
      </w:r>
    </w:p>
    <w:p w14:paraId="2266B08C"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右键单击水平轴，然后选择“水平轴属性”。</w:t>
      </w:r>
    </w:p>
    <w:p w14:paraId="588FAC58"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在“数字”选项卡上，选择“以千为单位显示值” 。</w:t>
      </w:r>
    </w:p>
    <w:p w14:paraId="1AD3A2BC"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4416B5F4"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右键单击水平轴，然后选择“显示轴标题”。</w:t>
      </w:r>
    </w:p>
    <w:p w14:paraId="364F1933"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在“轴标题”框中，输入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in thousands</w:t>
      </w:r>
      <w:r w:rsidRPr="00C00E45">
        <w:rPr>
          <w:rFonts w:ascii="仿宋" w:eastAsia="仿宋" w:hAnsi="仿宋" w:cs="Segoe UI"/>
          <w:color w:val="000000" w:themeColor="text1"/>
          <w:kern w:val="0"/>
          <w:sz w:val="24"/>
          <w:szCs w:val="24"/>
        </w:rPr>
        <w:t>，然后按 Enter。</w:t>
      </w:r>
    </w:p>
    <w:p w14:paraId="3555BB87" w14:textId="77777777" w:rsidR="00C00E45" w:rsidRPr="00C00E45" w:rsidRDefault="00C00E45" w:rsidP="00C00E45">
      <w:pPr>
        <w:widowControl/>
        <w:numPr>
          <w:ilvl w:val="0"/>
          <w:numId w:val="100"/>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35080515"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报表将在水平轴上以千为单位将销售额显示为货币，且没有小数位数。</w:t>
      </w:r>
    </w:p>
    <w:p w14:paraId="0FB7C4B5"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8. 添加筛选器以显示前五个值</w:t>
      </w:r>
    </w:p>
    <w:p w14:paraId="18021193"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可以向图表添加筛选器，以指定数据集中哪些数据要包含于图表中或排除在图表外。</w:t>
      </w:r>
    </w:p>
    <w:p w14:paraId="2268E243"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2CBCDE1C"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双击图表以显示“图表数据”窗格。</w:t>
      </w:r>
    </w:p>
    <w:p w14:paraId="64A1B3BB"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在“类别组”区域中，右键单击 [LastName] 字段，然后选择“类别组属性”。</w:t>
      </w:r>
    </w:p>
    <w:p w14:paraId="2A790BCA"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选择“筛选器”。 “更改筛选器”页可以显示筛选器表达式的列表。 默认情况下，此列表为空。</w:t>
      </w:r>
    </w:p>
    <w:p w14:paraId="00C60BB8"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添加</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 此时将显示一个新的空白筛选器。</w:t>
      </w:r>
    </w:p>
    <w:p w14:paraId="48BC4252"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在“表达式”中，输入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[Sum(SalesYear2015)]</w:t>
      </w:r>
      <w:r w:rsidRPr="00C00E45">
        <w:rPr>
          <w:rFonts w:ascii="仿宋" w:eastAsia="仿宋" w:hAnsi="仿宋" w:cs="Segoe UI"/>
          <w:color w:val="000000" w:themeColor="text1"/>
          <w:kern w:val="0"/>
          <w:sz w:val="24"/>
          <w:szCs w:val="24"/>
        </w:rPr>
        <w:t>。 此表达式将创建基础表达式</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=Sum(Fields!SalesYear2015.Value)，可以查看是否选择了</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fx</w:t>
      </w:r>
      <w:r w:rsidRPr="00C00E45">
        <w:rPr>
          <w:rFonts w:ascii="Calibri" w:eastAsia="仿宋" w:hAnsi="Calibri" w:cs="Calibri"/>
          <w:color w:val="000000" w:themeColor="text1"/>
          <w:kern w:val="0"/>
          <w:sz w:val="24"/>
          <w:szCs w:val="24"/>
        </w:rPr>
        <w:t> </w:t>
      </w:r>
      <w:r w:rsidRPr="00C00E45">
        <w:rPr>
          <w:rFonts w:ascii="仿宋" w:eastAsia="仿宋" w:hAnsi="仿宋" w:cs="Segoe UI"/>
          <w:color w:val="000000" w:themeColor="text1"/>
          <w:kern w:val="0"/>
          <w:sz w:val="24"/>
          <w:szCs w:val="24"/>
        </w:rPr>
        <w:t>按钮。</w:t>
      </w:r>
    </w:p>
    <w:p w14:paraId="794931A2"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验证确保数据类型是“文本”。</w:t>
      </w:r>
    </w:p>
    <w:p w14:paraId="08020419"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在“运算符”中，从下拉列表中选择“前 N 个” 。</w:t>
      </w:r>
    </w:p>
    <w:p w14:paraId="5063EA74"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在“值”中，输入以下表达式：</w:t>
      </w:r>
      <w:r w:rsidRPr="00C00E45">
        <w:rPr>
          <w:rFonts w:ascii="仿宋" w:eastAsia="仿宋" w:hAnsi="仿宋" w:cs="Segoe UI"/>
          <w:b/>
          <w:bCs/>
          <w:color w:val="000000" w:themeColor="text1"/>
          <w:kern w:val="0"/>
          <w:sz w:val="24"/>
          <w:szCs w:val="24"/>
        </w:rPr>
        <w:t>=5</w:t>
      </w:r>
    </w:p>
    <w:p w14:paraId="242646E6"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选择“确定”。</w:t>
      </w:r>
    </w:p>
    <w:p w14:paraId="6B7AA877" w14:textId="77777777" w:rsidR="00C00E45" w:rsidRPr="00C00E45" w:rsidRDefault="00C00E45" w:rsidP="00C00E45">
      <w:pPr>
        <w:widowControl/>
        <w:numPr>
          <w:ilvl w:val="0"/>
          <w:numId w:val="101"/>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5B9DBEF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如果在运行报表时没有对结果进行筛选，则可以手动刷新数据。 在“导航”组的“运行”选项卡上，选择“刷新”。</w:t>
      </w:r>
    </w:p>
    <w:p w14:paraId="4DB2D1A2"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图表将显示 2015 年销售数据中前五位销售人员的姓名。</w:t>
      </w:r>
    </w:p>
    <w:p w14:paraId="60210286"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9. 添加报表标题</w:t>
      </w:r>
    </w:p>
    <w:p w14:paraId="6D6AC43D"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lastRenderedPageBreak/>
        <w:t>在 Design Surface 上，选择“单击以添加标题”。</w:t>
      </w:r>
    </w:p>
    <w:p w14:paraId="33F75824"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Bar Chart</w:t>
      </w:r>
      <w:r w:rsidRPr="00C00E45">
        <w:rPr>
          <w:rFonts w:ascii="仿宋" w:eastAsia="仿宋" w:hAnsi="仿宋" w:cs="Segoe UI"/>
          <w:color w:val="000000" w:themeColor="text1"/>
          <w:kern w:val="0"/>
          <w:sz w:val="24"/>
          <w:szCs w:val="24"/>
        </w:rPr>
        <w:t>。 按 Enter，然后输入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Top Five Sellers for 2015</w:t>
      </w:r>
      <w:r w:rsidRPr="00C00E45">
        <w:rPr>
          <w:rFonts w:ascii="仿宋" w:eastAsia="仿宋" w:hAnsi="仿宋" w:cs="Segoe UI"/>
          <w:color w:val="000000" w:themeColor="text1"/>
          <w:kern w:val="0"/>
          <w:sz w:val="24"/>
          <w:szCs w:val="24"/>
        </w:rPr>
        <w:t>，如下所示：</w:t>
      </w:r>
    </w:p>
    <w:p w14:paraId="32FD19D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Sales Bar Chart</w:t>
      </w:r>
    </w:p>
    <w:p w14:paraId="32D55939"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b/>
          <w:bCs/>
          <w:color w:val="000000" w:themeColor="text1"/>
          <w:kern w:val="0"/>
          <w:sz w:val="24"/>
          <w:szCs w:val="24"/>
        </w:rPr>
        <w:t>Top Five Sellers for 2015</w:t>
      </w:r>
    </w:p>
    <w:p w14:paraId="3DCCACCF"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Bar Chart</w:t>
      </w:r>
      <w:r w:rsidRPr="00C00E45">
        <w:rPr>
          <w:rFonts w:ascii="仿宋" w:eastAsia="仿宋" w:hAnsi="仿宋" w:cs="Segoe UI"/>
          <w:color w:val="000000" w:themeColor="text1"/>
          <w:kern w:val="0"/>
          <w:sz w:val="24"/>
          <w:szCs w:val="24"/>
        </w:rPr>
        <w:t>，并选择“加粗”按钮。</w:t>
      </w:r>
    </w:p>
    <w:p w14:paraId="700E5784"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 Top Five Sellers for 2015，并在“主文件夹”选项卡上的“字体”部分中，将字号设置为“10” 。</w:t>
      </w:r>
    </w:p>
    <w:p w14:paraId="71404661"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（可选）能需要使“标题”文本框更高一些，并将条形图的顶部向下拉，以容纳两行文本。</w:t>
      </w:r>
    </w:p>
    <w:p w14:paraId="49D8F8F0"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此标题将出现在报表的顶部。 未定义报表页眉时，报表体顶部的项就等同于报表标头。</w:t>
      </w:r>
    </w:p>
    <w:p w14:paraId="23D2F937" w14:textId="77777777" w:rsidR="00C00E45" w:rsidRPr="00C00E45" w:rsidRDefault="00C00E45" w:rsidP="00C00E45">
      <w:pPr>
        <w:widowControl/>
        <w:numPr>
          <w:ilvl w:val="0"/>
          <w:numId w:val="102"/>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选择“运行” 以预览报表。</w:t>
      </w:r>
    </w:p>
    <w:p w14:paraId="6FAF6747" w14:textId="77777777" w:rsidR="00C00E45" w:rsidRPr="00C00E45" w:rsidRDefault="00C00E45" w:rsidP="00C00E45">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C00E45">
        <w:rPr>
          <w:rFonts w:ascii="仿宋" w:eastAsia="仿宋" w:hAnsi="仿宋" w:cs="Segoe UI"/>
          <w:b/>
          <w:bCs/>
          <w:color w:val="000000" w:themeColor="text1"/>
          <w:kern w:val="0"/>
          <w:sz w:val="24"/>
          <w:szCs w:val="24"/>
        </w:rPr>
        <w:t>10. 保存报表</w:t>
      </w:r>
    </w:p>
    <w:p w14:paraId="371A06C1" w14:textId="77777777" w:rsidR="00C00E45" w:rsidRPr="00C00E45" w:rsidRDefault="00C00E45" w:rsidP="00C00E45">
      <w:pPr>
        <w:widowControl/>
        <w:numPr>
          <w:ilvl w:val="0"/>
          <w:numId w:val="10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切换到报表设计视图。</w:t>
      </w:r>
    </w:p>
    <w:p w14:paraId="7C81EC9B" w14:textId="77777777" w:rsidR="00C00E45" w:rsidRPr="00C00E45" w:rsidRDefault="00C00E45" w:rsidP="00C00E45">
      <w:pPr>
        <w:widowControl/>
        <w:numPr>
          <w:ilvl w:val="0"/>
          <w:numId w:val="10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w:t>
      </w:r>
      <w:r w:rsidRPr="00C00E45">
        <w:rPr>
          <w:rFonts w:ascii="仿宋" w:eastAsia="仿宋" w:hAnsi="仿宋" w:cs="Segoe UI"/>
          <w:b/>
          <w:bCs/>
          <w:color w:val="000000" w:themeColor="text1"/>
          <w:kern w:val="0"/>
          <w:sz w:val="24"/>
          <w:szCs w:val="24"/>
        </w:rPr>
        <w:t>文件</w:t>
      </w:r>
      <w:r w:rsidRPr="00C00E45">
        <w:rPr>
          <w:rFonts w:ascii="仿宋" w:eastAsia="仿宋" w:hAnsi="仿宋" w:cs="Segoe UI"/>
          <w:color w:val="000000" w:themeColor="text1"/>
          <w:kern w:val="0"/>
          <w:sz w:val="24"/>
          <w:szCs w:val="24"/>
        </w:rPr>
        <w:t>&gt;”“</w:t>
      </w:r>
      <w:r w:rsidRPr="00C00E45">
        <w:rPr>
          <w:rFonts w:ascii="仿宋" w:eastAsia="仿宋" w:hAnsi="仿宋" w:cs="Segoe UI"/>
          <w:b/>
          <w:bCs/>
          <w:color w:val="000000" w:themeColor="text1"/>
          <w:kern w:val="0"/>
          <w:sz w:val="24"/>
          <w:szCs w:val="24"/>
        </w:rPr>
        <w:t>另存为</w:t>
      </w:r>
      <w:r w:rsidRPr="00C00E45">
        <w:rPr>
          <w:rFonts w:ascii="仿宋" w:eastAsia="仿宋" w:hAnsi="仿宋" w:cs="Segoe UI"/>
          <w:color w:val="000000" w:themeColor="text1"/>
          <w:kern w:val="0"/>
          <w:sz w:val="24"/>
          <w:szCs w:val="24"/>
        </w:rPr>
        <w:t>”。</w:t>
      </w:r>
    </w:p>
    <w:p w14:paraId="1F5EF5FD" w14:textId="77777777" w:rsidR="00C00E45" w:rsidRPr="00C00E45" w:rsidRDefault="00C00E45" w:rsidP="00C00E45">
      <w:pPr>
        <w:widowControl/>
        <w:numPr>
          <w:ilvl w:val="0"/>
          <w:numId w:val="10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在“名称”中，输入</w:t>
      </w:r>
      <w:r w:rsidRPr="00C00E45">
        <w:rPr>
          <w:rFonts w:ascii="Calibri" w:eastAsia="仿宋" w:hAnsi="Calibri" w:cs="Calibri"/>
          <w:color w:val="000000" w:themeColor="text1"/>
          <w:kern w:val="0"/>
          <w:sz w:val="24"/>
          <w:szCs w:val="24"/>
        </w:rPr>
        <w:t> </w:t>
      </w:r>
      <w:r w:rsidRPr="00C00E45">
        <w:rPr>
          <w:rFonts w:ascii="仿宋" w:eastAsia="仿宋" w:hAnsi="仿宋" w:cs="Segoe UI"/>
          <w:b/>
          <w:bCs/>
          <w:color w:val="000000" w:themeColor="text1"/>
          <w:kern w:val="0"/>
          <w:sz w:val="24"/>
          <w:szCs w:val="24"/>
        </w:rPr>
        <w:t>Sales Bar Chart</w:t>
      </w:r>
      <w:r w:rsidRPr="00C00E45">
        <w:rPr>
          <w:rFonts w:ascii="仿宋" w:eastAsia="仿宋" w:hAnsi="仿宋" w:cs="Segoe UI"/>
          <w:color w:val="000000" w:themeColor="text1"/>
          <w:kern w:val="0"/>
          <w:sz w:val="24"/>
          <w:szCs w:val="24"/>
        </w:rPr>
        <w:t>。</w:t>
      </w:r>
    </w:p>
    <w:p w14:paraId="190FB22B" w14:textId="77777777" w:rsidR="00C00E45" w:rsidRPr="00C00E45" w:rsidRDefault="00C00E45" w:rsidP="00C00E45">
      <w:pPr>
        <w:widowControl/>
        <w:spacing w:before="100" w:beforeAutospacing="1" w:after="100" w:afterAutospacing="1"/>
        <w:ind w:left="720"/>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可将其保存到计算机或报表服务器中。</w:t>
      </w:r>
    </w:p>
    <w:p w14:paraId="0A32EB80" w14:textId="77777777" w:rsidR="00C00E45" w:rsidRPr="00C00E45" w:rsidRDefault="00C00E45" w:rsidP="00C00E45">
      <w:pPr>
        <w:widowControl/>
        <w:numPr>
          <w:ilvl w:val="0"/>
          <w:numId w:val="103"/>
        </w:numPr>
        <w:spacing w:before="100" w:beforeAutospacing="1" w:after="100" w:afterAutospacing="1"/>
        <w:jc w:val="left"/>
        <w:rPr>
          <w:rFonts w:ascii="仿宋" w:eastAsia="仿宋" w:hAnsi="仿宋" w:cs="Segoe UI"/>
          <w:color w:val="000000" w:themeColor="text1"/>
          <w:kern w:val="0"/>
          <w:sz w:val="24"/>
          <w:szCs w:val="24"/>
        </w:rPr>
      </w:pPr>
      <w:r w:rsidRPr="00C00E45">
        <w:rPr>
          <w:rFonts w:ascii="仿宋" w:eastAsia="仿宋" w:hAnsi="仿宋" w:cs="Segoe UI"/>
          <w:color w:val="000000" w:themeColor="text1"/>
          <w:kern w:val="0"/>
          <w:sz w:val="24"/>
          <w:szCs w:val="24"/>
        </w:rPr>
        <w:t>选择“保存”。</w:t>
      </w:r>
    </w:p>
    <w:p w14:paraId="24B8E5C8"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创建含有表的报表</w:t>
      </w:r>
    </w:p>
    <w:p w14:paraId="6453EA8B"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通过计算机、</w:t>
      </w:r>
      <w:hyperlink r:id="rId86" w:history="1">
        <w:r w:rsidRPr="005F468C">
          <w:rPr>
            <w:rStyle w:val="a9"/>
            <w:rFonts w:ascii="仿宋" w:eastAsia="仿宋" w:hAnsi="仿宋" w:cs="Segoe UI"/>
            <w:kern w:val="0"/>
            <w:sz w:val="24"/>
            <w:szCs w:val="24"/>
          </w:rPr>
          <w:t>Web 门户或 SharePoint 集成模式</w:t>
        </w:r>
      </w:hyperlink>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启动报表生成器 Reporting Services 。</w:t>
      </w:r>
    </w:p>
    <w:p w14:paraId="0259BBE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将打开“新建报表或数据集”对话框。</w:t>
      </w:r>
    </w:p>
    <w:p w14:paraId="478950F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如果未出现“新建报表或数据集”对话框，请通过“文件”菜单转至“新建”。</w:t>
      </w:r>
    </w:p>
    <w:p w14:paraId="79F5318F"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在左窗格中，确认已选中</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“新建报表”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t>
      </w:r>
    </w:p>
    <w:p w14:paraId="4E7B3382"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在右窗格中，选择“表或矩阵向导”。</w:t>
      </w:r>
    </w:p>
    <w:p w14:paraId="6773E61B"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在“选择数据集”页上，单击“创建数据集”&gt;“下一步” 。 将打开“选择数据源的连接”页面。</w:t>
      </w:r>
    </w:p>
    <w:p w14:paraId="4752CB1A"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选择“新建”。 此时将打开</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“数据源属性”</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对话框。</w:t>
      </w:r>
    </w:p>
    <w:p w14:paraId="4E468B06"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在“名称”中，输入数据源的名称“Product Sales”。</w:t>
      </w:r>
    </w:p>
    <w:p w14:paraId="03503236"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在“选择连接类型”中，确认已选择“Microsoft SQL Server” 。</w:t>
      </w:r>
    </w:p>
    <w:p w14:paraId="36A2EA9B"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在“连接字符串”中，输入以下文本：</w:t>
      </w:r>
    </w:p>
    <w:p w14:paraId="230EFD8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Data Source\=&lt;servername&gt;</w:t>
      </w:r>
    </w:p>
    <w:p w14:paraId="111FE30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表达式</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&lt;servername&gt;（例如 Report001）指定安装了 SQL Server 数据库引擎实例的计算机。 因为报表数据不是从 SQL Server 数据库提取的，所以不需要包括数据库的名称。 指定服务器上的默认数据库用于对查询进行分析。</w:t>
      </w:r>
    </w:p>
    <w:p w14:paraId="0F5560FB"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选择“凭据”。</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输入访问外部数据源所需的凭据。</w:t>
      </w:r>
    </w:p>
    <w:p w14:paraId="59764411"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291E139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返回至“选择数据源的连接”页。</w:t>
      </w:r>
    </w:p>
    <w:p w14:paraId="01E1A840"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要验证是否能连接到数据源，请选择“测试连接”。</w:t>
      </w:r>
    </w:p>
    <w:p w14:paraId="49005B6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将显示消息“已成功地创建连接”。</w:t>
      </w:r>
    </w:p>
    <w:p w14:paraId="2DBFEC3E"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36D6E53C" w14:textId="77777777" w:rsidR="005F468C" w:rsidRPr="005F468C" w:rsidRDefault="005F468C" w:rsidP="005F468C">
      <w:pPr>
        <w:widowControl/>
        <w:numPr>
          <w:ilvl w:val="0"/>
          <w:numId w:val="1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6D24F90C"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2. 在表向导中创建报告的查询和表格布局</w:t>
      </w:r>
    </w:p>
    <w:p w14:paraId="3E7341C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在报表中，可以使用具有预定义查询的共享数据集，也可以创建仅在报表中使用的嵌入数据集。 在本教程中，将创建一个嵌入数据集。</w:t>
      </w:r>
    </w:p>
    <w:p w14:paraId="49C7C7CD" w14:textId="77777777" w:rsidR="005F468C" w:rsidRPr="005F468C" w:rsidRDefault="005F468C"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在表向导中创建查询和表布局</w:t>
      </w:r>
    </w:p>
    <w:p w14:paraId="1048EBDA" w14:textId="77777777" w:rsidR="005F468C" w:rsidRPr="005F468C" w:rsidRDefault="005F468C" w:rsidP="005F468C">
      <w:pPr>
        <w:widowControl/>
        <w:numPr>
          <w:ilvl w:val="0"/>
          <w:numId w:val="1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在“设计查询”页中，关系查询设计器处于打开状态。 在本教程中，你将使用基于文本的查询设计器。</w:t>
      </w:r>
    </w:p>
    <w:p w14:paraId="588CBEA5" w14:textId="77777777" w:rsidR="005F468C" w:rsidRPr="005F468C" w:rsidRDefault="005F468C" w:rsidP="005F468C">
      <w:pPr>
        <w:widowControl/>
        <w:numPr>
          <w:ilvl w:val="0"/>
          <w:numId w:val="1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选择“编辑为文本”。 基于文本的查询设计器将显示查询窗格和结果窗格。</w:t>
      </w:r>
    </w:p>
    <w:p w14:paraId="2A7A9F7A" w14:textId="77777777" w:rsidR="005F468C" w:rsidRPr="005F468C" w:rsidRDefault="005F468C" w:rsidP="005F468C">
      <w:pPr>
        <w:widowControl/>
        <w:numPr>
          <w:ilvl w:val="0"/>
          <w:numId w:val="1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将以下 Transact-SQL 查询粘贴到“查询”框中。</w:t>
      </w:r>
    </w:p>
    <w:p w14:paraId="20306567"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'2015-01-04'</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7BAEE400"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16996.60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F6DCE0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3286EB3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CFB829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'2015-01-10'</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7CE99C0"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BED36F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'2015-01-04'</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663526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B5C8EE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8E44109"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79FEAC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CFEE5C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9C2DFEF"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0415B456"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3798.00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FB3F8EB"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661399F"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10400.00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AEC51F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'2015-01-09'</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77115C53"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3000.00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00FD60F"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'2015-01-10'</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A93EBA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7234.50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7C4E075"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6E39A1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10836.00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49BE11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6B16FCA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2550.00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BE88A6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'2015-01-04'</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3139B77"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24007A9"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D72B9A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18530.00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549450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36E95BE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121724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26576.00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2707B47" w14:textId="77777777" w:rsidR="005F468C" w:rsidRPr="005F468C" w:rsidRDefault="005F468C" w:rsidP="005F468C">
      <w:pPr>
        <w:widowControl/>
        <w:numPr>
          <w:ilvl w:val="0"/>
          <w:numId w:val="1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在查询设计器工具栏上选择“运行 (!)”。</w:t>
      </w:r>
    </w:p>
    <w:p w14:paraId="703626E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该查询运行并显示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SalesDate</w:t>
      </w:r>
      <w:r w:rsidRPr="005F468C">
        <w:rPr>
          <w:rFonts w:ascii="仿宋" w:eastAsia="仿宋" w:hAnsi="仿宋" w:cs="Segoe UI"/>
          <w:color w:val="000000" w:themeColor="text1"/>
          <w:kern w:val="0"/>
          <w:sz w:val="24"/>
          <w:szCs w:val="24"/>
        </w:rPr>
        <w:t>、</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Subcategory</w:t>
      </w:r>
      <w:r w:rsidRPr="005F468C">
        <w:rPr>
          <w:rFonts w:ascii="仿宋" w:eastAsia="仿宋" w:hAnsi="仿宋" w:cs="Segoe UI"/>
          <w:color w:val="000000" w:themeColor="text1"/>
          <w:kern w:val="0"/>
          <w:sz w:val="24"/>
          <w:szCs w:val="24"/>
        </w:rPr>
        <w:t>、</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Product</w:t>
      </w:r>
      <w:r w:rsidRPr="005F468C">
        <w:rPr>
          <w:rFonts w:ascii="仿宋" w:eastAsia="仿宋" w:hAnsi="仿宋" w:cs="Segoe UI"/>
          <w:color w:val="000000" w:themeColor="text1"/>
          <w:kern w:val="0"/>
          <w:sz w:val="24"/>
          <w:szCs w:val="24"/>
        </w:rPr>
        <w:t>、</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w:t>
      </w:r>
      <w:r w:rsidRPr="005F468C">
        <w:rPr>
          <w:rFonts w:ascii="仿宋" w:eastAsia="仿宋" w:hAnsi="仿宋" w:cs="Segoe UI"/>
          <w:color w:val="000000" w:themeColor="text1"/>
          <w:kern w:val="0"/>
          <w:sz w:val="24"/>
          <w:szCs w:val="24"/>
        </w:rPr>
        <w:t>和</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Quantity</w:t>
      </w:r>
      <w:r w:rsidRPr="005F468C">
        <w:rPr>
          <w:rFonts w:ascii="仿宋" w:eastAsia="仿宋" w:hAnsi="仿宋" w:cs="Segoe UI"/>
          <w:color w:val="000000" w:themeColor="text1"/>
          <w:kern w:val="0"/>
          <w:sz w:val="24"/>
          <w:szCs w:val="24"/>
        </w:rPr>
        <w:t>字段的结果集。</w:t>
      </w:r>
    </w:p>
    <w:p w14:paraId="08A30280" w14:textId="4B2BDA2C" w:rsidR="005F468C" w:rsidRPr="005F468C" w:rsidRDefault="005F468C" w:rsidP="00266A34">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00266A34">
        <w:rPr>
          <w:rFonts w:ascii="仿宋" w:eastAsia="仿宋" w:hAnsi="仿宋" w:cs="Segoe UI" w:hint="eastAsia"/>
          <w:color w:val="000000" w:themeColor="text1"/>
          <w:kern w:val="0"/>
          <w:sz w:val="24"/>
          <w:szCs w:val="24"/>
        </w:rPr>
        <w:t>.</w:t>
      </w:r>
      <w:r w:rsidRPr="005F468C">
        <w:rPr>
          <w:rFonts w:ascii="仿宋" w:eastAsia="仿宋" w:hAnsi="仿宋" w:cs="Segoe UI"/>
          <w:color w:val="000000" w:themeColor="text1"/>
          <w:kern w:val="0"/>
          <w:sz w:val="24"/>
          <w:szCs w:val="24"/>
        </w:rPr>
        <w:t>在“排列字段”页上，将 Sales 拖到“值”中 。</w:t>
      </w:r>
      <w:r w:rsidRPr="005F468C">
        <w:rPr>
          <w:rFonts w:ascii="仿宋" w:eastAsia="仿宋" w:hAnsi="仿宋" w:cs="Segoe UI"/>
          <w:b/>
          <w:bCs/>
          <w:color w:val="000000" w:themeColor="text1"/>
          <w:kern w:val="0"/>
          <w:sz w:val="24"/>
          <w:szCs w:val="24"/>
        </w:rPr>
        <w:t>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由 Sum 函数聚合。 值为 [Sum(Sales)]。将 Product 拖到“行组”中 。将 SalesDate 拖到“列组”中 。</w:t>
      </w:r>
    </w:p>
    <w:p w14:paraId="70A3A711" w14:textId="553CCAEC"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A648934" wp14:editId="61354FA1">
            <wp:extent cx="4040505" cy="1897380"/>
            <wp:effectExtent l="0" t="0" r="0" b="7620"/>
            <wp:docPr id="1575745547" name="图片 103" descr="显示如何排列字段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显示如何排列字段的屏幕截图。"/>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40505" cy="1897380"/>
                    </a:xfrm>
                    <a:prstGeom prst="rect">
                      <a:avLst/>
                    </a:prstGeom>
                    <a:noFill/>
                    <a:ln>
                      <a:noFill/>
                    </a:ln>
                  </pic:spPr>
                </pic:pic>
              </a:graphicData>
            </a:graphic>
          </wp:inline>
        </w:drawing>
      </w:r>
    </w:p>
    <w:p w14:paraId="3B10F09C" w14:textId="5D577EDC"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。在“选择布局”页的“选项”下，确认已选择“显示小计和总计” 。向导的“预览”窗格将显示包含有三行的表。 当你运行报表时，每行按以下方式显示：</w:t>
      </w:r>
    </w:p>
    <w:p w14:paraId="1123750B" w14:textId="6DC3AB79"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第一行将对表出现一次以显示列标题。第二行将对每个产品重复一次并显示产品名称、每日总计和行总计。第三行将对表出现一次以显示总计。</w:t>
      </w:r>
    </w:p>
    <w:p w14:paraId="184DD8C0" w14:textId="604C3D8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DF06921" wp14:editId="63020A26">
            <wp:extent cx="4017645" cy="2211705"/>
            <wp:effectExtent l="0" t="0" r="1905" b="0"/>
            <wp:docPr id="215626000" name="图片 102" descr="显示如何选择布局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显示如何选择布局的屏幕截图。"/>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017645" cy="2211705"/>
                    </a:xfrm>
                    <a:prstGeom prst="rect">
                      <a:avLst/>
                    </a:prstGeom>
                    <a:noFill/>
                    <a:ln>
                      <a:noFill/>
                    </a:ln>
                  </pic:spPr>
                </pic:pic>
              </a:graphicData>
            </a:graphic>
          </wp:inline>
        </w:drawing>
      </w:r>
    </w:p>
    <w:p w14:paraId="1440D374" w14:textId="48F90590" w:rsidR="005F468C" w:rsidRPr="005F468C" w:rsidRDefault="005F468C" w:rsidP="00266A3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完成</w:t>
      </w:r>
      <w:r w:rsidRPr="005F468C">
        <w:rPr>
          <w:rFonts w:ascii="仿宋" w:eastAsia="仿宋" w:hAnsi="仿宋" w:cs="Segoe UI"/>
          <w:color w:val="000000" w:themeColor="text1"/>
          <w:kern w:val="0"/>
          <w:sz w:val="24"/>
          <w:szCs w:val="24"/>
        </w:rPr>
        <w:t>。表将添加到设计图面中。 此表有三列和三行。</w:t>
      </w:r>
    </w:p>
    <w:p w14:paraId="15FCC0BE" w14:textId="77777777"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在“分组”窗格中查找。 如果未显示“分组”窗格，请在“视图”菜单上，选择“分组”。 “行组”窗格显示一个行组：“Product”。 “列组”窗格显示一个列组：“SalesDate”。 明细数据是由数据集查询检索的所有数据。</w:t>
      </w:r>
    </w:p>
    <w:p w14:paraId="1C7AE3F6" w14:textId="1A6A383A"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AFDFDA3" wp14:editId="766EF998">
            <wp:extent cx="3446145" cy="2331720"/>
            <wp:effectExtent l="0" t="0" r="1905" b="0"/>
            <wp:docPr id="1513981082" name="图片 101" descr="显示报表生成器分组窗格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显示报表生成器分组窗格的屏幕截图。"/>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46145" cy="2331720"/>
                    </a:xfrm>
                    <a:prstGeom prst="rect">
                      <a:avLst/>
                    </a:prstGeom>
                    <a:noFill/>
                    <a:ln>
                      <a:noFill/>
                    </a:ln>
                  </pic:spPr>
                </pic:pic>
              </a:graphicData>
            </a:graphic>
          </wp:inline>
        </w:drawing>
      </w:r>
    </w:p>
    <w:p w14:paraId="4B1795D6" w14:textId="1EDFFC47"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r w:rsidRPr="005F468C">
        <w:rPr>
          <w:rFonts w:ascii="仿宋" w:eastAsia="仿宋" w:hAnsi="仿宋" w:cs="Segoe UI"/>
          <w:b/>
          <w:bCs/>
          <w:color w:val="000000" w:themeColor="text1"/>
          <w:kern w:val="0"/>
          <w:sz w:val="24"/>
          <w:szCs w:val="24"/>
        </w:rPr>
        <w:t>将数据格式设置为货币</w:t>
      </w:r>
    </w:p>
    <w:p w14:paraId="024D1C2D" w14:textId="11DE0464"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选择“设计”切换到设计视图。选择“SalesDate”列的第二行（位于列标题行下方）中的单元格。 按住 Ctrl 键并选择包含</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的所有单元格。</w:t>
      </w:r>
    </w:p>
    <w:p w14:paraId="633E8F23" w14:textId="259FCEAA"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CF85093" wp14:editId="4271DFB4">
            <wp:extent cx="2686050" cy="885825"/>
            <wp:effectExtent l="0" t="0" r="0" b="9525"/>
            <wp:docPr id="979335384" name="图片 100" descr="显示如何选择总销售额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显示如何选择总销售额的屏幕截图。"/>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86050" cy="885825"/>
                    </a:xfrm>
                    <a:prstGeom prst="rect">
                      <a:avLst/>
                    </a:prstGeom>
                    <a:noFill/>
                    <a:ln>
                      <a:noFill/>
                    </a:ln>
                  </pic:spPr>
                </pic:pic>
              </a:graphicData>
            </a:graphic>
          </wp:inline>
        </w:drawing>
      </w:r>
    </w:p>
    <w:p w14:paraId="720612AC" w14:textId="77777777"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在“主文件夹”选项卡&gt;“数字”组中，选择“货币”。 单元会更改为显示已设置好格式的货币。</w:t>
      </w:r>
    </w:p>
    <w:p w14:paraId="6E0742F9" w14:textId="6E8779DF"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4D37E2B4" wp14:editId="1B03740B">
            <wp:extent cx="2686050" cy="891540"/>
            <wp:effectExtent l="0" t="0" r="0" b="3810"/>
            <wp:docPr id="456298556" name="图片 99" descr="显示用占位符货币值替换总销售额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显示用占位符货币值替换总销售额的屏幕截图。"/>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86050" cy="891540"/>
                    </a:xfrm>
                    <a:prstGeom prst="rect">
                      <a:avLst/>
                    </a:prstGeom>
                    <a:noFill/>
                    <a:ln>
                      <a:noFill/>
                    </a:ln>
                  </pic:spPr>
                </pic:pic>
              </a:graphicData>
            </a:graphic>
          </wp:inline>
        </w:drawing>
      </w:r>
    </w:p>
    <w:p w14:paraId="27A1394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如果区域设置为“英语(美国)”，则默认示例文本为 [</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$12,345.00</w:t>
      </w:r>
      <w:r w:rsidRPr="005F468C">
        <w:rPr>
          <w:rFonts w:ascii="仿宋" w:eastAsia="仿宋" w:hAnsi="仿宋" w:cs="Segoe UI"/>
          <w:color w:val="000000" w:themeColor="text1"/>
          <w:kern w:val="0"/>
          <w:sz w:val="24"/>
          <w:szCs w:val="24"/>
        </w:rPr>
        <w:t>]。 如果在“数字”组中看不到示例货币值，请选择“占位符样式”&gt;“示例值”。</w:t>
      </w:r>
    </w:p>
    <w:p w14:paraId="513A623A" w14:textId="2494AB9F" w:rsidR="005F468C" w:rsidRPr="005F468C" w:rsidRDefault="005F468C" w:rsidP="003147E1">
      <w:pPr>
        <w:widowControl/>
        <w:spacing w:before="100" w:beforeAutospacing="1" w:after="100" w:afterAutospacing="1"/>
        <w:ind w:left="720"/>
        <w:jc w:val="left"/>
        <w:rPr>
          <w:rFonts w:ascii="仿宋" w:eastAsia="仿宋" w:hAnsi="仿宋" w:cs="Segoe UI" w:hint="eastAsia"/>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4010248" wp14:editId="6C2E0FCD">
            <wp:extent cx="1731645" cy="1211580"/>
            <wp:effectExtent l="0" t="0" r="1905" b="7620"/>
            <wp:docPr id="1643508283" name="图片 98" descr="显示已选择“示例值”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显示已选择“示例值”选项的屏幕截图。"/>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1645" cy="1211580"/>
                    </a:xfrm>
                    <a:prstGeom prst="rect">
                      <a:avLst/>
                    </a:prstGeom>
                    <a:noFill/>
                    <a:ln>
                      <a:noFill/>
                    </a:ln>
                  </pic:spPr>
                </pic:pic>
              </a:graphicData>
            </a:graphic>
          </wp:inline>
        </w:drawing>
      </w:r>
    </w:p>
    <w:p w14:paraId="24E6425A" w14:textId="7688B6A5" w:rsidR="005F468C" w:rsidRPr="005F468C" w:rsidRDefault="005F468C" w:rsidP="003147E1">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r w:rsidRPr="005F468C">
        <w:rPr>
          <w:rFonts w:ascii="仿宋" w:eastAsia="仿宋" w:hAnsi="仿宋" w:cs="Segoe UI"/>
          <w:b/>
          <w:bCs/>
          <w:color w:val="000000" w:themeColor="text1"/>
          <w:kern w:val="0"/>
          <w:sz w:val="24"/>
          <w:szCs w:val="24"/>
        </w:rPr>
        <w:t>SalesDate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值显示为默认日期格式，</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的汇总值显示为货币格式。</w:t>
      </w:r>
    </w:p>
    <w:p w14:paraId="308C3902" w14:textId="1B4A9F25" w:rsidR="005F468C" w:rsidRPr="005F468C" w:rsidRDefault="005F468C" w:rsidP="003147E1">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添加迷你图</w:t>
      </w:r>
    </w:p>
    <w:p w14:paraId="2926769C" w14:textId="4F769E15" w:rsidR="005F468C" w:rsidRPr="005F468C" w:rsidRDefault="005F468C" w:rsidP="003147E1">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选择“设计”返回设计视图。选择表中的“Total”列。右键单击。 指向“插入列”，然后选择“左侧”。</w:t>
      </w:r>
    </w:p>
    <w:p w14:paraId="43A103AE" w14:textId="73BA4CAB"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5C17DC3" wp14:editId="190BC612">
            <wp:extent cx="3446145" cy="1131570"/>
            <wp:effectExtent l="0" t="0" r="1905" b="0"/>
            <wp:docPr id="700039033" name="图片 97" descr="显示如何插入左侧列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显示如何插入左侧列的屏幕截图。"/>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446145" cy="1131570"/>
                    </a:xfrm>
                    <a:prstGeom prst="rect">
                      <a:avLst/>
                    </a:prstGeom>
                    <a:noFill/>
                    <a:ln>
                      <a:noFill/>
                    </a:ln>
                  </pic:spPr>
                </pic:pic>
              </a:graphicData>
            </a:graphic>
          </wp:inline>
        </w:drawing>
      </w:r>
    </w:p>
    <w:p w14:paraId="13170F38" w14:textId="77777777" w:rsidR="005F468C" w:rsidRPr="005F468C" w:rsidRDefault="005F468C" w:rsidP="003147E1">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在新列中，右键单击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行中的单元格 &gt; 选择“插入”&gt;“迷你图”。</w:t>
      </w:r>
    </w:p>
    <w:p w14:paraId="76AF851F" w14:textId="5F2825A1"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4B029A8D" wp14:editId="0E6BF87A">
            <wp:extent cx="4017645" cy="3240405"/>
            <wp:effectExtent l="0" t="0" r="1905" b="0"/>
            <wp:docPr id="1698105617" name="图片 96" descr="显示如何插入迷你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显示如何插入迷你图的屏幕截图。"/>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017645" cy="3240405"/>
                    </a:xfrm>
                    <a:prstGeom prst="rect">
                      <a:avLst/>
                    </a:prstGeom>
                    <a:noFill/>
                    <a:ln>
                      <a:noFill/>
                    </a:ln>
                  </pic:spPr>
                </pic:pic>
              </a:graphicData>
            </a:graphic>
          </wp:inline>
        </w:drawing>
      </w:r>
    </w:p>
    <w:p w14:paraId="1482F209" w14:textId="545F2CCC" w:rsidR="005F468C" w:rsidRPr="005F468C" w:rsidRDefault="005F468C" w:rsidP="003E30CD">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在“选择迷你图类型”对话框中，确保已选择“列”行中的第一个迷你图，然后单击“确定”。选择要在“图表数据”窗格中显示的迷你图。选择“值”框旁边的加号 (+)，然后选择“Sales”。</w:t>
      </w:r>
    </w:p>
    <w:p w14:paraId="7E8C05E1" w14:textId="6A20478D"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3DEFDE9A" wp14:editId="75B2DEF5">
            <wp:extent cx="4017645" cy="3211830"/>
            <wp:effectExtent l="0" t="0" r="1905" b="7620"/>
            <wp:docPr id="597217046" name="图片 95" descr="显示如何将值添加到报表生成器迷你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显示如何将值添加到报表生成器迷你图的屏幕截图。"/>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17645" cy="3211830"/>
                    </a:xfrm>
                    <a:prstGeom prst="rect">
                      <a:avLst/>
                    </a:prstGeom>
                    <a:noFill/>
                    <a:ln>
                      <a:noFill/>
                    </a:ln>
                  </pic:spPr>
                </pic:pic>
              </a:graphicData>
            </a:graphic>
          </wp:inline>
        </w:drawing>
      </w:r>
    </w:p>
    <w:p w14:paraId="5CCA74E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“Sales”字段中的值现在是迷你图的值。</w:t>
      </w:r>
    </w:p>
    <w:p w14:paraId="15528E4B" w14:textId="624672A9"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选择“类别组”框旁边的加号 (+)，然后选择“SalesDate”。选择“运行”以预览报表。</w:t>
      </w:r>
    </w:p>
    <w:p w14:paraId="1D6ECE8B" w14:textId="235A3EDA" w:rsidR="005F468C" w:rsidRPr="005F468C" w:rsidRDefault="005F468C" w:rsidP="003E30C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沿水平方向和垂直方向对齐迷你图</w:t>
      </w:r>
    </w:p>
    <w:p w14:paraId="3EF66DB5" w14:textId="77777777"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当所有迷你图不是使用相同的度量尺度时理解起来很困难。 每个迷你图的水平轴和垂直轴都需要与其他部分匹配。</w:t>
      </w:r>
    </w:p>
    <w:p w14:paraId="5F3C640B" w14:textId="5EFEF510"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选择“设计”返回设计视图。右键单击迷你图，然后选择“垂直轴属性”。选中“对齐轴”复选框。 Tablix1 是列表中唯一的选项。</w:t>
      </w:r>
    </w:p>
    <w:p w14:paraId="2AD6E179" w14:textId="77777777"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该选项设置在各迷你图中条形相对于其他条形的高度。</w:t>
      </w:r>
    </w:p>
    <w:p w14:paraId="7B8193AE" w14:textId="774BE4FF"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选择“确定”。右键单击迷你图，然后选择“水平轴属性”。选中“对齐轴”复选框。 Tablix1 是列表中唯一的选项。</w:t>
      </w:r>
    </w:p>
    <w:p w14:paraId="350B7791" w14:textId="77777777"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该选项设置在各迷你图中条形相对于其他条形的宽度。 如果某些迷你图中的条形比其他迷你图少，则这些迷你图对于缺失的数据具有空白空间。</w:t>
      </w:r>
    </w:p>
    <w:p w14:paraId="7DDD141F" w14:textId="359CF64F"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选择“确定”。选择“运行”以再次预览报表。</w:t>
      </w:r>
    </w:p>
    <w:p w14:paraId="2559F1DC" w14:textId="77777777"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现在每个迷你图中的所有条形均与其他迷你图中的条形对齐，它们的高度也是相对的。</w:t>
      </w:r>
    </w:p>
    <w:p w14:paraId="06A03D7F" w14:textId="2163B603"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514A98A" wp14:editId="1BBC49B0">
            <wp:extent cx="3446145" cy="1234440"/>
            <wp:effectExtent l="0" t="0" r="1905" b="3810"/>
            <wp:docPr id="703052471" name="图片 93" descr="显示已对齐的报表生成器迷你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显示已对齐的报表生成器迷你图的屏幕截图。"/>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446145" cy="1234440"/>
                    </a:xfrm>
                    <a:prstGeom prst="rect">
                      <a:avLst/>
                    </a:prstGeom>
                    <a:noFill/>
                    <a:ln>
                      <a:noFill/>
                    </a:ln>
                  </pic:spPr>
                </pic:pic>
              </a:graphicData>
            </a:graphic>
          </wp:inline>
        </w:drawing>
      </w:r>
    </w:p>
    <w:p w14:paraId="124C9911"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更改列宽</w:t>
      </w:r>
    </w:p>
    <w:p w14:paraId="1F98D913" w14:textId="77777777" w:rsidR="005F468C" w:rsidRPr="005F468C" w:rsidRDefault="005F468C" w:rsidP="005F468C">
      <w:pPr>
        <w:widowControl/>
        <w:numPr>
          <w:ilvl w:val="0"/>
          <w:numId w:val="1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选择“设计”返回设计视图。</w:t>
      </w:r>
    </w:p>
    <w:p w14:paraId="45CC74B6" w14:textId="77777777" w:rsidR="005F468C" w:rsidRPr="005F468C" w:rsidRDefault="005F468C" w:rsidP="005F468C">
      <w:pPr>
        <w:widowControl/>
        <w:numPr>
          <w:ilvl w:val="0"/>
          <w:numId w:val="1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选择表，灰色条形显示在表的上方和旁边。 这些条形是列和行的控点</w:t>
      </w:r>
    </w:p>
    <w:p w14:paraId="4FA6368B" w14:textId="77777777" w:rsidR="005F468C" w:rsidRPr="005F468C" w:rsidRDefault="005F468C" w:rsidP="005F468C">
      <w:pPr>
        <w:widowControl/>
        <w:numPr>
          <w:ilvl w:val="0"/>
          <w:numId w:val="1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指向列控点之间的行，使光标变为双箭头。 拖动“Product”列，以便产品名称显示在一行中。</w:t>
      </w:r>
    </w:p>
    <w:p w14:paraId="368756D3" w14:textId="77777777" w:rsidR="005F468C" w:rsidRPr="005F468C" w:rsidRDefault="005F468C" w:rsidP="005F468C">
      <w:pPr>
        <w:widowControl/>
        <w:numPr>
          <w:ilvl w:val="0"/>
          <w:numId w:val="1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选择“运行”以预览报表，并查看报表是否足够宽。</w:t>
      </w:r>
    </w:p>
    <w:p w14:paraId="7A360E1B" w14:textId="77777777" w:rsidR="005F468C" w:rsidRPr="005F468C" w:rsidRDefault="005F468C" w:rsidP="003E30C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06C80B9C"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 Design Surface 上，选择“单击以添加标题”。</w:t>
      </w:r>
    </w:p>
    <w:p w14:paraId="4372256E"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输入“Sales by Date”，然后在文本框外部选择。</w:t>
      </w:r>
    </w:p>
    <w:p w14:paraId="0D12CAED"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选择包含“Product Sales”的文本框。</w:t>
      </w:r>
    </w:p>
    <w:p w14:paraId="24FF9109"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在“开始”选项卡上 &gt; 单击“字体”组 &gt;“颜色”，选择“蓝绿色”。</w:t>
      </w:r>
    </w:p>
    <w:p w14:paraId="7B6BBCD0"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选择“粗体”。</w:t>
      </w:r>
    </w:p>
    <w:p w14:paraId="6F3780C1" w14:textId="77777777" w:rsidR="005F468C" w:rsidRPr="005F468C" w:rsidRDefault="005F468C" w:rsidP="005F468C">
      <w:pPr>
        <w:widowControl/>
        <w:numPr>
          <w:ilvl w:val="0"/>
          <w:numId w:val="1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3F535C6E" w14:textId="77777777" w:rsidR="005F468C" w:rsidRPr="005F468C" w:rsidRDefault="005F468C" w:rsidP="003E30C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9. 保存报表</w:t>
      </w:r>
    </w:p>
    <w:p w14:paraId="7C0DCC96" w14:textId="77777777" w:rsidR="005F468C" w:rsidRPr="005F468C" w:rsidRDefault="005F468C" w:rsidP="003E30C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将报表保存到报表服务器或计算机上。 如果不将报表保存到 Report Server 上，则许多 Reporting Services 功能（如子报表）将不可用。</w:t>
      </w:r>
    </w:p>
    <w:p w14:paraId="386E9486" w14:textId="77777777" w:rsidR="005F468C" w:rsidRPr="005F468C" w:rsidRDefault="005F468C" w:rsidP="003E30C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将报表保存到 Report Server</w:t>
      </w:r>
    </w:p>
    <w:p w14:paraId="5FAEFAFA" w14:textId="21315483" w:rsidR="005F468C" w:rsidRPr="005F468C" w:rsidRDefault="005F468C" w:rsidP="003E30CD">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从“报表生成器”按钮，选择“另存为”。选择“最近使用的站点和服务器”。选择或输入你拥有保存报表权限的 Report Server 的名称。</w:t>
      </w:r>
    </w:p>
    <w:p w14:paraId="56DF2EB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此时将显示“正在连接到报表服务器”消息。 当连接完成时，您将看到报表服务器管理员指定为报表默认位置的报表文件夹的内容。</w:t>
      </w:r>
    </w:p>
    <w:p w14:paraId="4B104A3F" w14:textId="77777777" w:rsidR="005F468C" w:rsidRPr="005F468C" w:rsidRDefault="005F468C" w:rsidP="005F468C">
      <w:pPr>
        <w:widowControl/>
        <w:numPr>
          <w:ilvl w:val="0"/>
          <w:numId w:val="1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在“名称”中，用“Product Sales”替换默认名称 。</w:t>
      </w:r>
    </w:p>
    <w:p w14:paraId="4AFD20F6" w14:textId="77777777" w:rsidR="005F468C" w:rsidRPr="005F468C" w:rsidRDefault="005F468C" w:rsidP="005F468C">
      <w:pPr>
        <w:widowControl/>
        <w:numPr>
          <w:ilvl w:val="0"/>
          <w:numId w:val="1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6BE6618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报表即已保存至报表服务器。 你连接的 Report Server 的名称将显示在窗口底部的状态栏中。</w:t>
      </w:r>
    </w:p>
    <w:p w14:paraId="00390C15"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将报表保存到计算机上</w:t>
      </w:r>
    </w:p>
    <w:p w14:paraId="27913B67" w14:textId="77777777" w:rsidR="005F468C" w:rsidRPr="005F468C" w:rsidRDefault="005F468C" w:rsidP="005F468C">
      <w:pPr>
        <w:widowControl/>
        <w:numPr>
          <w:ilvl w:val="0"/>
          <w:numId w:val="1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从“报表生成器”按钮，选择“另存为”。</w:t>
      </w:r>
    </w:p>
    <w:p w14:paraId="09A0939F" w14:textId="77777777" w:rsidR="005F468C" w:rsidRPr="005F468C" w:rsidRDefault="005F468C" w:rsidP="005F468C">
      <w:pPr>
        <w:widowControl/>
        <w:numPr>
          <w:ilvl w:val="0"/>
          <w:numId w:val="1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依次选择“桌面”、“我的文档”或“我的电脑”，并浏览到要保存该报表的文件夹。</w:t>
      </w:r>
    </w:p>
    <w:p w14:paraId="704BFB46" w14:textId="77777777" w:rsidR="005F468C" w:rsidRPr="005F468C" w:rsidRDefault="005F468C" w:rsidP="005F468C">
      <w:pPr>
        <w:widowControl/>
        <w:numPr>
          <w:ilvl w:val="0"/>
          <w:numId w:val="1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在“名称”中，用“Product Sales”替换默认名称 。</w:t>
      </w:r>
    </w:p>
    <w:p w14:paraId="2DF39555" w14:textId="77777777" w:rsidR="005F468C" w:rsidRPr="005F468C" w:rsidRDefault="005F468C" w:rsidP="005F468C">
      <w:pPr>
        <w:widowControl/>
        <w:numPr>
          <w:ilvl w:val="0"/>
          <w:numId w:val="1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1D564975"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使用表向导或矩阵向导创建表报表和数据集</w:t>
      </w:r>
    </w:p>
    <w:p w14:paraId="124CC6A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在本部分中，选择共享数据源，创建嵌入数据集，并在表中显示数据。</w:t>
      </w:r>
    </w:p>
    <w:p w14:paraId="266EA507"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创建具有嵌入数据集的表</w:t>
      </w:r>
    </w:p>
    <w:p w14:paraId="7DBDD0A3"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通过计算机、</w:t>
      </w:r>
      <w:hyperlink r:id="rId96" w:history="1">
        <w:r w:rsidRPr="005F468C">
          <w:rPr>
            <w:rStyle w:val="a9"/>
            <w:rFonts w:ascii="仿宋" w:eastAsia="仿宋" w:hAnsi="仿宋" w:cs="Segoe UI"/>
            <w:kern w:val="0"/>
            <w:sz w:val="24"/>
            <w:szCs w:val="24"/>
          </w:rPr>
          <w:t>Web 门户或 SharePoint 集成模式</w:t>
        </w:r>
      </w:hyperlink>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启动报表生成器 Reporting Services 。</w:t>
      </w:r>
    </w:p>
    <w:p w14:paraId="0F42C8AA" w14:textId="2E09C5EB" w:rsidR="005F468C" w:rsidRPr="005F468C" w:rsidRDefault="005F468C" w:rsidP="00DE0F42">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将打开“新建报表或数据集”对话框。如果未出现“新建报表或数据集”对话框，请通过“文件”菜单转至“新建”。</w:t>
      </w:r>
    </w:p>
    <w:p w14:paraId="1018CE58"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在左窗格中，确认已选中</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“新建报表”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t>
      </w:r>
    </w:p>
    <w:p w14:paraId="22B0BC5E"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在右窗格中，选择“表或矩阵向导”。</w:t>
      </w:r>
    </w:p>
    <w:p w14:paraId="7137370A"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在“选择数据集”页上，选择“创建数据集”。</w:t>
      </w:r>
    </w:p>
    <w:p w14:paraId="6E47731D"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461822BC"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 xml:space="preserve">在“选择数据源的连接”页上，选择现有数据源。 或浏览至 Report Server，然后选择数据源。 如果没有可用数据源，或无权访问 Report </w:t>
      </w:r>
      <w:r w:rsidRPr="005F468C">
        <w:rPr>
          <w:rFonts w:ascii="仿宋" w:eastAsia="仿宋" w:hAnsi="仿宋" w:cs="Segoe UI"/>
          <w:color w:val="000000" w:themeColor="text1"/>
          <w:kern w:val="0"/>
          <w:sz w:val="24"/>
          <w:szCs w:val="24"/>
        </w:rPr>
        <w:lastRenderedPageBreak/>
        <w:t>Server，可以改用嵌入数据源。 有关详细信息，请参阅</w:t>
      </w:r>
      <w:hyperlink r:id="rId97" w:history="1">
        <w:r w:rsidRPr="005F468C">
          <w:rPr>
            <w:rStyle w:val="a9"/>
            <w:rFonts w:ascii="仿宋" w:eastAsia="仿宋" w:hAnsi="仿宋" w:cs="Segoe UI"/>
            <w:kern w:val="0"/>
            <w:sz w:val="24"/>
            <w:szCs w:val="24"/>
          </w:rPr>
          <w:t>教程：创建基本表报表（报表生成器）</w:t>
        </w:r>
      </w:hyperlink>
      <w:r w:rsidRPr="005F468C">
        <w:rPr>
          <w:rFonts w:ascii="仿宋" w:eastAsia="仿宋" w:hAnsi="仿宋" w:cs="Segoe UI"/>
          <w:color w:val="000000" w:themeColor="text1"/>
          <w:kern w:val="0"/>
          <w:sz w:val="24"/>
          <w:szCs w:val="24"/>
        </w:rPr>
        <w:t>。</w:t>
      </w:r>
    </w:p>
    <w:p w14:paraId="26F9623C"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483A6CC4"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在“设计查询”页中，选择“编辑为文本”。</w:t>
      </w:r>
    </w:p>
    <w:p w14:paraId="046B744C"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复制并将以下查询粘贴到查询窗格中：</w:t>
      </w:r>
    </w:p>
    <w:p w14:paraId="0514941C"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0182A348"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'Carrying Case'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16996.60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BBEC1F9"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30242582"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'Tripod'</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5BFA61B"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'2015-01-11'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4545301"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'Lens Adapter'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1147.50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20132E4"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30A3363"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'Mini Battery Charger'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1056.00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9623FA4"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9307F3F"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'Telephoto Conversion Lens'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1380.00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48E79B6"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'2015-01-06'</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8E0358D"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'USB Cable'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780.00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C73346B"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AAED0AD"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'Budget Movie-Maker'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3798.00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F885497"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'2015-01-09'</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1C21F33C"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'Business Videographer'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10400.00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D7CF81F"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'2015-01-10'</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1E47A75D"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'Social Videographer'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3000.00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DEC560E"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'2015-01-11'</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EAE2490"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'Advanced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7234.50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39</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9BD7B1B"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2528B000"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'Compact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10836.00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4F4A6C6"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'2015-01-08'</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58AECB4D"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8800"/>
          <w:sz w:val="17"/>
          <w:szCs w:val="17"/>
        </w:rPr>
        <w:t>'Consumer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2550.00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4BA2CDA"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'2015-01-05'</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355785E8"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8800"/>
          <w:sz w:val="17"/>
          <w:szCs w:val="17"/>
        </w:rPr>
        <w:t>'Slim Digital'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8357.80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9B8DF88"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'2015-01-09'</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446464D5"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8800"/>
          <w:sz w:val="17"/>
          <w:szCs w:val="17"/>
        </w:rPr>
        <w:t>'SLR Camera 35mm'</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18530.00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5A7D261B"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UNION SELECT CAST</w:t>
      </w:r>
      <w:r>
        <w:rPr>
          <w:rFonts w:ascii="Consolas" w:hAnsi="Consolas" w:cs="Courier New"/>
          <w:color w:val="666600"/>
          <w:sz w:val="17"/>
          <w:szCs w:val="17"/>
        </w:rPr>
        <w:t>(</w:t>
      </w:r>
      <w:r>
        <w:rPr>
          <w:rFonts w:ascii="Consolas" w:hAnsi="Consolas" w:cs="Courier New"/>
          <w:color w:val="008800"/>
          <w:sz w:val="17"/>
          <w:szCs w:val="17"/>
        </w:rPr>
        <w:t>'2015-01-07'</w:t>
      </w:r>
      <w:r>
        <w:rPr>
          <w:rFonts w:ascii="Consolas" w:hAnsi="Consolas" w:cs="Courier New"/>
          <w:color w:val="000000"/>
          <w:sz w:val="17"/>
          <w:szCs w:val="17"/>
        </w:rPr>
        <w:t xml:space="preserve"> AS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p>
    <w:p w14:paraId="0E2BB4C6" w14:textId="77777777" w:rsidR="00901F5B" w:rsidRDefault="00901F5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907486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8800"/>
          <w:sz w:val="17"/>
          <w:szCs w:val="17"/>
        </w:rPr>
        <w:t>'SLR Camera'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26576.00</w:t>
      </w:r>
      <w:r>
        <w:rPr>
          <w:rFonts w:ascii="Consolas" w:hAnsi="Consolas" w:cs="Courier New"/>
          <w:color w:val="000000"/>
          <w:sz w:val="17"/>
          <w:szCs w:val="17"/>
        </w:rPr>
        <w:t xml:space="preserve"> AS money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80DE673"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在查询设计器工具栏上选择“运行 (!)”。</w:t>
      </w:r>
    </w:p>
    <w:p w14:paraId="484EB2FA" w14:textId="77777777" w:rsidR="005F468C" w:rsidRPr="005F468C" w:rsidRDefault="005F468C" w:rsidP="005F468C">
      <w:pPr>
        <w:widowControl/>
        <w:numPr>
          <w:ilvl w:val="0"/>
          <w:numId w:val="1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0E34FB90" w14:textId="68B0E0F9" w:rsidR="005F468C" w:rsidRPr="005F468C" w:rsidRDefault="005F468C"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在向导中组织数据并选择布局</w:t>
      </w:r>
    </w:p>
    <w:p w14:paraId="16E01742" w14:textId="77777777" w:rsidR="005F468C" w:rsidRPr="005F468C" w:rsidRDefault="005F468C"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将数据组织到组中并选择布局</w:t>
      </w:r>
    </w:p>
    <w:p w14:paraId="2DE8EB56"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在“排列字段”页上，将 Product 拖到“值”中。</w:t>
      </w:r>
    </w:p>
    <w:p w14:paraId="5B990A19"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Quantity 拖到“值”中并将其置于 Product 之后。</w:t>
      </w:r>
    </w:p>
    <w:p w14:paraId="1925425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将使用汇总数值字段的默认函数 Sum 函数对 Quantity 进行汇总。</w:t>
      </w:r>
    </w:p>
    <w:p w14:paraId="47DEFF59" w14:textId="4D7A6217" w:rsidR="005F468C" w:rsidRPr="005F468C" w:rsidRDefault="005F468C" w:rsidP="00DE0F42">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Sales 拖到“值”中并将其放在 Quantity 之后。步骤 1、2 和 3 指定要在表中显示的数据。</w:t>
      </w:r>
    </w:p>
    <w:p w14:paraId="50F6C648"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SalesDate 拖到“行组”中。</w:t>
      </w:r>
    </w:p>
    <w:p w14:paraId="2621A6E7"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Subcategory 拖到“行组”中并将其置于 SalesDate 之后。</w:t>
      </w:r>
    </w:p>
    <w:p w14:paraId="740CB13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步骤 4 和 5 首先按日期组织字段的值，然后按照该日期的所有销售组织字段的值。</w:t>
      </w:r>
    </w:p>
    <w:p w14:paraId="25F7D896"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303CB62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当您运行报表时，表将显示每个日期、每个日期的所有订单以及每个订单的所有产品、数量和销售额总计。</w:t>
      </w:r>
    </w:p>
    <w:p w14:paraId="2424D0D5"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在“选择布局”页的“选项”下，确认已选择“显示小计和总计” 。</w:t>
      </w:r>
    </w:p>
    <w:p w14:paraId="336C4CFA"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验证是否选择了“分块式，小计下方显示”。</w:t>
      </w:r>
    </w:p>
    <w:p w14:paraId="5CD1E53D"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清除“展开/折叠组”选项。</w:t>
      </w:r>
    </w:p>
    <w:p w14:paraId="7B544DD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在本教程中，创建的报表不会使用向下钻取功能，用户可通过此功能来展开父组层次结构来显示子组行和详细信息行。</w:t>
      </w:r>
    </w:p>
    <w:p w14:paraId="6C3C2F63"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5BF2DEFA"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完成</w:t>
      </w:r>
      <w:r w:rsidRPr="005F468C">
        <w:rPr>
          <w:rFonts w:ascii="仿宋" w:eastAsia="仿宋" w:hAnsi="仿宋" w:cs="Segoe UI"/>
          <w:color w:val="000000" w:themeColor="text1"/>
          <w:kern w:val="0"/>
          <w:sz w:val="24"/>
          <w:szCs w:val="24"/>
        </w:rPr>
        <w:t>。</w:t>
      </w:r>
    </w:p>
    <w:p w14:paraId="1661FD61" w14:textId="28AA7E7C" w:rsidR="005F468C" w:rsidRPr="005F468C" w:rsidRDefault="005F468C" w:rsidP="00DE0F42">
      <w:pPr>
        <w:widowControl/>
        <w:spacing w:before="100" w:beforeAutospacing="1" w:after="100" w:afterAutospacing="1"/>
        <w:ind w:left="720"/>
        <w:jc w:val="left"/>
        <w:rPr>
          <w:rFonts w:ascii="仿宋" w:eastAsia="仿宋" w:hAnsi="仿宋" w:cs="Segoe UI" w:hint="eastAsia"/>
          <w:color w:val="000000" w:themeColor="text1"/>
          <w:kern w:val="0"/>
          <w:sz w:val="24"/>
          <w:szCs w:val="24"/>
        </w:rPr>
      </w:pPr>
      <w:r w:rsidRPr="005F468C">
        <w:rPr>
          <w:rFonts w:ascii="仿宋" w:eastAsia="仿宋" w:hAnsi="仿宋" w:cs="Segoe UI"/>
          <w:color w:val="000000" w:themeColor="text1"/>
          <w:kern w:val="0"/>
          <w:sz w:val="24"/>
          <w:szCs w:val="24"/>
        </w:rPr>
        <w:t>表将添加到设计图面中。 此表有五个列和五个行。 “行组”窗格显示三个行组：“SalesDate”、“Subcategory”和“Details”。 明细数据是由数据集查询检索的所有数据。 “列组”窗格为空。</w:t>
      </w:r>
    </w:p>
    <w:p w14:paraId="48422FC1" w14:textId="77777777" w:rsidR="005F468C" w:rsidRPr="005F468C" w:rsidRDefault="005F468C" w:rsidP="005F468C">
      <w:pPr>
        <w:widowControl/>
        <w:numPr>
          <w:ilvl w:val="0"/>
          <w:numId w:val="1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2E2EDDD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对于在特定日期销售的每个产品，表显示产品名称、销售数量及销售额总计。 此数据首先按销售日期组织，然后按子类别组织。</w:t>
      </w:r>
    </w:p>
    <w:p w14:paraId="5700B1E8" w14:textId="6A9458C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41CCCCD2" wp14:editId="6363111C">
            <wp:extent cx="4389120" cy="4320540"/>
            <wp:effectExtent l="0" t="0" r="0" b="3810"/>
            <wp:docPr id="460860543" name="图片 112" descr="显示基本报表生成器 KPI 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显示基本报表生成器 KPI 表的屏幕截图。"/>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389120" cy="4320540"/>
                    </a:xfrm>
                    <a:prstGeom prst="rect">
                      <a:avLst/>
                    </a:prstGeom>
                    <a:noFill/>
                    <a:ln>
                      <a:noFill/>
                    </a:ln>
                  </pic:spPr>
                </pic:pic>
              </a:graphicData>
            </a:graphic>
          </wp:inline>
        </w:drawing>
      </w:r>
    </w:p>
    <w:p w14:paraId="50B5EB58"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设置日期和货币的格式</w:t>
      </w:r>
    </w:p>
    <w:p w14:paraId="6E12758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将列加宽，并设置日期和货币的格式。</w:t>
      </w:r>
    </w:p>
    <w:p w14:paraId="553448E2"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选择“设计”返回到设计视图。</w:t>
      </w:r>
    </w:p>
    <w:p w14:paraId="51DCFBD0"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Product 名称可以使用更多空间。 若要将 Product 列加宽，请选择整个表，然后拖动 Product 列顶部列句柄的右边缘。</w:t>
      </w:r>
    </w:p>
    <w:p w14:paraId="25B5421E"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 Ctrl 键，然后选择包含 [Sum(Sales)] 的 4 个单元。</w:t>
      </w:r>
    </w:p>
    <w:p w14:paraId="35B62D6D"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在“主文件夹”选项卡中，单击“数字”&gt;“货币”。 单元会更改为显示已设置好格式的货币。</w:t>
      </w:r>
    </w:p>
    <w:p w14:paraId="28F96EB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如果区域设置为“英语(美国)”，则默认示例文本为 [ $12,345.00]。 如果在“数字”组中看不到示例货币值，请选择“占位符样式”&gt;“示例值”。</w:t>
      </w:r>
    </w:p>
    <w:p w14:paraId="041A0EB9" w14:textId="4F45E12B"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8DA5DB7" wp14:editId="776DEDBA">
            <wp:extent cx="1731645" cy="1211580"/>
            <wp:effectExtent l="0" t="0" r="1905" b="7620"/>
            <wp:docPr id="119955829" name="图片 111" descr="已选择报表生成器“示例值”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已选择报表生成器“示例值”选项的屏幕截图。"/>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31645" cy="1211580"/>
                    </a:xfrm>
                    <a:prstGeom prst="rect">
                      <a:avLst/>
                    </a:prstGeom>
                    <a:noFill/>
                    <a:ln>
                      <a:noFill/>
                    </a:ln>
                  </pic:spPr>
                </pic:pic>
              </a:graphicData>
            </a:graphic>
          </wp:inline>
        </w:drawing>
      </w:r>
    </w:p>
    <w:p w14:paraId="5EB4F03D"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选择包含 [SalesDate] 的单元格。</w:t>
      </w:r>
    </w:p>
    <w:p w14:paraId="5E7132A5"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在“数字”组中选择“日期”。</w:t>
      </w:r>
    </w:p>
    <w:p w14:paraId="37B0BFA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单元格会显示示例日期 [2000/1/31] 。</w:t>
      </w:r>
    </w:p>
    <w:p w14:paraId="12B55019" w14:textId="77777777" w:rsidR="005F468C" w:rsidRPr="005F468C" w:rsidRDefault="005F468C" w:rsidP="005F468C">
      <w:pPr>
        <w:widowControl/>
        <w:numPr>
          <w:ilvl w:val="0"/>
          <w:numId w:val="1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50CE8E2C" w14:textId="6FE52FFB"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1C4A35FC" wp14:editId="22B409B5">
            <wp:extent cx="4400550" cy="3423285"/>
            <wp:effectExtent l="0" t="0" r="0" b="5715"/>
            <wp:docPr id="664294936" name="图片 110" descr="显示格式化数字的报表生成器 KPI 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显示格式化数字的报表生成器 KPI 报表的屏幕截图。"/>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400550" cy="3423285"/>
                    </a:xfrm>
                    <a:prstGeom prst="rect">
                      <a:avLst/>
                    </a:prstGeom>
                    <a:noFill/>
                    <a:ln>
                      <a:noFill/>
                    </a:ln>
                  </pic:spPr>
                </pic:pic>
              </a:graphicData>
            </a:graphic>
          </wp:inline>
        </w:drawing>
      </w:r>
    </w:p>
    <w:p w14:paraId="1F310594"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3. 使用背景色显示 KPI</w:t>
      </w:r>
    </w:p>
    <w:p w14:paraId="36AFBF3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可将背景色设置为运行报表时计算的表达式。</w:t>
      </w:r>
    </w:p>
    <w:p w14:paraId="0F470FD3"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使用背景色显示 KPI 的当前状态</w:t>
      </w:r>
    </w:p>
    <w:p w14:paraId="3436D4A4" w14:textId="77777777" w:rsidR="005F468C" w:rsidRPr="005F468C" w:rsidRDefault="005F468C" w:rsidP="005F468C">
      <w:pPr>
        <w:widowControl/>
        <w:numPr>
          <w:ilvl w:val="0"/>
          <w:numId w:val="1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在表中，右键单击第二个</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单元（在显示子类别的销售额的小计行中），然后选择“文本框属性”。</w:t>
      </w:r>
    </w:p>
    <w:p w14:paraId="368859E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请确保选择该单元，而非单元中的文本，以查看“文本框属性”。</w:t>
      </w:r>
    </w:p>
    <w:p w14:paraId="27ED5027" w14:textId="6E2B7AED"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6605CBBA" wp14:editId="12CD6F17">
            <wp:extent cx="3446145" cy="3600450"/>
            <wp:effectExtent l="0" t="0" r="1905" b="0"/>
            <wp:docPr id="919172692" name="图片 109" descr="报表生成器文本框属性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报表生成器文本框属性选项的屏幕截图。"/>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46145" cy="3600450"/>
                    </a:xfrm>
                    <a:prstGeom prst="rect">
                      <a:avLst/>
                    </a:prstGeom>
                    <a:noFill/>
                    <a:ln>
                      <a:noFill/>
                    </a:ln>
                  </pic:spPr>
                </pic:pic>
              </a:graphicData>
            </a:graphic>
          </wp:inline>
        </w:drawing>
      </w:r>
    </w:p>
    <w:p w14:paraId="5628B737" w14:textId="77777777" w:rsidR="005F468C" w:rsidRPr="005F468C" w:rsidRDefault="005F468C" w:rsidP="005F468C">
      <w:pPr>
        <w:widowControl/>
        <w:numPr>
          <w:ilvl w:val="0"/>
          <w:numId w:val="1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在“填充”选项卡上，选择“填充颜色”选项旁边的“fx”按钮，然后在“为以下项设置表达式: BackgroundColor”字段中输入以下表达式：</w:t>
      </w:r>
    </w:p>
    <w:p w14:paraId="7B96DCEA" w14:textId="5F542763" w:rsidR="00DE0F42" w:rsidRDefault="00DE0F4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5249988"/>
        <w:rPr>
          <w:rFonts w:ascii="Consolas" w:hAnsi="Consolas" w:cs="Courier New" w:hint="eastAsia"/>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000000"/>
          <w:sz w:val="17"/>
          <w:szCs w:val="17"/>
        </w:rPr>
        <w:t>IIF</w:t>
      </w:r>
      <w:r>
        <w:rPr>
          <w:rFonts w:ascii="Consolas" w:hAnsi="Consolas" w:cs="Courier New"/>
          <w:color w:val="666600"/>
          <w:sz w:val="17"/>
          <w:szCs w:val="17"/>
        </w:rPr>
        <w:t>(</w:t>
      </w:r>
      <w:r>
        <w:rPr>
          <w:rFonts w:ascii="Consolas" w:hAnsi="Consolas" w:cs="Courier New"/>
          <w:color w:val="660066"/>
          <w:sz w:val="17"/>
          <w:szCs w:val="17"/>
        </w:rPr>
        <w:t>Sum</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5000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"Lime"</w:t>
      </w:r>
      <w:r>
        <w:rPr>
          <w:rFonts w:ascii="Consolas" w:hAnsi="Consolas" w:cs="Courier New"/>
          <w:color w:val="666600"/>
          <w:sz w:val="17"/>
          <w:szCs w:val="17"/>
        </w:rPr>
        <w:t>,</w:t>
      </w:r>
      <w:r>
        <w:rPr>
          <w:rFonts w:ascii="Consolas" w:hAnsi="Consolas" w:cs="Courier New"/>
          <w:color w:val="000000"/>
          <w:sz w:val="17"/>
          <w:szCs w:val="17"/>
        </w:rPr>
        <w:t xml:space="preserve"> IIF</w:t>
      </w:r>
      <w:r>
        <w:rPr>
          <w:rFonts w:ascii="Consolas" w:hAnsi="Consolas" w:cs="Courier New"/>
          <w:color w:val="666600"/>
          <w:sz w:val="17"/>
          <w:szCs w:val="17"/>
        </w:rPr>
        <w:t>(</w:t>
      </w:r>
      <w:r>
        <w:rPr>
          <w:rFonts w:ascii="Consolas" w:hAnsi="Consolas" w:cs="Courier New"/>
          <w:color w:val="660066"/>
          <w:sz w:val="17"/>
          <w:szCs w:val="17"/>
        </w:rPr>
        <w:t>Sum</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2500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"Red"</w:t>
      </w:r>
      <w:r>
        <w:rPr>
          <w:rFonts w:ascii="Consolas" w:hAnsi="Consolas" w:cs="Courier New"/>
          <w:color w:val="666600"/>
          <w:sz w:val="17"/>
          <w:szCs w:val="17"/>
        </w:rPr>
        <w:t>,</w:t>
      </w:r>
      <w:r>
        <w:rPr>
          <w:rFonts w:ascii="Consolas" w:hAnsi="Consolas" w:cs="Courier New"/>
          <w:color w:val="008800"/>
          <w:sz w:val="17"/>
          <w:szCs w:val="17"/>
        </w:rPr>
        <w:t>"Yellow"</w:t>
      </w:r>
      <w:r>
        <w:rPr>
          <w:rFonts w:ascii="Consolas" w:hAnsi="Consolas" w:cs="Courier New"/>
          <w:color w:val="666600"/>
          <w:sz w:val="17"/>
          <w:szCs w:val="17"/>
        </w:rPr>
        <w:t>))</w:t>
      </w:r>
    </w:p>
    <w:p w14:paraId="54F2CA3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[Sum(Sales)]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的聚合汇总大于或等于 5000 的每个单元，表达式会将背景色变为“暗黄绿色”。 2500 和 5000 之间的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值会变为“黄色”。 小于 2500 的值会变为“红色”。</w:t>
      </w:r>
    </w:p>
    <w:p w14:paraId="23ADD039" w14:textId="17481153" w:rsidR="005F468C" w:rsidRPr="005F468C" w:rsidRDefault="005F468C" w:rsidP="00DE0F42">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选择“确定”。选择“运行” 以预览报表。在显示子类别销售额的小计行中，根据销售额总计的值，单元的背景色为红色、黄色或绿色。</w:t>
      </w:r>
    </w:p>
    <w:p w14:paraId="5E19DFE7" w14:textId="2F1FD9C4"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07658DD8" wp14:editId="29EE1EC9">
            <wp:extent cx="4594860" cy="5514975"/>
            <wp:effectExtent l="0" t="0" r="0" b="9525"/>
            <wp:docPr id="651036064" name="图片 108" descr="报表生成器 KPI 报表的屏幕截图，其中某些单元格已着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报表生成器 KPI 报表的屏幕截图，其中某些单元格已着色。"/>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94860" cy="5514975"/>
                    </a:xfrm>
                    <a:prstGeom prst="rect">
                      <a:avLst/>
                    </a:prstGeom>
                    <a:noFill/>
                    <a:ln>
                      <a:noFill/>
                    </a:ln>
                  </pic:spPr>
                </pic:pic>
              </a:graphicData>
            </a:graphic>
          </wp:inline>
        </w:drawing>
      </w:r>
    </w:p>
    <w:p w14:paraId="21AF842A" w14:textId="57661E9B" w:rsidR="005F468C" w:rsidRPr="005F468C" w:rsidRDefault="005F468C"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使用仪表显示 KPI</w:t>
      </w:r>
    </w:p>
    <w:p w14:paraId="46818268"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使用仪表显示 KPI 的当前状态</w:t>
      </w:r>
    </w:p>
    <w:p w14:paraId="7174B7C7"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切换回“设计”视图。</w:t>
      </w:r>
    </w:p>
    <w:p w14:paraId="25BB51FE"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在表中，右键单击“Sales”列的列句柄，选择“插入列”&gt;“右侧插入”。 此时将向表添加一个新列。</w:t>
      </w:r>
    </w:p>
    <w:p w14:paraId="1E454B20" w14:textId="1E450C44"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DFF40D4" wp14:editId="76B87A9F">
            <wp:extent cx="3068955" cy="1468755"/>
            <wp:effectExtent l="0" t="0" r="0" b="0"/>
            <wp:docPr id="2100831750" name="图片 107" descr="显示如何将列插入到报表生成器 KPI 报表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显示如何将列插入到报表生成器 KPI 报表的屏幕截图。"/>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68955" cy="1468755"/>
                    </a:xfrm>
                    <a:prstGeom prst="rect">
                      <a:avLst/>
                    </a:prstGeom>
                    <a:noFill/>
                    <a:ln>
                      <a:noFill/>
                    </a:ln>
                  </pic:spPr>
                </pic:pic>
              </a:graphicData>
            </a:graphic>
          </wp:inline>
        </w:drawing>
      </w:r>
    </w:p>
    <w:p w14:paraId="635FD9E6"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在列标题中输入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Linear KPI</w:t>
      </w:r>
      <w:r w:rsidRPr="005F468C">
        <w:rPr>
          <w:rFonts w:ascii="仿宋" w:eastAsia="仿宋" w:hAnsi="仿宋" w:cs="Segoe UI"/>
          <w:color w:val="000000" w:themeColor="text1"/>
          <w:kern w:val="0"/>
          <w:sz w:val="24"/>
          <w:szCs w:val="24"/>
        </w:rPr>
        <w:t>。</w:t>
      </w:r>
    </w:p>
    <w:p w14:paraId="6F372D22"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在“插入”选项卡 &gt;“数据可视化”&gt;“仪表”中，选择表外的 Design Surface。</w:t>
      </w:r>
    </w:p>
    <w:p w14:paraId="32CB76BA"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在“选择仪表类型”对话框中，选择第一个线性仪表类型 -“水平” 。</w:t>
      </w:r>
    </w:p>
    <w:p w14:paraId="42967D56"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 。</w:t>
      </w:r>
    </w:p>
    <w:p w14:paraId="225315D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此时将向设计图面添加一个仪表。</w:t>
      </w:r>
    </w:p>
    <w:p w14:paraId="6879015D" w14:textId="77777777" w:rsidR="005F468C" w:rsidRPr="005F468C" w:rsidRDefault="005F468C" w:rsidP="005F468C">
      <w:pPr>
        <w:widowControl/>
        <w:numPr>
          <w:ilvl w:val="0"/>
          <w:numId w:val="1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从“报表数据”窗格中的数据集将</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字段拖至该仪表。 将打开“仪表数据”窗格。</w:t>
      </w:r>
    </w:p>
    <w:p w14:paraId="0536321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字段拖放到仪表中时，该字段将出现在“值”列表中，并对其使用内置 Sum 函数进行聚合。</w:t>
      </w:r>
    </w:p>
    <w:p w14:paraId="0B2C6603" w14:textId="6E357D70"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466E90C" wp14:editId="476E5165">
            <wp:extent cx="4783455" cy="1800225"/>
            <wp:effectExtent l="0" t="0" r="0" b="9525"/>
            <wp:docPr id="497607894" name="图片 106" descr="显示如何将“销售额”字段拖到报表生成器 KPI 报表中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显示如何将“销售额”字段拖到报表生成器 KPI 报表中的屏幕截图。"/>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83455" cy="1800225"/>
                    </a:xfrm>
                    <a:prstGeom prst="rect">
                      <a:avLst/>
                    </a:prstGeom>
                    <a:noFill/>
                    <a:ln>
                      <a:noFill/>
                    </a:ln>
                  </pic:spPr>
                </pic:pic>
              </a:graphicData>
            </a:graphic>
          </wp:inline>
        </w:drawing>
      </w:r>
    </w:p>
    <w:p w14:paraId="585EAF79" w14:textId="220167A1"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在“仪表数据”窗格中，选择</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LinearPointer1</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旁边的箭头&gt;“指针属性”。在“线性指针属性”对话框中，依次单击“指针选项”选项卡、“指针类型”，请确保“栏”处于选中状态。选择“确定”。右键单击仪表刻度，然后选择“刻度属性”。在“线性刻度属性”对话框中，单击“常规”选项卡，将“最大值”设置为 25000。在“标签”选项卡上，勾选“隐藏刻度标签” 。选择“确定”。将表内的仪表拖到 Linear KPI 列中的第二个空单元格，在显示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Subcategory</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字段的销售额小计的行中，此字段旁可添加背景色公式。选择“运行” 以预览报表。</w:t>
      </w:r>
    </w:p>
    <w:p w14:paraId="437E9E3B"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仪表中绿条的水平长度将根据 KPI 的值变化。</w:t>
      </w:r>
    </w:p>
    <w:p w14:paraId="6B891F23" w14:textId="1AFD43E0"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1B0737A5" wp14:editId="795A5F0C">
            <wp:extent cx="4840605" cy="5006340"/>
            <wp:effectExtent l="0" t="0" r="0" b="3810"/>
            <wp:docPr id="1577442412" name="图片 105" descr="显示添加到报表生成器 KPI 报表的线性 KPI 列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显示添加到报表生成器 KPI 报表的线性 KPI 列的屏幕截图。"/>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840605" cy="5006340"/>
                    </a:xfrm>
                    <a:prstGeom prst="rect">
                      <a:avLst/>
                    </a:prstGeom>
                    <a:noFill/>
                    <a:ln>
                      <a:noFill/>
                    </a:ln>
                  </pic:spPr>
                </pic:pic>
              </a:graphicData>
            </a:graphic>
          </wp:inline>
        </w:drawing>
      </w:r>
    </w:p>
    <w:p w14:paraId="067C7C87" w14:textId="16D5F153"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使用指示器显示 KPI</w:t>
      </w:r>
    </w:p>
    <w:p w14:paraId="5B0B2521" w14:textId="77777777"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使用指示器显示 KPI 的当前状态</w:t>
      </w:r>
    </w:p>
    <w:p w14:paraId="67B23AE9" w14:textId="54BF1E21"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切换到“设计”视图。在表中，右键单击“Linear KPI”列的列句柄，此列在上一个过程中通过选择“插入列”&gt;“右侧插入”添加。 此时将向表添加一个新列。在列标题中输入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Stoplight KPI</w:t>
      </w:r>
      <w:r w:rsidRPr="005F468C">
        <w:rPr>
          <w:rFonts w:ascii="仿宋" w:eastAsia="仿宋" w:hAnsi="仿宋" w:cs="Segoe UI"/>
          <w:color w:val="000000" w:themeColor="text1"/>
          <w:kern w:val="0"/>
          <w:sz w:val="24"/>
          <w:szCs w:val="24"/>
        </w:rPr>
        <w:t>。选择子类别小计的单元格（上一个过程中添加的线性仪表旁）。在“插入”选项卡中，转到“数据可视化”&gt; 双击“指示器”。在“选择指示器类型”对话框的“形状”下，选择第一个形状类型 -“3 个交通灯(无边框)” 。选择“确定” 。将该指示器添加到新的“Stoplight KPI”列中的单元格。右键单击指示器，然后选择“指示器属性”。在“值和状态”选项卡上的“值”框中，选择“[Sum(Sales)]” 。 请勿更改任何其他选项。默认情况下，数据区域会发生数据同步，且将在“同步作用域”框中看到“Tablix1”值（报表中表数据区域的名称）。在该报表中，还可以更改放在子类别小计单元中的指示器的作用域，以在 SalesDate 字段内同步。选择“确定”。选择“运行” 以预览报表。</w:t>
      </w:r>
    </w:p>
    <w:p w14:paraId="3B8AE818" w14:textId="4AF24B53"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7EEE76F3" wp14:editId="39A35B4C">
            <wp:extent cx="5278120" cy="4610100"/>
            <wp:effectExtent l="0" t="0" r="0" b="0"/>
            <wp:docPr id="889764348" name="图片 104" descr="显示添加到报表生成器 KPI 报表的“Stoplight KPI”列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显示添加到报表生成器 KPI 报表的“Stoplight KPI”列的屏幕截图。"/>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8120" cy="4610100"/>
                    </a:xfrm>
                    <a:prstGeom prst="rect">
                      <a:avLst/>
                    </a:prstGeom>
                    <a:noFill/>
                    <a:ln>
                      <a:noFill/>
                    </a:ln>
                  </pic:spPr>
                </pic:pic>
              </a:graphicData>
            </a:graphic>
          </wp:inline>
        </w:drawing>
      </w:r>
    </w:p>
    <w:p w14:paraId="5AF6A653" w14:textId="12326CC0"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向报表添加报表标题</w:t>
      </w:r>
    </w:p>
    <w:p w14:paraId="5C1F01A5"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77B73AE5" w14:textId="6241E266"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 Design Surface 上，选择“单击以添加标题”。输入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Product Sales KPIs</w:t>
      </w:r>
      <w:r w:rsidRPr="005F468C">
        <w:rPr>
          <w:rFonts w:ascii="仿宋" w:eastAsia="仿宋" w:hAnsi="仿宋" w:cs="Segoe UI"/>
          <w:color w:val="000000" w:themeColor="text1"/>
          <w:kern w:val="0"/>
          <w:sz w:val="24"/>
          <w:szCs w:val="24"/>
        </w:rPr>
        <w:t>，然后在文本框外部选择。也可以右键单击包含</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Product Sales KPI</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的文本框，选择“文本框属性”，然后选择“字体”选项卡，选择不同字形、大小和颜色。选择“运行” 以预览报表。</w:t>
      </w:r>
    </w:p>
    <w:p w14:paraId="4B5B62F2" w14:textId="19696D92"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保存报表</w:t>
      </w:r>
    </w:p>
    <w:p w14:paraId="0BEFAC38"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将报表保存到报表服务器或计算机上。 如果不将报表保存到 Report Server 上，则许多 Reporting Services 功能（如子报表）将不可用。</w:t>
      </w:r>
    </w:p>
    <w:p w14:paraId="04AE8CB5" w14:textId="77777777"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将报表保存到 Report Server</w:t>
      </w:r>
    </w:p>
    <w:p w14:paraId="37589D3F" w14:textId="77777777" w:rsidR="005F468C" w:rsidRPr="005F468C" w:rsidRDefault="005F468C" w:rsidP="005F468C">
      <w:pPr>
        <w:widowControl/>
        <w:numPr>
          <w:ilvl w:val="0"/>
          <w:numId w:val="1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从“报表生成器”按钮，选择“另存为”。</w:t>
      </w:r>
    </w:p>
    <w:p w14:paraId="5D955B24" w14:textId="77777777" w:rsidR="005F468C" w:rsidRPr="005F468C" w:rsidRDefault="005F468C" w:rsidP="005F468C">
      <w:pPr>
        <w:widowControl/>
        <w:numPr>
          <w:ilvl w:val="0"/>
          <w:numId w:val="1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选择“最近使用的站点和服务器”。</w:t>
      </w:r>
    </w:p>
    <w:p w14:paraId="45D66B70" w14:textId="77777777" w:rsidR="005F468C" w:rsidRPr="005F468C" w:rsidRDefault="005F468C" w:rsidP="005F468C">
      <w:pPr>
        <w:widowControl/>
        <w:numPr>
          <w:ilvl w:val="0"/>
          <w:numId w:val="1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选择或输入你拥有保存报表权限的 Report Server 的名称。</w:t>
      </w:r>
    </w:p>
    <w:p w14:paraId="4DE48F1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此时将显示“正在连接到报表服务器”消息。 当连接完成时，您将看到报表服务器管理员指定为报表默认位置的报表文件夹的内容。</w:t>
      </w:r>
    </w:p>
    <w:p w14:paraId="5452324E" w14:textId="77777777" w:rsidR="005F468C" w:rsidRPr="005F468C" w:rsidRDefault="005F468C" w:rsidP="005F468C">
      <w:pPr>
        <w:widowControl/>
        <w:numPr>
          <w:ilvl w:val="0"/>
          <w:numId w:val="1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在“名称”中，用 Product Sales KPI 替换默认名称 。</w:t>
      </w:r>
    </w:p>
    <w:p w14:paraId="7060C914" w14:textId="77777777" w:rsidR="005F468C" w:rsidRPr="005F468C" w:rsidRDefault="005F468C" w:rsidP="005F468C">
      <w:pPr>
        <w:widowControl/>
        <w:numPr>
          <w:ilvl w:val="0"/>
          <w:numId w:val="1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4C0EEFF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报表即已保存至报表服务器。 你连接的 Report Server 的名称将显示在窗口底部的状态栏中。</w:t>
      </w:r>
    </w:p>
    <w:p w14:paraId="7417A4C6" w14:textId="77777777" w:rsidR="005F468C" w:rsidRPr="005F468C" w:rsidRDefault="005F468C" w:rsidP="00DE0F42">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将报表保存到计算机上</w:t>
      </w:r>
    </w:p>
    <w:p w14:paraId="51DA3E79" w14:textId="0CC4B451" w:rsidR="005F468C" w:rsidRPr="005F468C" w:rsidRDefault="005F468C" w:rsidP="00DE0F42">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从“报表生成器”按钮，选择“另存为”。依次选择“桌面”、“我的文档”或“我的电脑”，并浏览到要保存该报表的文件夹。在“名称”中，用 Product Sales KPI 替换默认名称 。选择“保存”。</w:t>
      </w:r>
    </w:p>
    <w:p w14:paraId="7377DDCD" w14:textId="77777777"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通过地图向导使用多边形层创建地图</w:t>
      </w:r>
    </w:p>
    <w:p w14:paraId="5884E3C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在本部分中，从地图库向报表中添加地图。 该地图具有一个层，此层显示了纽约州中的各个县。 各县的形状为根据地图库中的地图内嵌入的空间数据得出的多边形。</w:t>
      </w:r>
    </w:p>
    <w:p w14:paraId="7D232F1E" w14:textId="77777777"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使用地图向导在新报表中添加地图</w:t>
      </w:r>
    </w:p>
    <w:p w14:paraId="4BD3ACC5" w14:textId="23BFA45A" w:rsidR="005F468C" w:rsidRPr="005F468C" w:rsidRDefault="005F468C" w:rsidP="00DE0F42">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将打开“新建报表或数据集”对话框。如果未出现“新建报表或数据集”对话框，请通过“文件”菜单转至“新建”。在左窗格中，确认已选中</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“新建报表”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。在右窗格中，选择“地图向导”。在“选择空间数据的来源”页上，确认已选中“地图库” 。在“地图库”框中，展开“美国”下的“州/按县”，然后选择“纽约”。此时，“地图预览”窗格将显示纽约的县地图。</w:t>
      </w:r>
    </w:p>
    <w:p w14:paraId="1297D244" w14:textId="38332E3E"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7A01B007" wp14:editId="091CFD6F">
            <wp:extent cx="5278120" cy="3890010"/>
            <wp:effectExtent l="0" t="0" r="0" b="0"/>
            <wp:docPr id="1011149121" name="图片 140" descr="屏幕截图：“新建地图”向导的“选择空间数据的来源”步骤，其中已在“地图库”部分中调出“纽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屏幕截图：“新建地图”向导的“选择空间数据的来源”步骤，其中已在“地图库”部分中调出“纽约”。"/>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8120" cy="3890010"/>
                    </a:xfrm>
                    <a:prstGeom prst="rect">
                      <a:avLst/>
                    </a:prstGeom>
                    <a:noFill/>
                    <a:ln>
                      <a:noFill/>
                    </a:ln>
                  </pic:spPr>
                </pic:pic>
              </a:graphicData>
            </a:graphic>
          </wp:inline>
        </w:drawing>
      </w:r>
    </w:p>
    <w:p w14:paraId="656A463B"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391522DF"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在“选择空间数据和地图视图选项”页上，接受默认值，然后选择“下一步”。</w:t>
      </w:r>
    </w:p>
    <w:p w14:paraId="7AE78BE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默认情况下，来自地图库的地图元素会自动嵌入到报表定义中。</w:t>
      </w:r>
    </w:p>
    <w:p w14:paraId="1FEEA397"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在“选择地图可视化”页上，确认已选中“基本地图”，然后选择“下一步”。</w:t>
      </w:r>
    </w:p>
    <w:p w14:paraId="210691C7"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在“选择颜色主题和数据可视化”页上，选择“显示标签”选项 。</w:t>
      </w:r>
    </w:p>
    <w:p w14:paraId="1413426F"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如果已选择该选项，则清除“单色图”选项。</w:t>
      </w:r>
    </w:p>
    <w:p w14:paraId="41E84636"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从“数据字段”下拉列表中，选择“#COUNTYNAME”。 向导中的“地图预览”窗格显示以下各项：</w:t>
      </w:r>
    </w:p>
    <w:p w14:paraId="06DA4DB4" w14:textId="77777777" w:rsidR="005F468C" w:rsidRPr="005F468C" w:rsidRDefault="005F468C" w:rsidP="005F468C">
      <w:pPr>
        <w:widowControl/>
        <w:numPr>
          <w:ilvl w:val="1"/>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一个标题，其文本为“地图标题”。</w:t>
      </w:r>
    </w:p>
    <w:p w14:paraId="7FE39BD3" w14:textId="77777777" w:rsidR="005F468C" w:rsidRPr="005F468C" w:rsidRDefault="005F468C" w:rsidP="005F468C">
      <w:pPr>
        <w:widowControl/>
        <w:numPr>
          <w:ilvl w:val="1"/>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一个地图，显示纽约的各个县，其中每个县都用一种不同的颜色表示，且县名称出现在县区域上方适合的位置。</w:t>
      </w:r>
    </w:p>
    <w:p w14:paraId="59DDD8A6" w14:textId="77777777" w:rsidR="005F468C" w:rsidRPr="005F468C" w:rsidRDefault="005F468C" w:rsidP="005F468C">
      <w:pPr>
        <w:widowControl/>
        <w:numPr>
          <w:ilvl w:val="1"/>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一个图例，包含标题和项 1 至 5 的列表。</w:t>
      </w:r>
    </w:p>
    <w:p w14:paraId="2ECD40D5" w14:textId="77777777" w:rsidR="005F468C" w:rsidRPr="005F468C" w:rsidRDefault="005F468C" w:rsidP="005F468C">
      <w:pPr>
        <w:widowControl/>
        <w:numPr>
          <w:ilvl w:val="1"/>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一个色阶，包含值 0 到 160 但没有颜色。</w:t>
      </w:r>
    </w:p>
    <w:p w14:paraId="133CEDC5" w14:textId="77777777" w:rsidR="005F468C" w:rsidRPr="005F468C" w:rsidRDefault="005F468C" w:rsidP="005F468C">
      <w:pPr>
        <w:widowControl/>
        <w:numPr>
          <w:ilvl w:val="1"/>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一个距离宽度，显示公里数 (km) 和英里数 (mi)。</w:t>
      </w:r>
    </w:p>
    <w:p w14:paraId="237A4F7F" w14:textId="12D16116"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2DCAEDD6" wp14:editId="41DB3D74">
            <wp:extent cx="5278120" cy="3641725"/>
            <wp:effectExtent l="0" t="0" r="0" b="0"/>
            <wp:docPr id="1995563113" name="图片 139" descr="新建地图向导的“选择颜色主题和数据可视化”步骤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新建地图向导的“选择颜色主题和数据可视化”步骤的屏幕截图。"/>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8120" cy="3641725"/>
                    </a:xfrm>
                    <a:prstGeom prst="rect">
                      <a:avLst/>
                    </a:prstGeom>
                    <a:noFill/>
                    <a:ln>
                      <a:noFill/>
                    </a:ln>
                  </pic:spPr>
                </pic:pic>
              </a:graphicData>
            </a:graphic>
          </wp:inline>
        </w:drawing>
      </w:r>
    </w:p>
    <w:p w14:paraId="26488611"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选择“完成”。</w:t>
      </w:r>
    </w:p>
    <w:p w14:paraId="474C063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此时，将向设计图面添加一个地图。</w:t>
      </w:r>
    </w:p>
    <w:p w14:paraId="4A97C6EC"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选择“地图标题”文本，输入“按商店查看销售额”&gt;按 Enter。</w:t>
      </w:r>
    </w:p>
    <w:p w14:paraId="3BB71C22"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双击地图，显示“地图层”窗格。 “地图层”窗格显示一个层类型为“嵌入”的多边形层 PolygonLayer1 。 每个县都是该层上的一个嵌入地图元素。</w:t>
      </w:r>
    </w:p>
    <w:p w14:paraId="52B555FF"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选择“PolygonLayer1”旁边的箭头 &gt;“多边形属性”。</w:t>
      </w:r>
    </w:p>
    <w:p w14:paraId="11B10017"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在“字体”选项卡上，将颜色更改为“暗灰色” 。</w:t>
      </w:r>
    </w:p>
    <w:p w14:paraId="4E5D2DC6" w14:textId="77777777" w:rsidR="005F468C" w:rsidRPr="005F468C" w:rsidRDefault="005F468C" w:rsidP="005F468C">
      <w:pPr>
        <w:widowControl/>
        <w:numPr>
          <w:ilvl w:val="0"/>
          <w:numId w:val="1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在“开始”选项卡上 &gt; 单击“运行”预览报表。</w:t>
      </w:r>
    </w:p>
    <w:p w14:paraId="67B1E057" w14:textId="08652089"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5D12F6CB" wp14:editId="713E919D">
            <wp:extent cx="5278120" cy="4999355"/>
            <wp:effectExtent l="0" t="0" r="0" b="0"/>
            <wp:docPr id="2000678754" name="图片 138" descr="显示新创建的报表生成器地图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显示新创建的报表生成器地图预览的屏幕截图。"/>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8120" cy="4999355"/>
                    </a:xfrm>
                    <a:prstGeom prst="rect">
                      <a:avLst/>
                    </a:prstGeom>
                    <a:noFill/>
                    <a:ln>
                      <a:noFill/>
                    </a:ln>
                  </pic:spPr>
                </pic:pic>
              </a:graphicData>
            </a:graphic>
          </wp:inline>
        </w:drawing>
      </w:r>
    </w:p>
    <w:p w14:paraId="2DF85A8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呈现的报表显示地图标题、地图以及距离刻度。 各县位于地图多边形层上。 各个县均为多边形，以调色板中的颜色区分，但颜色并不与任何数据关联。 距离刻度同时用公里和英里显示距离。</w:t>
      </w:r>
    </w:p>
    <w:p w14:paraId="2BB5964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并不显示地图图例和色阶，因为没有任何与各县关联的分析数据。 稍后，你将在本教程中添加分析数据。</w:t>
      </w:r>
    </w:p>
    <w:p w14:paraId="705211B4"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2. 添加地图点层以显示商店位置</w:t>
      </w:r>
    </w:p>
    <w:p w14:paraId="177E1B4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在本部分中，将使用地图层向导添加一个点层，用于显示商店的位置。</w:t>
      </w:r>
    </w:p>
    <w:p w14:paraId="570F6DF3"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基于 SQL Server 空间查询添加点层</w:t>
      </w:r>
    </w:p>
    <w:p w14:paraId="05F9F014"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 &gt; 单击“设计”切换回“设计”视图。</w:t>
      </w:r>
    </w:p>
    <w:p w14:paraId="607BD8D9" w14:textId="34DF5304"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双击地图以显示“地图层”窗格。 在工具栏上，选择“新建层向导”按钮</w:t>
      </w:r>
    </w:p>
    <w:p w14:paraId="0A3AF5C5" w14:textId="55A97346"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05B40AFC" wp14:editId="4849E380">
            <wp:extent cx="2800350" cy="1417320"/>
            <wp:effectExtent l="0" t="0" r="0" b="0"/>
            <wp:docPr id="946675854" name="图片 136" descr="显示地图层窗格的屏幕截图，其中已调出“新建层向导”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显示地图层窗格的屏幕截图，其中已调出“新建层向导”图标。"/>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00350" cy="1417320"/>
                    </a:xfrm>
                    <a:prstGeom prst="rect">
                      <a:avLst/>
                    </a:prstGeom>
                    <a:noFill/>
                    <a:ln>
                      <a:noFill/>
                    </a:ln>
                  </pic:spPr>
                </pic:pic>
              </a:graphicData>
            </a:graphic>
          </wp:inline>
        </w:drawing>
      </w:r>
    </w:p>
    <w:p w14:paraId="12F3407D"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在“选择空间数据的来源”页上，选择“SQL Server 空间查询”，然后选择“下一步”。</w:t>
      </w:r>
    </w:p>
    <w:p w14:paraId="18FDBE8C"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在“选择具有 SQL Server 空间数据的数据集”页上，选择“添加具有 SQL Server 空间数据的新数据集”&gt;“下一步”。</w:t>
      </w:r>
    </w:p>
    <w:p w14:paraId="5983D11B"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在“选择与 SQL Server 空间数据源的连接”页上，选择现有数据源，或浏览到 Report Server 并选择数据源。</w:t>
      </w:r>
    </w:p>
    <w:p w14:paraId="17FD3F25"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696C309A"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在“设计查询”页中，选择“编辑为文本”。</w:t>
      </w:r>
    </w:p>
    <w:p w14:paraId="76916CB1"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复制以下文本并粘贴到查询窗格中：</w:t>
      </w:r>
    </w:p>
    <w:p w14:paraId="19884115"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114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Albany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'Albany'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'Albany'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1B35851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'POINT(-73.7472924218681 42.6564617079878)'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6F3FA19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UNION ALL SELECT </w:t>
      </w:r>
      <w:r>
        <w:rPr>
          <w:rFonts w:ascii="Consolas" w:hAnsi="Consolas" w:cs="Courier New"/>
          <w:color w:val="006666"/>
          <w:sz w:val="17"/>
          <w:szCs w:val="17"/>
        </w:rPr>
        <w:t>115</w:t>
      </w:r>
      <w:r>
        <w:rPr>
          <w:rFonts w:ascii="Consolas" w:hAnsi="Consolas" w:cs="Courier New"/>
          <w:color w:val="000000"/>
          <w:sz w:val="17"/>
          <w:szCs w:val="17"/>
        </w:rPr>
        <w:t xml:space="preserve"> AS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New York No.1 Store'</w:t>
      </w:r>
      <w:r>
        <w:rPr>
          <w:rFonts w:ascii="Consolas" w:hAnsi="Consolas" w:cs="Courier New"/>
          <w:color w:val="000000"/>
          <w:sz w:val="17"/>
          <w:szCs w:val="17"/>
        </w:rPr>
        <w:t xml:space="preserve"> AS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w:t>
      </w:r>
      <w:r>
        <w:rPr>
          <w:rFonts w:ascii="Consolas" w:hAnsi="Consolas" w:cs="Courier New"/>
          <w:color w:val="000000"/>
          <w:sz w:val="17"/>
          <w:szCs w:val="17"/>
        </w:rPr>
        <w:t xml:space="preserve"> AS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 City'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7727F13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'2000000'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'POINT(-73.9922069374483 40.7549638237402)'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525D4AC1"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116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Rochester No.1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462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'Rochester'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'Monroe'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6009B97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3000000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'POINT(-77.624041566786 43.1547066024338)'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701DAF0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117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New York No.2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8800"/>
          <w:sz w:val="17"/>
          <w:szCs w:val="17"/>
        </w:rPr>
        <w:t>'New York City'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3DD159D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4000000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'POINT(-73.9712488 40.7830603)'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237172E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Syracuse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'Syracuse'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'Onondaga'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5251551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'POINT(-76.1349120532546 43.0610223535974)'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153B33E5"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Plattsburgh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560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'Plattsburgh'</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'Clinton'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1B42A36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6000000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'POINT(-73.4728622833178 44.7028831413324)'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668427CB"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lastRenderedPageBreak/>
        <w:t xml:space="preserve">13.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Brooklyn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'Brooklyn'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 City'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76F79479"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7000000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 (-73.9638533447143 40.6785123489351)'</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1307DE38"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122</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Oswego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'Oswego'</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'Oswego'</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2FE4D25A"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'POINT(-76.4602850815536 43.4353224527794)'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78668F86"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Ithaca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460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'Ithaca'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'Tompkins'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119CF6C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9000000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'POINT(-76.5001866085881 42.4310489934743)'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4DB4D856"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Buffalo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'Buffalo'</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'Erie'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2DDC281F"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100000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'POINT(-78.8784 42.8864)'</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71FBEEA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Queens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8800"/>
          <w:sz w:val="17"/>
          <w:szCs w:val="17"/>
        </w:rPr>
        <w:t>'Queens'</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 City'</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69002C46"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500000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'POINT(-73.7930979029883 40.7152781765927)'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46AF79E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126</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Elmira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680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'Elmira'</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'Chemung'</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54E58D01"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6666"/>
          <w:sz w:val="17"/>
          <w:szCs w:val="17"/>
        </w:rPr>
        <w:t>800000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'POINT(-76.7397414783301 42.0736492742663)'</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055F4EA3"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UNION ALL </w:t>
      </w:r>
      <w:r>
        <w:rPr>
          <w:rFonts w:ascii="Consolas" w:hAnsi="Consolas" w:cs="Courier New"/>
          <w:color w:val="660066"/>
          <w:sz w:val="17"/>
          <w:szCs w:val="17"/>
        </w:rPr>
        <w:t>Select</w:t>
      </w:r>
      <w:r>
        <w:rPr>
          <w:rFonts w:ascii="Consolas" w:hAnsi="Consolas" w:cs="Courier New"/>
          <w:color w:val="000000"/>
          <w:sz w:val="17"/>
          <w:szCs w:val="17"/>
        </w:rPr>
        <w:t xml:space="preserve"> </w:t>
      </w:r>
      <w:r>
        <w:rPr>
          <w:rFonts w:ascii="Consolas" w:hAnsi="Consolas" w:cs="Courier New"/>
          <w:color w:val="006666"/>
          <w:sz w:val="17"/>
          <w:szCs w:val="17"/>
        </w:rPr>
        <w:t>127</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Poestenkill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455</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SellingArea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'Poestenkill'</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'Rensselaer'</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County</w:t>
      </w:r>
      <w:r>
        <w:rPr>
          <w:rFonts w:ascii="Consolas" w:hAnsi="Consolas" w:cs="Courier New"/>
          <w:color w:val="666600"/>
          <w:sz w:val="17"/>
          <w:szCs w:val="17"/>
        </w:rPr>
        <w:t>,</w:t>
      </w:r>
      <w:r>
        <w:rPr>
          <w:rFonts w:ascii="Consolas" w:hAnsi="Consolas" w:cs="Courier New"/>
          <w:color w:val="000000"/>
          <w:sz w:val="17"/>
          <w:szCs w:val="17"/>
        </w:rPr>
        <w:t xml:space="preserve">    </w:t>
      </w:r>
    </w:p>
    <w:p w14:paraId="34586C9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723323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CAST</w:t>
      </w:r>
      <w:r>
        <w:rPr>
          <w:rFonts w:ascii="Consolas" w:hAnsi="Consolas" w:cs="Courier New"/>
          <w:color w:val="666600"/>
          <w:sz w:val="17"/>
          <w:szCs w:val="17"/>
        </w:rPr>
        <w:t>(</w:t>
      </w:r>
      <w:r>
        <w:rPr>
          <w:rFonts w:ascii="Consolas" w:hAnsi="Consolas" w:cs="Courier New"/>
          <w:color w:val="006666"/>
          <w:sz w:val="17"/>
          <w:szCs w:val="17"/>
        </w:rPr>
        <w:t>1500000</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money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'POINT(-73.5626737425063 42.6940551238618)'</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geography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SpatialLocation</w:t>
      </w:r>
      <w:r>
        <w:rPr>
          <w:rFonts w:ascii="Consolas" w:hAnsi="Consolas" w:cs="Courier New"/>
          <w:color w:val="000000"/>
          <w:sz w:val="17"/>
          <w:szCs w:val="17"/>
        </w:rPr>
        <w:t xml:space="preserve">  </w:t>
      </w:r>
    </w:p>
    <w:p w14:paraId="3F30A1D6"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在查询设计器工具栏上选择“运行 (!)”。</w:t>
      </w:r>
    </w:p>
    <w:p w14:paraId="47BD6B47"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结果集包含七列，这些列表示纽约州的一组销售消费品的商店。 以下是列表，并对意思可能不明显的列进行说明：</w:t>
      </w:r>
    </w:p>
    <w:p w14:paraId="65740DEF" w14:textId="3E66DDDA"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b/>
          <w:bCs/>
          <w:color w:val="000000" w:themeColor="text1"/>
          <w:kern w:val="0"/>
          <w:sz w:val="24"/>
          <w:szCs w:val="24"/>
        </w:rPr>
        <w:t>StoreKey</w:t>
      </w:r>
      <w:r w:rsidRPr="005F468C">
        <w:rPr>
          <w:rFonts w:ascii="仿宋" w:eastAsia="仿宋" w:hAnsi="仿宋" w:cs="Segoe UI"/>
          <w:color w:val="000000" w:themeColor="text1"/>
          <w:kern w:val="0"/>
          <w:sz w:val="24"/>
          <w:szCs w:val="24"/>
        </w:rPr>
        <w:t>：店铺标识符。</w:t>
      </w:r>
      <w:r w:rsidRPr="005F468C">
        <w:rPr>
          <w:rFonts w:ascii="仿宋" w:eastAsia="仿宋" w:hAnsi="仿宋" w:cs="Segoe UI"/>
          <w:b/>
          <w:bCs/>
          <w:color w:val="000000" w:themeColor="text1"/>
          <w:kern w:val="0"/>
          <w:sz w:val="24"/>
          <w:szCs w:val="24"/>
        </w:rPr>
        <w:t>StoreName</w:t>
      </w:r>
      <w:r w:rsidRPr="005F468C">
        <w:rPr>
          <w:rFonts w:ascii="仿宋" w:eastAsia="仿宋" w:hAnsi="仿宋" w:cs="Segoe UI"/>
          <w:color w:val="000000" w:themeColor="text1"/>
          <w:kern w:val="0"/>
          <w:sz w:val="24"/>
          <w:szCs w:val="24"/>
        </w:rPr>
        <w:t>。</w:t>
      </w:r>
      <w:r w:rsidRPr="005F468C">
        <w:rPr>
          <w:rFonts w:ascii="仿宋" w:eastAsia="仿宋" w:hAnsi="仿宋" w:cs="Segoe UI"/>
          <w:b/>
          <w:bCs/>
          <w:color w:val="000000" w:themeColor="text1"/>
          <w:kern w:val="0"/>
          <w:sz w:val="24"/>
          <w:szCs w:val="24"/>
        </w:rPr>
        <w:t>SellingArea</w:t>
      </w:r>
      <w:r w:rsidRPr="005F468C">
        <w:rPr>
          <w:rFonts w:ascii="仿宋" w:eastAsia="仿宋" w:hAnsi="仿宋" w:cs="Segoe UI"/>
          <w:color w:val="000000" w:themeColor="text1"/>
          <w:kern w:val="0"/>
          <w:sz w:val="24"/>
          <w:szCs w:val="24"/>
        </w:rPr>
        <w:t>：产品展示区域，面积介于 455 平方英尺和 1,125 平方英尺之间。</w:t>
      </w:r>
      <w:r w:rsidRPr="005F468C">
        <w:rPr>
          <w:rFonts w:ascii="仿宋" w:eastAsia="仿宋" w:hAnsi="仿宋" w:cs="Segoe UI"/>
          <w:b/>
          <w:bCs/>
          <w:color w:val="000000" w:themeColor="text1"/>
          <w:kern w:val="0"/>
          <w:sz w:val="24"/>
          <w:szCs w:val="24"/>
        </w:rPr>
        <w:t>City</w:t>
      </w:r>
      <w:r w:rsidRPr="005F468C">
        <w:rPr>
          <w:rFonts w:ascii="仿宋" w:eastAsia="仿宋" w:hAnsi="仿宋" w:cs="Segoe UI"/>
          <w:color w:val="000000" w:themeColor="text1"/>
          <w:kern w:val="0"/>
          <w:sz w:val="24"/>
          <w:szCs w:val="24"/>
        </w:rPr>
        <w:t>。</w:t>
      </w:r>
      <w:r w:rsidRPr="005F468C">
        <w:rPr>
          <w:rFonts w:ascii="仿宋" w:eastAsia="仿宋" w:hAnsi="仿宋" w:cs="Segoe UI"/>
          <w:b/>
          <w:bCs/>
          <w:color w:val="000000" w:themeColor="text1"/>
          <w:kern w:val="0"/>
          <w:sz w:val="24"/>
          <w:szCs w:val="24"/>
        </w:rPr>
        <w:t>County</w:t>
      </w:r>
      <w:r w:rsidRPr="005F468C">
        <w:rPr>
          <w:rFonts w:ascii="仿宋" w:eastAsia="仿宋" w:hAnsi="仿宋" w:cs="Segoe UI"/>
          <w:color w:val="000000" w:themeColor="text1"/>
          <w:kern w:val="0"/>
          <w:sz w:val="24"/>
          <w:szCs w:val="24"/>
        </w:rPr>
        <w:t>。</w:t>
      </w:r>
      <w:r w:rsidRPr="005F468C">
        <w:rPr>
          <w:rFonts w:ascii="仿宋" w:eastAsia="仿宋" w:hAnsi="仿宋" w:cs="Segoe UI"/>
          <w:b/>
          <w:bCs/>
          <w:color w:val="000000" w:themeColor="text1"/>
          <w:kern w:val="0"/>
          <w:sz w:val="24"/>
          <w:szCs w:val="24"/>
        </w:rPr>
        <w:t>销售</w:t>
      </w:r>
      <w:r w:rsidRPr="005F468C">
        <w:rPr>
          <w:rFonts w:ascii="仿宋" w:eastAsia="仿宋" w:hAnsi="仿宋" w:cs="Segoe UI"/>
          <w:color w:val="000000" w:themeColor="text1"/>
          <w:kern w:val="0"/>
          <w:sz w:val="24"/>
          <w:szCs w:val="24"/>
        </w:rPr>
        <w:t>：总销售额。</w:t>
      </w:r>
      <w:r w:rsidRPr="005F468C">
        <w:rPr>
          <w:rFonts w:ascii="仿宋" w:eastAsia="仿宋" w:hAnsi="仿宋" w:cs="Segoe UI"/>
          <w:b/>
          <w:bCs/>
          <w:color w:val="000000" w:themeColor="text1"/>
          <w:kern w:val="0"/>
          <w:sz w:val="24"/>
          <w:szCs w:val="24"/>
        </w:rPr>
        <w:t>SpatialLocation</w:t>
      </w:r>
      <w:r w:rsidRPr="005F468C">
        <w:rPr>
          <w:rFonts w:ascii="仿宋" w:eastAsia="仿宋" w:hAnsi="仿宋" w:cs="Segoe UI"/>
          <w:color w:val="000000" w:themeColor="text1"/>
          <w:kern w:val="0"/>
          <w:sz w:val="24"/>
          <w:szCs w:val="24"/>
        </w:rPr>
        <w:t>：以经度和纬度表示的位置。</w:t>
      </w:r>
    </w:p>
    <w:p w14:paraId="304772CD" w14:textId="1189800C"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67161533" wp14:editId="516101A9">
            <wp:extent cx="4783455" cy="4269105"/>
            <wp:effectExtent l="0" t="0" r="0" b="0"/>
            <wp:docPr id="1534511124" name="图片 135" descr="“新建地图层”向导的“设计查询”步骤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新建地图层”向导的“设计查询”步骤的屏幕截图。"/>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83455" cy="4269105"/>
                    </a:xfrm>
                    <a:prstGeom prst="rect">
                      <a:avLst/>
                    </a:prstGeom>
                    <a:noFill/>
                    <a:ln>
                      <a:noFill/>
                    </a:ln>
                  </pic:spPr>
                </pic:pic>
              </a:graphicData>
            </a:graphic>
          </wp:inline>
        </w:drawing>
      </w:r>
    </w:p>
    <w:p w14:paraId="400BE84E"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44C446E1"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在“选择空间数据和地图视图选项”页上，确认“空间字段”为“SpatialLocation”，且“层类型”为“点”。 接受本页上的其他默认值。</w:t>
      </w:r>
    </w:p>
    <w:p w14:paraId="20EB42D2" w14:textId="3AB82E71"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。在“选择地图可视化”页上，选择“气泡图”地图类型，该地图类型根据数据显示不同大小的标记。 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。在“选择分析数据集”页上，选择“DataSet1”，然后选择“下一步”。 此数据集同时包含分析数据和空间数据，它显示在新的点层上。</w:t>
      </w:r>
    </w:p>
    <w:p w14:paraId="7C6F357F"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在“选择颜色主题和数据可视化”页上，选择“使用气泡大小实现数据的可视化效果” 。</w:t>
      </w:r>
    </w:p>
    <w:p w14:paraId="516446B7"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在“数据字段”中选择</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[Sum(SellingArea)]，根据商店为展示产品而保留的区域的大小来改变气泡大小。</w:t>
      </w:r>
    </w:p>
    <w:p w14:paraId="0EF9C4CF"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选择“显示标签”，然后在“数据字段”中选择</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[City]。</w:t>
      </w:r>
    </w:p>
    <w:p w14:paraId="1EFFE303" w14:textId="77777777"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选择“完成”。</w:t>
      </w:r>
    </w:p>
    <w:p w14:paraId="59B4AB3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将向报表添加该地图层。 图例根据“SellingArea”值显示气泡大小。</w:t>
      </w:r>
    </w:p>
    <w:p w14:paraId="0318BDD0"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双击地图以显示“地图层”窗格。 “地图层”窗格显示新层“PointLayer1”，以及空间数据源类型“DataRegion” 。</w:t>
      </w:r>
    </w:p>
    <w:p w14:paraId="673698D2"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添加图例标题。 在图例中，选择文本“标题”，输入“显示区域（平方英尺）”，然后按 Enter。</w:t>
      </w:r>
    </w:p>
    <w:p w14:paraId="34919C57"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在“地图层”窗格中，选择“PointLayer1”旁边的箭头，然后选择“点属性”。</w:t>
      </w:r>
    </w:p>
    <w:p w14:paraId="51277D3C" w14:textId="3B88E85B"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5383372" wp14:editId="102A22E2">
            <wp:extent cx="2303145" cy="2697480"/>
            <wp:effectExtent l="0" t="0" r="1905" b="7620"/>
            <wp:docPr id="466000256" name="图片 134" descr="显示“点属性”选项的“地图层”窗格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显示“点属性”选项的“地图层”窗格的屏幕截图。"/>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03145" cy="2697480"/>
                    </a:xfrm>
                    <a:prstGeom prst="rect">
                      <a:avLst/>
                    </a:prstGeom>
                    <a:noFill/>
                    <a:ln>
                      <a:noFill/>
                    </a:ln>
                  </pic:spPr>
                </pic:pic>
              </a:graphicData>
            </a:graphic>
          </wp:inline>
        </w:drawing>
      </w:r>
    </w:p>
    <w:p w14:paraId="72FC5982"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在“字体”选项卡上，将样式设为“加粗”，将大小设为“10 磅” 。</w:t>
      </w:r>
    </w:p>
    <w:p w14:paraId="5602D3F3" w14:textId="69E21652"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81A8829" wp14:editId="0BDE4AA3">
            <wp:extent cx="5278120" cy="2315210"/>
            <wp:effectExtent l="0" t="0" r="0" b="8890"/>
            <wp:docPr id="34858825" name="图片 133" descr="显示“地图点属性”对话框的“更改字体、大小和颜色选项”部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显示“地图点属性”对话框的“更改字体、大小和颜色选项”部分的屏幕截图。"/>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8120" cy="2315210"/>
                    </a:xfrm>
                    <a:prstGeom prst="rect">
                      <a:avLst/>
                    </a:prstGeom>
                    <a:noFill/>
                    <a:ln>
                      <a:noFill/>
                    </a:ln>
                  </pic:spPr>
                </pic:pic>
              </a:graphicData>
            </a:graphic>
          </wp:inline>
        </w:drawing>
      </w:r>
    </w:p>
    <w:p w14:paraId="4589F7B4"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在“常规”选项卡上，将“位置”选择为“底部” 。</w:t>
      </w:r>
    </w:p>
    <w:p w14:paraId="58F099D8"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214ACB10" w14:textId="77777777" w:rsidR="005F468C" w:rsidRPr="005F468C" w:rsidRDefault="005F468C" w:rsidP="005F468C">
      <w:pPr>
        <w:widowControl/>
        <w:numPr>
          <w:ilvl w:val="0"/>
          <w:numId w:val="1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4D5CE540" w14:textId="154F3D22"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5CE66E60" wp14:editId="37B77D50">
            <wp:extent cx="5278120" cy="3604895"/>
            <wp:effectExtent l="0" t="0" r="0" b="0"/>
            <wp:docPr id="1939633387" name="图片 132" descr="显示报表生成器地图预览的屏幕截图，其中城市名称显示为粗体 10 磅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显示报表生成器地图预览的屏幕截图，其中城市名称显示为粗体 10 磅格式。"/>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78120" cy="3604895"/>
                    </a:xfrm>
                    <a:prstGeom prst="rect">
                      <a:avLst/>
                    </a:prstGeom>
                    <a:noFill/>
                    <a:ln>
                      <a:noFill/>
                    </a:ln>
                  </pic:spPr>
                </pic:pic>
              </a:graphicData>
            </a:graphic>
          </wp:inline>
        </w:drawing>
      </w:r>
    </w:p>
    <w:p w14:paraId="7FD3AA2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该地图显示纽约州的商店的位置。 每个商店的标记大小基于显示区域。 系统会自动为您计算五个范围的显示区域。</w:t>
      </w:r>
    </w:p>
    <w:p w14:paraId="7634900F" w14:textId="1540CBD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添加地图线条层以显示路线</w:t>
      </w:r>
    </w:p>
    <w:p w14:paraId="5987784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使用地图层向导添加一个显示两个商店间路线的地图层。 本教程中，通过三个商店位置创建路径。 在业务应用程序中，路径可能是两个商店间的最佳路线。</w:t>
      </w:r>
    </w:p>
    <w:p w14:paraId="3D1DF3C4"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向地图添加线条层</w:t>
      </w:r>
    </w:p>
    <w:p w14:paraId="411D73FB"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21F72C7E" w14:textId="46DA7766"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双击地图以显示“地图层”窗格。 在工具栏上，选择“新建层向导”按钮。</w:t>
      </w:r>
    </w:p>
    <w:p w14:paraId="22729C1E"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在“选择空间数据的来源”页上，选择“SQL Server 空间查询”，然后选择“下一步”。</w:t>
      </w:r>
    </w:p>
    <w:p w14:paraId="21DBE32C"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在“选择具有 SQL Server 空间数据的数据集”页上，选择“添加具有 SQL Server 空间数据的新数据集”，然后选择“下一步”。</w:t>
      </w:r>
    </w:p>
    <w:p w14:paraId="0BA6D246"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在“选择与 SQL Server 空间数据源的连接”中，选择在第一步中使用的数据源。</w:t>
      </w:r>
    </w:p>
    <w:p w14:paraId="19DD7F41"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6167A073"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在“设计查询”页中，选择“编辑为文本”。 查询设计器切换到基于文本的模式。</w:t>
      </w:r>
    </w:p>
    <w:p w14:paraId="5F8352B0" w14:textId="77777777" w:rsidR="005F468C" w:rsidRPr="005F468C" w:rsidRDefault="005F468C" w:rsidP="005F468C">
      <w:pPr>
        <w:widowControl/>
        <w:numPr>
          <w:ilvl w:val="0"/>
          <w:numId w:val="1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将以下文本粘贴到查询窗格中：</w:t>
      </w:r>
    </w:p>
    <w:p w14:paraId="1D63CAB1" w14:textId="77777777" w:rsidR="00E226D4" w:rsidRDefault="00E226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40233"/>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00"/>
          <w:sz w:val="17"/>
          <w:szCs w:val="17"/>
        </w:rPr>
        <w:t>SELECT N</w:t>
      </w:r>
      <w:r>
        <w:rPr>
          <w:rFonts w:ascii="Consolas" w:hAnsi="Consolas" w:cs="Courier New"/>
          <w:color w:val="008800"/>
          <w:sz w:val="17"/>
          <w:szCs w:val="17"/>
        </w:rPr>
        <w:t>'Path'</w:t>
      </w:r>
      <w:r>
        <w:rPr>
          <w:rFonts w:ascii="Consolas" w:hAnsi="Consolas" w:cs="Courier New"/>
          <w:color w:val="000000"/>
          <w:sz w:val="17"/>
          <w:szCs w:val="17"/>
        </w:rPr>
        <w:t xml:space="preserve"> AS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CAST</w:t>
      </w:r>
      <w:r>
        <w:rPr>
          <w:rFonts w:ascii="Consolas" w:hAnsi="Consolas" w:cs="Courier New"/>
          <w:color w:val="666600"/>
          <w:sz w:val="17"/>
          <w:szCs w:val="17"/>
        </w:rPr>
        <w:t>(</w:t>
      </w:r>
      <w:r>
        <w:rPr>
          <w:rFonts w:ascii="Consolas" w:hAnsi="Consolas" w:cs="Courier New"/>
          <w:color w:val="008800"/>
          <w:sz w:val="17"/>
          <w:szCs w:val="17"/>
        </w:rPr>
        <w:t xml:space="preserve">'LINESTRING(  </w:t>
      </w:r>
    </w:p>
    <w:p w14:paraId="1863B5DB" w14:textId="77777777" w:rsidR="00E226D4" w:rsidRDefault="00E226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4023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8800"/>
          <w:sz w:val="17"/>
          <w:szCs w:val="17"/>
        </w:rPr>
        <w:t xml:space="preserve">-76.5001866085881 42.4310489934743,  </w:t>
      </w:r>
    </w:p>
    <w:p w14:paraId="444445F6" w14:textId="77777777" w:rsidR="00E226D4" w:rsidRDefault="00E226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4023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8800"/>
          <w:sz w:val="17"/>
          <w:szCs w:val="17"/>
        </w:rPr>
        <w:t xml:space="preserve">-76.4602850815536 43.4353224527794,  </w:t>
      </w:r>
    </w:p>
    <w:p w14:paraId="0A3CB913" w14:textId="77777777" w:rsidR="00E226D4" w:rsidRDefault="00E226D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4023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8800"/>
          <w:sz w:val="17"/>
          <w:szCs w:val="17"/>
        </w:rPr>
        <w:t>-73.4728622833178 44.7028831413324)'</w:t>
      </w:r>
      <w:r>
        <w:rPr>
          <w:rFonts w:ascii="Consolas" w:hAnsi="Consolas" w:cs="Courier New"/>
          <w:color w:val="000000"/>
          <w:sz w:val="17"/>
          <w:szCs w:val="17"/>
        </w:rPr>
        <w:t xml:space="preserve"> AS geography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Route</w:t>
      </w:r>
      <w:r>
        <w:rPr>
          <w:rFonts w:ascii="Consolas" w:hAnsi="Consolas" w:cs="Courier New"/>
          <w:color w:val="000000"/>
          <w:sz w:val="17"/>
          <w:szCs w:val="17"/>
        </w:rPr>
        <w:t xml:space="preserve">  </w:t>
      </w:r>
    </w:p>
    <w:p w14:paraId="404A98DA" w14:textId="15ABCE4E"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。此时，地图上将显示一条连接三个商店的路径。在“选择空间数据和地图视图选项”页上，确认“空间字段”为“路线”，且“层类型”为“线条”。 接受其他默认值。地图视图显示一条从位于纽约州北部的商店到位于纽约州南部商店的路径。选择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。在“选择地图可视化”页上，选择“基本线条图”，然后选择“下一步”。在“选择颜色主题和数据可视化”上，选择“单色图”选项 。 该路径基于所选主题显示为某种颜色。选择“完成”。</w:t>
      </w:r>
    </w:p>
    <w:p w14:paraId="08D6AE5A" w14:textId="45C32F03"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2E63355" wp14:editId="7D1C67B3">
            <wp:extent cx="4594860" cy="2263140"/>
            <wp:effectExtent l="0" t="0" r="0" b="3810"/>
            <wp:docPr id="889504136" name="图片 130" descr="显示带有线条层的报表生成器地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显示带有线条层的报表生成器地图的屏幕截图。"/>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594860" cy="2263140"/>
                    </a:xfrm>
                    <a:prstGeom prst="rect">
                      <a:avLst/>
                    </a:prstGeom>
                    <a:noFill/>
                    <a:ln>
                      <a:noFill/>
                    </a:ln>
                  </pic:spPr>
                </pic:pic>
              </a:graphicData>
            </a:graphic>
          </wp:inline>
        </w:drawing>
      </w:r>
    </w:p>
    <w:p w14:paraId="2EEB6D4A"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地图显示一个空间数据源类型为“DataRegion”的新线条层。 在本例中，空间数据来自数据源，但没有分析数据与此线条关联。</w:t>
      </w:r>
    </w:p>
    <w:p w14:paraId="18CC8B5F" w14:textId="77777777"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调整缩放比例</w:t>
      </w:r>
    </w:p>
    <w:p w14:paraId="282E5DB9" w14:textId="6EC69F1B"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如果看不到整个纽约州，可以调整缩放比例。 选中地图，在“属性窗格”中可以看到“MapViewport”属性。展开“视图”部分，然后展开“视图”，此时可以看到“缩放”属性 。 将它设置为“125”。</w:t>
      </w:r>
    </w:p>
    <w:p w14:paraId="15CE58C1" w14:textId="1F147F28"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744C11F4" wp14:editId="12995311">
            <wp:extent cx="5278120" cy="2735580"/>
            <wp:effectExtent l="0" t="0" r="0" b="7620"/>
            <wp:docPr id="1895353827" name="图片 129" descr="显示如何调整报表生成器地图缩放效果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显示如何调整报表生成器地图缩放效果的屏幕截图。"/>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78120" cy="2735580"/>
                    </a:xfrm>
                    <a:prstGeom prst="rect">
                      <a:avLst/>
                    </a:prstGeom>
                    <a:noFill/>
                    <a:ln>
                      <a:noFill/>
                    </a:ln>
                  </pic:spPr>
                </pic:pic>
              </a:graphicData>
            </a:graphic>
          </wp:inline>
        </w:drawing>
      </w:r>
    </w:p>
    <w:p w14:paraId="282F8FB9"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此数值是缩放百分比。 缩放百分比为 125% 时，应该可以看到整个州。</w:t>
      </w:r>
    </w:p>
    <w:p w14:paraId="43A97B1B" w14:textId="3B04C048"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添加必应地图磁贴背景</w:t>
      </w:r>
    </w:p>
    <w:p w14:paraId="57E49EE9" w14:textId="77777777"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在本部分中，将添加一个地图层，用于显示 Bing 地图图块背景。</w:t>
      </w:r>
    </w:p>
    <w:p w14:paraId="5D997583" w14:textId="2BBF957E"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切换到“设计”视图。双击地图以显示“地图层”窗格。 在工具栏上，选择“添加层”。从下拉列表中，选择“磁贴层”。“地图层”窗格中的最后一层为“TileLayer1”。 默认情况下，图块层显示道路图样式。</w:t>
      </w:r>
    </w:p>
    <w:p w14:paraId="7471D0EF" w14:textId="6FD6C0A9"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选择“TileLayer1”旁边的箭头 &gt;“磁贴属性”。在“常规”选项卡的“类型”下，选择“空中” 。 鸟瞰图不包含文本。</w:t>
      </w:r>
    </w:p>
    <w:p w14:paraId="4D69672C" w14:textId="02B62D66"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AA1C995" wp14:editId="77D35D7B">
            <wp:extent cx="5278120" cy="2801620"/>
            <wp:effectExtent l="0" t="0" r="0" b="0"/>
            <wp:docPr id="863018694" name="图片 127" descr="显示添加到报表生成器地图的必应地图空中图块层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显示添加到报表生成器地图的必应地图空中图块层的屏幕截图。"/>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78120" cy="2801620"/>
                    </a:xfrm>
                    <a:prstGeom prst="rect">
                      <a:avLst/>
                    </a:prstGeom>
                    <a:noFill/>
                    <a:ln>
                      <a:noFill/>
                    </a:ln>
                  </pic:spPr>
                </pic:pic>
              </a:graphicData>
            </a:graphic>
          </wp:inline>
        </w:drawing>
      </w:r>
    </w:p>
    <w:p w14:paraId="5FA7D0AF"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43FDB146" w14:textId="43F26400"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将层设置为透明</w:t>
      </w:r>
    </w:p>
    <w:p w14:paraId="3B079A94" w14:textId="16040156" w:rsidR="005F468C" w:rsidRPr="005F468C" w:rsidRDefault="005F468C" w:rsidP="00E226D4">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双击地图以显示“地图层”窗格。选择“PolygonLayer1”旁边的箭头 &gt;“层数据”。 将打开“地图多边形层属性”对话框。在“可见性”选项卡的“透明度（百分比）”下，输入“30”。选择“确定”。设计图面将县显示为半透明。</w:t>
      </w:r>
    </w:p>
    <w:p w14:paraId="2DC1F09D" w14:textId="129474AF"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BBF403B" wp14:editId="19D16ECD">
            <wp:extent cx="5278120" cy="3048635"/>
            <wp:effectExtent l="0" t="0" r="0" b="0"/>
            <wp:docPr id="197500702" name="图片 126" descr="显示如何设置报表生成器地图层的透明度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显示如何设置报表生成器地图层的透明度的屏幕截图。"/>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78120" cy="3048635"/>
                    </a:xfrm>
                    <a:prstGeom prst="rect">
                      <a:avLst/>
                    </a:prstGeom>
                    <a:noFill/>
                    <a:ln>
                      <a:noFill/>
                    </a:ln>
                  </pic:spPr>
                </pic:pic>
              </a:graphicData>
            </a:graphic>
          </wp:inline>
        </w:drawing>
      </w:r>
    </w:p>
    <w:p w14:paraId="04389081" w14:textId="4E5304EE"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根据销售改变县颜色</w:t>
      </w:r>
    </w:p>
    <w:p w14:paraId="090C53B2"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多边形层上的每个县都有不同的颜色。 报表处理器会根据你在地图向导的最后一页选择的主题，自动从调色板中为县分配一个颜色值。</w:t>
      </w:r>
    </w:p>
    <w:p w14:paraId="38F39B4C" w14:textId="77777777" w:rsidR="005F468C" w:rsidRPr="005F468C" w:rsidRDefault="005F468C" w:rsidP="00E226D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在本部分中，指定颜色规则，以便将特定的颜色与每个县的商店销售额范围关联起来。 颜色红-黄-绿指示相应的高-中-低销售额。 设置色阶的格式以显示货币。 在新的图例中显示年销售额范围。 对于不包含商店的县，不使用任何颜色，以指明没有关联的数据。</w:t>
      </w:r>
    </w:p>
    <w:p w14:paraId="74997EF5" w14:textId="68D13ED6" w:rsidR="005F468C" w:rsidRPr="005F468C" w:rsidRDefault="005F468C" w:rsidP="00E226D4">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在空间数据与分析数据之间建立关系</w:t>
      </w:r>
    </w:p>
    <w:p w14:paraId="3FA880BA" w14:textId="77777777" w:rsidR="005F468C" w:rsidRPr="005F468C" w:rsidRDefault="005F468C" w:rsidP="003C0606">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若要基于分析数据改变县形状中的颜色，首先需要将分析数据与空间数据关联起来。 在本教程中，你将使用要匹配的县名称。</w:t>
      </w:r>
    </w:p>
    <w:p w14:paraId="5A8304B7" w14:textId="76D4D9C3" w:rsidR="005F468C" w:rsidRPr="005F468C" w:rsidRDefault="005F468C" w:rsidP="003C0606">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切换到“设计”视图。双击地图以显示“地图层”窗格。选择“PolygonLayer1”旁边的箭头，然后选择“层数据”。 将打开“地图多边形层属性”对话框。在“分析数据”选项卡的“分析数据集”下，选择“DataSet1” 。 此数据集是为县创建空间数据查询时由向导创建的。</w:t>
      </w:r>
    </w:p>
    <w:p w14:paraId="6F58C269" w14:textId="77777777" w:rsidR="005F468C" w:rsidRPr="005F468C" w:rsidRDefault="005F468C" w:rsidP="005F468C">
      <w:pPr>
        <w:widowControl/>
        <w:numPr>
          <w:ilvl w:val="0"/>
          <w:numId w:val="13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在“要匹配的字段”下，选择“添加”。 将添加一个新行。</w:t>
      </w:r>
    </w:p>
    <w:p w14:paraId="66F00D99" w14:textId="405154EF" w:rsidR="005F468C" w:rsidRPr="005F468C" w:rsidRDefault="005F468C" w:rsidP="00E31BED">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在“来自空间数据集”下，选择“COUNTYNAME”。在“来自分析数据集”下，选择“[County]”。</w:t>
      </w:r>
    </w:p>
    <w:p w14:paraId="224684D8" w14:textId="2FC25F44"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30FEEE0" wp14:editId="55AED8DC">
            <wp:extent cx="2880360" cy="1571625"/>
            <wp:effectExtent l="0" t="0" r="0" b="9525"/>
            <wp:docPr id="1733323115" name="图片 125" descr="显示“地图多边形层属性”对话框中的“分析数据”选项卡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显示“地图多边形层属性”对话框中的“分析数据”选项卡的屏幕截图。"/>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80360" cy="1571625"/>
                    </a:xfrm>
                    <a:prstGeom prst="rect">
                      <a:avLst/>
                    </a:prstGeom>
                    <a:noFill/>
                    <a:ln>
                      <a:noFill/>
                    </a:ln>
                  </pic:spPr>
                </pic:pic>
              </a:graphicData>
            </a:graphic>
          </wp:inline>
        </w:drawing>
      </w:r>
    </w:p>
    <w:p w14:paraId="22CD8539" w14:textId="0B34394E" w:rsidR="005F468C" w:rsidRPr="005F468C" w:rsidRDefault="005F468C" w:rsidP="00E31BED">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选择“确定”。预览报表。</w:t>
      </w:r>
    </w:p>
    <w:p w14:paraId="417C99AC" w14:textId="307579B2"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54BE03D" wp14:editId="6606DDBD">
            <wp:extent cx="5278120" cy="3509645"/>
            <wp:effectExtent l="0" t="0" r="0" b="0"/>
            <wp:docPr id="1419339216" name="图片 124" descr="报表生成器地图预览的屏幕截图，其中突出显示了特定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报表生成器地图预览的屏幕截图，其中突出显示了特定县。"/>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278120" cy="3509645"/>
                    </a:xfrm>
                    <a:prstGeom prst="rect">
                      <a:avLst/>
                    </a:prstGeom>
                    <a:noFill/>
                    <a:ln>
                      <a:noFill/>
                    </a:ln>
                  </pic:spPr>
                </pic:pic>
              </a:graphicData>
            </a:graphic>
          </wp:inline>
        </w:drawing>
      </w:r>
    </w:p>
    <w:p w14:paraId="64203DA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通过从空间数据源和分析数据集中指定一个匹配字段，报表处理器可以基于地图元素对分析数据进行分组。 针对您指定的值，数据绑定的地图元素具有成功的匹配项。</w:t>
      </w:r>
    </w:p>
    <w:p w14:paraId="43E9947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对于包含商店的每个县，其颜色取决于您在向导中选择的样式的调色板。 其他县为灰色。</w:t>
      </w:r>
    </w:p>
    <w:p w14:paraId="72F19BE7" w14:textId="58DD909B"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为多边形指定颜色规则</w:t>
      </w:r>
    </w:p>
    <w:p w14:paraId="39F6E4B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若要创建根据商店销售额改变每个县颜色的规则，必须指定范围值、要显示的范围的划分数以及要使用的颜色。</w:t>
      </w:r>
    </w:p>
    <w:p w14:paraId="4FB19E7E" w14:textId="77777777"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为具有关联数据的所有多边形指定颜色规则</w:t>
      </w:r>
    </w:p>
    <w:p w14:paraId="6C1A2954"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42B06863"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选择“PolygonLayer1”旁边的箭头，然后选择“多边形颜色规则”。 将打开“地图颜色规则属性”对话框。 请注意，已选择“使用调色板实现数据的可视化效果”颜色规则选项。 向导设置此选项。</w:t>
      </w:r>
    </w:p>
    <w:p w14:paraId="04A174F6"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选择“使用颜色范围实现数据的可视化效果”。 开始颜色、中间颜色和结束颜色选项取代调色板选项。</w:t>
      </w:r>
    </w:p>
    <w:p w14:paraId="4110B06C"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为每个县的销售额定义范围值。 在“数据字段”中，从下拉列表中选择“[Sum(Sales)]”。</w:t>
      </w:r>
    </w:p>
    <w:p w14:paraId="384CFBC6"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若要更改格式以便以千为单位显示货币，请将表达式更改为类似以下示例：=Sum(Fields!Sales.Value)/1000</w:t>
      </w:r>
    </w:p>
    <w:p w14:paraId="7C639AEA"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将“开始颜色”更改为“红色”。</w:t>
      </w:r>
    </w:p>
    <w:p w14:paraId="143B07DC"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将“结束颜色”更改为“绿色” 。</w:t>
      </w:r>
    </w:p>
    <w:p w14:paraId="37A9385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“红色”表示低销售值，“黄色”表示中等销售值，而“绿色”表示高销售值 。 报表处理器将基于这些值以及在“分布”页上选择的选项来计算颜色范围。</w:t>
      </w:r>
    </w:p>
    <w:p w14:paraId="71E3755D" w14:textId="32879AA2"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AE66E55" wp14:editId="6FA1F02B">
            <wp:extent cx="5278120" cy="3166745"/>
            <wp:effectExtent l="0" t="0" r="0" b="0"/>
            <wp:docPr id="1238184566" name="图片 123" descr="显示“地图颜色规则属性”对话框的“更改多边形颜色规则”部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显示“地图颜色规则属性”对话框的“更改多边形颜色规则”部分的屏幕截图。"/>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8120" cy="3166745"/>
                    </a:xfrm>
                    <a:prstGeom prst="rect">
                      <a:avLst/>
                    </a:prstGeom>
                    <a:noFill/>
                    <a:ln>
                      <a:noFill/>
                    </a:ln>
                  </pic:spPr>
                </pic:pic>
              </a:graphicData>
            </a:graphic>
          </wp:inline>
        </w:drawing>
      </w:r>
    </w:p>
    <w:p w14:paraId="3E1A521E"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选择“分布”。</w:t>
      </w:r>
    </w:p>
    <w:p w14:paraId="12CD20F1"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确认分布类型为“最佳”。 对于步骤 5 中的表达式，最佳分布将值划分到各个子范围，这些子范围在每个范围中的项数与每个范围的跨度之间实现平衡。</w:t>
      </w:r>
    </w:p>
    <w:p w14:paraId="6275816F"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对于本页上的其他选项接受默认值。 如果您选择最佳分布类型，则在运行报表时将计算子范围数。</w:t>
      </w:r>
    </w:p>
    <w:p w14:paraId="50F36EE4"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选择“图例”。</w:t>
      </w:r>
    </w:p>
    <w:p w14:paraId="25F20C6D"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在“色阶选项”中，确认已选中“在色阶中显示” 。</w:t>
      </w:r>
    </w:p>
    <w:p w14:paraId="51D38524"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在“在此图例中显示”中，从下拉列表中选择空行。 现在，你只在色阶中显示颜色范围。</w:t>
      </w:r>
    </w:p>
    <w:p w14:paraId="3AA7A439"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4C53F8FF" w14:textId="77777777" w:rsidR="005F468C" w:rsidRPr="005F468C" w:rsidRDefault="005F468C" w:rsidP="005F468C">
      <w:pPr>
        <w:widowControl/>
        <w:numPr>
          <w:ilvl w:val="0"/>
          <w:numId w:val="13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预览报表。</w:t>
      </w:r>
    </w:p>
    <w:p w14:paraId="4C8423C1" w14:textId="540B44C6"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5239B8D" wp14:editId="63552221">
            <wp:extent cx="5278120" cy="3551555"/>
            <wp:effectExtent l="0" t="0" r="0" b="0"/>
            <wp:docPr id="1026980328" name="图片 122" descr="显示应用了特定颜色规则的报表生成器地图县的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显示应用了特定颜色规则的报表生成器地图县的预览的屏幕截图。"/>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8120" cy="3551555"/>
                    </a:xfrm>
                    <a:prstGeom prst="rect">
                      <a:avLst/>
                    </a:prstGeom>
                    <a:noFill/>
                    <a:ln>
                      <a:noFill/>
                    </a:ln>
                  </pic:spPr>
                </pic:pic>
              </a:graphicData>
            </a:graphic>
          </wp:inline>
        </w:drawing>
      </w:r>
    </w:p>
    <w:p w14:paraId="045C8A2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色阶显示四种颜色：红色、橙色、黄色和绿色。 每个颜色表示一个销售额范围，此范围是以县为单位根据销售额自动计算得出的。</w:t>
      </w:r>
    </w:p>
    <w:p w14:paraId="6D2C578C" w14:textId="142D6A01"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将色阶中的数据的格式设置为“货币”</w:t>
      </w:r>
    </w:p>
    <w:p w14:paraId="5F2D7020" w14:textId="77777777" w:rsidR="005F468C" w:rsidRPr="005F468C" w:rsidRDefault="005F468C" w:rsidP="005F468C">
      <w:pPr>
        <w:widowControl/>
        <w:numPr>
          <w:ilvl w:val="0"/>
          <w:numId w:val="13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6D336EB6" w14:textId="77777777" w:rsidR="005F468C" w:rsidRPr="005F468C" w:rsidRDefault="005F468C" w:rsidP="005F468C">
      <w:pPr>
        <w:widowControl/>
        <w:numPr>
          <w:ilvl w:val="0"/>
          <w:numId w:val="13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选择色阶。 在“主文件夹”选项卡上，转到“数字”部分。 选择“货币”。</w:t>
      </w:r>
    </w:p>
    <w:p w14:paraId="692B3C51" w14:textId="77777777" w:rsidR="005F468C" w:rsidRPr="005F468C" w:rsidRDefault="005F468C" w:rsidP="005F468C">
      <w:pPr>
        <w:widowControl/>
        <w:numPr>
          <w:ilvl w:val="0"/>
          <w:numId w:val="13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继续在“数字”部分中选择两次“减少小数位数”按钮。</w:t>
      </w:r>
    </w:p>
    <w:p w14:paraId="3AB5E78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色阶对于每个范围用货币格式显示年销售额。</w:t>
      </w:r>
    </w:p>
    <w:p w14:paraId="6F805320"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6d. 添加图例标题</w:t>
      </w:r>
    </w:p>
    <w:p w14:paraId="2901E318" w14:textId="77777777" w:rsidR="005F468C" w:rsidRPr="005F468C" w:rsidRDefault="005F468C" w:rsidP="005F468C">
      <w:pPr>
        <w:widowControl/>
        <w:numPr>
          <w:ilvl w:val="0"/>
          <w:numId w:val="13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仍然选中“色阶”，在“属性”窗格中可以看到“MapColorScale”的属性。</w:t>
      </w:r>
    </w:p>
    <w:p w14:paraId="4871DBEC" w14:textId="77777777" w:rsidR="005F468C" w:rsidRPr="005F468C" w:rsidRDefault="005F468C" w:rsidP="005F468C">
      <w:pPr>
        <w:widowControl/>
        <w:numPr>
          <w:ilvl w:val="0"/>
          <w:numId w:val="13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展开“标题”部分，然后在“标题”属性中输入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 (Thousands)</w:t>
      </w:r>
      <w:r w:rsidRPr="005F468C">
        <w:rPr>
          <w:rFonts w:ascii="仿宋" w:eastAsia="仿宋" w:hAnsi="仿宋" w:cs="Segoe UI"/>
          <w:color w:val="000000" w:themeColor="text1"/>
          <w:kern w:val="0"/>
          <w:sz w:val="24"/>
          <w:szCs w:val="24"/>
        </w:rPr>
        <w:t>。</w:t>
      </w:r>
    </w:p>
    <w:p w14:paraId="7755390C" w14:textId="53CAE68B" w:rsidR="005F468C" w:rsidRPr="005F468C" w:rsidRDefault="005F468C" w:rsidP="003C0606">
      <w:pPr>
        <w:widowControl/>
        <w:numPr>
          <w:ilvl w:val="0"/>
          <w:numId w:val="13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将“TextColor”属性更改为“白色”。</w:t>
      </w:r>
    </w:p>
    <w:p w14:paraId="1B7A7E7E" w14:textId="77777777" w:rsidR="005F468C" w:rsidRPr="005F468C" w:rsidRDefault="005F468C" w:rsidP="005F468C">
      <w:pPr>
        <w:widowControl/>
        <w:numPr>
          <w:ilvl w:val="0"/>
          <w:numId w:val="13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预览报表。</w:t>
      </w:r>
    </w:p>
    <w:p w14:paraId="4553687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具有关联的商店和销售额的县根据颜色规则进行显示。 没有销售额的县没有颜色。</w:t>
      </w:r>
    </w:p>
    <w:p w14:paraId="2BDA6129" w14:textId="1998BF62"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更改没有数据的县的颜色</w:t>
      </w:r>
    </w:p>
    <w:p w14:paraId="1D2C075F" w14:textId="77777777" w:rsidR="003C0606" w:rsidRDefault="005F468C" w:rsidP="003C0606">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可以为层上所有地图元素设置默认显示选项。 颜色规则优先于这些显示选项。</w:t>
      </w:r>
    </w:p>
    <w:p w14:paraId="4A4F2789" w14:textId="3A7C7867" w:rsidR="005F468C" w:rsidRPr="005F468C" w:rsidRDefault="005F468C" w:rsidP="003C0606">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b/>
          <w:bCs/>
          <w:color w:val="000000" w:themeColor="text1"/>
          <w:kern w:val="0"/>
          <w:sz w:val="24"/>
          <w:szCs w:val="24"/>
        </w:rPr>
        <w:t>为层上的所有元素设置显示属性</w:t>
      </w:r>
    </w:p>
    <w:p w14:paraId="319F0CAE" w14:textId="7E99BD40" w:rsidR="005F468C" w:rsidRPr="005F468C" w:rsidRDefault="005F468C" w:rsidP="003C0606">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切换到“设计”视图。双击地图以显示“地图层”窗格。选择“PolygonLayer1”上的向下箭头，然后选择“多边形属性”。</w:t>
      </w:r>
    </w:p>
    <w:p w14:paraId="3DB64C1F" w14:textId="2806F82D"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D62A7A3" wp14:editId="20F9BE51">
            <wp:extent cx="4783455" cy="3091815"/>
            <wp:effectExtent l="0" t="0" r="0" b="0"/>
            <wp:docPr id="496706721" name="图片 120" descr="显示如何选择“多边形属性”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显示如何选择“多边形属性”选项的屏幕截图。"/>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783455" cy="3091815"/>
                    </a:xfrm>
                    <a:prstGeom prst="rect">
                      <a:avLst/>
                    </a:prstGeom>
                    <a:noFill/>
                    <a:ln>
                      <a:noFill/>
                    </a:ln>
                  </pic:spPr>
                </pic:pic>
              </a:graphicData>
            </a:graphic>
          </wp:inline>
        </w:drawing>
      </w:r>
    </w:p>
    <w:p w14:paraId="1593241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将打开“地图多边形属性”对话框。 在应用基于规则的显示选项之前，此对话框中设置的显示选项将应用于层上的所有多边形。</w:t>
      </w:r>
    </w:p>
    <w:p w14:paraId="540E80D9" w14:textId="321A8E0F" w:rsidR="005F468C" w:rsidRPr="005F468C" w:rsidRDefault="005F468C" w:rsidP="003C0606">
      <w:pPr>
        <w:widowControl/>
        <w:spacing w:before="100" w:beforeAutospacing="1" w:after="100" w:afterAutospacing="1"/>
        <w:ind w:left="36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在“填充”选项卡上，确认填充样式为“纯色”。渐变样式和图案样式应用于所有颜色。在“颜色”中，选择“浅钢蓝色” 。选择“确定”。预览报表。不具有关联数据的县显示为灰蓝色。 只有那些具有关联的分析数据的县才会根据指定的颜色规则具有从“红色”到“绿色”的颜色。</w:t>
      </w:r>
    </w:p>
    <w:p w14:paraId="4B71E052"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7. 添加自定义点</w:t>
      </w:r>
    </w:p>
    <w:p w14:paraId="6AB77B4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为了表示尚未建立的新商店，将在本部分中指定一个点并使用“星形”标记类型。</w:t>
      </w:r>
    </w:p>
    <w:p w14:paraId="1C027785"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25AFD96C" w14:textId="1368189D"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双击地图以显示“地图层”窗格。 在工具栏上，选择“添加层”</w:t>
      </w:r>
      <w:r w:rsidRPr="005F468C">
        <w:rPr>
          <w:rFonts w:ascii="仿宋" w:eastAsia="仿宋" w:hAnsi="仿宋" w:cs="Segoe UI"/>
          <w:color w:val="000000" w:themeColor="text1"/>
          <w:kern w:val="0"/>
          <w:sz w:val="24"/>
          <w:szCs w:val="24"/>
        </w:rPr>
        <w:drawing>
          <wp:inline distT="0" distB="0" distL="0" distR="0" wp14:anchorId="7CC60D2D" wp14:editId="6118E723">
            <wp:extent cx="200025" cy="200025"/>
            <wp:effectExtent l="0" t="0" r="9525" b="9525"/>
            <wp:docPr id="79992943"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5F468C">
        <w:rPr>
          <w:rFonts w:ascii="仿宋" w:eastAsia="仿宋" w:hAnsi="仿宋" w:cs="Segoe UI"/>
          <w:color w:val="000000" w:themeColor="text1"/>
          <w:kern w:val="0"/>
          <w:sz w:val="24"/>
          <w:szCs w:val="24"/>
        </w:rPr>
        <w:t>，然后选择“点层”。</w:t>
      </w:r>
    </w:p>
    <w:p w14:paraId="6634CF3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将向地图添加一个新点层。 默认情况下，该点层的空间数据类型为“嵌入”。</w:t>
      </w:r>
    </w:p>
    <w:p w14:paraId="12FF2A2F"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选择“PointLayer2”上的箭头 &gt;“添加点”。</w:t>
      </w:r>
    </w:p>
    <w:p w14:paraId="62020A70"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将指针移到地图视区上方。 光标将变为十字准线。</w:t>
      </w:r>
    </w:p>
    <w:p w14:paraId="035761D4"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选择地图上你要添加点的位置。 在本教程中，选择奥奈达县中的某个位置。 用圆圈标记的点将添加到层中单击过的位置。 默认情况下，该点处于选中状态。</w:t>
      </w:r>
    </w:p>
    <w:p w14:paraId="4A50AE26" w14:textId="13D8DA25"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4F46604" wp14:editId="0CEDA4D3">
            <wp:extent cx="5278120" cy="2435860"/>
            <wp:effectExtent l="0" t="0" r="0" b="2540"/>
            <wp:docPr id="153591394" name="图片 118" descr="显示如何将自定义点添加到报表生成器地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显示如何将自定义点添加到报表生成器地图的屏幕截图。"/>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8120" cy="2435860"/>
                    </a:xfrm>
                    <a:prstGeom prst="rect">
                      <a:avLst/>
                    </a:prstGeom>
                    <a:noFill/>
                    <a:ln>
                      <a:noFill/>
                    </a:ln>
                  </pic:spPr>
                </pic:pic>
              </a:graphicData>
            </a:graphic>
          </wp:inline>
        </w:drawing>
      </w:r>
    </w:p>
    <w:p w14:paraId="1435C11F"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右键单击选择添加的点，然后选择“嵌入的点属性”。</w:t>
      </w:r>
    </w:p>
    <w:p w14:paraId="6D3E8984"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选择“覆盖此层的点选项”。 其他页将显示在对话框中。 您在此处设置的值优先于层或颜色规则的显示选项。</w:t>
      </w:r>
    </w:p>
    <w:p w14:paraId="132E8331" w14:textId="0782F46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3EFA8C3B" wp14:editId="68A11A83">
            <wp:extent cx="4783455" cy="2686050"/>
            <wp:effectExtent l="0" t="0" r="0" b="0"/>
            <wp:docPr id="844042397" name="图片 117" descr="显示“地图嵌入的点属性”对话框的“更改嵌入点”选项部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显示“地图嵌入的点属性”对话框的“更改嵌入点”选项部分的屏幕截图。"/>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783455" cy="2686050"/>
                    </a:xfrm>
                    <a:prstGeom prst="rect">
                      <a:avLst/>
                    </a:prstGeom>
                    <a:noFill/>
                    <a:ln>
                      <a:noFill/>
                    </a:ln>
                  </pic:spPr>
                </pic:pic>
              </a:graphicData>
            </a:graphic>
          </wp:inline>
        </w:drawing>
      </w:r>
    </w:p>
    <w:p w14:paraId="7A6BBA8D"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在“标记”选项卡上，将“标记类型”选择为“星形” 。</w:t>
      </w:r>
    </w:p>
    <w:p w14:paraId="11E0A591"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将“标记大小”更改为“18 磅” 。</w:t>
      </w:r>
    </w:p>
    <w:p w14:paraId="723C6658"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在“标签”选项卡的“标签文本”中，输入“New Store”。</w:t>
      </w:r>
    </w:p>
    <w:p w14:paraId="122F206D"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在“放置”中，选择“顶部”。</w:t>
      </w:r>
    </w:p>
    <w:p w14:paraId="34FBC326"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在“字体”选项卡上，将字号设为“10 磅”和“加粗” 。</w:t>
      </w:r>
    </w:p>
    <w:p w14:paraId="397A6292" w14:textId="2A2C9FE6"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2CE2990A" wp14:editId="187A62CA">
            <wp:extent cx="4783455" cy="3211830"/>
            <wp:effectExtent l="0" t="0" r="0" b="7620"/>
            <wp:docPr id="1043501843" name="图片 116" descr="显示“嵌入的地图点属性”对话框的“更改字体、大小和颜色选项”部分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显示“嵌入的地图点属性”对话框的“更改字体、大小和颜色选项”部分的屏幕截图。"/>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783455" cy="3211830"/>
                    </a:xfrm>
                    <a:prstGeom prst="rect">
                      <a:avLst/>
                    </a:prstGeom>
                    <a:noFill/>
                    <a:ln>
                      <a:noFill/>
                    </a:ln>
                  </pic:spPr>
                </pic:pic>
              </a:graphicData>
            </a:graphic>
          </wp:inline>
        </w:drawing>
      </w:r>
    </w:p>
    <w:p w14:paraId="272445BF" w14:textId="77777777" w:rsidR="005F468C" w:rsidRPr="005F468C" w:rsidRDefault="005F468C" w:rsidP="005F468C">
      <w:pPr>
        <w:widowControl/>
        <w:numPr>
          <w:ilvl w:val="0"/>
          <w:numId w:val="13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636E6309" w14:textId="63F5C167" w:rsidR="005F468C" w:rsidRPr="005F468C" w:rsidRDefault="005F468C" w:rsidP="003C0606">
      <w:pPr>
        <w:widowControl/>
        <w:numPr>
          <w:ilvl w:val="0"/>
          <w:numId w:val="135"/>
        </w:numPr>
        <w:spacing w:before="100" w:beforeAutospacing="1" w:after="100" w:afterAutospacing="1"/>
        <w:jc w:val="left"/>
        <w:rPr>
          <w:rFonts w:ascii="仿宋" w:eastAsia="仿宋" w:hAnsi="仿宋" w:cs="Segoe UI" w:hint="eastAsia"/>
          <w:color w:val="000000" w:themeColor="text1"/>
          <w:kern w:val="0"/>
          <w:sz w:val="24"/>
          <w:szCs w:val="24"/>
        </w:rPr>
      </w:pPr>
      <w:r w:rsidRPr="005F468C">
        <w:rPr>
          <w:rFonts w:ascii="仿宋" w:eastAsia="仿宋" w:hAnsi="仿宋" w:cs="Segoe UI"/>
          <w:color w:val="000000" w:themeColor="text1"/>
          <w:kern w:val="0"/>
          <w:sz w:val="24"/>
          <w:szCs w:val="24"/>
        </w:rPr>
        <w:t>预览报表。</w:t>
      </w:r>
    </w:p>
    <w:p w14:paraId="1CDA30DB" w14:textId="538781EC" w:rsidR="005F468C" w:rsidRPr="005F468C" w:rsidRDefault="005F468C" w:rsidP="003C0606">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中心和调整地图大小</w:t>
      </w:r>
    </w:p>
    <w:p w14:paraId="7990FA3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在本部分中，将学习如何更改地图中心，以及更改缩放级别的另一种方法。</w:t>
      </w:r>
    </w:p>
    <w:p w14:paraId="49DB8305"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053E207A"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选择地图，然后右键单击，选择“视区属性”。</w:t>
      </w:r>
    </w:p>
    <w:p w14:paraId="3B708AA3"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在“中心和缩放”选项卡上，确保已选择“设置视图中心和缩放级别” 。</w:t>
      </w:r>
    </w:p>
    <w:p w14:paraId="67837065"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将“缩放级别(百分比)”设置为“125” 。</w:t>
      </w:r>
    </w:p>
    <w:p w14:paraId="387BC316"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7EF7E826"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选择地图，将它拖到所需的中心位置。</w:t>
      </w:r>
    </w:p>
    <w:p w14:paraId="0791ECC0"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还可使用鼠标滚轮更改缩放级别。</w:t>
      </w:r>
    </w:p>
    <w:p w14:paraId="04342771" w14:textId="77777777" w:rsidR="005F468C" w:rsidRPr="005F468C" w:rsidRDefault="005F468C" w:rsidP="005F468C">
      <w:pPr>
        <w:widowControl/>
        <w:numPr>
          <w:ilvl w:val="0"/>
          <w:numId w:val="13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预览报表。</w:t>
      </w:r>
    </w:p>
    <w:p w14:paraId="5FD9DB8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在“设计”视图中，显示图面上的地图以及视图基于示例数据。 在呈现的报表中，地图视图位于您指定的视图的中心。</w:t>
      </w:r>
    </w:p>
    <w:p w14:paraId="43C80D88" w14:textId="0E1A4811"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添加报表标题</w:t>
      </w:r>
    </w:p>
    <w:p w14:paraId="6CBBF06C" w14:textId="77777777" w:rsidR="005F468C" w:rsidRPr="005F468C" w:rsidRDefault="005F468C" w:rsidP="005F468C">
      <w:pPr>
        <w:widowControl/>
        <w:numPr>
          <w:ilvl w:val="0"/>
          <w:numId w:val="13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切换到“设计”视图。</w:t>
      </w:r>
    </w:p>
    <w:p w14:paraId="01034D29" w14:textId="77777777" w:rsidR="005F468C" w:rsidRPr="005F468C" w:rsidRDefault="005F468C" w:rsidP="005F468C">
      <w:pPr>
        <w:widowControl/>
        <w:numPr>
          <w:ilvl w:val="0"/>
          <w:numId w:val="13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 Design Surface 上，选择“单击以添加标题”。</w:t>
      </w:r>
    </w:p>
    <w:p w14:paraId="76B3BCFD" w14:textId="77777777" w:rsidR="005F468C" w:rsidRPr="005F468C" w:rsidRDefault="005F468C" w:rsidP="005F468C">
      <w:pPr>
        <w:widowControl/>
        <w:numPr>
          <w:ilvl w:val="0"/>
          <w:numId w:val="13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 in New York Stores</w:t>
      </w:r>
      <w:r w:rsidRPr="005F468C">
        <w:rPr>
          <w:rFonts w:ascii="仿宋" w:eastAsia="仿宋" w:hAnsi="仿宋" w:cs="Segoe UI"/>
          <w:color w:val="000000" w:themeColor="text1"/>
          <w:kern w:val="0"/>
          <w:sz w:val="24"/>
          <w:szCs w:val="24"/>
        </w:rPr>
        <w:t>，然后在文本框外部选择。</w:t>
      </w:r>
    </w:p>
    <w:p w14:paraId="68661E5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此标题将出现在报表的顶部。 当未定义页眉时，表体顶部的项等同于报表页眉。</w:t>
      </w:r>
    </w:p>
    <w:p w14:paraId="30A79CBE" w14:textId="5BCA4D4A"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保存报表</w:t>
      </w:r>
    </w:p>
    <w:p w14:paraId="2934FF64" w14:textId="77777777" w:rsidR="005F468C" w:rsidRPr="005F468C" w:rsidRDefault="005F468C" w:rsidP="005F468C">
      <w:pPr>
        <w:widowControl/>
        <w:numPr>
          <w:ilvl w:val="0"/>
          <w:numId w:val="13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在“设计”视图或“预览”中，在“文件”菜单上 &gt; 单击“另存为”。</w:t>
      </w:r>
    </w:p>
    <w:p w14:paraId="7136550D" w14:textId="77777777" w:rsidR="005F468C" w:rsidRPr="005F468C" w:rsidRDefault="005F468C" w:rsidP="005F468C">
      <w:pPr>
        <w:widowControl/>
        <w:numPr>
          <w:ilvl w:val="0"/>
          <w:numId w:val="13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 Sales in New York</w:t>
      </w:r>
      <w:r w:rsidRPr="005F468C">
        <w:rPr>
          <w:rFonts w:ascii="仿宋" w:eastAsia="仿宋" w:hAnsi="仿宋" w:cs="Segoe UI"/>
          <w:color w:val="000000" w:themeColor="text1"/>
          <w:kern w:val="0"/>
          <w:sz w:val="24"/>
          <w:szCs w:val="24"/>
        </w:rPr>
        <w:t>。</w:t>
      </w:r>
    </w:p>
    <w:p w14:paraId="4C69B6A1" w14:textId="77777777" w:rsidR="005F468C" w:rsidRPr="005F468C" w:rsidRDefault="005F468C" w:rsidP="005F468C">
      <w:pPr>
        <w:widowControl/>
        <w:numPr>
          <w:ilvl w:val="0"/>
          <w:numId w:val="13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将其保存到本地计算机或 Reporting Services 服务器。</w:t>
      </w:r>
    </w:p>
    <w:p w14:paraId="0E900F57" w14:textId="77777777" w:rsidR="005F468C" w:rsidRPr="005F468C" w:rsidRDefault="005F468C" w:rsidP="005F468C">
      <w:pPr>
        <w:widowControl/>
        <w:numPr>
          <w:ilvl w:val="0"/>
          <w:numId w:val="13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47A92FB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如果将其保存到报表服务器，则可在其中进行查看。</w:t>
      </w:r>
    </w:p>
    <w:p w14:paraId="409807F3" w14:textId="0F957A72"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3C6B17AB" wp14:editId="68B1FF21">
            <wp:extent cx="5278120" cy="5683250"/>
            <wp:effectExtent l="0" t="0" r="0" b="0"/>
            <wp:docPr id="579779284" name="图片 114" descr="在门户中显示已完成的报表生成器地图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在门户中显示已完成的报表生成器地图的屏幕截图。"/>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8120" cy="5683250"/>
                    </a:xfrm>
                    <a:prstGeom prst="rect">
                      <a:avLst/>
                    </a:prstGeom>
                    <a:noFill/>
                    <a:ln>
                      <a:noFill/>
                    </a:ln>
                  </pic:spPr>
                </pic:pic>
              </a:graphicData>
            </a:graphic>
          </wp:inline>
        </w:drawing>
      </w:r>
    </w:p>
    <w:p w14:paraId="315112C6" w14:textId="77777777" w:rsidR="005F468C" w:rsidRPr="005F468C" w:rsidRDefault="005F468C" w:rsidP="003C0606">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使用表或矩阵向导创建报表。</w:t>
      </w:r>
    </w:p>
    <w:p w14:paraId="494ED59E" w14:textId="4F244DFA"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通过计算机、Reporting Services Web 门户或 SharePoint 集成模式</w:t>
      </w:r>
    </w:p>
    <w:p w14:paraId="7065F92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将打开“新建报表或数据集”对话框。 如果对话框未打开，请选择“文件”&gt;“新建”。</w:t>
      </w:r>
    </w:p>
    <w:p w14:paraId="1314E09B"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选择“新建报表”选项卡，然后在右侧窗格中选择“表格或矩阵向导”。</w:t>
      </w:r>
    </w:p>
    <w:p w14:paraId="22F9690F"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在“选择数据集”页面中，选择“创建数据集”选项，然后选择“下一步”。</w:t>
      </w:r>
    </w:p>
    <w:p w14:paraId="55403A9E"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在“选择数据源的连接”页上，选择数据源。 从下拉列表中选择一个数据源，或浏览到报表服务器并选择一个源。 数据源的类型必须是</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SQL Server</w:t>
      </w:r>
      <w:r w:rsidRPr="005F468C">
        <w:rPr>
          <w:rFonts w:ascii="仿宋" w:eastAsia="仿宋" w:hAnsi="仿宋" w:cs="Segoe UI"/>
          <w:color w:val="000000" w:themeColor="text1"/>
          <w:kern w:val="0"/>
          <w:sz w:val="24"/>
          <w:szCs w:val="24"/>
        </w:rPr>
        <w:t>。</w:t>
      </w:r>
    </w:p>
    <w:p w14:paraId="1C1594E5"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在“常规”选项卡上，选择“测试连接”以验证是否能连接到数据源。</w:t>
      </w:r>
    </w:p>
    <w:p w14:paraId="02FDD25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应会看到一条弹出消息：“已成功创建连接”。请选择“确定”以清除弹出消息。</w:t>
      </w:r>
    </w:p>
    <w:p w14:paraId="5E7AE91C"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要完成数据源安装，选择“确定”，然后选择“下一步”。</w:t>
      </w:r>
    </w:p>
    <w:p w14:paraId="2C4DB609"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在“设计查询”页中，选择“编辑为文本”。</w:t>
      </w:r>
    </w:p>
    <w:p w14:paraId="3C4D401A"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查询设计器</w:t>
      </w:r>
      <w:r w:rsidRPr="005F468C">
        <w:rPr>
          <w:rFonts w:ascii="仿宋" w:eastAsia="仿宋" w:hAnsi="仿宋" w:cs="Segoe UI"/>
          <w:color w:val="000000" w:themeColor="text1"/>
          <w:kern w:val="0"/>
          <w:sz w:val="24"/>
          <w:szCs w:val="24"/>
        </w:rPr>
        <w:t>对话中，将以下 Transact-SQL 查询粘贴到顶部框中：</w:t>
      </w:r>
    </w:p>
    <w:p w14:paraId="16FD319B"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SQL</w:t>
      </w:r>
    </w:p>
    <w:p w14:paraId="0A64CD38"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WITH CTE </w:t>
      </w:r>
      <w:r>
        <w:rPr>
          <w:rFonts w:ascii="Consolas" w:hAnsi="Consolas" w:cs="Courier New"/>
          <w:color w:val="666600"/>
          <w:sz w:val="17"/>
          <w:szCs w:val="17"/>
        </w:rPr>
        <w:t>(</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p>
    <w:p w14:paraId="5821A2E0"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AS </w:t>
      </w:r>
      <w:r>
        <w:rPr>
          <w:rFonts w:ascii="Consolas" w:hAnsi="Consolas" w:cs="Courier New"/>
          <w:color w:val="666600"/>
          <w:sz w:val="17"/>
          <w:szCs w:val="17"/>
        </w:rPr>
        <w:t>(</w:t>
      </w:r>
      <w:r>
        <w:rPr>
          <w:rFonts w:ascii="Consolas" w:hAnsi="Consolas" w:cs="Courier New"/>
          <w:color w:val="000000"/>
          <w:sz w:val="17"/>
          <w:szCs w:val="17"/>
        </w:rPr>
        <w:t xml:space="preserve">  </w:t>
      </w:r>
    </w:p>
    <w:p w14:paraId="1D725ACC"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SELECT </w:t>
      </w:r>
      <w:r>
        <w:rPr>
          <w:rFonts w:ascii="Consolas" w:hAnsi="Consolas" w:cs="Courier New"/>
          <w:color w:val="006666"/>
          <w:sz w:val="17"/>
          <w:szCs w:val="17"/>
        </w:rPr>
        <w:t>200</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 Cameras'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2002</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4711FB68"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UNION SELECT  </w:t>
      </w:r>
      <w:r>
        <w:rPr>
          <w:rFonts w:ascii="Consolas" w:hAnsi="Consolas" w:cs="Courier New"/>
          <w:color w:val="006666"/>
          <w:sz w:val="17"/>
          <w:szCs w:val="17"/>
        </w:rPr>
        <w:t>200</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1954</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17E6A092"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UNION SELECT  </w:t>
      </w:r>
      <w:r>
        <w:rPr>
          <w:rFonts w:ascii="Consolas" w:hAnsi="Consolas" w:cs="Courier New"/>
          <w:color w:val="006666"/>
          <w:sz w:val="17"/>
          <w:szCs w:val="17"/>
        </w:rPr>
        <w:t>200</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1895</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5AAC813"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UNION SELECT  </w:t>
      </w:r>
      <w:r>
        <w:rPr>
          <w:rFonts w:ascii="Consolas" w:hAnsi="Consolas" w:cs="Courier New"/>
          <w:color w:val="006666"/>
          <w:sz w:val="17"/>
          <w:szCs w:val="17"/>
        </w:rPr>
        <w:t>199</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Cameras'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1849</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3CA3BE0"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UNION SELECT  </w:t>
      </w:r>
      <w:r>
        <w:rPr>
          <w:rFonts w:ascii="Consolas" w:hAnsi="Consolas" w:cs="Courier New"/>
          <w:color w:val="006666"/>
          <w:sz w:val="17"/>
          <w:szCs w:val="17"/>
        </w:rPr>
        <w:t>306</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 Cameras'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1579</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0067B1FB"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UNION SELECT  </w:t>
      </w:r>
      <w:r>
        <w:rPr>
          <w:rFonts w:ascii="Consolas" w:hAnsi="Consolas" w:cs="Courier New"/>
          <w:color w:val="006666"/>
          <w:sz w:val="17"/>
          <w:szCs w:val="17"/>
        </w:rPr>
        <w:t>306</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1561</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523A71A"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UNION SELECT  </w:t>
      </w:r>
      <w:r>
        <w:rPr>
          <w:rFonts w:ascii="Consolas" w:hAnsi="Consolas" w:cs="Courier New"/>
          <w:color w:val="006666"/>
          <w:sz w:val="17"/>
          <w:szCs w:val="17"/>
        </w:rPr>
        <w:t>306</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Cameras'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1553</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3CE5DC5"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UNION SELECT  </w:t>
      </w:r>
      <w:r>
        <w:rPr>
          <w:rFonts w:ascii="Consolas" w:hAnsi="Consolas" w:cs="Courier New"/>
          <w:color w:val="006666"/>
          <w:sz w:val="17"/>
          <w:szCs w:val="17"/>
        </w:rPr>
        <w:t>306</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1534</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7EF0482C"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UNION SELECT </w:t>
      </w:r>
      <w:r>
        <w:rPr>
          <w:rFonts w:ascii="Consolas" w:hAnsi="Consolas" w:cs="Courier New"/>
          <w:color w:val="006666"/>
          <w:sz w:val="17"/>
          <w:szCs w:val="17"/>
        </w:rPr>
        <w:t>307</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'Accessories'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1755</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630DB89E"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UNION SELECT </w:t>
      </w:r>
      <w:r>
        <w:rPr>
          <w:rFonts w:ascii="Consolas" w:hAnsi="Consolas" w:cs="Courier New"/>
          <w:color w:val="006666"/>
          <w:sz w:val="17"/>
          <w:szCs w:val="17"/>
        </w:rPr>
        <w:t>307</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'Camcorders'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1631</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20707053"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UNION SELECT </w:t>
      </w:r>
      <w:r>
        <w:rPr>
          <w:rFonts w:ascii="Consolas" w:hAnsi="Consolas" w:cs="Courier New"/>
          <w:color w:val="006666"/>
          <w:sz w:val="17"/>
          <w:szCs w:val="17"/>
        </w:rPr>
        <w:t>307</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'Digital SLR Cameras'</w:t>
      </w:r>
      <w:r>
        <w:rPr>
          <w:rFonts w:ascii="Consolas" w:hAnsi="Consolas" w:cs="Courier New"/>
          <w:color w:val="000000"/>
          <w:sz w:val="17"/>
          <w:szCs w:val="17"/>
        </w:rPr>
        <w:t xml:space="preserve"> AS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1772</w:t>
      </w:r>
      <w:r>
        <w:rPr>
          <w:rFonts w:ascii="Consolas" w:hAnsi="Consolas" w:cs="Courier New"/>
          <w:color w:val="000000"/>
          <w:sz w:val="17"/>
          <w:szCs w:val="17"/>
        </w:rPr>
        <w:t xml:space="preserve"> AS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p>
    <w:p w14:paraId="1491DB59"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SELECT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000000"/>
          <w:sz w:val="17"/>
          <w:szCs w:val="17"/>
        </w:rPr>
        <w:t xml:space="preserve">  </w:t>
      </w:r>
    </w:p>
    <w:p w14:paraId="3A98ABD7" w14:textId="77777777" w:rsidR="00166484" w:rsidRDefault="0016648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208641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FROM CTE  </w:t>
      </w:r>
    </w:p>
    <w:p w14:paraId="145B318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此查询合并了公用表表达式中多个 Transact-SQL SELECT 语句的结果。 表达式根据 Contoso 示例数据库中相机的简化销售数据来指定值。 子类别有数码相机、数码单反 (SLR) 相机、摄像机和附件。</w:t>
      </w:r>
    </w:p>
    <w:p w14:paraId="098706CC"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查询设计器</w:t>
      </w:r>
      <w:r w:rsidRPr="005F468C">
        <w:rPr>
          <w:rFonts w:ascii="仿宋" w:eastAsia="仿宋" w:hAnsi="仿宋" w:cs="Segoe UI"/>
          <w:color w:val="000000" w:themeColor="text1"/>
          <w:kern w:val="0"/>
          <w:sz w:val="24"/>
          <w:szCs w:val="24"/>
        </w:rPr>
        <w:t>工具栏上选择“运行 (!)”。</w:t>
      </w:r>
    </w:p>
    <w:p w14:paraId="1C1C66E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该查询运行并显示 StoreID、Subcategory 和 Quantity 字段的结果集。</w:t>
      </w:r>
    </w:p>
    <w:p w14:paraId="08A5490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结果集包含 11 行数据，以显示四个店铺的每个子类别的商品销售数量。 存储名称不是结果集的一部分。 接下来，你将在本教程中从单独的数据集查找与商店标识符对应的商店名称。</w:t>
      </w:r>
    </w:p>
    <w:p w14:paraId="47EF242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此查询不包含查询参数。 稍后，你将在本教程中添加查询参数。</w:t>
      </w:r>
    </w:p>
    <w:p w14:paraId="3C49BB43" w14:textId="77777777" w:rsidR="005F468C" w:rsidRPr="005F468C" w:rsidRDefault="005F468C" w:rsidP="005F468C">
      <w:pPr>
        <w:widowControl/>
        <w:numPr>
          <w:ilvl w:val="0"/>
          <w:numId w:val="13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要在向导中继续，选择“下一步”。</w:t>
      </w:r>
    </w:p>
    <w:p w14:paraId="73A1D8CC"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设置报表布局的格式，并添加总计</w:t>
      </w:r>
    </w:p>
    <w:p w14:paraId="2306F3A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该向导提供了用于在报表中显示数据的初始设计。 在下面的程序中，将销售量值组织到了按“子类别”分组的行中，一个 StoreID 一列。 预览窗格可帮助你在完成报表设计之前展现对数据进行分组的结果。</w:t>
      </w:r>
    </w:p>
    <w:p w14:paraId="5CBF57D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在“排列字段”页面上将表格数据整理成组：</w:t>
      </w:r>
    </w:p>
    <w:p w14:paraId="339AAA94"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从“可用字段”框中，将“子类别”字段拖到“行组”框。</w:t>
      </w:r>
    </w:p>
    <w:p w14:paraId="4F8EBBD1"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StoreID 字段拖到“列组”框。</w:t>
      </w:r>
    </w:p>
    <w:p w14:paraId="31C828C7"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将“数量”字段拖到“值”框。</w:t>
      </w:r>
    </w:p>
    <w:p w14:paraId="66D12AB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“数量”数据由 Sum 函数（即数值字段的默认聚合）自动聚合。 该值为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[Sum(Quantity)]。</w:t>
      </w:r>
    </w:p>
    <w:p w14:paraId="015F9E53"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要在向导中继续，选择“下一步”。</w:t>
      </w:r>
    </w:p>
    <w:p w14:paraId="4C497758"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在“选择布局”页的“选项”下，选择“显示小计和总计”选项。</w:t>
      </w:r>
    </w:p>
    <w:p w14:paraId="397456B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运行报表时，最后一列显示所有商店 (StoreID) 每个子类别的总数量。 最后一行显示每个商店 (StoreID) 的所有子类别的总数量。</w:t>
      </w:r>
    </w:p>
    <w:p w14:paraId="3F2F976D"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选择“下一步”以预览表格，然后选择“预览”窗格。 运行报表时，应会看到演示表格布局的三行：</w:t>
      </w:r>
    </w:p>
    <w:p w14:paraId="1FD10E7C" w14:textId="77777777" w:rsidR="005F468C" w:rsidRPr="005F468C" w:rsidRDefault="005F468C" w:rsidP="005F468C">
      <w:pPr>
        <w:widowControl/>
        <w:numPr>
          <w:ilvl w:val="1"/>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第一行对表格重复一次以显示列标题。</w:t>
      </w:r>
    </w:p>
    <w:p w14:paraId="32257560" w14:textId="77777777" w:rsidR="005F468C" w:rsidRPr="005F468C" w:rsidRDefault="005F468C" w:rsidP="005F468C">
      <w:pPr>
        <w:widowControl/>
        <w:numPr>
          <w:ilvl w:val="1"/>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第二行对每个 StoreID 重复一次，以显示销售的商品数量以及每个子类别的数量。</w:t>
      </w:r>
    </w:p>
    <w:p w14:paraId="6214C4E8" w14:textId="77777777" w:rsidR="005F468C" w:rsidRPr="005F468C" w:rsidRDefault="005F468C" w:rsidP="005F468C">
      <w:pPr>
        <w:widowControl/>
        <w:numPr>
          <w:ilvl w:val="1"/>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第三行重复一次，以显示所有商店销售的商品总数和按子类别划分的总数。</w:t>
      </w:r>
    </w:p>
    <w:p w14:paraId="51D2DABC"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选择“完成”。</w:t>
      </w:r>
    </w:p>
    <w:p w14:paraId="211E521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b/>
          <w:bCs/>
          <w:color w:val="000000" w:themeColor="text1"/>
          <w:kern w:val="0"/>
          <w:sz w:val="24"/>
          <w:szCs w:val="24"/>
        </w:rPr>
        <w:t>报表生成器</w:t>
      </w:r>
      <w:r w:rsidRPr="005F468C">
        <w:rPr>
          <w:rFonts w:ascii="仿宋" w:eastAsia="仿宋" w:hAnsi="仿宋" w:cs="Segoe UI"/>
          <w:color w:val="000000" w:themeColor="text1"/>
          <w:kern w:val="0"/>
          <w:sz w:val="24"/>
          <w:szCs w:val="24"/>
        </w:rPr>
        <w:t>将矩阵添加到设计图面。 该表包含三行和三列：子类别、[StoreID] 和总计。</w:t>
      </w:r>
    </w:p>
    <w:p w14:paraId="233EFBA4" w14:textId="6ADA534F"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1472791D" wp14:editId="1B857B5D">
            <wp:extent cx="3314700" cy="1497330"/>
            <wp:effectExtent l="0" t="0" r="0" b="7620"/>
            <wp:docPr id="1380789838" name="图片 151" descr="矩阵的屏幕截图，其中显示了三列和三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矩阵的屏幕截图，其中显示了三列和三行。"/>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14700" cy="1497330"/>
                    </a:xfrm>
                    <a:prstGeom prst="rect">
                      <a:avLst/>
                    </a:prstGeom>
                    <a:noFill/>
                    <a:ln>
                      <a:noFill/>
                    </a:ln>
                  </pic:spPr>
                </pic:pic>
              </a:graphicData>
            </a:graphic>
          </wp:inline>
        </w:drawing>
      </w:r>
    </w:p>
    <w:p w14:paraId="42489586"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增加表宽度，以便子类别数据可在报表中的单行上显示：</w:t>
      </w:r>
    </w:p>
    <w:p w14:paraId="759D1270" w14:textId="77777777" w:rsidR="005F468C" w:rsidRPr="005F468C" w:rsidRDefault="005F468C" w:rsidP="005F468C">
      <w:pPr>
        <w:widowControl/>
        <w:numPr>
          <w:ilvl w:val="1"/>
          <w:numId w:val="14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在设计图面上，在矩阵中选择，以显示行和列</w:t>
      </w:r>
      <w:r w:rsidRPr="005F468C">
        <w:rPr>
          <w:rFonts w:ascii="仿宋" w:eastAsia="仿宋" w:hAnsi="仿宋" w:cs="Segoe UI"/>
          <w:i/>
          <w:iCs/>
          <w:color w:val="000000" w:themeColor="text1"/>
          <w:kern w:val="0"/>
          <w:sz w:val="24"/>
          <w:szCs w:val="24"/>
        </w:rPr>
        <w:t>控键</w:t>
      </w:r>
      <w:r w:rsidRPr="005F468C">
        <w:rPr>
          <w:rFonts w:ascii="仿宋" w:eastAsia="仿宋" w:hAnsi="仿宋" w:cs="Segoe UI"/>
          <w:color w:val="000000" w:themeColor="text1"/>
          <w:kern w:val="0"/>
          <w:sz w:val="24"/>
          <w:szCs w:val="24"/>
        </w:rPr>
        <w:t>。 控键沿表格边缘显示为灰色条。</w:t>
      </w:r>
    </w:p>
    <w:p w14:paraId="25D94DF2" w14:textId="01B7E1FD" w:rsidR="005F468C" w:rsidRPr="005F468C" w:rsidRDefault="005F468C" w:rsidP="005F468C">
      <w:pPr>
        <w:widowControl/>
        <w:numPr>
          <w:ilvl w:val="1"/>
          <w:numId w:val="14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指向“子类别”和 StoredID 列之间的线条，以显示双箭头光标。</w:t>
      </w:r>
      <w:r w:rsidRPr="005F468C">
        <w:rPr>
          <w:rFonts w:ascii="Calibri" w:eastAsia="仿宋" w:hAnsi="Calibri" w:cs="Calibri"/>
          <w:color w:val="000000" w:themeColor="text1"/>
          <w:kern w:val="0"/>
          <w:sz w:val="24"/>
          <w:szCs w:val="24"/>
        </w:rPr>
        <w:t> </w:t>
      </w:r>
    </w:p>
    <w:p w14:paraId="1C900F1D" w14:textId="77777777" w:rsidR="005F468C" w:rsidRPr="005F468C" w:rsidRDefault="005F468C" w:rsidP="005F468C">
      <w:pPr>
        <w:widowControl/>
        <w:numPr>
          <w:ilvl w:val="1"/>
          <w:numId w:val="14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选择并拖动线条，以增加“子类别”列的宽度：</w:t>
      </w:r>
    </w:p>
    <w:p w14:paraId="5DA088FA" w14:textId="3AD35D10"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516A742F" wp14:editId="49CF8FFB">
            <wp:extent cx="3223260" cy="1531620"/>
            <wp:effectExtent l="0" t="0" r="0" b="0"/>
            <wp:docPr id="2023095507" name="图片 149" descr="矩阵的屏幕截图，其中显示了扩展列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矩阵的屏幕截图，其中显示了扩展列宽。"/>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223260" cy="1531620"/>
                    </a:xfrm>
                    <a:prstGeom prst="rect">
                      <a:avLst/>
                    </a:prstGeom>
                    <a:noFill/>
                    <a:ln>
                      <a:noFill/>
                    </a:ln>
                  </pic:spPr>
                </pic:pic>
              </a:graphicData>
            </a:graphic>
          </wp:inline>
        </w:drawing>
      </w:r>
    </w:p>
    <w:p w14:paraId="72B3B68F" w14:textId="77777777" w:rsidR="005F468C" w:rsidRPr="005F468C" w:rsidRDefault="005F468C" w:rsidP="005F468C">
      <w:pPr>
        <w:widowControl/>
        <w:numPr>
          <w:ilvl w:val="0"/>
          <w:numId w:val="14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在“主文件夹”选项卡上，选择“运行”以预览报表。</w:t>
      </w:r>
    </w:p>
    <w:p w14:paraId="736F80A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报表将在报表服务器上运行并显示进行报表处理的时间：</w:t>
      </w:r>
    </w:p>
    <w:p w14:paraId="17A8B9C8" w14:textId="6EF369BF"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7BF7FDBF" wp14:editId="4FEDC034">
            <wp:extent cx="5278120" cy="2379345"/>
            <wp:effectExtent l="0" t="0" r="0" b="1905"/>
            <wp:docPr id="721416829" name="图片 148" descr="屏幕截图，其中显示了报表服务器上运行的报表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屏幕截图，其中显示了报表服务器上运行的报表预览。"/>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8120" cy="2379345"/>
                    </a:xfrm>
                    <a:prstGeom prst="rect">
                      <a:avLst/>
                    </a:prstGeom>
                    <a:noFill/>
                    <a:ln>
                      <a:noFill/>
                    </a:ln>
                  </pic:spPr>
                </pic:pic>
              </a:graphicData>
            </a:graphic>
          </wp:inline>
        </w:drawing>
      </w:r>
    </w:p>
    <w:p w14:paraId="3EEBD90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在当前矩阵设计中，列标题会显示商店标识符，但不显示商店名称。 接下来，你将添加表达式以便在包含商店标识符/商店名称对的数据集中查找商店名称。</w:t>
      </w:r>
    </w:p>
    <w:p w14:paraId="78F234FD"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创建查询参数、报表参数并配置属性</w:t>
      </w:r>
    </w:p>
    <w:p w14:paraId="7EE7BE6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查询设计器</w:t>
      </w:r>
      <w:r w:rsidRPr="005F468C">
        <w:rPr>
          <w:rFonts w:ascii="仿宋" w:eastAsia="仿宋" w:hAnsi="仿宋" w:cs="Segoe UI"/>
          <w:color w:val="000000" w:themeColor="text1"/>
          <w:kern w:val="0"/>
          <w:sz w:val="24"/>
          <w:szCs w:val="24"/>
        </w:rPr>
        <w:t>中，可以编辑查询和添加参数。 添加查询参数时，</w:t>
      </w:r>
      <w:r w:rsidRPr="005F468C">
        <w:rPr>
          <w:rFonts w:ascii="仿宋" w:eastAsia="仿宋" w:hAnsi="仿宋" w:cs="Segoe UI"/>
          <w:b/>
          <w:bCs/>
          <w:color w:val="000000" w:themeColor="text1"/>
          <w:kern w:val="0"/>
          <w:sz w:val="24"/>
          <w:szCs w:val="24"/>
        </w:rPr>
        <w:t>报表生成器</w:t>
      </w:r>
      <w:r w:rsidRPr="005F468C">
        <w:rPr>
          <w:rFonts w:ascii="仿宋" w:eastAsia="仿宋" w:hAnsi="仿宋" w:cs="Segoe UI"/>
          <w:color w:val="000000" w:themeColor="text1"/>
          <w:kern w:val="0"/>
          <w:sz w:val="24"/>
          <w:szCs w:val="24"/>
        </w:rPr>
        <w:t>将自动为报表创建单值参数。 每个参数都有多个具有默认值的属性，例如，名称、提示和数据类型。 可以根据报表要求来配置这些属性。</w:t>
      </w:r>
    </w:p>
    <w:p w14:paraId="1B7F5B71"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添加查询参数并创建报表参数</w:t>
      </w:r>
    </w:p>
    <w:p w14:paraId="7FE3CD8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当向查询添加查询参数时，</w:t>
      </w:r>
      <w:r w:rsidRPr="005F468C">
        <w:rPr>
          <w:rFonts w:ascii="仿宋" w:eastAsia="仿宋" w:hAnsi="仿宋" w:cs="Segoe UI"/>
          <w:b/>
          <w:bCs/>
          <w:color w:val="000000" w:themeColor="text1"/>
          <w:kern w:val="0"/>
          <w:sz w:val="24"/>
          <w:szCs w:val="24"/>
        </w:rPr>
        <w:t>报表生成器</w:t>
      </w:r>
      <w:r w:rsidRPr="005F468C">
        <w:rPr>
          <w:rFonts w:ascii="仿宋" w:eastAsia="仿宋" w:hAnsi="仿宋" w:cs="Segoe UI"/>
          <w:color w:val="000000" w:themeColor="text1"/>
          <w:kern w:val="0"/>
          <w:sz w:val="24"/>
          <w:szCs w:val="24"/>
        </w:rPr>
        <w:t>将自动创建单值报表参数，其中名称、提示符和数据类型使用默认属性。</w:t>
      </w:r>
    </w:p>
    <w:p w14:paraId="6151695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按照以下步骤来添加查询参数：</w:t>
      </w:r>
    </w:p>
    <w:p w14:paraId="0B434DFB" w14:textId="77777777" w:rsidR="005F468C" w:rsidRPr="005F468C" w:rsidRDefault="005F468C" w:rsidP="005F468C">
      <w:pPr>
        <w:widowControl/>
        <w:numPr>
          <w:ilvl w:val="0"/>
          <w:numId w:val="14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在“运行”选项卡上，选择“设计”以返回到设计视图。</w:t>
      </w:r>
    </w:p>
    <w:p w14:paraId="30135713" w14:textId="77777777" w:rsidR="005F468C" w:rsidRPr="005F468C" w:rsidRDefault="005F468C" w:rsidP="005F468C">
      <w:pPr>
        <w:widowControl/>
        <w:numPr>
          <w:ilvl w:val="0"/>
          <w:numId w:val="14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在“报表数据”窗格中，展开“数据集”文件夹。 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DataSet1</w:t>
      </w:r>
      <w:r w:rsidRPr="005F468C">
        <w:rPr>
          <w:rFonts w:ascii="仿宋" w:eastAsia="仿宋" w:hAnsi="仿宋" w:cs="Segoe UI"/>
          <w:color w:val="000000" w:themeColor="text1"/>
          <w:kern w:val="0"/>
          <w:sz w:val="24"/>
          <w:szCs w:val="24"/>
        </w:rPr>
        <w:t>，并选择“查询”。</w:t>
      </w:r>
    </w:p>
    <w:p w14:paraId="710032E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“查询设计器”对话框将打开。 现有查询在对话框的顶部框中显示。</w:t>
      </w:r>
    </w:p>
    <w:p w14:paraId="2FAE31FF" w14:textId="77777777" w:rsidR="005F468C" w:rsidRPr="005F468C" w:rsidRDefault="005F468C" w:rsidP="005F468C">
      <w:pPr>
        <w:widowControl/>
        <w:numPr>
          <w:ilvl w:val="1"/>
          <w:numId w:val="14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在对话框上的两个框之间使用分隔符，并增加顶部框的大小。</w:t>
      </w:r>
    </w:p>
    <w:p w14:paraId="48C0C832" w14:textId="77777777" w:rsidR="005F468C" w:rsidRPr="005F468C" w:rsidRDefault="005F468C" w:rsidP="005F468C">
      <w:pPr>
        <w:widowControl/>
        <w:numPr>
          <w:ilvl w:val="1"/>
          <w:numId w:val="14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滚动到顶部框中的底部，以便看到查询的最后一行。</w:t>
      </w:r>
    </w:p>
    <w:p w14:paraId="26CD07B9" w14:textId="77777777" w:rsidR="005F468C" w:rsidRPr="005F468C" w:rsidRDefault="005F468C" w:rsidP="005F468C">
      <w:pPr>
        <w:widowControl/>
        <w:numPr>
          <w:ilvl w:val="1"/>
          <w:numId w:val="14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Enter</w:t>
      </w:r>
      <w:r w:rsidRPr="005F468C">
        <w:rPr>
          <w:rFonts w:ascii="仿宋" w:eastAsia="仿宋" w:hAnsi="仿宋" w:cs="Segoe UI"/>
          <w:color w:val="000000" w:themeColor="text1"/>
          <w:kern w:val="0"/>
          <w:sz w:val="24"/>
          <w:szCs w:val="24"/>
        </w:rPr>
        <w:t>，可向查询末尾添加新行。</w:t>
      </w:r>
    </w:p>
    <w:p w14:paraId="22AE0AB7" w14:textId="77777777" w:rsidR="005F468C" w:rsidRPr="005F468C" w:rsidRDefault="005F468C" w:rsidP="005F468C">
      <w:pPr>
        <w:widowControl/>
        <w:numPr>
          <w:ilvl w:val="0"/>
          <w:numId w:val="14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将以下 Transact-SQL</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WHERE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子句添加为查询的最后一行：</w:t>
      </w:r>
    </w:p>
    <w:p w14:paraId="015ECE94"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67854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2D27A5B6"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467854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WHERE </w:t>
      </w:r>
      <w:r>
        <w:rPr>
          <w:rFonts w:ascii="Consolas" w:hAnsi="Consolas" w:cs="Courier New"/>
          <w:color w:val="660066"/>
          <w:sz w:val="17"/>
          <w:szCs w:val="17"/>
        </w:rPr>
        <w:t>StoreID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@StoreID</w:t>
      </w:r>
      <w:r>
        <w:rPr>
          <w:rFonts w:ascii="Consolas" w:hAnsi="Consolas" w:cs="Courier New"/>
          <w:color w:val="666600"/>
          <w:sz w:val="17"/>
          <w:szCs w:val="17"/>
        </w:rPr>
        <w:t>)</w:t>
      </w:r>
    </w:p>
    <w:p w14:paraId="0C085D86"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WHERE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子句将检索的数据限制为由查询参数</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指定的商店标识符。</w:t>
      </w:r>
    </w:p>
    <w:p w14:paraId="37F89D4B"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查询设计器</w:t>
      </w:r>
      <w:r w:rsidRPr="005F468C">
        <w:rPr>
          <w:rFonts w:ascii="仿宋" w:eastAsia="仿宋" w:hAnsi="仿宋" w:cs="Segoe UI"/>
          <w:color w:val="000000" w:themeColor="text1"/>
          <w:kern w:val="0"/>
          <w:sz w:val="24"/>
          <w:szCs w:val="24"/>
        </w:rPr>
        <w:t>工具栏上选择“运行 (!)”。</w:t>
      </w:r>
    </w:p>
    <w:p w14:paraId="57B72840"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此时将打开“定义查询参数”对话框，提示用户为查询参数</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输入值。</w:t>
      </w:r>
    </w:p>
    <w:p w14:paraId="158939D5" w14:textId="03611E94"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在“参数值”框中，输入 200，然后选择“确定”：结果集显示了标识符为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200</w:t>
      </w:r>
      <w:r w:rsidRPr="005F468C">
        <w:rPr>
          <w:rFonts w:ascii="仿宋" w:eastAsia="仿宋" w:hAnsi="仿宋" w:cs="Segoe UI"/>
          <w:color w:val="000000" w:themeColor="text1"/>
          <w:kern w:val="0"/>
          <w:sz w:val="24"/>
          <w:szCs w:val="24"/>
        </w:rPr>
        <w:t>的商店销售的附件、摄像机和数码 SLR 相机数量。选择“确定”关闭“查询设计器”。在“报表数据”窗格中，展开“参数”节点：</w:t>
      </w:r>
    </w:p>
    <w:p w14:paraId="4C7C5A39"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节点现在包含了名为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的报表参数。 选择参数时，参数的属性将在设计图面上的“参数”窗格中显示。 可使用此窗格设置报表参数的布局格式。</w:t>
      </w:r>
    </w:p>
    <w:p w14:paraId="599E1F3D" w14:textId="49285430"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53C2ACF7" wp14:editId="33A48252">
            <wp:extent cx="5278120" cy="2036445"/>
            <wp:effectExtent l="0" t="0" r="0" b="1905"/>
            <wp:docPr id="1823030435" name="图片 146" descr="“报表数据”窗格中的“参数”节点以及设计图面上的“参数”窗格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报表数据”窗格中的“参数”节点以及设计图面上的“参数”窗格的屏幕截图。"/>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78120" cy="2036445"/>
                    </a:xfrm>
                    <a:prstGeom prst="rect">
                      <a:avLst/>
                    </a:prstGeom>
                    <a:noFill/>
                    <a:ln>
                      <a:noFill/>
                    </a:ln>
                  </pic:spPr>
                </pic:pic>
              </a:graphicData>
            </a:graphic>
          </wp:inline>
        </w:drawing>
      </w:r>
    </w:p>
    <w:p w14:paraId="3BD963DB"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更新报表参数的属性</w:t>
      </w:r>
    </w:p>
    <w:p w14:paraId="1DD8A1CD"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创建报表参数之后，可以调整参数的属性值。 在教程示例中，</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报表参数具有默认的数据类型</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Text</w:t>
      </w:r>
      <w:r w:rsidRPr="005F468C">
        <w:rPr>
          <w:rFonts w:ascii="仿宋" w:eastAsia="仿宋" w:hAnsi="仿宋" w:cs="Segoe UI"/>
          <w:color w:val="000000" w:themeColor="text1"/>
          <w:kern w:val="0"/>
          <w:sz w:val="24"/>
          <w:szCs w:val="24"/>
        </w:rPr>
        <w:t>。 由于商店标识符是一个整数，因此可将数据类型更改为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Integer</w:t>
      </w:r>
      <w:r w:rsidRPr="005F468C">
        <w:rPr>
          <w:rFonts w:ascii="仿宋" w:eastAsia="仿宋" w:hAnsi="仿宋" w:cs="Segoe UI"/>
          <w:color w:val="000000" w:themeColor="text1"/>
          <w:kern w:val="0"/>
          <w:sz w:val="24"/>
          <w:szCs w:val="24"/>
        </w:rPr>
        <w:t>。</w:t>
      </w:r>
    </w:p>
    <w:p w14:paraId="1AC3F5C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按照以下步骤来更改报表参数的数据类型：</w:t>
      </w:r>
    </w:p>
    <w:p w14:paraId="6AB80DD5" w14:textId="77777777" w:rsidR="005F468C" w:rsidRPr="005F468C" w:rsidRDefault="005F468C" w:rsidP="005F468C">
      <w:pPr>
        <w:widowControl/>
        <w:numPr>
          <w:ilvl w:val="0"/>
          <w:numId w:val="14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在“报表数据”窗格的“参数”文件夹中，右键单击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参数，然后选择“参数属性”。</w:t>
      </w:r>
    </w:p>
    <w:p w14:paraId="31F795F9" w14:textId="77777777" w:rsidR="005F468C" w:rsidRPr="005F468C" w:rsidRDefault="005F468C" w:rsidP="005F468C">
      <w:pPr>
        <w:widowControl/>
        <w:numPr>
          <w:ilvl w:val="0"/>
          <w:numId w:val="14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在“报表参数属性”对话框中，在“常规”选项卡上配置以下属性：</w:t>
      </w:r>
    </w:p>
    <w:p w14:paraId="7DC6C91B" w14:textId="06DE98F8"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以应用更改。选择“运行” 以预览报表。 报表查看器现在将显示提示“Store Identifier?”作为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参数的值。在</w:t>
      </w:r>
      <w:r w:rsidRPr="005F468C">
        <w:rPr>
          <w:rFonts w:ascii="仿宋" w:eastAsia="仿宋" w:hAnsi="仿宋" w:cs="Segoe UI"/>
          <w:b/>
          <w:bCs/>
          <w:color w:val="000000" w:themeColor="text1"/>
          <w:kern w:val="0"/>
          <w:sz w:val="24"/>
          <w:szCs w:val="24"/>
        </w:rPr>
        <w:t>报表查看器</w:t>
      </w:r>
      <w:r w:rsidRPr="005F468C">
        <w:rPr>
          <w:rFonts w:ascii="仿宋" w:eastAsia="仿宋" w:hAnsi="仿宋" w:cs="Segoe UI"/>
          <w:color w:val="000000" w:themeColor="text1"/>
          <w:kern w:val="0"/>
          <w:sz w:val="24"/>
          <w:szCs w:val="24"/>
        </w:rPr>
        <w:t>工具栏的“Store identifier?”</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提示下，输入 200，然后选择“查看报表”：</w:t>
      </w:r>
    </w:p>
    <w:p w14:paraId="4E1E1EDF" w14:textId="61A990A1"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6E7269E7" wp14:editId="3F84B892">
            <wp:extent cx="5278120" cy="2248535"/>
            <wp:effectExtent l="0" t="0" r="0" b="0"/>
            <wp:docPr id="1703337098" name="图片 145" descr="在商店标识符提示下，输入 Store ID 200 时报表预览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在商店标识符提示下，输入 Store ID 200 时报表预览的屏幕截图。"/>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8120" cy="2248535"/>
                    </a:xfrm>
                    <a:prstGeom prst="rect">
                      <a:avLst/>
                    </a:prstGeom>
                    <a:noFill/>
                    <a:ln>
                      <a:noFill/>
                    </a:ln>
                  </pic:spPr>
                </pic:pic>
              </a:graphicData>
            </a:graphic>
          </wp:inline>
        </w:drawing>
      </w:r>
    </w:p>
    <w:p w14:paraId="749339D5"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使用数据集来提供值</w:t>
      </w:r>
    </w:p>
    <w:p w14:paraId="4F1EA50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通过向报表读者提供可能值的下拉列表，可以确保报表读者仅输入参数的有效值。 该数值集可以来自于你指定的数据集或列表。 可用值必须由具有查询的数据集提供，该查询不包含对参数的引用。</w:t>
      </w:r>
    </w:p>
    <w:p w14:paraId="65ACDE52"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为有效参数值创建数据集</w:t>
      </w:r>
    </w:p>
    <w:p w14:paraId="33D9CA2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按照以下步骤创建列出参数有效值的数据集：</w:t>
      </w:r>
    </w:p>
    <w:p w14:paraId="452D1641" w14:textId="77777777" w:rsidR="005F468C" w:rsidRPr="005F468C" w:rsidRDefault="005F468C" w:rsidP="005F468C">
      <w:pPr>
        <w:widowControl/>
        <w:numPr>
          <w:ilvl w:val="0"/>
          <w:numId w:val="14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6DBB9E84" w14:textId="77777777" w:rsidR="005F468C" w:rsidRPr="005F468C" w:rsidRDefault="005F468C" w:rsidP="005F468C">
      <w:pPr>
        <w:widowControl/>
        <w:numPr>
          <w:ilvl w:val="0"/>
          <w:numId w:val="14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在“报表数据”窗格中，右键单击“数据集”节点，然后选择“添加数据集”。</w:t>
      </w:r>
    </w:p>
    <w:p w14:paraId="51BD252A" w14:textId="77777777" w:rsidR="005F468C" w:rsidRPr="005F468C" w:rsidRDefault="005F468C" w:rsidP="005F468C">
      <w:pPr>
        <w:widowControl/>
        <w:numPr>
          <w:ilvl w:val="0"/>
          <w:numId w:val="14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在“数据集属性”对话框中，配置以下属性和选项：</w:t>
      </w:r>
    </w:p>
    <w:p w14:paraId="604795CC" w14:textId="77777777" w:rsidR="005F468C" w:rsidRPr="005F468C" w:rsidRDefault="005F468C" w:rsidP="005F468C">
      <w:pPr>
        <w:widowControl/>
        <w:numPr>
          <w:ilvl w:val="1"/>
          <w:numId w:val="15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对于“Name”属性，请输入 Stores。</w:t>
      </w:r>
    </w:p>
    <w:p w14:paraId="354A8F46" w14:textId="77777777" w:rsidR="005F468C" w:rsidRPr="005F468C" w:rsidRDefault="005F468C" w:rsidP="005F468C">
      <w:pPr>
        <w:widowControl/>
        <w:numPr>
          <w:ilvl w:val="1"/>
          <w:numId w:val="15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使用在我的报表中嵌入的数据集</w:t>
      </w:r>
      <w:r w:rsidRPr="005F468C">
        <w:rPr>
          <w:rFonts w:ascii="仿宋" w:eastAsia="仿宋" w:hAnsi="仿宋" w:cs="Segoe UI"/>
          <w:color w:val="000000" w:themeColor="text1"/>
          <w:kern w:val="0"/>
          <w:sz w:val="24"/>
          <w:szCs w:val="24"/>
        </w:rPr>
        <w:t>”选项。</w:t>
      </w:r>
    </w:p>
    <w:p w14:paraId="086733F2" w14:textId="77777777" w:rsidR="005F468C" w:rsidRPr="005F468C" w:rsidRDefault="005F468C" w:rsidP="005F468C">
      <w:pPr>
        <w:widowControl/>
        <w:numPr>
          <w:ilvl w:val="1"/>
          <w:numId w:val="15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展开“数据源”下拉列表，然后选择本教程“之前指定的数据源”。</w:t>
      </w:r>
    </w:p>
    <w:p w14:paraId="7A407146" w14:textId="77777777" w:rsidR="005F468C" w:rsidRPr="005F468C" w:rsidRDefault="005F468C" w:rsidP="005F468C">
      <w:pPr>
        <w:widowControl/>
        <w:numPr>
          <w:ilvl w:val="1"/>
          <w:numId w:val="15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对于“查询类型”属性，请验证是否选择了“文本”选项。</w:t>
      </w:r>
    </w:p>
    <w:p w14:paraId="15468AA3" w14:textId="77777777" w:rsidR="005F468C" w:rsidRPr="005F468C" w:rsidRDefault="005F468C" w:rsidP="005F468C">
      <w:pPr>
        <w:widowControl/>
        <w:numPr>
          <w:ilvl w:val="1"/>
          <w:numId w:val="15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在“查询”框中，键入以下查询：</w:t>
      </w:r>
    </w:p>
    <w:p w14:paraId="56D168A4"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8618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3AA8386A"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86183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SELECT </w:t>
      </w:r>
      <w:r>
        <w:rPr>
          <w:rFonts w:ascii="Consolas" w:hAnsi="Consolas" w:cs="Courier New"/>
          <w:color w:val="006666"/>
          <w:sz w:val="17"/>
          <w:szCs w:val="17"/>
        </w:rPr>
        <w:t>200</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Catalog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p>
    <w:p w14:paraId="6289165E"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861835"/>
        <w:rPr>
          <w:rFonts w:ascii="Consolas" w:hAnsi="Consolas" w:cs="Courier New"/>
          <w:sz w:val="17"/>
          <w:szCs w:val="17"/>
        </w:rPr>
      </w:pPr>
      <w:r>
        <w:rPr>
          <w:rFonts w:ascii="Consolas" w:hAnsi="Consolas" w:cs="Courier New"/>
          <w:sz w:val="17"/>
          <w:szCs w:val="17"/>
        </w:rPr>
        <w:lastRenderedPageBreak/>
        <w:t xml:space="preserve">3. </w:t>
      </w:r>
      <w:r>
        <w:rPr>
          <w:rFonts w:ascii="Consolas" w:hAnsi="Consolas" w:cs="Courier New"/>
          <w:color w:val="000000"/>
          <w:sz w:val="17"/>
          <w:szCs w:val="17"/>
        </w:rPr>
        <w:t xml:space="preserve">UNION SELECT </w:t>
      </w:r>
      <w:r>
        <w:rPr>
          <w:rFonts w:ascii="Consolas" w:hAnsi="Consolas" w:cs="Courier New"/>
          <w:color w:val="006666"/>
          <w:sz w:val="17"/>
          <w:szCs w:val="17"/>
        </w:rPr>
        <w:t>199</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North America Online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p>
    <w:p w14:paraId="402C0883"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86183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UNION SELECT </w:t>
      </w:r>
      <w:r>
        <w:rPr>
          <w:rFonts w:ascii="Consolas" w:hAnsi="Consolas" w:cs="Courier New"/>
          <w:color w:val="006666"/>
          <w:sz w:val="17"/>
          <w:szCs w:val="17"/>
        </w:rPr>
        <w:t>307</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Asia Online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p>
    <w:p w14:paraId="744F66C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886183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UNION SELECT </w:t>
      </w:r>
      <w:r>
        <w:rPr>
          <w:rFonts w:ascii="Consolas" w:hAnsi="Consolas" w:cs="Courier New"/>
          <w:color w:val="006666"/>
          <w:sz w:val="17"/>
          <w:szCs w:val="17"/>
        </w:rPr>
        <w:t>306</w:t>
      </w:r>
      <w:r>
        <w:rPr>
          <w:rFonts w:ascii="Consolas" w:hAnsi="Consolas" w:cs="Courier New"/>
          <w:color w:val="000000"/>
          <w:sz w:val="17"/>
          <w:szCs w:val="17"/>
        </w:rPr>
        <w:t xml:space="preserve"> AS </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'Contoso Europe Online Store'</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0066"/>
          <w:sz w:val="17"/>
          <w:szCs w:val="17"/>
        </w:rPr>
        <w:t>StoreName</w:t>
      </w:r>
    </w:p>
    <w:p w14:paraId="76EA74F8" w14:textId="77777777" w:rsidR="005F468C" w:rsidRPr="005F468C" w:rsidRDefault="005F468C" w:rsidP="005F468C">
      <w:pPr>
        <w:widowControl/>
        <w:numPr>
          <w:ilvl w:val="0"/>
          <w:numId w:val="14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1B964AD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“报表数据”窗格使用 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和</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属性在</w:t>
      </w:r>
      <w:r w:rsidRPr="005F468C">
        <w:rPr>
          <w:rFonts w:ascii="仿宋" w:eastAsia="仿宋" w:hAnsi="仿宋" w:cs="Segoe UI"/>
          <w:b/>
          <w:bCs/>
          <w:color w:val="000000" w:themeColor="text1"/>
          <w:kern w:val="0"/>
          <w:sz w:val="24"/>
          <w:szCs w:val="24"/>
        </w:rPr>
        <w:t>“数据集”节点下添加 Stores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数据集。</w:t>
      </w:r>
    </w:p>
    <w:p w14:paraId="6FC2514D"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指定可用值的列表</w:t>
      </w:r>
    </w:p>
    <w:p w14:paraId="0CB5FB7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拥有具有可用值的数据集后，可更新报表属性以标识数据集和属性，从而填充</w:t>
      </w:r>
      <w:r w:rsidRPr="005F468C">
        <w:rPr>
          <w:rFonts w:ascii="仿宋" w:eastAsia="仿宋" w:hAnsi="仿宋" w:cs="Segoe UI"/>
          <w:b/>
          <w:bCs/>
          <w:color w:val="000000" w:themeColor="text1"/>
          <w:kern w:val="0"/>
          <w:sz w:val="24"/>
          <w:szCs w:val="24"/>
        </w:rPr>
        <w:t>报表查看器</w:t>
      </w:r>
      <w:r w:rsidRPr="005F468C">
        <w:rPr>
          <w:rFonts w:ascii="仿宋" w:eastAsia="仿宋" w:hAnsi="仿宋" w:cs="Segoe UI"/>
          <w:color w:val="000000" w:themeColor="text1"/>
          <w:kern w:val="0"/>
          <w:sz w:val="24"/>
          <w:szCs w:val="24"/>
        </w:rPr>
        <w:t>工具栏上的可用值列表。</w:t>
      </w:r>
    </w:p>
    <w:p w14:paraId="3C7C23A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通过以下步骤，为参数提供数据集中的可用值：</w:t>
      </w:r>
    </w:p>
    <w:p w14:paraId="01706BFA"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在“报表数据”窗格的“参数”文件夹中，右键单击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参数，然后选择“参数属性”。</w:t>
      </w:r>
    </w:p>
    <w:p w14:paraId="50EB1309"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在“报表参数属性”对话框中，在“可用值”选项卡上配置以下属性：</w:t>
      </w:r>
    </w:p>
    <w:p w14:paraId="65462978" w14:textId="77777777" w:rsidR="005F468C" w:rsidRPr="005F468C" w:rsidRDefault="005F468C" w:rsidP="005F468C">
      <w:pPr>
        <w:widowControl/>
        <w:numPr>
          <w:ilvl w:val="1"/>
          <w:numId w:val="15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选择“从查询中获取值”选项。</w:t>
      </w:r>
    </w:p>
    <w:p w14:paraId="4FB1C6CC" w14:textId="77777777" w:rsidR="005F468C" w:rsidRPr="005F468C" w:rsidRDefault="005F468C" w:rsidP="005F468C">
      <w:pPr>
        <w:widowControl/>
        <w:numPr>
          <w:ilvl w:val="1"/>
          <w:numId w:val="15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对于“数据集”属性，从下拉列表中选择 Stores。</w:t>
      </w:r>
    </w:p>
    <w:p w14:paraId="722450A8" w14:textId="77777777" w:rsidR="005F468C" w:rsidRPr="005F468C" w:rsidRDefault="005F468C" w:rsidP="005F468C">
      <w:pPr>
        <w:widowControl/>
        <w:numPr>
          <w:ilvl w:val="1"/>
          <w:numId w:val="15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对于“值字段”属性，从下拉列表中选择 StoreID。</w:t>
      </w:r>
    </w:p>
    <w:p w14:paraId="763720FC" w14:textId="77777777" w:rsidR="005F468C" w:rsidRPr="005F468C" w:rsidRDefault="005F468C" w:rsidP="005F468C">
      <w:pPr>
        <w:widowControl/>
        <w:numPr>
          <w:ilvl w:val="1"/>
          <w:numId w:val="15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对于“标签字段”属性，从下拉列表中选择 StoreName。 标签字段指定值的显示名称。</w:t>
      </w:r>
    </w:p>
    <w:p w14:paraId="3BF94960"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切换到“常规”选项卡，并将“提示”更改为“商店名称：”。</w:t>
      </w:r>
    </w:p>
    <w:p w14:paraId="6580BC04"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16B9E4F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报表读者现在将从商店名称列表而非商店标识符列表中进行选择。 参数数据类型保持为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Integer</w:t>
      </w:r>
      <w:r w:rsidRPr="005F468C">
        <w:rPr>
          <w:rFonts w:ascii="仿宋" w:eastAsia="仿宋" w:hAnsi="仿宋" w:cs="Segoe UI"/>
          <w:color w:val="000000" w:themeColor="text1"/>
          <w:kern w:val="0"/>
          <w:sz w:val="24"/>
          <w:szCs w:val="24"/>
        </w:rPr>
        <w:t>，因为参数是基于商店标识符而不是商店名称。</w:t>
      </w:r>
    </w:p>
    <w:p w14:paraId="749250DD"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 报表查看器现在将显示提示“商店名称：”作为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参数的值。</w:t>
      </w:r>
    </w:p>
    <w:p w14:paraId="2C352CC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报表查看器</w:t>
      </w:r>
      <w:r w:rsidRPr="005F468C">
        <w:rPr>
          <w:rFonts w:ascii="仿宋" w:eastAsia="仿宋" w:hAnsi="仿宋" w:cs="Segoe UI"/>
          <w:color w:val="000000" w:themeColor="text1"/>
          <w:kern w:val="0"/>
          <w:sz w:val="24"/>
          <w:szCs w:val="24"/>
        </w:rPr>
        <w:t>工具栏中，提示现在显示一个下拉列表，其中包含初始值“选择值”：</w:t>
      </w:r>
    </w:p>
    <w:p w14:paraId="0F03260F" w14:textId="182F53C4"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3655AB85" wp14:editId="2EAF5A7E">
            <wp:extent cx="5278120" cy="908050"/>
            <wp:effectExtent l="0" t="0" r="0" b="6350"/>
            <wp:docPr id="680375412" name="图片 144" descr="报表预览的屏幕截图，其中更新了商店名称提示，为读者提供了值的下拉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报表预览的屏幕截图，其中更新了商店名称提示，为读者提供了值的下拉列表。"/>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8120" cy="908050"/>
                    </a:xfrm>
                    <a:prstGeom prst="rect">
                      <a:avLst/>
                    </a:prstGeom>
                    <a:noFill/>
                    <a:ln>
                      <a:noFill/>
                    </a:ln>
                  </pic:spPr>
                </pic:pic>
              </a:graphicData>
            </a:graphic>
          </wp:inline>
        </w:drawing>
      </w:r>
    </w:p>
    <w:p w14:paraId="06D7D289" w14:textId="77777777" w:rsidR="005F468C" w:rsidRPr="005F468C" w:rsidRDefault="005F468C" w:rsidP="005F468C">
      <w:pPr>
        <w:widowControl/>
        <w:numPr>
          <w:ilvl w:val="0"/>
          <w:numId w:val="15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从下拉列表中，选择“Contoso Catalog Store”，然后选择“查看报表”。</w:t>
      </w:r>
    </w:p>
    <w:p w14:paraId="20B4976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报表显示了商店显示名称为 Contoso Catalog Store（对应于商店标识符</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200</w:t>
      </w:r>
      <w:r w:rsidRPr="005F468C">
        <w:rPr>
          <w:rFonts w:ascii="仿宋" w:eastAsia="仿宋" w:hAnsi="仿宋" w:cs="Segoe UI"/>
          <w:color w:val="000000" w:themeColor="text1"/>
          <w:kern w:val="0"/>
          <w:sz w:val="24"/>
          <w:szCs w:val="24"/>
        </w:rPr>
        <w:t>）的商店销售的附件、摄像机和数码 SLR 相机数量。</w:t>
      </w:r>
    </w:p>
    <w:p w14:paraId="4B203443"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在数据集中查找名称/值对</w:t>
      </w:r>
    </w:p>
    <w:p w14:paraId="2D81C7E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数据集可以同时包含标识符参数和对应的名称参数。 如果只有标识符值，可以在数据集中查找相应的名称。 对于此方法，需要创建的数据集，其中包含了名称/值对。</w:t>
      </w:r>
    </w:p>
    <w:p w14:paraId="66DDDEE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按照以下步骤，从数据集中查找名称的值：</w:t>
      </w:r>
    </w:p>
    <w:p w14:paraId="68BD076D" w14:textId="77777777" w:rsidR="005F468C" w:rsidRPr="005F468C" w:rsidRDefault="005F468C" w:rsidP="005F468C">
      <w:pPr>
        <w:widowControl/>
        <w:numPr>
          <w:ilvl w:val="0"/>
          <w:numId w:val="16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36D2D3B0" w14:textId="77777777" w:rsidR="005F468C" w:rsidRPr="005F468C" w:rsidRDefault="005F468C" w:rsidP="005F468C">
      <w:pPr>
        <w:widowControl/>
        <w:numPr>
          <w:ilvl w:val="0"/>
          <w:numId w:val="16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在设计图面上，矩阵的列标题行中，右键单击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参数，然后选择“表达式”。</w:t>
      </w:r>
    </w:p>
    <w:p w14:paraId="510FE0C7" w14:textId="77777777" w:rsidR="005F468C" w:rsidRPr="005F468C" w:rsidRDefault="005F468C" w:rsidP="005F468C">
      <w:pPr>
        <w:widowControl/>
        <w:numPr>
          <w:ilvl w:val="0"/>
          <w:numId w:val="16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在“表达式”对话框中，配置以下属性：</w:t>
      </w:r>
    </w:p>
    <w:p w14:paraId="692F03F6" w14:textId="77777777" w:rsidR="005F468C" w:rsidRPr="005F468C" w:rsidRDefault="005F468C" w:rsidP="005F468C">
      <w:pPr>
        <w:widowControl/>
        <w:numPr>
          <w:ilvl w:val="1"/>
          <w:numId w:val="16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在顶部的</w:t>
      </w:r>
      <w:r w:rsidRPr="005F468C">
        <w:rPr>
          <w:rFonts w:ascii="仿宋" w:eastAsia="仿宋" w:hAnsi="仿宋" w:cs="Segoe UI"/>
          <w:b/>
          <w:bCs/>
          <w:color w:val="000000" w:themeColor="text1"/>
          <w:kern w:val="0"/>
          <w:sz w:val="24"/>
          <w:szCs w:val="24"/>
        </w:rPr>
        <w:t>为以下项设置表达式: Value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框中，删除所有文本。</w:t>
      </w:r>
    </w:p>
    <w:p w14:paraId="4BB7F41F" w14:textId="77777777" w:rsidR="005F468C" w:rsidRPr="005F468C" w:rsidRDefault="005F468C" w:rsidP="005F468C">
      <w:pPr>
        <w:widowControl/>
        <w:numPr>
          <w:ilvl w:val="1"/>
          <w:numId w:val="16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在“类别”对话框中，展开“常见函数”节点，然后选择“杂项”。 “项”框将更新以显示一组函数。</w:t>
      </w:r>
    </w:p>
    <w:p w14:paraId="6B1D177C" w14:textId="77777777" w:rsidR="005F468C" w:rsidRPr="005F468C" w:rsidRDefault="005F468C" w:rsidP="005F468C">
      <w:pPr>
        <w:widowControl/>
        <w:numPr>
          <w:ilvl w:val="1"/>
          <w:numId w:val="16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在“项”框中，双击“Lookup”。 顶部框将更新以显示表达式</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=Lookup(。 “示例”框显示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Lookup</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函数语法的示例。</w:t>
      </w:r>
    </w:p>
    <w:p w14:paraId="561AE229" w14:textId="77777777" w:rsidR="005F468C" w:rsidRPr="005F468C" w:rsidRDefault="005F468C" w:rsidP="005F468C">
      <w:pPr>
        <w:widowControl/>
        <w:numPr>
          <w:ilvl w:val="1"/>
          <w:numId w:val="16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在顶部框中，粘贴以下表达式：</w:t>
      </w:r>
    </w:p>
    <w:p w14:paraId="6676B1A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50695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728B1D20"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50695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660066"/>
          <w:sz w:val="17"/>
          <w:szCs w:val="17"/>
        </w:rPr>
        <w:t>Lookup</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StoreName</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008800"/>
          <w:sz w:val="17"/>
          <w:szCs w:val="17"/>
        </w:rPr>
        <w:t>"Stores"</w:t>
      </w:r>
      <w:r>
        <w:rPr>
          <w:rFonts w:ascii="Consolas" w:hAnsi="Consolas" w:cs="Courier New"/>
          <w:color w:val="666600"/>
          <w:sz w:val="17"/>
          <w:szCs w:val="17"/>
        </w:rPr>
        <w:t>)</w:t>
      </w:r>
    </w:p>
    <w:p w14:paraId="176170A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Lookup</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函数将采用</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报表参数的值，在“Stores”数据集中查找该值，并返回</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值。</w:t>
      </w:r>
    </w:p>
    <w:p w14:paraId="43C31536" w14:textId="6D872F10"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以应用更改。列标题将更改为复杂表达式</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&lt;&lt;Expr&gt;&gt;</w:t>
      </w:r>
      <w:r w:rsidRPr="005F468C">
        <w:rPr>
          <w:rFonts w:ascii="仿宋" w:eastAsia="仿宋" w:hAnsi="仿宋" w:cs="Segoe UI"/>
          <w:color w:val="000000" w:themeColor="text1"/>
          <w:kern w:val="0"/>
          <w:sz w:val="24"/>
          <w:szCs w:val="24"/>
        </w:rPr>
        <w:t>。</w:t>
      </w:r>
    </w:p>
    <w:p w14:paraId="2E11A45E" w14:textId="77777777" w:rsidR="005F468C" w:rsidRPr="005F468C" w:rsidRDefault="005F468C" w:rsidP="005F468C">
      <w:pPr>
        <w:widowControl/>
        <w:numPr>
          <w:ilvl w:val="0"/>
          <w:numId w:val="16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75DB654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在报表预览中，每列顶部的列标题现在显示商店名称而不是商店标识符。</w:t>
      </w:r>
    </w:p>
    <w:p w14:paraId="7CC8C79A"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配置默认值和自定义值</w:t>
      </w:r>
    </w:p>
    <w:p w14:paraId="3D9E605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可为报表参数配置默认值，以便报表自动运行，而无需提示读取器输入。 可从现有值列表中选择参数的默认值，也可以指定自定义值。</w:t>
      </w:r>
    </w:p>
    <w:p w14:paraId="7FE3047B"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从数据集指定默认值</w:t>
      </w:r>
    </w:p>
    <w:p w14:paraId="432FCDD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按照以下步骤，使用数据集配置默认值：</w:t>
      </w:r>
    </w:p>
    <w:p w14:paraId="1BF834A1" w14:textId="77777777" w:rsidR="005F468C" w:rsidRPr="005F468C" w:rsidRDefault="005F468C" w:rsidP="005F468C">
      <w:pPr>
        <w:widowControl/>
        <w:numPr>
          <w:ilvl w:val="0"/>
          <w:numId w:val="16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1C07CC92" w14:textId="77777777" w:rsidR="005F468C" w:rsidRPr="005F468C" w:rsidRDefault="005F468C" w:rsidP="005F468C">
      <w:pPr>
        <w:widowControl/>
        <w:numPr>
          <w:ilvl w:val="0"/>
          <w:numId w:val="16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在“报表数据”窗格的“参数”文件夹中，右键单击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参数，然后选择“参数属性”。</w:t>
      </w:r>
    </w:p>
    <w:p w14:paraId="723FCCD6" w14:textId="77777777" w:rsidR="005F468C" w:rsidRPr="005F468C" w:rsidRDefault="005F468C" w:rsidP="005F468C">
      <w:pPr>
        <w:widowControl/>
        <w:numPr>
          <w:ilvl w:val="0"/>
          <w:numId w:val="16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在“报表参数属性”对话框中，在“默认值”选项卡上配置以下属性：</w:t>
      </w:r>
    </w:p>
    <w:p w14:paraId="14A218BE" w14:textId="77777777" w:rsidR="005F468C" w:rsidRPr="005F468C" w:rsidRDefault="005F468C" w:rsidP="005F468C">
      <w:pPr>
        <w:widowControl/>
        <w:numPr>
          <w:ilvl w:val="1"/>
          <w:numId w:val="16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选择“从查询中获取值”选项。</w:t>
      </w:r>
    </w:p>
    <w:p w14:paraId="299BF330" w14:textId="77777777" w:rsidR="005F468C" w:rsidRPr="005F468C" w:rsidRDefault="005F468C" w:rsidP="005F468C">
      <w:pPr>
        <w:widowControl/>
        <w:numPr>
          <w:ilvl w:val="1"/>
          <w:numId w:val="16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对于“数据集”属性，从下拉列表中选择 Stores。</w:t>
      </w:r>
    </w:p>
    <w:p w14:paraId="5ECD3AD3" w14:textId="77777777" w:rsidR="005F468C" w:rsidRPr="005F468C" w:rsidRDefault="005F468C" w:rsidP="005F468C">
      <w:pPr>
        <w:widowControl/>
        <w:numPr>
          <w:ilvl w:val="1"/>
          <w:numId w:val="16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对于“值字段”属性，从下拉列表中选择 StoreID。</w:t>
      </w:r>
    </w:p>
    <w:p w14:paraId="025687F3" w14:textId="77777777" w:rsidR="005F468C" w:rsidRPr="005F468C" w:rsidRDefault="005F468C" w:rsidP="005F468C">
      <w:pPr>
        <w:widowControl/>
        <w:numPr>
          <w:ilvl w:val="0"/>
          <w:numId w:val="16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4CAA19D8" w14:textId="77777777" w:rsidR="005F468C" w:rsidRPr="005F468C" w:rsidRDefault="005F468C" w:rsidP="005F468C">
      <w:pPr>
        <w:widowControl/>
        <w:numPr>
          <w:ilvl w:val="0"/>
          <w:numId w:val="16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34AE3F8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报表现在默认显示提示值“Contoso North America Online Store”，因为它是数据集“Stores”的结果集的第一个值。 报表显示商店标识符</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199</w:t>
      </w:r>
      <w:r w:rsidRPr="005F468C">
        <w:rPr>
          <w:rFonts w:ascii="仿宋" w:eastAsia="仿宋" w:hAnsi="仿宋" w:cs="Segoe UI"/>
          <w:color w:val="000000" w:themeColor="text1"/>
          <w:kern w:val="0"/>
          <w:sz w:val="24"/>
          <w:szCs w:val="24"/>
        </w:rPr>
        <w:t>（对应于商店显示名称</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Contoso North America Online Store</w:t>
      </w:r>
      <w:r w:rsidRPr="005F468C">
        <w:rPr>
          <w:rFonts w:ascii="仿宋" w:eastAsia="仿宋" w:hAnsi="仿宋" w:cs="Segoe UI"/>
          <w:color w:val="000000" w:themeColor="text1"/>
          <w:kern w:val="0"/>
          <w:sz w:val="24"/>
          <w:szCs w:val="24"/>
        </w:rPr>
        <w:t>）的数字相机销售数量，。</w:t>
      </w:r>
    </w:p>
    <w:p w14:paraId="1BC7D02C"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提供自定义默认值</w:t>
      </w:r>
    </w:p>
    <w:p w14:paraId="5B89EF5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还可提供一个自定义值，用作参数的默认值：</w:t>
      </w:r>
    </w:p>
    <w:p w14:paraId="55AECD44" w14:textId="77777777" w:rsidR="005F468C" w:rsidRPr="005F468C" w:rsidRDefault="005F468C" w:rsidP="005F468C">
      <w:pPr>
        <w:widowControl/>
        <w:numPr>
          <w:ilvl w:val="0"/>
          <w:numId w:val="16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2E05978D" w14:textId="77777777" w:rsidR="005F468C" w:rsidRPr="005F468C" w:rsidRDefault="005F468C" w:rsidP="005F468C">
      <w:pPr>
        <w:widowControl/>
        <w:numPr>
          <w:ilvl w:val="0"/>
          <w:numId w:val="16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在“报表数据”窗格的“参数”文件夹中，右键单击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参数，然后选择“参数属性”。</w:t>
      </w:r>
    </w:p>
    <w:p w14:paraId="2793BAA4" w14:textId="77777777" w:rsidR="005F468C" w:rsidRPr="005F468C" w:rsidRDefault="005F468C" w:rsidP="005F468C">
      <w:pPr>
        <w:widowControl/>
        <w:numPr>
          <w:ilvl w:val="0"/>
          <w:numId w:val="16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在“报表参数属性”对话框中，在“默认值”选项卡上配置以下属性：</w:t>
      </w:r>
    </w:p>
    <w:p w14:paraId="696BE4D1" w14:textId="77777777" w:rsidR="005F468C" w:rsidRPr="005F468C" w:rsidRDefault="005F468C" w:rsidP="005F468C">
      <w:pPr>
        <w:widowControl/>
        <w:numPr>
          <w:ilvl w:val="1"/>
          <w:numId w:val="17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选择“指定值”选项，然后选择“添加”。 新的值行将添加到“值”框中。 下拉列表中的默认值为 (Null)。</w:t>
      </w:r>
    </w:p>
    <w:p w14:paraId="6B360B74" w14:textId="77777777" w:rsidR="005F468C" w:rsidRPr="005F468C" w:rsidRDefault="005F468C" w:rsidP="005F468C">
      <w:pPr>
        <w:widowControl/>
        <w:numPr>
          <w:ilvl w:val="1"/>
          <w:numId w:val="17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在下拉列表框中，输入 200。</w:t>
      </w:r>
    </w:p>
    <w:p w14:paraId="13623FB4" w14:textId="77777777" w:rsidR="005F468C" w:rsidRPr="005F468C" w:rsidRDefault="005F468C" w:rsidP="005F468C">
      <w:pPr>
        <w:widowControl/>
        <w:numPr>
          <w:ilvl w:val="0"/>
          <w:numId w:val="16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3B3298DC" w14:textId="77777777" w:rsidR="005F468C" w:rsidRPr="005F468C" w:rsidRDefault="005F468C" w:rsidP="005F468C">
      <w:pPr>
        <w:widowControl/>
        <w:numPr>
          <w:ilvl w:val="0"/>
          <w:numId w:val="16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1F1EF9C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报表现在显示提示值“Contoso Catalog Store”，因为它是标识符为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200</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的商店的显示名称。 报表显示了标识符为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200</w:t>
      </w:r>
      <w:r w:rsidRPr="005F468C">
        <w:rPr>
          <w:rFonts w:ascii="仿宋" w:eastAsia="仿宋" w:hAnsi="仿宋" w:cs="Segoe UI"/>
          <w:color w:val="000000" w:themeColor="text1"/>
          <w:kern w:val="0"/>
          <w:sz w:val="24"/>
          <w:szCs w:val="24"/>
        </w:rPr>
        <w:t>的商店销售的附件、摄像机和数码 SLR 相机数量。</w:t>
      </w:r>
    </w:p>
    <w:p w14:paraId="02620B10"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使用参数增强报表</w:t>
      </w:r>
    </w:p>
    <w:p w14:paraId="55D9282D"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显示读者选择的参数</w:t>
      </w:r>
    </w:p>
    <w:p w14:paraId="6CE17690" w14:textId="77777777"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按照以下步骤，在页面页脚上显示带有标签的所选参数值：</w:t>
      </w:r>
    </w:p>
    <w:p w14:paraId="1150C05C" w14:textId="76256ED2"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在“运行”选项卡上，选择“设计”以返回到设计视图。右键单击页面页脚，选择“插入”，然后选择“文本框”：</w:t>
      </w:r>
    </w:p>
    <w:p w14:paraId="61F0406B" w14:textId="2C38737C"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drawing>
          <wp:inline distT="0" distB="0" distL="0" distR="0" wp14:anchorId="0FA1D6AD" wp14:editId="212BE68D">
            <wp:extent cx="5278120" cy="3858260"/>
            <wp:effectExtent l="0" t="0" r="0" b="8890"/>
            <wp:docPr id="1643438115" name="图片 143" descr="显示如何选择在报表的页面页脚插入文本框的选项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显示如何选择在报表的页面页脚插入文本框的选项的屏幕截图。"/>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8120" cy="3858260"/>
                    </a:xfrm>
                    <a:prstGeom prst="rect">
                      <a:avLst/>
                    </a:prstGeom>
                    <a:noFill/>
                    <a:ln>
                      <a:noFill/>
                    </a:ln>
                  </pic:spPr>
                </pic:pic>
              </a:graphicData>
            </a:graphic>
          </wp:inline>
        </w:drawing>
      </w:r>
    </w:p>
    <w:p w14:paraId="58E42F26" w14:textId="77777777" w:rsidR="005F468C" w:rsidRPr="005F468C" w:rsidRDefault="005F468C" w:rsidP="005F468C">
      <w:pPr>
        <w:widowControl/>
        <w:numPr>
          <w:ilvl w:val="0"/>
          <w:numId w:val="17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拖动带时间戳的文本框旁边的文本框。 使用该文本框的侧手柄并扩展宽度。</w:t>
      </w:r>
    </w:p>
    <w:p w14:paraId="44F19C52" w14:textId="77777777" w:rsidR="005F468C" w:rsidRPr="005F468C" w:rsidRDefault="005F468C" w:rsidP="005F468C">
      <w:pPr>
        <w:widowControl/>
        <w:numPr>
          <w:ilvl w:val="0"/>
          <w:numId w:val="17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在“报表数据”窗格中“参数”节点下，将</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参数拖到页面页脚上的文本框中。 文本框将更新以显示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值。</w:t>
      </w:r>
    </w:p>
    <w:p w14:paraId="0406D5A0" w14:textId="77777777" w:rsidR="005F468C" w:rsidRPr="005F468C" w:rsidRDefault="005F468C" w:rsidP="005F468C">
      <w:pPr>
        <w:widowControl/>
        <w:numPr>
          <w:ilvl w:val="0"/>
          <w:numId w:val="17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更新文本框，为参数值添加标签：</w:t>
      </w:r>
    </w:p>
    <w:p w14:paraId="153E1AD1" w14:textId="77777777" w:rsidR="005F468C" w:rsidRPr="005F468C" w:rsidRDefault="005F468C" w:rsidP="005F468C">
      <w:pPr>
        <w:widowControl/>
        <w:numPr>
          <w:ilvl w:val="1"/>
          <w:numId w:val="17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请在文本框中选择，直到插入光标出现在现有表达式之后，然后输入一个空格。</w:t>
      </w:r>
    </w:p>
    <w:p w14:paraId="0A97868A" w14:textId="77777777" w:rsidR="005F468C" w:rsidRPr="005F468C" w:rsidRDefault="005F468C" w:rsidP="005F468C">
      <w:pPr>
        <w:widowControl/>
        <w:numPr>
          <w:ilvl w:val="1"/>
          <w:numId w:val="17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从“报表数据”窗格中，将参数</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拖到文本框。 文本框将更新以显示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 [@StoreID]。</w:t>
      </w:r>
    </w:p>
    <w:p w14:paraId="721121F7" w14:textId="77777777" w:rsidR="005F468C" w:rsidRPr="005F468C" w:rsidRDefault="005F468C" w:rsidP="005F468C">
      <w:pPr>
        <w:widowControl/>
        <w:numPr>
          <w:ilvl w:val="1"/>
          <w:numId w:val="17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在文本框中，右键单击第一个</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参数，然后选择“表达式”。</w:t>
      </w:r>
    </w:p>
    <w:p w14:paraId="1650E5A9" w14:textId="77777777" w:rsidR="005F468C" w:rsidRPr="005F468C" w:rsidRDefault="005F468C" w:rsidP="005F468C">
      <w:pPr>
        <w:widowControl/>
        <w:numPr>
          <w:ilvl w:val="1"/>
          <w:numId w:val="17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表达式</w:t>
      </w:r>
      <w:r w:rsidRPr="005F468C">
        <w:rPr>
          <w:rFonts w:ascii="仿宋" w:eastAsia="仿宋" w:hAnsi="仿宋" w:cs="Segoe UI"/>
          <w:color w:val="000000" w:themeColor="text1"/>
          <w:kern w:val="0"/>
          <w:sz w:val="24"/>
          <w:szCs w:val="24"/>
        </w:rPr>
        <w:t>对话框中，在顶部的</w:t>
      </w:r>
      <w:r w:rsidRPr="005F468C">
        <w:rPr>
          <w:rFonts w:ascii="仿宋" w:eastAsia="仿宋" w:hAnsi="仿宋" w:cs="Segoe UI"/>
          <w:b/>
          <w:bCs/>
          <w:color w:val="000000" w:themeColor="text1"/>
          <w:kern w:val="0"/>
          <w:sz w:val="24"/>
          <w:szCs w:val="24"/>
        </w:rPr>
        <w:t>为以下项设置表达式: Value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框中更新表达式。 将文本</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Value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替换为文本</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Label。</w:t>
      </w:r>
    </w:p>
    <w:p w14:paraId="388751A5" w14:textId="77777777" w:rsidR="005F468C" w:rsidRPr="005F468C" w:rsidRDefault="005F468C" w:rsidP="005F468C">
      <w:pPr>
        <w:widowControl/>
        <w:numPr>
          <w:ilvl w:val="0"/>
          <w:numId w:val="17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3A540B3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文本框将更新以显示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[@StoreID.Label] [@StoreID]。</w:t>
      </w:r>
    </w:p>
    <w:p w14:paraId="453E585A" w14:textId="77777777" w:rsidR="005F468C" w:rsidRPr="005F468C" w:rsidRDefault="005F468C" w:rsidP="005F468C">
      <w:pPr>
        <w:widowControl/>
        <w:numPr>
          <w:ilvl w:val="0"/>
          <w:numId w:val="17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03D050B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报表现在会显示页面页脚中所选商店的名称和标识符，以及时间戳信息。</w:t>
      </w:r>
    </w:p>
    <w:p w14:paraId="69B50BB0"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使用参数来筛选报表数据</w:t>
      </w:r>
    </w:p>
    <w:p w14:paraId="2D29E22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通过这些步骤在矩阵筛选器中指定参数：</w:t>
      </w:r>
    </w:p>
    <w:p w14:paraId="3AD5F13F"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在“运行”选项卡上，选择“设计”以返回到设计视图。</w:t>
      </w:r>
    </w:p>
    <w:p w14:paraId="3C94DA20"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在报表矩阵中，右键单击列标题，然后选择“Tablix 属性”。</w:t>
      </w:r>
    </w:p>
    <w:p w14:paraId="3580C81B"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在“Tablix 属性”对话框中，选择“筛选器”选项卡，然后选择“添加”。 此时将显示一个新的筛选器行。</w:t>
      </w:r>
    </w:p>
    <w:p w14:paraId="28897C6A" w14:textId="77777777" w:rsidR="005F468C" w:rsidRPr="005F468C" w:rsidRDefault="005F468C" w:rsidP="005F468C">
      <w:pPr>
        <w:widowControl/>
        <w:numPr>
          <w:ilvl w:val="1"/>
          <w:numId w:val="17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对于“表达式”属性，从下拉列表中选择</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数据集。 数据类型框显示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Integer</w:t>
      </w:r>
      <w:r w:rsidRPr="005F468C">
        <w:rPr>
          <w:rFonts w:ascii="仿宋" w:eastAsia="仿宋" w:hAnsi="仿宋" w:cs="Segoe UI"/>
          <w:color w:val="000000" w:themeColor="text1"/>
          <w:kern w:val="0"/>
          <w:sz w:val="24"/>
          <w:szCs w:val="24"/>
        </w:rPr>
        <w:t>。 当表达式值为数据集字段时，将自动设置数据类型。</w:t>
      </w:r>
    </w:p>
    <w:p w14:paraId="3D76C8B9" w14:textId="77777777" w:rsidR="005F468C" w:rsidRPr="005F468C" w:rsidRDefault="005F468C" w:rsidP="005F468C">
      <w:pPr>
        <w:widowControl/>
        <w:numPr>
          <w:ilvl w:val="1"/>
          <w:numId w:val="18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对于“运算符”属性，请确认选择了“等于”</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 号。</w:t>
      </w:r>
    </w:p>
    <w:p w14:paraId="10FF2F5C" w14:textId="77777777" w:rsidR="005F468C" w:rsidRPr="005F468C" w:rsidRDefault="005F468C" w:rsidP="005F468C">
      <w:pPr>
        <w:widowControl/>
        <w:numPr>
          <w:ilvl w:val="1"/>
          <w:numId w:val="18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对于“值”属性，请输入 [@StoreID]。</w:t>
      </w:r>
    </w:p>
    <w:p w14:paraId="28C8A13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是一个简单表达式语法，它表示更长的表达式</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=Parameters!StoreID.Value。</w:t>
      </w:r>
    </w:p>
    <w:p w14:paraId="33DD3E5A"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以应用更改。</w:t>
      </w:r>
    </w:p>
    <w:p w14:paraId="49ADE334"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2EF219E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报表仅显示“Contoso Catalog Store”的数据。</w:t>
      </w:r>
    </w:p>
    <w:p w14:paraId="18D9A9B6" w14:textId="77777777" w:rsidR="005F468C" w:rsidRPr="005F468C" w:rsidRDefault="005F468C" w:rsidP="005F468C">
      <w:pPr>
        <w:widowControl/>
        <w:numPr>
          <w:ilvl w:val="0"/>
          <w:numId w:val="17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报表查看器</w:t>
      </w:r>
      <w:r w:rsidRPr="005F468C">
        <w:rPr>
          <w:rFonts w:ascii="仿宋" w:eastAsia="仿宋" w:hAnsi="仿宋" w:cs="Segoe UI"/>
          <w:color w:val="000000" w:themeColor="text1"/>
          <w:kern w:val="0"/>
          <w:sz w:val="24"/>
          <w:szCs w:val="24"/>
        </w:rPr>
        <w:t>工具栏上，对于</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 name?</w:t>
      </w:r>
      <w:r w:rsidRPr="005F468C">
        <w:rPr>
          <w:rFonts w:ascii="仿宋" w:eastAsia="仿宋" w:hAnsi="仿宋" w:cs="Segoe UI"/>
          <w:color w:val="000000" w:themeColor="text1"/>
          <w:kern w:val="0"/>
          <w:sz w:val="24"/>
          <w:szCs w:val="24"/>
        </w:rPr>
        <w:t>，选“Contoso Asia Online Store”，然后选择“查看报表”。</w:t>
      </w:r>
    </w:p>
    <w:p w14:paraId="7150745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矩阵将显示与所选商店对应的数据。</w:t>
      </w:r>
    </w:p>
    <w:p w14:paraId="368B5963"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使用多值参数</w:t>
      </w:r>
    </w:p>
    <w:p w14:paraId="5A34A9CD" w14:textId="77777777" w:rsidR="005F468C" w:rsidRPr="005F468C" w:rsidRDefault="005F468C" w:rsidP="00C0217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按照以下步骤更改现有的单值参数，以支持多个值：</w:t>
      </w:r>
    </w:p>
    <w:p w14:paraId="3162F298" w14:textId="77777777" w:rsidR="005F468C" w:rsidRPr="005F468C" w:rsidRDefault="005F468C" w:rsidP="005F468C">
      <w:pPr>
        <w:widowControl/>
        <w:numPr>
          <w:ilvl w:val="0"/>
          <w:numId w:val="18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3C0171E2" w14:textId="77777777" w:rsidR="005F468C" w:rsidRPr="005F468C" w:rsidRDefault="005F468C" w:rsidP="005F468C">
      <w:pPr>
        <w:widowControl/>
        <w:numPr>
          <w:ilvl w:val="0"/>
          <w:numId w:val="18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在“报表数据”窗格的“参数”文件夹中，右键单击</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StoreID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参数，然后选择“参数属性”。</w:t>
      </w:r>
    </w:p>
    <w:p w14:paraId="1E7ABB94" w14:textId="77777777" w:rsidR="005F468C" w:rsidRPr="005F468C" w:rsidRDefault="005F468C" w:rsidP="005F468C">
      <w:pPr>
        <w:widowControl/>
        <w:numPr>
          <w:ilvl w:val="0"/>
          <w:numId w:val="18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在“常规”选项卡上，选择“允许多个值”选项，然后选择“确定”。</w:t>
      </w:r>
    </w:p>
    <w:p w14:paraId="657AD36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更新查询以正确处理值：</w:t>
      </w:r>
    </w:p>
    <w:p w14:paraId="340C66C4" w14:textId="77777777" w:rsidR="005F468C" w:rsidRPr="005F468C" w:rsidRDefault="005F468C" w:rsidP="005F468C">
      <w:pPr>
        <w:widowControl/>
        <w:numPr>
          <w:ilvl w:val="0"/>
          <w:numId w:val="18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在“报表数据”窗格中，展开“数据集”节点，右键单击 DataSet1</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数据集，然后选择“查询”。</w:t>
      </w:r>
    </w:p>
    <w:p w14:paraId="5ACF32F6" w14:textId="77777777" w:rsidR="005F468C" w:rsidRPr="005F468C" w:rsidRDefault="005F468C" w:rsidP="005F468C">
      <w:pPr>
        <w:widowControl/>
        <w:numPr>
          <w:ilvl w:val="0"/>
          <w:numId w:val="18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在“查询设计器”对话框中，滚动到顶部框中的查询底部。</w:t>
      </w:r>
    </w:p>
    <w:p w14:paraId="59E2E553" w14:textId="77777777" w:rsidR="005F468C" w:rsidRPr="005F468C" w:rsidRDefault="005F468C" w:rsidP="005F468C">
      <w:pPr>
        <w:widowControl/>
        <w:numPr>
          <w:ilvl w:val="0"/>
          <w:numId w:val="18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在查询最后一行的 Transact-SQL</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WHERE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子句中，将</w:t>
      </w:r>
      <w:r w:rsidRPr="005F468C">
        <w:rPr>
          <w:rFonts w:ascii="仿宋" w:eastAsia="仿宋" w:hAnsi="仿宋" w:cs="Segoe UI"/>
          <w:b/>
          <w:bCs/>
          <w:color w:val="000000" w:themeColor="text1"/>
          <w:kern w:val="0"/>
          <w:sz w:val="24"/>
          <w:szCs w:val="24"/>
        </w:rPr>
        <w:t>等于号</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 更改为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IN：</w:t>
      </w:r>
    </w:p>
    <w:p w14:paraId="4F18BDB2" w14:textId="77777777" w:rsidR="00E31BED" w:rsidRDefault="00E31B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0399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033222EB" w14:textId="77777777" w:rsidR="00E31BED" w:rsidRDefault="00E31BE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0399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WHERE </w:t>
      </w:r>
      <w:r>
        <w:rPr>
          <w:rFonts w:ascii="Consolas" w:hAnsi="Consolas" w:cs="Courier New"/>
          <w:color w:val="660066"/>
          <w:sz w:val="17"/>
          <w:szCs w:val="17"/>
        </w:rPr>
        <w:t>StoreID</w:t>
      </w:r>
      <w:r>
        <w:rPr>
          <w:rFonts w:ascii="Consolas" w:hAnsi="Consolas" w:cs="Courier New"/>
          <w:color w:val="000000"/>
          <w:sz w:val="17"/>
          <w:szCs w:val="17"/>
        </w:rPr>
        <w:t xml:space="preserve"> IN </w:t>
      </w:r>
      <w:r>
        <w:rPr>
          <w:rFonts w:ascii="Consolas" w:hAnsi="Consolas" w:cs="Courier New"/>
          <w:color w:val="666600"/>
          <w:sz w:val="17"/>
          <w:szCs w:val="17"/>
        </w:rPr>
        <w:t>(</w:t>
      </w:r>
      <w:r>
        <w:rPr>
          <w:rFonts w:ascii="Consolas" w:hAnsi="Consolas" w:cs="Courier New"/>
          <w:color w:val="006666"/>
          <w:sz w:val="17"/>
          <w:szCs w:val="17"/>
        </w:rPr>
        <w:t>@StoreID</w:t>
      </w:r>
      <w:r>
        <w:rPr>
          <w:rFonts w:ascii="Consolas" w:hAnsi="Consolas" w:cs="Courier New"/>
          <w:color w:val="666600"/>
          <w:sz w:val="17"/>
          <w:szCs w:val="17"/>
        </w:rPr>
        <w:t>)</w:t>
      </w:r>
    </w:p>
    <w:p w14:paraId="70D8C342" w14:textId="35B4C088"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IN</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运算符测试一个值是否包含在一组值中。单击“确定”，以应用更改。</w:t>
      </w:r>
    </w:p>
    <w:p w14:paraId="46C7BEE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更新参数筛选器以正确处理多个值：</w:t>
      </w:r>
    </w:p>
    <w:p w14:paraId="77F45EFD" w14:textId="77777777" w:rsidR="005F468C" w:rsidRPr="005F468C" w:rsidRDefault="005F468C" w:rsidP="005F468C">
      <w:pPr>
        <w:widowControl/>
        <w:numPr>
          <w:ilvl w:val="0"/>
          <w:numId w:val="18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在报表矩阵中，右键单击列标题，然后选择“Tablix 属性”。</w:t>
      </w:r>
    </w:p>
    <w:p w14:paraId="74ED0864" w14:textId="77777777" w:rsidR="005F468C" w:rsidRPr="005F468C" w:rsidRDefault="005F468C" w:rsidP="005F468C">
      <w:pPr>
        <w:widowControl/>
        <w:numPr>
          <w:ilvl w:val="0"/>
          <w:numId w:val="18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在“Tablix 属性”对话框中，选择“筛选器”选项卡。</w:t>
      </w:r>
    </w:p>
    <w:p w14:paraId="4467E787" w14:textId="77777777" w:rsidR="005F468C" w:rsidRPr="005F468C" w:rsidRDefault="005F468C" w:rsidP="005F468C">
      <w:pPr>
        <w:widowControl/>
        <w:numPr>
          <w:ilvl w:val="0"/>
          <w:numId w:val="18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对于“运算符”属性，请从下拉列表中选择“In”。</w:t>
      </w:r>
    </w:p>
    <w:p w14:paraId="612A01FA" w14:textId="77777777" w:rsidR="005F468C" w:rsidRPr="005F468C" w:rsidRDefault="005F468C" w:rsidP="005F468C">
      <w:pPr>
        <w:widowControl/>
        <w:numPr>
          <w:ilvl w:val="0"/>
          <w:numId w:val="18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单击“确定”，以应用更改。</w:t>
      </w:r>
    </w:p>
    <w:p w14:paraId="239ACF2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更新页面页脚，以正确显示多值参数数据：</w:t>
      </w:r>
    </w:p>
    <w:p w14:paraId="0509E443"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在矩阵的页面页脚中，选择显示参数的文本框。</w:t>
      </w:r>
    </w:p>
    <w:p w14:paraId="678690B1"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删除文本框中的文本。</w:t>
      </w:r>
    </w:p>
    <w:p w14:paraId="3069B28A"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右键单击该文本框，然后选择“表达式”。</w:t>
      </w:r>
    </w:p>
    <w:p w14:paraId="61F3229C"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在“表达式”对话框中，将以下表达式粘贴到顶部框中：</w:t>
      </w:r>
    </w:p>
    <w:p w14:paraId="4F2C829C"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707865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799B6D51"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707865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660066"/>
          <w:sz w:val="17"/>
          <w:szCs w:val="17"/>
        </w:rPr>
        <w:t>Join</w:t>
      </w:r>
      <w:r>
        <w:rPr>
          <w:rFonts w:ascii="Consolas" w:hAnsi="Consolas" w:cs="Courier New"/>
          <w:color w:val="666600"/>
          <w:sz w:val="17"/>
          <w:szCs w:val="17"/>
        </w:rPr>
        <w:t>(</w:t>
      </w:r>
      <w:r>
        <w:rPr>
          <w:rFonts w:ascii="Consolas" w:hAnsi="Consolas" w:cs="Courier New"/>
          <w:color w:val="660066"/>
          <w:sz w:val="17"/>
          <w:szCs w:val="17"/>
        </w:rPr>
        <w:t>Parameters</w:t>
      </w:r>
      <w:r>
        <w:rPr>
          <w:rFonts w:ascii="Consolas" w:hAnsi="Consolas" w:cs="Courier New"/>
          <w:color w:val="666600"/>
          <w:sz w:val="17"/>
          <w:szCs w:val="17"/>
        </w:rPr>
        <w:t>!</w:t>
      </w:r>
      <w:r>
        <w:rPr>
          <w:rFonts w:ascii="Consolas" w:hAnsi="Consolas" w:cs="Courier New"/>
          <w:color w:val="660066"/>
          <w:sz w:val="17"/>
          <w:szCs w:val="17"/>
        </w:rPr>
        <w:t>StoreID</w:t>
      </w:r>
      <w:r>
        <w:rPr>
          <w:rFonts w:ascii="Consolas" w:hAnsi="Consolas" w:cs="Courier New"/>
          <w:color w:val="666600"/>
          <w:sz w:val="17"/>
          <w:szCs w:val="17"/>
        </w:rPr>
        <w:t>.</w:t>
      </w:r>
      <w:r>
        <w:rPr>
          <w:rFonts w:ascii="Consolas" w:hAnsi="Consolas" w:cs="Courier New"/>
          <w:color w:val="660066"/>
          <w:sz w:val="17"/>
          <w:szCs w:val="17"/>
        </w:rPr>
        <w:t>Label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666600"/>
          <w:sz w:val="17"/>
          <w:szCs w:val="17"/>
        </w:rPr>
        <w:t>)</w:t>
      </w:r>
    </w:p>
    <w:p w14:paraId="771683E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此表达式将连接用户所选的所有商店名称，用逗号或空格隔开。</w:t>
      </w:r>
    </w:p>
    <w:p w14:paraId="35CED357"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单击“确定”，以应用更改。</w:t>
      </w:r>
    </w:p>
    <w:p w14:paraId="5A8E80D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页面页脚中的文本框将更改为复杂表达式</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&lt;&lt;Expr&gt;&gt;。</w:t>
      </w:r>
    </w:p>
    <w:p w14:paraId="27F219A4"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在页面页脚中，在文本框中选择，并使用句柄增加框的宽度。</w:t>
      </w:r>
    </w:p>
    <w:p w14:paraId="0DCE7861"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在文本框中，将光标置于表达式的前面，并输入文本</w:t>
      </w:r>
      <w:r w:rsidRPr="005F468C">
        <w:rPr>
          <w:rFonts w:ascii="Calibri" w:eastAsia="仿宋" w:hAnsi="Calibri" w:cs="Calibri"/>
          <w:color w:val="000000" w:themeColor="text1"/>
          <w:kern w:val="0"/>
          <w:sz w:val="24"/>
          <w:szCs w:val="24"/>
        </w:rPr>
        <w:t> </w:t>
      </w:r>
      <w:r w:rsidRPr="005F468C">
        <w:rPr>
          <w:rFonts w:ascii="仿宋" w:eastAsia="仿宋" w:hAnsi="仿宋" w:cs="Segoe UI"/>
          <w:i/>
          <w:iCs/>
          <w:color w:val="000000" w:themeColor="text1"/>
          <w:kern w:val="0"/>
          <w:sz w:val="24"/>
          <w:szCs w:val="24"/>
        </w:rPr>
        <w:t>Parameter Values Selected:</w:t>
      </w:r>
      <w:r w:rsidRPr="005F468C">
        <w:rPr>
          <w:rFonts w:ascii="仿宋" w:eastAsia="仿宋" w:hAnsi="仿宋" w:cs="Segoe UI"/>
          <w:color w:val="000000" w:themeColor="text1"/>
          <w:kern w:val="0"/>
          <w:sz w:val="24"/>
          <w:szCs w:val="24"/>
        </w:rPr>
        <w:t>。</w:t>
      </w:r>
    </w:p>
    <w:p w14:paraId="44ECE5DF" w14:textId="77777777" w:rsidR="005F468C" w:rsidRPr="005F468C" w:rsidRDefault="005F468C" w:rsidP="005F468C">
      <w:pPr>
        <w:widowControl/>
        <w:numPr>
          <w:ilvl w:val="0"/>
          <w:numId w:val="18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选择标签文本</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Parameter Values Selected:</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并将</w:t>
      </w:r>
      <w:r w:rsidRPr="005F468C">
        <w:rPr>
          <w:rFonts w:ascii="仿宋" w:eastAsia="仿宋" w:hAnsi="仿宋" w:cs="Segoe UI"/>
          <w:b/>
          <w:bCs/>
          <w:color w:val="000000" w:themeColor="text1"/>
          <w:kern w:val="0"/>
          <w:sz w:val="24"/>
          <w:szCs w:val="24"/>
        </w:rPr>
        <w:t>粗体</w:t>
      </w:r>
      <w:r w:rsidRPr="005F468C">
        <w:rPr>
          <w:rFonts w:ascii="仿宋" w:eastAsia="仿宋" w:hAnsi="仿宋" w:cs="Segoe UI"/>
          <w:color w:val="000000" w:themeColor="text1"/>
          <w:kern w:val="0"/>
          <w:sz w:val="24"/>
          <w:szCs w:val="24"/>
        </w:rPr>
        <w:t>格式应用于文本。 你还可以使用键盘快捷键 Ctrl + F5。</w:t>
      </w:r>
    </w:p>
    <w:p w14:paraId="4F3B848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检查报表，并测试对多值参数的支持：</w:t>
      </w:r>
    </w:p>
    <w:p w14:paraId="39586485" w14:textId="77777777" w:rsidR="005F468C" w:rsidRPr="005F468C" w:rsidRDefault="005F468C" w:rsidP="005F468C">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 以预览报表。</w:t>
      </w:r>
    </w:p>
    <w:p w14:paraId="0F15199C" w14:textId="77777777" w:rsidR="005F468C" w:rsidRPr="005F468C" w:rsidRDefault="005F468C" w:rsidP="005F468C">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报表查看器</w:t>
      </w:r>
      <w:r w:rsidRPr="005F468C">
        <w:rPr>
          <w:rFonts w:ascii="仿宋" w:eastAsia="仿宋" w:hAnsi="仿宋" w:cs="Segoe UI"/>
          <w:color w:val="000000" w:themeColor="text1"/>
          <w:kern w:val="0"/>
          <w:sz w:val="24"/>
          <w:szCs w:val="24"/>
        </w:rPr>
        <w:t>工具栏上，在“商店名称”</w:t>
      </w:r>
      <w:r w:rsidRPr="005F468C">
        <w:rPr>
          <w:rFonts w:ascii="仿宋" w:eastAsia="仿宋" w:hAnsi="仿宋" w:cs="Segoe UI"/>
          <w:b/>
          <w:bCs/>
          <w:color w:val="000000" w:themeColor="text1"/>
          <w:kern w:val="0"/>
          <w:sz w:val="24"/>
          <w:szCs w:val="24"/>
        </w:rPr>
        <w:t>提示下</w:t>
      </w:r>
      <w:r w:rsidRPr="005F468C">
        <w:rPr>
          <w:rFonts w:ascii="仿宋" w:eastAsia="仿宋" w:hAnsi="仿宋" w:cs="Segoe UI"/>
          <w:color w:val="000000" w:themeColor="text1"/>
          <w:kern w:val="0"/>
          <w:sz w:val="24"/>
          <w:szCs w:val="24"/>
        </w:rPr>
        <w:t>，展开下拉列表。</w:t>
      </w:r>
    </w:p>
    <w:p w14:paraId="3784409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列表中的每个参数值都有一个复选框。 当参数值包含在报表视图中时，复选框已选中。</w:t>
      </w:r>
    </w:p>
    <w:p w14:paraId="67AF1FFF" w14:textId="77777777" w:rsidR="005F468C" w:rsidRPr="005F468C" w:rsidRDefault="005F468C" w:rsidP="005F468C">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在下拉列表中，选择“全选”选项。 此选项选中列表中的所有复选框，从而导致报表中显示所有参数值。</w:t>
      </w:r>
    </w:p>
    <w:p w14:paraId="6687C8CE" w14:textId="6DE4205A" w:rsidR="005F468C" w:rsidRPr="005F468C" w:rsidRDefault="005F468C" w:rsidP="00E31BED">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在“报表查看器”工具栏上，选择“查看报表”。 报表将显示所有商店销售的所有子类别的数量：</w:t>
      </w:r>
    </w:p>
    <w:p w14:paraId="1E46DD4E" w14:textId="77777777" w:rsidR="005F468C" w:rsidRPr="005F468C" w:rsidRDefault="005F468C" w:rsidP="005F468C">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在下拉列表中，取消选择“全选”选项，然后选择两个值：</w:t>
      </w:r>
      <w:r w:rsidRPr="005F468C">
        <w:rPr>
          <w:rFonts w:ascii="仿宋" w:eastAsia="仿宋" w:hAnsi="仿宋" w:cs="Segoe UI"/>
          <w:b/>
          <w:bCs/>
          <w:color w:val="000000" w:themeColor="text1"/>
          <w:kern w:val="0"/>
          <w:sz w:val="24"/>
          <w:szCs w:val="24"/>
        </w:rPr>
        <w:t>Contoso Catalog Store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和</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Contoso Asia Online Store</w:t>
      </w:r>
      <w:r w:rsidRPr="005F468C">
        <w:rPr>
          <w:rFonts w:ascii="仿宋" w:eastAsia="仿宋" w:hAnsi="仿宋" w:cs="Segoe UI"/>
          <w:color w:val="000000" w:themeColor="text1"/>
          <w:kern w:val="0"/>
          <w:sz w:val="24"/>
          <w:szCs w:val="24"/>
        </w:rPr>
        <w:t>。</w:t>
      </w:r>
    </w:p>
    <w:p w14:paraId="1FA4CB89" w14:textId="77777777" w:rsidR="005F468C" w:rsidRPr="005F468C" w:rsidRDefault="005F468C" w:rsidP="005F468C">
      <w:pPr>
        <w:widowControl/>
        <w:numPr>
          <w:ilvl w:val="0"/>
          <w:numId w:val="18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再次选择“查看报表”，以查看更新的结果。</w:t>
      </w:r>
    </w:p>
    <w:p w14:paraId="10210437"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为条件可见性添加布尔参数</w:t>
      </w:r>
    </w:p>
    <w:p w14:paraId="5DAB635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在报表中实现布尔值（True 或 False）参数时，可根据当前设置控制参数数据的可见性。</w:t>
      </w:r>
    </w:p>
    <w:p w14:paraId="130F8EC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按照以下步骤，将布尔参数添加到报表：</w:t>
      </w:r>
    </w:p>
    <w:p w14:paraId="56E601CC" w14:textId="77777777" w:rsidR="005F468C" w:rsidRPr="005F468C" w:rsidRDefault="005F468C" w:rsidP="005F468C">
      <w:pPr>
        <w:widowControl/>
        <w:numPr>
          <w:ilvl w:val="0"/>
          <w:numId w:val="18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在“运行”选项卡上，选择“设计”以返回到设计视图。</w:t>
      </w:r>
    </w:p>
    <w:p w14:paraId="50DFD935" w14:textId="77777777" w:rsidR="005F468C" w:rsidRPr="005F468C" w:rsidRDefault="005F468C" w:rsidP="005F468C">
      <w:pPr>
        <w:widowControl/>
        <w:numPr>
          <w:ilvl w:val="0"/>
          <w:numId w:val="18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在“报表数据”窗格中，右键单击“参数”节点，然后选择“添加参数”。</w:t>
      </w:r>
    </w:p>
    <w:p w14:paraId="369CA7E3" w14:textId="77777777" w:rsidR="005F468C" w:rsidRPr="005F468C" w:rsidRDefault="005F468C" w:rsidP="005F468C">
      <w:pPr>
        <w:widowControl/>
        <w:numPr>
          <w:ilvl w:val="0"/>
          <w:numId w:val="18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在“报表参数属性”对话框中，在“常规”选项卡上配置以下属性：</w:t>
      </w:r>
    </w:p>
    <w:p w14:paraId="2F17B128" w14:textId="1620AA77"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b/>
          <w:bCs/>
          <w:color w:val="000000" w:themeColor="text1"/>
          <w:kern w:val="0"/>
          <w:sz w:val="24"/>
          <w:szCs w:val="24"/>
        </w:rPr>
        <w:t>名称</w:t>
      </w:r>
      <w:r w:rsidRPr="005F468C">
        <w:rPr>
          <w:rFonts w:ascii="仿宋" w:eastAsia="仿宋" w:hAnsi="仿宋" w:cs="Segoe UI"/>
          <w:color w:val="000000" w:themeColor="text1"/>
          <w:kern w:val="0"/>
          <w:sz w:val="24"/>
          <w:szCs w:val="24"/>
        </w:rPr>
        <w:t>：输入“ShowSelections”。</w:t>
      </w:r>
      <w:r w:rsidRPr="005F468C">
        <w:rPr>
          <w:rFonts w:ascii="仿宋" w:eastAsia="仿宋" w:hAnsi="仿宋" w:cs="Segoe UI"/>
          <w:b/>
          <w:bCs/>
          <w:color w:val="000000" w:themeColor="text1"/>
          <w:kern w:val="0"/>
          <w:sz w:val="24"/>
          <w:szCs w:val="24"/>
        </w:rPr>
        <w:t>提示</w:t>
      </w:r>
      <w:r w:rsidRPr="005F468C">
        <w:rPr>
          <w:rFonts w:ascii="仿宋" w:eastAsia="仿宋" w:hAnsi="仿宋" w:cs="Segoe UI"/>
          <w:color w:val="000000" w:themeColor="text1"/>
          <w:kern w:val="0"/>
          <w:sz w:val="24"/>
          <w:szCs w:val="24"/>
        </w:rPr>
        <w:t>：输入“Show selections?”。</w:t>
      </w:r>
      <w:r w:rsidRPr="005F468C">
        <w:rPr>
          <w:rFonts w:ascii="仿宋" w:eastAsia="仿宋" w:hAnsi="仿宋" w:cs="Segoe UI"/>
          <w:b/>
          <w:bCs/>
          <w:color w:val="000000" w:themeColor="text1"/>
          <w:kern w:val="0"/>
          <w:sz w:val="24"/>
          <w:szCs w:val="24"/>
        </w:rPr>
        <w:t>数据类型</w:t>
      </w:r>
      <w:r w:rsidRPr="005F468C">
        <w:rPr>
          <w:rFonts w:ascii="仿宋" w:eastAsia="仿宋" w:hAnsi="仿宋" w:cs="Segoe UI"/>
          <w:color w:val="000000" w:themeColor="text1"/>
          <w:kern w:val="0"/>
          <w:sz w:val="24"/>
          <w:szCs w:val="24"/>
        </w:rPr>
        <w:t>：在下拉列表中选择“布尔”。</w:t>
      </w:r>
    </w:p>
    <w:p w14:paraId="3AF428AB" w14:textId="77777777" w:rsidR="005F468C" w:rsidRPr="005F468C" w:rsidRDefault="005F468C" w:rsidP="005F468C">
      <w:pPr>
        <w:widowControl/>
        <w:numPr>
          <w:ilvl w:val="0"/>
          <w:numId w:val="18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切换到“默认值”选项卡，并配置以下属性：</w:t>
      </w:r>
    </w:p>
    <w:p w14:paraId="43C8F97E" w14:textId="77777777" w:rsidR="005F468C" w:rsidRPr="005F468C" w:rsidRDefault="005F468C" w:rsidP="005F468C">
      <w:pPr>
        <w:widowControl/>
        <w:numPr>
          <w:ilvl w:val="1"/>
          <w:numId w:val="18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选择“指定值”选项，然后选择“添加”。</w:t>
      </w:r>
    </w:p>
    <w:p w14:paraId="10183AA8" w14:textId="77777777" w:rsidR="005F468C" w:rsidRPr="005F468C" w:rsidRDefault="005F468C" w:rsidP="005F468C">
      <w:pPr>
        <w:widowControl/>
        <w:numPr>
          <w:ilvl w:val="1"/>
          <w:numId w:val="18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值</w:t>
      </w:r>
      <w:r w:rsidRPr="005F468C">
        <w:rPr>
          <w:rFonts w:ascii="仿宋" w:eastAsia="仿宋" w:hAnsi="仿宋" w:cs="Segoe UI"/>
          <w:color w:val="000000" w:themeColor="text1"/>
          <w:kern w:val="0"/>
          <w:sz w:val="24"/>
          <w:szCs w:val="24"/>
        </w:rPr>
        <w:t>框中，输入</w:t>
      </w:r>
      <w:r w:rsidRPr="005F468C">
        <w:rPr>
          <w:rFonts w:ascii="Calibri" w:eastAsia="仿宋" w:hAnsi="Calibri" w:cs="Calibri"/>
          <w:color w:val="000000" w:themeColor="text1"/>
          <w:kern w:val="0"/>
          <w:sz w:val="24"/>
          <w:szCs w:val="24"/>
        </w:rPr>
        <w:t> </w:t>
      </w:r>
      <w:r w:rsidRPr="005F468C">
        <w:rPr>
          <w:rFonts w:ascii="仿宋" w:eastAsia="仿宋" w:hAnsi="仿宋" w:cs="Segoe UI"/>
          <w:i/>
          <w:iCs/>
          <w:color w:val="000000" w:themeColor="text1"/>
          <w:kern w:val="0"/>
          <w:sz w:val="24"/>
          <w:szCs w:val="24"/>
        </w:rPr>
        <w:t>False</w:t>
      </w:r>
      <w:r w:rsidRPr="005F468C">
        <w:rPr>
          <w:rFonts w:ascii="仿宋" w:eastAsia="仿宋" w:hAnsi="仿宋" w:cs="Segoe UI"/>
          <w:color w:val="000000" w:themeColor="text1"/>
          <w:kern w:val="0"/>
          <w:sz w:val="24"/>
          <w:szCs w:val="24"/>
        </w:rPr>
        <w:t>。</w:t>
      </w:r>
    </w:p>
    <w:p w14:paraId="0C8EF761" w14:textId="77777777" w:rsidR="005F468C" w:rsidRPr="005F468C" w:rsidRDefault="005F468C" w:rsidP="005F468C">
      <w:pPr>
        <w:widowControl/>
        <w:numPr>
          <w:ilvl w:val="0"/>
          <w:numId w:val="18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单击</w:t>
      </w:r>
      <w:r w:rsidRPr="005F468C">
        <w:rPr>
          <w:rFonts w:ascii="仿宋" w:eastAsia="仿宋" w:hAnsi="仿宋" w:cs="Segoe UI"/>
          <w:b/>
          <w:bCs/>
          <w:color w:val="000000" w:themeColor="text1"/>
          <w:kern w:val="0"/>
          <w:sz w:val="24"/>
          <w:szCs w:val="24"/>
        </w:rPr>
        <w:t>确定</w:t>
      </w:r>
      <w:r w:rsidRPr="005F468C">
        <w:rPr>
          <w:rFonts w:ascii="仿宋" w:eastAsia="仿宋" w:hAnsi="仿宋" w:cs="Segoe UI"/>
          <w:color w:val="000000" w:themeColor="text1"/>
          <w:kern w:val="0"/>
          <w:sz w:val="24"/>
          <w:szCs w:val="24"/>
        </w:rPr>
        <w:t>以应用属性更改。</w:t>
      </w:r>
    </w:p>
    <w:p w14:paraId="63B50E7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现在，可根据参数设置控制可见性：</w:t>
      </w:r>
    </w:p>
    <w:p w14:paraId="33F9D1D7" w14:textId="77777777" w:rsidR="005F468C" w:rsidRPr="005F468C" w:rsidRDefault="005F468C" w:rsidP="005F468C">
      <w:pPr>
        <w:widowControl/>
        <w:numPr>
          <w:ilvl w:val="0"/>
          <w:numId w:val="19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在矩阵的页面页脚中，右键单击显示参数的文本框，然后选择“文本框属性”。</w:t>
      </w:r>
    </w:p>
    <w:p w14:paraId="11F3E552" w14:textId="77777777" w:rsidR="005F468C" w:rsidRPr="005F468C" w:rsidRDefault="005F468C" w:rsidP="005F468C">
      <w:pPr>
        <w:widowControl/>
        <w:numPr>
          <w:ilvl w:val="0"/>
          <w:numId w:val="19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在“文本框属性”对话框，配置以下属性：</w:t>
      </w:r>
    </w:p>
    <w:p w14:paraId="54B147D0" w14:textId="77777777" w:rsidR="005F468C" w:rsidRPr="005F468C" w:rsidRDefault="005F468C" w:rsidP="005F468C">
      <w:pPr>
        <w:widowControl/>
        <w:numPr>
          <w:ilvl w:val="1"/>
          <w:numId w:val="19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选择“可见性”选项卡。</w:t>
      </w:r>
    </w:p>
    <w:p w14:paraId="301CEC47" w14:textId="77777777" w:rsidR="005F468C" w:rsidRPr="005F468C" w:rsidRDefault="005F468C" w:rsidP="005F468C">
      <w:pPr>
        <w:widowControl/>
        <w:numPr>
          <w:ilvl w:val="1"/>
          <w:numId w:val="19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选择“基于表达式显示或隐藏”选项。</w:t>
      </w:r>
    </w:p>
    <w:p w14:paraId="60A120FB" w14:textId="77777777" w:rsidR="005F468C" w:rsidRPr="005F468C" w:rsidRDefault="005F468C" w:rsidP="005F468C">
      <w:pPr>
        <w:widowControl/>
        <w:numPr>
          <w:ilvl w:val="1"/>
          <w:numId w:val="19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选择“表达式”选项 (</w:t>
      </w:r>
      <w:r w:rsidRPr="005F468C">
        <w:rPr>
          <w:rFonts w:ascii="仿宋" w:eastAsia="仿宋" w:hAnsi="仿宋" w:cs="Segoe UI"/>
          <w:b/>
          <w:bCs/>
          <w:color w:val="000000" w:themeColor="text1"/>
          <w:kern w:val="0"/>
          <w:sz w:val="24"/>
          <w:szCs w:val="24"/>
        </w:rPr>
        <w:t>Fx</w:t>
      </w:r>
      <w:r w:rsidRPr="005F468C">
        <w:rPr>
          <w:rFonts w:ascii="仿宋" w:eastAsia="仿宋" w:hAnsi="仿宋" w:cs="Segoe UI"/>
          <w:color w:val="000000" w:themeColor="text1"/>
          <w:kern w:val="0"/>
          <w:sz w:val="24"/>
          <w:szCs w:val="24"/>
        </w:rPr>
        <w:t>)。</w:t>
      </w:r>
    </w:p>
    <w:p w14:paraId="207B1813" w14:textId="77777777" w:rsidR="005F468C" w:rsidRPr="005F468C" w:rsidRDefault="005F468C" w:rsidP="005F468C">
      <w:pPr>
        <w:widowControl/>
        <w:numPr>
          <w:ilvl w:val="1"/>
          <w:numId w:val="19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在“表达式”对话框中，将以下表达式粘贴到顶部框中：</w:t>
      </w:r>
    </w:p>
    <w:p w14:paraId="08899C89"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49114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SQL</w:t>
      </w:r>
    </w:p>
    <w:p w14:paraId="2246F0FD"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49114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660066"/>
          <w:sz w:val="17"/>
          <w:szCs w:val="17"/>
        </w:rPr>
        <w:t>Not</w:t>
      </w:r>
      <w:r>
        <w:rPr>
          <w:rFonts w:ascii="Consolas" w:hAnsi="Consolas" w:cs="Courier New"/>
          <w:color w:val="000000"/>
          <w:sz w:val="17"/>
          <w:szCs w:val="17"/>
        </w:rPr>
        <w:t xml:space="preserve"> </w:t>
      </w:r>
      <w:r>
        <w:rPr>
          <w:rFonts w:ascii="Consolas" w:hAnsi="Consolas" w:cs="Courier New"/>
          <w:color w:val="660066"/>
          <w:sz w:val="17"/>
          <w:szCs w:val="17"/>
        </w:rPr>
        <w:t>Parameters</w:t>
      </w:r>
      <w:r>
        <w:rPr>
          <w:rFonts w:ascii="Consolas" w:hAnsi="Consolas" w:cs="Courier New"/>
          <w:color w:val="666600"/>
          <w:sz w:val="17"/>
          <w:szCs w:val="17"/>
        </w:rPr>
        <w:t>!</w:t>
      </w:r>
      <w:r>
        <w:rPr>
          <w:rFonts w:ascii="Consolas" w:hAnsi="Consolas" w:cs="Courier New"/>
          <w:color w:val="660066"/>
          <w:sz w:val="17"/>
          <w:szCs w:val="17"/>
        </w:rPr>
        <w:t>ShowSelections</w:t>
      </w:r>
      <w:r>
        <w:rPr>
          <w:rFonts w:ascii="Consolas" w:hAnsi="Consolas" w:cs="Courier New"/>
          <w:color w:val="666600"/>
          <w:sz w:val="17"/>
          <w:szCs w:val="17"/>
        </w:rPr>
        <w:t>.</w:t>
      </w:r>
      <w:r>
        <w:rPr>
          <w:rFonts w:ascii="Consolas" w:hAnsi="Consolas" w:cs="Courier New"/>
          <w:color w:val="660066"/>
          <w:sz w:val="17"/>
          <w:szCs w:val="17"/>
        </w:rPr>
        <w:t>Value</w:t>
      </w:r>
    </w:p>
    <w:p w14:paraId="12AFC18F" w14:textId="77777777"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文本框的“可见性”选项由“隐藏”属性控制。 当</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Not</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 运算符存在并且读者选择参数时，“隐藏”</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属性为 False，文本框将显示参数数据。</w:t>
      </w:r>
    </w:p>
    <w:p w14:paraId="1BF1BB28" w14:textId="1CF6E86C" w:rsidR="005F468C" w:rsidRPr="005F468C" w:rsidRDefault="005F468C" w:rsidP="00266A34">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选择“确定”，以应用表达式。再次选择“确定”以应用文本框属性。检查报表，并测试对布尔参数的支持：选择“运行” 以预览报表。在“报表查看器”工具栏上，将“显示选择？</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选项设置为 True。 选择“查看报表”。当读者将“显示选择”设置为 True 时，“Parameter Values Selected”信息将在报表中显示。</w:t>
      </w:r>
    </w:p>
    <w:p w14:paraId="23A59C97" w14:textId="57096703"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drawing>
          <wp:inline distT="0" distB="0" distL="0" distR="0" wp14:anchorId="1DF09356" wp14:editId="6510F810">
            <wp:extent cx="5278120" cy="357505"/>
            <wp:effectExtent l="0" t="0" r="0" b="4445"/>
            <wp:docPr id="2058196969" name="图片 141" descr="显示如何使用报表中的布尔参数来控制数据的可见性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显示如何使用报表中的布尔参数来控制数据的可见性的屏幕截图。"/>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8120" cy="357505"/>
                    </a:xfrm>
                    <a:prstGeom prst="rect">
                      <a:avLst/>
                    </a:prstGeom>
                    <a:noFill/>
                    <a:ln>
                      <a:noFill/>
                    </a:ln>
                  </pic:spPr>
                </pic:pic>
              </a:graphicData>
            </a:graphic>
          </wp:inline>
        </w:drawing>
      </w:r>
    </w:p>
    <w:p w14:paraId="23750308"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5B0209E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使用以下步骤向报表添加标题：</w:t>
      </w:r>
    </w:p>
    <w:p w14:paraId="784274AC" w14:textId="77777777" w:rsidR="005F468C" w:rsidRPr="005F468C" w:rsidRDefault="005F468C" w:rsidP="005F468C">
      <w:pPr>
        <w:widowControl/>
        <w:numPr>
          <w:ilvl w:val="0"/>
          <w:numId w:val="19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w:t>
      </w:r>
      <w:r w:rsidRPr="005F468C">
        <w:rPr>
          <w:rFonts w:ascii="仿宋" w:eastAsia="仿宋" w:hAnsi="仿宋" w:cs="Segoe UI"/>
          <w:b/>
          <w:bCs/>
          <w:color w:val="000000" w:themeColor="text1"/>
          <w:kern w:val="0"/>
          <w:sz w:val="24"/>
          <w:szCs w:val="24"/>
        </w:rPr>
        <w:t>报表生成器</w:t>
      </w:r>
      <w:r w:rsidRPr="005F468C">
        <w:rPr>
          <w:rFonts w:ascii="仿宋" w:eastAsia="仿宋" w:hAnsi="仿宋" w:cs="Segoe UI"/>
          <w:color w:val="000000" w:themeColor="text1"/>
          <w:kern w:val="0"/>
          <w:sz w:val="24"/>
          <w:szCs w:val="24"/>
        </w:rPr>
        <w:t>中，选择“设计”以返回设计视图。</w:t>
      </w:r>
    </w:p>
    <w:p w14:paraId="2882EC90" w14:textId="77777777" w:rsidR="005F468C" w:rsidRPr="005F468C" w:rsidRDefault="005F468C" w:rsidP="005F468C">
      <w:pPr>
        <w:widowControl/>
        <w:numPr>
          <w:ilvl w:val="0"/>
          <w:numId w:val="19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在设计图面上，选择“单击以添加标题”文本框。</w:t>
      </w:r>
    </w:p>
    <w:p w14:paraId="41BA1060" w14:textId="77777777" w:rsidR="005F468C" w:rsidRPr="005F468C" w:rsidRDefault="005F468C" w:rsidP="005F468C">
      <w:pPr>
        <w:widowControl/>
        <w:numPr>
          <w:ilvl w:val="0"/>
          <w:numId w:val="19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在“单击以添加标题”文本框中，输入文本“Parameterized Product Sales”，然后在文本框外进行选择。</w:t>
      </w:r>
    </w:p>
    <w:p w14:paraId="1A131855"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保存报表</w:t>
      </w:r>
    </w:p>
    <w:p w14:paraId="3357C09C" w14:textId="77777777" w:rsidR="005F468C" w:rsidRPr="005F468C" w:rsidRDefault="005F468C" w:rsidP="005F468C">
      <w:pPr>
        <w:widowControl/>
        <w:numPr>
          <w:ilvl w:val="0"/>
          <w:numId w:val="19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文件</w:t>
      </w:r>
      <w:r w:rsidRPr="005F468C">
        <w:rPr>
          <w:rFonts w:ascii="仿宋" w:eastAsia="仿宋" w:hAnsi="仿宋" w:cs="Segoe UI"/>
          <w:color w:val="000000" w:themeColor="text1"/>
          <w:kern w:val="0"/>
          <w:sz w:val="24"/>
          <w:szCs w:val="24"/>
        </w:rPr>
        <w:t>&gt;”“</w:t>
      </w:r>
      <w:r w:rsidRPr="005F468C">
        <w:rPr>
          <w:rFonts w:ascii="仿宋" w:eastAsia="仿宋" w:hAnsi="仿宋" w:cs="Segoe UI"/>
          <w:b/>
          <w:bCs/>
          <w:color w:val="000000" w:themeColor="text1"/>
          <w:kern w:val="0"/>
          <w:sz w:val="24"/>
          <w:szCs w:val="24"/>
        </w:rPr>
        <w:t>另存为</w:t>
      </w:r>
      <w:r w:rsidRPr="005F468C">
        <w:rPr>
          <w:rFonts w:ascii="仿宋" w:eastAsia="仿宋" w:hAnsi="仿宋" w:cs="Segoe UI"/>
          <w:color w:val="000000" w:themeColor="text1"/>
          <w:kern w:val="0"/>
          <w:sz w:val="24"/>
          <w:szCs w:val="24"/>
        </w:rPr>
        <w:t>”。</w:t>
      </w:r>
    </w:p>
    <w:p w14:paraId="4885029A" w14:textId="77777777" w:rsidR="005F468C" w:rsidRPr="005F468C" w:rsidRDefault="005F468C" w:rsidP="005F468C">
      <w:pPr>
        <w:widowControl/>
        <w:numPr>
          <w:ilvl w:val="0"/>
          <w:numId w:val="19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在“另存为报表”对话框中，选择右窗格中的“最近使用站点和服务器”。</w:t>
      </w:r>
    </w:p>
    <w:p w14:paraId="31C1B74C" w14:textId="77777777" w:rsidR="005F468C" w:rsidRPr="005F468C" w:rsidRDefault="005F468C" w:rsidP="005F468C">
      <w:pPr>
        <w:widowControl/>
        <w:numPr>
          <w:ilvl w:val="0"/>
          <w:numId w:val="19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选择或输入你拥有保存报表权限的 Report Server 的名称。</w:t>
      </w:r>
    </w:p>
    <w:p w14:paraId="6FA1A0E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此时将显示“正在连接到报表服务器”消息。 连接完成后，默认报表文件夹将打开。 报表服务器管理员指定了默认文件夹位置。</w:t>
      </w:r>
    </w:p>
    <w:p w14:paraId="26A74E0F" w14:textId="77777777" w:rsidR="005F468C" w:rsidRPr="005F468C" w:rsidRDefault="005F468C" w:rsidP="005F468C">
      <w:pPr>
        <w:widowControl/>
        <w:numPr>
          <w:ilvl w:val="0"/>
          <w:numId w:val="19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对于报表“名称”，请将默认值“无标题”，替换为</w:t>
      </w:r>
      <w:r w:rsidRPr="005F468C">
        <w:rPr>
          <w:rFonts w:ascii="Calibri" w:eastAsia="仿宋" w:hAnsi="Calibri" w:cs="Calibri"/>
          <w:color w:val="000000" w:themeColor="text1"/>
          <w:kern w:val="0"/>
          <w:sz w:val="24"/>
          <w:szCs w:val="24"/>
        </w:rPr>
        <w:t> </w:t>
      </w:r>
      <w:r w:rsidRPr="005F468C">
        <w:rPr>
          <w:rFonts w:ascii="仿宋" w:eastAsia="仿宋" w:hAnsi="仿宋" w:cs="Segoe UI"/>
          <w:i/>
          <w:iCs/>
          <w:color w:val="000000" w:themeColor="text1"/>
          <w:kern w:val="0"/>
          <w:sz w:val="24"/>
          <w:szCs w:val="24"/>
        </w:rPr>
        <w:t>Parameterized_Product_Sales</w:t>
      </w:r>
      <w:r w:rsidRPr="005F468C">
        <w:rPr>
          <w:rFonts w:ascii="仿宋" w:eastAsia="仿宋" w:hAnsi="仿宋" w:cs="Segoe UI"/>
          <w:color w:val="000000" w:themeColor="text1"/>
          <w:kern w:val="0"/>
          <w:sz w:val="24"/>
          <w:szCs w:val="24"/>
        </w:rPr>
        <w:t>。</w:t>
      </w:r>
    </w:p>
    <w:p w14:paraId="7B6A647F" w14:textId="77777777" w:rsidR="005F468C" w:rsidRPr="005F468C" w:rsidRDefault="005F468C" w:rsidP="005F468C">
      <w:pPr>
        <w:widowControl/>
        <w:numPr>
          <w:ilvl w:val="0"/>
          <w:numId w:val="19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3B9E4E2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报表即已保存至报表服务器。 连接的报表服务器的名称将显示在窗口底部的状态栏中。</w:t>
      </w:r>
    </w:p>
    <w:p w14:paraId="2A0CE9DE"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使用表或矩阵向导创建钻取报表</w:t>
      </w:r>
    </w:p>
    <w:p w14:paraId="35B32D23"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新建报表</w:t>
      </w:r>
    </w:p>
    <w:p w14:paraId="35D75EAC" w14:textId="77777777" w:rsidR="005F468C" w:rsidRPr="005F468C" w:rsidRDefault="005F468C" w:rsidP="005F468C">
      <w:pPr>
        <w:widowControl/>
        <w:numPr>
          <w:ilvl w:val="0"/>
          <w:numId w:val="19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通过计算机、</w:t>
      </w:r>
      <w:hyperlink r:id="rId136" w:history="1">
        <w:r w:rsidRPr="005F468C">
          <w:rPr>
            <w:rStyle w:val="a9"/>
            <w:rFonts w:ascii="仿宋" w:eastAsia="仿宋" w:hAnsi="仿宋" w:cs="Segoe UI"/>
            <w:kern w:val="0"/>
            <w:sz w:val="24"/>
            <w:szCs w:val="24"/>
          </w:rPr>
          <w:t>Web 门户或 SharePoint 集成模式</w:t>
        </w:r>
      </w:hyperlink>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启动报表生成器 Reporting Services 。</w:t>
      </w:r>
    </w:p>
    <w:p w14:paraId="2257C6D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将打开“新建报表或数据集”对话框。</w:t>
      </w:r>
    </w:p>
    <w:p w14:paraId="1C744EE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如果未出现“新建报表或数据集”对话框，请通过“文件”菜单转至“新建”。</w:t>
      </w:r>
    </w:p>
    <w:p w14:paraId="35047047" w14:textId="77777777" w:rsidR="005F468C" w:rsidRPr="005F468C" w:rsidRDefault="005F468C" w:rsidP="005F468C">
      <w:pPr>
        <w:widowControl/>
        <w:numPr>
          <w:ilvl w:val="0"/>
          <w:numId w:val="19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在左窗格中，确认已选中</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“新建报表”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t>
      </w:r>
    </w:p>
    <w:p w14:paraId="065424A5" w14:textId="77777777" w:rsidR="005F468C" w:rsidRPr="005F468C" w:rsidRDefault="005F468C" w:rsidP="005F468C">
      <w:pPr>
        <w:widowControl/>
        <w:numPr>
          <w:ilvl w:val="0"/>
          <w:numId w:val="19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在右窗格中，确认已选中“表或矩阵向导”。</w:t>
      </w:r>
    </w:p>
    <w:p w14:paraId="6239176E"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创建嵌入的数据源</w:t>
      </w:r>
    </w:p>
    <w:p w14:paraId="4344C9AD"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在“选择数据集”页上，选择“创建数据集”，然后选择“下一步”。 将打开“选择数据源的连接”页面。</w:t>
      </w:r>
    </w:p>
    <w:p w14:paraId="40F9CF35"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选择“新建”。 此时将打开</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“数据源属性”</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对话框。</w:t>
      </w:r>
    </w:p>
    <w:p w14:paraId="4A8F0A88"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Online and Reseller Sales Detail</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作为数据源的名称。</w:t>
      </w:r>
    </w:p>
    <w:p w14:paraId="6C93DAEC"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在“选择连接类型”中，选择“Microsoft SQL Server Analysis Services”，然后选择“生成”。</w:t>
      </w:r>
    </w:p>
    <w:p w14:paraId="7F426F90"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在“数据源”中，确认数据源是“Microsoft SQL Server Analysis Services (AdomdClient)”。</w:t>
      </w:r>
    </w:p>
    <w:p w14:paraId="32BEF3CE"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在“服务器名称”中，输入安装 Analysis Services 实例所在服务器的名称。</w:t>
      </w:r>
    </w:p>
    <w:p w14:paraId="629BEF7D"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在“选择或输入数据库名称”中，选择 Contoso 多维数据集。</w:t>
      </w:r>
    </w:p>
    <w:p w14:paraId="133F7D75"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05BCAC54"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确认“连接字符串”包含以下语法：</w:t>
      </w:r>
    </w:p>
    <w:p w14:paraId="265BEBC5"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859212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660066"/>
          <w:sz w:val="17"/>
          <w:szCs w:val="17"/>
        </w:rPr>
        <w:t>Source</w:t>
      </w:r>
      <w:r>
        <w:rPr>
          <w:rFonts w:ascii="Consolas" w:hAnsi="Consolas" w:cs="Courier New"/>
          <w:color w:val="666600"/>
          <w:sz w:val="17"/>
          <w:szCs w:val="17"/>
        </w:rPr>
        <w:t>=&lt;</w:t>
      </w:r>
      <w:r>
        <w:rPr>
          <w:rFonts w:ascii="Consolas" w:hAnsi="Consolas" w:cs="Courier New"/>
          <w:color w:val="000000"/>
          <w:sz w:val="17"/>
          <w:szCs w:val="17"/>
        </w:rPr>
        <w:t>servername</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0066"/>
          <w:sz w:val="17"/>
          <w:szCs w:val="17"/>
        </w:rPr>
        <w:t>Initial</w:t>
      </w:r>
      <w:r>
        <w:rPr>
          <w:rFonts w:ascii="Consolas" w:hAnsi="Consolas" w:cs="Courier New"/>
          <w:color w:val="000000"/>
          <w:sz w:val="17"/>
          <w:szCs w:val="17"/>
        </w:rPr>
        <w:t xml:space="preserve"> </w:t>
      </w:r>
      <w:r>
        <w:rPr>
          <w:rFonts w:ascii="Consolas" w:hAnsi="Consolas" w:cs="Courier New"/>
          <w:color w:val="660066"/>
          <w:sz w:val="17"/>
          <w:szCs w:val="17"/>
        </w:rPr>
        <w:t>Catalog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Contoso</w:t>
      </w:r>
      <w:r>
        <w:rPr>
          <w:rFonts w:ascii="Consolas" w:hAnsi="Consolas" w:cs="Courier New"/>
          <w:color w:val="000000"/>
          <w:sz w:val="17"/>
          <w:szCs w:val="17"/>
        </w:rPr>
        <w:t xml:space="preserve">  </w:t>
      </w:r>
    </w:p>
    <w:p w14:paraId="51F8EE3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&lt;servername&gt;</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是安装 SQL Server Analysis Services 的实例名称。</w:t>
      </w:r>
    </w:p>
    <w:p w14:paraId="55D8405F"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选择“凭据类型”。</w:t>
      </w:r>
    </w:p>
    <w:p w14:paraId="59A3A3E5"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75D35D75"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将显示“选择数据源的连接”页面。</w:t>
      </w:r>
    </w:p>
    <w:p w14:paraId="48B54677"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要验证是否能连接到数据源，请选择“测试连接”。</w:t>
      </w:r>
    </w:p>
    <w:p w14:paraId="6D5D31E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将显示消息“已成功地创建连接”。</w:t>
      </w:r>
    </w:p>
    <w:p w14:paraId="2B502943"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3D4BA79D" w14:textId="77777777" w:rsidR="005F468C" w:rsidRPr="005F468C" w:rsidRDefault="005F468C" w:rsidP="005F468C">
      <w:pPr>
        <w:widowControl/>
        <w:numPr>
          <w:ilvl w:val="0"/>
          <w:numId w:val="20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1A69F553" w14:textId="5EB1E919"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 MDX 查询</w:t>
      </w:r>
    </w:p>
    <w:p w14:paraId="7131BEA8"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创建查询筛选器</w:t>
      </w:r>
    </w:p>
    <w:p w14:paraId="1C6C29F2"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在“元数据”窗格的“设计查询”页上，选择按钮</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w:t>
      </w:r>
      <w:r w:rsidRPr="005F468C">
        <w:rPr>
          <w:rFonts w:ascii="仿宋" w:eastAsia="仿宋" w:hAnsi="仿宋" w:cs="Segoe UI"/>
          <w:color w:val="000000" w:themeColor="text1"/>
          <w:kern w:val="0"/>
          <w:sz w:val="24"/>
          <w:szCs w:val="24"/>
        </w:rPr>
        <w:t>。</w:t>
      </w:r>
    </w:p>
    <w:p w14:paraId="7C91E694"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在“选择多维数据集”对话框中，依次选择“Sales”和“确定”。</w:t>
      </w:r>
    </w:p>
    <w:p w14:paraId="1C964BE1"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6327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SELECT NON EMPTY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w:t>
      </w:r>
      <w:r>
        <w:rPr>
          <w:rFonts w:ascii="Consolas" w:hAnsi="Consolas" w:cs="Courier New"/>
          <w:color w:val="666600"/>
          <w:sz w:val="17"/>
          <w:szCs w:val="17"/>
        </w:rPr>
        <w:t>,</w:t>
      </w:r>
      <w:r>
        <w:rPr>
          <w:rFonts w:ascii="Consolas" w:hAnsi="Consolas" w:cs="Courier New"/>
          <w:color w:val="000000"/>
          <w:sz w:val="17"/>
          <w:szCs w:val="17"/>
        </w:rPr>
        <w:t xml:space="preserve"> NON EMPTY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ALLMEMBERS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ALLMEMBERS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Subcategory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ALLMEMBERS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DIMENSION PROPERTIES MEMBER_CAPTION</w:t>
      </w:r>
      <w:r>
        <w:rPr>
          <w:rFonts w:ascii="Consolas" w:hAnsi="Consolas" w:cs="Courier New"/>
          <w:color w:val="666600"/>
          <w:sz w:val="17"/>
          <w:szCs w:val="17"/>
        </w:rPr>
        <w:t>,</w:t>
      </w:r>
      <w:r>
        <w:rPr>
          <w:rFonts w:ascii="Consolas" w:hAnsi="Consolas" w:cs="Courier New"/>
          <w:color w:val="000000"/>
          <w:sz w:val="17"/>
          <w:szCs w:val="17"/>
        </w:rPr>
        <w:t xml:space="preserve"> MEMBER_UNIQUE_NAME ON ROWS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].&amp;[</w:t>
      </w:r>
      <w:r>
        <w:rPr>
          <w:rFonts w:ascii="Consolas" w:hAnsi="Consolas" w:cs="Courier New"/>
          <w:color w:val="006666"/>
          <w:sz w:val="17"/>
          <w:szCs w:val="17"/>
        </w:rPr>
        <w:t>2009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000000"/>
          <w:sz w:val="17"/>
          <w:szCs w:val="17"/>
        </w:rPr>
        <w:t xml:space="preserve"> </w:t>
      </w:r>
      <w:r>
        <w:rPr>
          <w:rFonts w:ascii="Consolas" w:hAnsi="Consolas" w:cs="Courier New"/>
          <w:color w:val="660066"/>
          <w:sz w:val="17"/>
          <w:szCs w:val="17"/>
        </w:rPr>
        <w:t>Group</w:t>
      </w:r>
      <w:r>
        <w:rPr>
          <w:rFonts w:ascii="Consolas" w:hAnsi="Consolas" w:cs="Courier New"/>
          <w:color w:val="666600"/>
          <w:sz w:val="17"/>
          <w:szCs w:val="17"/>
        </w:rPr>
        <w:t>].&amp;[</w:t>
      </w:r>
      <w:r>
        <w:rPr>
          <w:rFonts w:ascii="Consolas" w:hAnsi="Consolas" w:cs="Courier New"/>
          <w:color w:val="660066"/>
          <w:sz w:val="17"/>
          <w:szCs w:val="17"/>
        </w:rPr>
        <w:t>North</w:t>
      </w:r>
      <w:r>
        <w:rPr>
          <w:rFonts w:ascii="Consolas" w:hAnsi="Consolas" w:cs="Courier New"/>
          <w:color w:val="000000"/>
          <w:sz w:val="17"/>
          <w:szCs w:val="17"/>
        </w:rPr>
        <w:t xml:space="preserve"> </w:t>
      </w:r>
      <w:r>
        <w:rPr>
          <w:rFonts w:ascii="Consolas" w:hAnsi="Consolas" w:cs="Courier New"/>
          <w:color w:val="660066"/>
          <w:sz w:val="17"/>
          <w:szCs w:val="17"/>
        </w:rPr>
        <w:t>America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STRTOSET</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0066"/>
          <w:sz w:val="17"/>
          <w:szCs w:val="17"/>
        </w:rPr>
        <w:t>ProductProductCategoryName</w:t>
      </w:r>
      <w:r>
        <w:rPr>
          <w:rFonts w:ascii="Consolas" w:hAnsi="Consolas" w:cs="Courier New"/>
          <w:color w:val="666600"/>
          <w:sz w:val="17"/>
          <w:szCs w:val="17"/>
        </w:rPr>
        <w:t>,</w:t>
      </w:r>
      <w:r>
        <w:rPr>
          <w:rFonts w:ascii="Consolas" w:hAnsi="Consolas" w:cs="Courier New"/>
          <w:color w:val="000000"/>
          <w:sz w:val="17"/>
          <w:szCs w:val="17"/>
        </w:rPr>
        <w:t xml:space="preserve"> CONSTRAINED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].&amp;[</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].&amp;[</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WHERE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000000"/>
          <w:sz w:val="17"/>
          <w:szCs w:val="17"/>
        </w:rPr>
        <w:t xml:space="preserve"> </w:t>
      </w:r>
      <w:r>
        <w:rPr>
          <w:rFonts w:ascii="Consolas" w:hAnsi="Consolas" w:cs="Courier New"/>
          <w:color w:val="660066"/>
          <w:sz w:val="17"/>
          <w:szCs w:val="17"/>
        </w:rPr>
        <w:t>Group</w:t>
      </w:r>
      <w:r>
        <w:rPr>
          <w:rFonts w:ascii="Consolas" w:hAnsi="Consolas" w:cs="Courier New"/>
          <w:color w:val="666600"/>
          <w:sz w:val="17"/>
          <w:szCs w:val="17"/>
        </w:rPr>
        <w:t>].&amp;[</w:t>
      </w:r>
      <w:r>
        <w:rPr>
          <w:rFonts w:ascii="Consolas" w:hAnsi="Consolas" w:cs="Courier New"/>
          <w:color w:val="660066"/>
          <w:sz w:val="17"/>
          <w:szCs w:val="17"/>
        </w:rPr>
        <w:t>North</w:t>
      </w:r>
      <w:r>
        <w:rPr>
          <w:rFonts w:ascii="Consolas" w:hAnsi="Consolas" w:cs="Courier New"/>
          <w:color w:val="000000"/>
          <w:sz w:val="17"/>
          <w:szCs w:val="17"/>
        </w:rPr>
        <w:t xml:space="preserve"> </w:t>
      </w:r>
      <w:r>
        <w:rPr>
          <w:rFonts w:ascii="Consolas" w:hAnsi="Consolas" w:cs="Courier New"/>
          <w:color w:val="660066"/>
          <w:sz w:val="17"/>
          <w:szCs w:val="17"/>
        </w:rPr>
        <w:t>America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].&amp;[</w:t>
      </w:r>
      <w:r>
        <w:rPr>
          <w:rFonts w:ascii="Consolas" w:hAnsi="Consolas" w:cs="Courier New"/>
          <w:color w:val="006666"/>
          <w:sz w:val="17"/>
          <w:szCs w:val="17"/>
        </w:rPr>
        <w:t>2009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CELL PROPERTIES VALUE</w:t>
      </w:r>
      <w:r>
        <w:rPr>
          <w:rFonts w:ascii="Consolas" w:hAnsi="Consolas" w:cs="Courier New"/>
          <w:color w:val="666600"/>
          <w:sz w:val="17"/>
          <w:szCs w:val="17"/>
        </w:rPr>
        <w:t>,</w:t>
      </w:r>
      <w:r>
        <w:rPr>
          <w:rFonts w:ascii="Consolas" w:hAnsi="Consolas" w:cs="Courier New"/>
          <w:color w:val="000000"/>
          <w:sz w:val="17"/>
          <w:szCs w:val="17"/>
        </w:rPr>
        <w:t xml:space="preserve"> BACK_COLOR</w:t>
      </w:r>
      <w:r>
        <w:rPr>
          <w:rFonts w:ascii="Consolas" w:hAnsi="Consolas" w:cs="Courier New"/>
          <w:color w:val="666600"/>
          <w:sz w:val="17"/>
          <w:szCs w:val="17"/>
        </w:rPr>
        <w:t>,</w:t>
      </w:r>
      <w:r>
        <w:rPr>
          <w:rFonts w:ascii="Consolas" w:hAnsi="Consolas" w:cs="Courier New"/>
          <w:color w:val="000000"/>
          <w:sz w:val="17"/>
          <w:szCs w:val="17"/>
        </w:rPr>
        <w:t xml:space="preserve"> FORE_COLOR</w:t>
      </w:r>
      <w:r>
        <w:rPr>
          <w:rFonts w:ascii="Consolas" w:hAnsi="Consolas" w:cs="Courier New"/>
          <w:color w:val="666600"/>
          <w:sz w:val="17"/>
          <w:szCs w:val="17"/>
        </w:rPr>
        <w:t>,</w:t>
      </w:r>
      <w:r>
        <w:rPr>
          <w:rFonts w:ascii="Consolas" w:hAnsi="Consolas" w:cs="Courier New"/>
          <w:color w:val="000000"/>
          <w:sz w:val="17"/>
          <w:szCs w:val="17"/>
        </w:rPr>
        <w:t xml:space="preserve"> FORMATTED_VALUE</w:t>
      </w:r>
      <w:r>
        <w:rPr>
          <w:rFonts w:ascii="Consolas" w:hAnsi="Consolas" w:cs="Courier New"/>
          <w:color w:val="666600"/>
          <w:sz w:val="17"/>
          <w:szCs w:val="17"/>
        </w:rPr>
        <w:t>,</w:t>
      </w:r>
      <w:r>
        <w:rPr>
          <w:rFonts w:ascii="Consolas" w:hAnsi="Consolas" w:cs="Courier New"/>
          <w:color w:val="000000"/>
          <w:sz w:val="17"/>
          <w:szCs w:val="17"/>
        </w:rPr>
        <w:t xml:space="preserve"> FORMAT_STRING</w:t>
      </w:r>
      <w:r>
        <w:rPr>
          <w:rFonts w:ascii="Consolas" w:hAnsi="Consolas" w:cs="Courier New"/>
          <w:color w:val="666600"/>
          <w:sz w:val="17"/>
          <w:szCs w:val="17"/>
        </w:rPr>
        <w:t>,</w:t>
      </w:r>
      <w:r>
        <w:rPr>
          <w:rFonts w:ascii="Consolas" w:hAnsi="Consolas" w:cs="Courier New"/>
          <w:color w:val="000000"/>
          <w:sz w:val="17"/>
          <w:szCs w:val="17"/>
        </w:rPr>
        <w:t xml:space="preserve"> FONT_NAME</w:t>
      </w:r>
      <w:r>
        <w:rPr>
          <w:rFonts w:ascii="Consolas" w:hAnsi="Consolas" w:cs="Courier New"/>
          <w:color w:val="666600"/>
          <w:sz w:val="17"/>
          <w:szCs w:val="17"/>
        </w:rPr>
        <w:t>,</w:t>
      </w:r>
      <w:r>
        <w:rPr>
          <w:rFonts w:ascii="Consolas" w:hAnsi="Consolas" w:cs="Courier New"/>
          <w:color w:val="000000"/>
          <w:sz w:val="17"/>
          <w:szCs w:val="17"/>
        </w:rPr>
        <w:t xml:space="preserve"> FONT_SIZE</w:t>
      </w:r>
      <w:r>
        <w:rPr>
          <w:rFonts w:ascii="Consolas" w:hAnsi="Consolas" w:cs="Courier New"/>
          <w:color w:val="666600"/>
          <w:sz w:val="17"/>
          <w:szCs w:val="17"/>
        </w:rPr>
        <w:t>,</w:t>
      </w:r>
      <w:r>
        <w:rPr>
          <w:rFonts w:ascii="Consolas" w:hAnsi="Consolas" w:cs="Courier New"/>
          <w:color w:val="000000"/>
          <w:sz w:val="17"/>
          <w:szCs w:val="17"/>
        </w:rPr>
        <w:t xml:space="preserve"> FONT_FLAGS  </w:t>
      </w:r>
    </w:p>
    <w:p w14:paraId="0394B64F"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在“度量值组”窗格中，展开“Channel”，然后将“Channel Name”拖到筛选器窗格中的“层次结构”列。</w:t>
      </w:r>
    </w:p>
    <w:p w14:paraId="7B22994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维度名称“Channel”会自动添加到“维度”列。 不要更改“维度”或“运算符”列。</w:t>
      </w:r>
    </w:p>
    <w:p w14:paraId="795E91C1"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若要打开“筛选表达式”列表，请选择“筛选表达式”列中的向下箭头。</w:t>
      </w:r>
    </w:p>
    <w:p w14:paraId="3C0A810A"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在筛选表达式列表中，展开“所有渠道”，依次选择“在线”、“分销商”和“确定”。</w:t>
      </w:r>
    </w:p>
    <w:p w14:paraId="7A05341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查询现在随附一个筛选器，该筛选器只包含以下两个渠道：在线和分销商。</w:t>
      </w:r>
    </w:p>
    <w:p w14:paraId="34AB95C5"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展开“Sales Territory”维度，然后将“Sales Territory Group”拖到“层次结构”列（在“Channel Name”下面） 。</w:t>
      </w:r>
    </w:p>
    <w:p w14:paraId="359D6A87"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打开“筛选表达式”列表，展开“所有销售区域”，选择“北美洲”，然后选择“确定”。</w:t>
      </w:r>
    </w:p>
    <w:p w14:paraId="730C8D3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查询现在具有一个筛选器以只包括北美洲的销售额。</w:t>
      </w:r>
    </w:p>
    <w:p w14:paraId="43925E75"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在“度量值组”窗格中，展开“Date”，然后将“Calendar Year”拖到筛选器窗格中的“层次结构”列。</w:t>
      </w:r>
    </w:p>
    <w:p w14:paraId="613E827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维度名称“Date”会自动添加到“维度”列。 不要更改“维度”或“运算符”列。</w:t>
      </w:r>
    </w:p>
    <w:p w14:paraId="362133BB"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若要打开“筛选表达式”列表，请选择“筛选表达式”列中的向下箭头。</w:t>
      </w:r>
    </w:p>
    <w:p w14:paraId="32CA4E7F" w14:textId="77777777" w:rsidR="005F468C" w:rsidRPr="005F468C" w:rsidRDefault="005F468C" w:rsidP="005F468C">
      <w:pPr>
        <w:widowControl/>
        <w:numPr>
          <w:ilvl w:val="0"/>
          <w:numId w:val="20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在筛选表达式列表中，展开“所有日期”，选择“2009 年”，然后选择“确定”。</w:t>
      </w:r>
    </w:p>
    <w:p w14:paraId="1632358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查询现在具有一个筛选器以只包括日历 2009 年的销售额。</w:t>
      </w:r>
    </w:p>
    <w:p w14:paraId="1F3B67C3"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创建参数</w:t>
      </w:r>
    </w:p>
    <w:p w14:paraId="45086BC5" w14:textId="77777777" w:rsidR="005F468C" w:rsidRPr="005F468C" w:rsidRDefault="005F468C" w:rsidP="005F468C">
      <w:pPr>
        <w:widowControl/>
        <w:numPr>
          <w:ilvl w:val="0"/>
          <w:numId w:val="20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展开“Product”维度，然后将“Product Category Name”成员拖到“Calendar Year”下面的“层次结构”列 。</w:t>
      </w:r>
    </w:p>
    <w:p w14:paraId="6F1B4CCA" w14:textId="77777777" w:rsidR="005F468C" w:rsidRPr="005F468C" w:rsidRDefault="005F468C" w:rsidP="005F468C">
      <w:pPr>
        <w:widowControl/>
        <w:numPr>
          <w:ilvl w:val="0"/>
          <w:numId w:val="20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打开“筛选表达式”列表，选择“所有产品”，然后选择“确定”。</w:t>
      </w:r>
    </w:p>
    <w:p w14:paraId="055DD4A0" w14:textId="77777777" w:rsidR="005F468C" w:rsidRPr="005F468C" w:rsidRDefault="005F468C" w:rsidP="005F468C">
      <w:pPr>
        <w:widowControl/>
        <w:numPr>
          <w:ilvl w:val="0"/>
          <w:numId w:val="20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选中“参数”复选框。 查询现在包含参数 ProductProductCategoryName。</w:t>
      </w:r>
    </w:p>
    <w:p w14:paraId="61DC7461" w14:textId="77777777" w:rsidR="005F468C" w:rsidRPr="005F468C" w:rsidRDefault="005F468C" w:rsidP="00C0217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创建数据集</w:t>
      </w:r>
    </w:p>
    <w:p w14:paraId="6169A978"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从“Channel”维度将“Channel Name”拖到数据窗格。</w:t>
      </w:r>
    </w:p>
    <w:p w14:paraId="2D974094"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从“Product”维度将“Product Category Name”拖到数据窗格，然后将它放到“Channel Name”的右侧。</w:t>
      </w:r>
    </w:p>
    <w:p w14:paraId="1E953B65"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从“Product”维度将“Product Subcategory Name”拖到数据窗格，然后将它放到“Product Category Name”的右侧。</w:t>
      </w:r>
    </w:p>
    <w:p w14:paraId="5E144C0F"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在“元数据”窗格中，展开“度量值”，然后展开“Sales”。</w:t>
      </w:r>
    </w:p>
    <w:p w14:paraId="4BB6C865"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将“Sales Amount”度量值拖到数据窗格，然后将它放到“Product Subcategory Name”的右侧。</w:t>
      </w:r>
    </w:p>
    <w:p w14:paraId="3E32A894" w14:textId="77777777"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在查询设计器工具栏上选择“运行 (!)”。</w:t>
      </w:r>
    </w:p>
    <w:p w14:paraId="387A0018" w14:textId="17E2B6A6" w:rsidR="005F468C" w:rsidRPr="005F468C" w:rsidRDefault="005F468C" w:rsidP="005F468C">
      <w:pPr>
        <w:widowControl/>
        <w:numPr>
          <w:ilvl w:val="0"/>
          <w:numId w:val="20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3B6279C0" w14:textId="380D290B" w:rsidR="005F468C" w:rsidRPr="005F468C" w:rsidRDefault="005F468C" w:rsidP="00C0217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将“钻取报表”数据组织到组中</w:t>
      </w:r>
    </w:p>
    <w:p w14:paraId="42CCC7A8"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将数据组织到组中</w:t>
      </w:r>
    </w:p>
    <w:p w14:paraId="451443DC"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357C21DE"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在“排列字段”页上，将“Product_Subcategory_Name”拖到“行组”中 。</w:t>
      </w:r>
    </w:p>
    <w:p w14:paraId="6EBE8CD4"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Channel_Name 拖到“列组”。</w:t>
      </w:r>
    </w:p>
    <w:p w14:paraId="1F2D84D3"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将“Sales_Amount”拖到“值”中。</w:t>
      </w:r>
    </w:p>
    <w:p w14:paraId="304D440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“Sales_Amount”由 Sum 函数（即数值字段的默认聚合函数）自动聚合。 该值为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[Sum(Sales_Amount)]。</w:t>
      </w:r>
    </w:p>
    <w:p w14:paraId="1F37B54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若要查看其他可用聚合函数，请打开下拉列表（不要更改聚合函数）。</w:t>
      </w:r>
    </w:p>
    <w:p w14:paraId="373264D9"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将“Sales_Return_Amount”拖到“值”中，然后将它放到“[Sum(Sales_Amount)]”之后。</w:t>
      </w:r>
    </w:p>
    <w:p w14:paraId="23539C9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步骤 4 和 5 指定要在矩阵中显示的数据。</w:t>
      </w:r>
    </w:p>
    <w:p w14:paraId="59AA484E" w14:textId="77777777" w:rsidR="005F468C" w:rsidRPr="005F468C" w:rsidRDefault="005F468C" w:rsidP="005F468C">
      <w:pPr>
        <w:widowControl/>
        <w:numPr>
          <w:ilvl w:val="0"/>
          <w:numId w:val="20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74A4CC2C" w14:textId="70CEB8FD"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添加钻取报表小计和总计</w:t>
      </w:r>
    </w:p>
    <w:p w14:paraId="7139AD2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创建组后，可以添加用于显示字段的聚合值的行并设置其格式。 还可以选择是显示所有数据还是允许用户以交互方式展开和折叠已分组数据。</w:t>
      </w:r>
    </w:p>
    <w:p w14:paraId="4CB43357"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添加小计和总计</w:t>
      </w:r>
    </w:p>
    <w:p w14:paraId="382274C9" w14:textId="77777777" w:rsidR="005F468C" w:rsidRPr="005F468C" w:rsidRDefault="005F468C" w:rsidP="005F468C">
      <w:pPr>
        <w:widowControl/>
        <w:numPr>
          <w:ilvl w:val="0"/>
          <w:numId w:val="2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在“选择布局”页的“选项”下，确认已选择“显示小计和总计” 。</w:t>
      </w:r>
    </w:p>
    <w:p w14:paraId="1CE7173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向导的“预览”窗格将显示包含四行的矩阵。</w:t>
      </w:r>
    </w:p>
    <w:p w14:paraId="68735F4A" w14:textId="77777777" w:rsidR="005F468C" w:rsidRPr="005F468C" w:rsidRDefault="005F468C" w:rsidP="005F468C">
      <w:pPr>
        <w:widowControl/>
        <w:numPr>
          <w:ilvl w:val="0"/>
          <w:numId w:val="2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2D1B9BCF" w14:textId="77777777" w:rsidR="005F468C" w:rsidRPr="005F468C" w:rsidRDefault="005F468C" w:rsidP="005F468C">
      <w:pPr>
        <w:widowControl/>
        <w:numPr>
          <w:ilvl w:val="0"/>
          <w:numId w:val="2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完成</w:t>
      </w:r>
      <w:r w:rsidRPr="005F468C">
        <w:rPr>
          <w:rFonts w:ascii="仿宋" w:eastAsia="仿宋" w:hAnsi="仿宋" w:cs="Segoe UI"/>
          <w:color w:val="000000" w:themeColor="text1"/>
          <w:kern w:val="0"/>
          <w:sz w:val="24"/>
          <w:szCs w:val="24"/>
        </w:rPr>
        <w:t>。</w:t>
      </w:r>
    </w:p>
    <w:p w14:paraId="17352CB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表将添加到设计图面中。</w:t>
      </w:r>
    </w:p>
    <w:p w14:paraId="6E0049A1" w14:textId="77777777" w:rsidR="005F468C" w:rsidRPr="005F468C" w:rsidRDefault="005F468C" w:rsidP="005F468C">
      <w:pPr>
        <w:widowControl/>
        <w:numPr>
          <w:ilvl w:val="0"/>
          <w:numId w:val="20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若要预览报表，选择“运行 (!)”。</w:t>
      </w:r>
    </w:p>
    <w:p w14:paraId="1C15A2B2" w14:textId="43336A1B"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将数据格式设置为货币格式</w:t>
      </w:r>
    </w:p>
    <w:p w14:paraId="050F4E3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将货币格式应用到钻取报表中的销售额字段。</w:t>
      </w:r>
    </w:p>
    <w:p w14:paraId="3738A617"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将数据格式设置为货币</w:t>
      </w:r>
    </w:p>
    <w:p w14:paraId="1348A1D7" w14:textId="77777777" w:rsidR="005F468C" w:rsidRPr="005F468C" w:rsidRDefault="005F468C" w:rsidP="005F468C">
      <w:pPr>
        <w:widowControl/>
        <w:numPr>
          <w:ilvl w:val="0"/>
          <w:numId w:val="20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647574A5" w14:textId="77777777" w:rsidR="005F468C" w:rsidRPr="005F468C" w:rsidRDefault="005F468C" w:rsidP="005F468C">
      <w:pPr>
        <w:widowControl/>
        <w:numPr>
          <w:ilvl w:val="0"/>
          <w:numId w:val="20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若要同时选择多个单元并设置其格式，请按 Ctrl 键，然后选择包含数值销售数据的单元。</w:t>
      </w:r>
    </w:p>
    <w:p w14:paraId="0908B8FC" w14:textId="77777777" w:rsidR="005F468C" w:rsidRPr="005F468C" w:rsidRDefault="005F468C" w:rsidP="005F468C">
      <w:pPr>
        <w:widowControl/>
        <w:numPr>
          <w:ilvl w:val="0"/>
          <w:numId w:val="20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在“主文件夹”选项卡上的“数字”组中，选择“货币”。</w:t>
      </w:r>
    </w:p>
    <w:p w14:paraId="2EAD4343" w14:textId="55D04DA6"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添加要在迷你图中显示销售值的列</w:t>
      </w:r>
    </w:p>
    <w:p w14:paraId="40F8BF90" w14:textId="77777777" w:rsidR="00E31BED" w:rsidRDefault="005F468C" w:rsidP="00E31BED">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报表不将销售额和销售退货额显示为货币值，而是在迷你图中显示这些值。</w:t>
      </w:r>
    </w:p>
    <w:p w14:paraId="618A15C0" w14:textId="48A36F7C"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b/>
          <w:bCs/>
          <w:color w:val="000000" w:themeColor="text1"/>
          <w:kern w:val="0"/>
          <w:sz w:val="24"/>
          <w:szCs w:val="24"/>
        </w:rPr>
        <w:t>将迷你图添加到列</w:t>
      </w:r>
    </w:p>
    <w:p w14:paraId="097146E3"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59B927AA"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在矩阵的“总计”组中，右键单击“销售额”列，选择“插入列”，然后选择“右侧”。</w:t>
      </w:r>
    </w:p>
    <w:p w14:paraId="2F337D4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一个空列会添加到“销售额”的右侧。</w:t>
      </w:r>
    </w:p>
    <w:p w14:paraId="6558C794"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在功能区上，选择“矩形”，然后选择 [Product_Subcategory] 行组中</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[Sum(Sales_Amount)]</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单元右侧的空单元。</w:t>
      </w:r>
    </w:p>
    <w:p w14:paraId="19ED75F9"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在功能区上选择“迷你图”图标，然后选择添加了矩形的单元。</w:t>
      </w:r>
    </w:p>
    <w:p w14:paraId="45D398F0"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在“选择迷你图类型”对话框中，确认已选中“列”类型 。</w:t>
      </w:r>
    </w:p>
    <w:p w14:paraId="619F13F7"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2ECDD056"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右键单击该迷你图。</w:t>
      </w:r>
    </w:p>
    <w:p w14:paraId="28BE3269"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在“图表数据”窗格中，选择“添加字段”图标，然后选择“Sales_Amount”。</w:t>
      </w:r>
    </w:p>
    <w:p w14:paraId="23A09E58"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Sales_Return_Amount</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列，然后将一个列添加到它的右侧。</w:t>
      </w:r>
    </w:p>
    <w:p w14:paraId="63E75249"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重复步骤 2 到步骤 6。</w:t>
      </w:r>
    </w:p>
    <w:p w14:paraId="3C4C9CD3"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右键单击该迷你图。</w:t>
      </w:r>
    </w:p>
    <w:p w14:paraId="6229307A"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在“图表数据”窗格中，选择“添加字段”图标，然后选择“Sales_Return_Amount”。</w:t>
      </w:r>
    </w:p>
    <w:p w14:paraId="6135B2C0" w14:textId="77777777" w:rsidR="005F468C" w:rsidRPr="005F468C" w:rsidRDefault="005F468C" w:rsidP="005F468C">
      <w:pPr>
        <w:widowControl/>
        <w:numPr>
          <w:ilvl w:val="0"/>
          <w:numId w:val="20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选择“运行”以预览报表。</w:t>
      </w:r>
    </w:p>
    <w:p w14:paraId="6417684F" w14:textId="7E5DA6BF"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添加包含产品类别名称的报表标题</w:t>
      </w:r>
    </w:p>
    <w:p w14:paraId="7109828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报表标题将出现在报表的顶部。 可以将报表标题置于报表页眉中或置于表体顶部的文本框中（如果报表未使用表头）。 在本教程中，你将使用自动放置在表体顶部的文本框。</w:t>
      </w:r>
    </w:p>
    <w:p w14:paraId="14E0669B"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7FCD16C1"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79EEF122"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 Design Surface 上，选择“单击以添加标题”。</w:t>
      </w:r>
    </w:p>
    <w:p w14:paraId="5EA58B7A"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Sales and Returns for Category:</w:t>
      </w:r>
      <w:r w:rsidRPr="005F468C">
        <w:rPr>
          <w:rFonts w:ascii="仿宋" w:eastAsia="仿宋" w:hAnsi="仿宋" w:cs="Segoe UI"/>
          <w:color w:val="000000" w:themeColor="text1"/>
          <w:kern w:val="0"/>
          <w:sz w:val="24"/>
          <w:szCs w:val="24"/>
        </w:rPr>
        <w:t>。</w:t>
      </w:r>
    </w:p>
    <w:p w14:paraId="0FE4B757"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右键单击，然后选择“创建占位符”。</w:t>
      </w:r>
    </w:p>
    <w:p w14:paraId="545A4D49"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选择“值”列表右侧的</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(fx)</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按钮。</w:t>
      </w:r>
    </w:p>
    <w:p w14:paraId="2753CAB4"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在“表达式”对话框的“类别”窗格中，选择“数据集”，然后在“值”列表中双击</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First(Product_Category_Name)。</w:t>
      </w:r>
    </w:p>
    <w:p w14:paraId="5494256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“表达式”框包含以下表达式：</w:t>
      </w:r>
    </w:p>
    <w:p w14:paraId="14A3CE23"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834742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660066"/>
          <w:sz w:val="17"/>
          <w:szCs w:val="17"/>
        </w:rPr>
        <w:t>First</w:t>
      </w:r>
      <w:r>
        <w:rPr>
          <w:rFonts w:ascii="Consolas" w:hAnsi="Consolas" w:cs="Courier New"/>
          <w:color w:val="666600"/>
          <w:sz w:val="17"/>
          <w:szCs w:val="17"/>
        </w:rPr>
        <w:t>(</w:t>
      </w:r>
      <w:r>
        <w:rPr>
          <w:rFonts w:ascii="Consolas" w:hAnsi="Consolas" w:cs="Courier New"/>
          <w:color w:val="660066"/>
          <w:sz w:val="17"/>
          <w:szCs w:val="17"/>
        </w:rPr>
        <w:t>Fields</w:t>
      </w:r>
      <w:r>
        <w:rPr>
          <w:rFonts w:ascii="Consolas" w:hAnsi="Consolas" w:cs="Courier New"/>
          <w:color w:val="666600"/>
          <w:sz w:val="17"/>
          <w:szCs w:val="17"/>
        </w:rPr>
        <w:t>!</w:t>
      </w:r>
      <w:r>
        <w:rPr>
          <w:rFonts w:ascii="Consolas" w:hAnsi="Consolas" w:cs="Courier New"/>
          <w:color w:val="660066"/>
          <w:sz w:val="17"/>
          <w:szCs w:val="17"/>
        </w:rPr>
        <w:t>Product_Category_Name</w:t>
      </w:r>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"DataSet1"</w:t>
      </w:r>
      <w:r>
        <w:rPr>
          <w:rFonts w:ascii="Consolas" w:hAnsi="Consolas" w:cs="Courier New"/>
          <w:color w:val="666600"/>
          <w:sz w:val="17"/>
          <w:szCs w:val="17"/>
        </w:rPr>
        <w:t>)</w:t>
      </w:r>
      <w:r>
        <w:rPr>
          <w:rFonts w:ascii="Consolas" w:hAnsi="Consolas" w:cs="Courier New"/>
          <w:color w:val="000000"/>
          <w:sz w:val="17"/>
          <w:szCs w:val="17"/>
        </w:rPr>
        <w:t xml:space="preserve">  </w:t>
      </w:r>
    </w:p>
    <w:p w14:paraId="237AA045" w14:textId="77777777" w:rsidR="005F468C" w:rsidRPr="005F468C" w:rsidRDefault="005F468C" w:rsidP="005F468C">
      <w:pPr>
        <w:widowControl/>
        <w:numPr>
          <w:ilvl w:val="0"/>
          <w:numId w:val="20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选择“运行”以预览报表。</w:t>
      </w:r>
    </w:p>
    <w:p w14:paraId="326342F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报表标题包含第一个产品类别的名称。 以后，在你将此报表作为钻取报表运行时，产品类别名称将动态更改，以反映在主报表中选择的产品类别的名称。</w:t>
      </w:r>
    </w:p>
    <w:p w14:paraId="250CFE02" w14:textId="591222A0"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设置隐藏参数属性</w:t>
      </w:r>
    </w:p>
    <w:p w14:paraId="1318CA6B"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隐藏参数</w:t>
      </w:r>
    </w:p>
    <w:p w14:paraId="391A399F"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在“报表数据”窗格中，展开“参数”。</w:t>
      </w:r>
    </w:p>
    <w:p w14:paraId="3E215EEE"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右键单击“@ProductProductCategoryName”，然后选择“参数属性”。</w:t>
      </w:r>
    </w:p>
    <w:p w14:paraId="7D2F1EAB"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在“常规”选项卡中，选择“隐藏”。</w:t>
      </w:r>
    </w:p>
    <w:p w14:paraId="13B88B59"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在“提示”框中，输入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Product Category</w:t>
      </w:r>
      <w:r w:rsidRPr="005F468C">
        <w:rPr>
          <w:rFonts w:ascii="仿宋" w:eastAsia="仿宋" w:hAnsi="仿宋" w:cs="Segoe UI"/>
          <w:color w:val="000000" w:themeColor="text1"/>
          <w:kern w:val="0"/>
          <w:sz w:val="24"/>
          <w:szCs w:val="24"/>
        </w:rPr>
        <w:t>。</w:t>
      </w:r>
    </w:p>
    <w:p w14:paraId="35A78497"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或者，可以选择“可用值”和“默认值”，然后查看它们的选项。 不更改这些选项卡上的任何选项。</w:t>
      </w:r>
    </w:p>
    <w:p w14:paraId="76965B96" w14:textId="77777777" w:rsidR="005F468C" w:rsidRPr="005F468C" w:rsidRDefault="005F468C" w:rsidP="005F468C">
      <w:pPr>
        <w:widowControl/>
        <w:numPr>
          <w:ilvl w:val="0"/>
          <w:numId w:val="20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01447551" w14:textId="0D1705C8"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将报表保存到 SharePoint 库</w:t>
      </w:r>
    </w:p>
    <w:p w14:paraId="3A556697" w14:textId="77777777" w:rsidR="005F468C" w:rsidRPr="005F468C" w:rsidRDefault="005F468C" w:rsidP="00E31BED">
      <w:pPr>
        <w:widowControl/>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可以将报表保存到 SharePoint 库、报表服务器或您的计算机。 如果将报表保存到你的计算机，则许多 Reporting Services 功能（如子报表）将不可用。 在本教程中，你将把报表保存到 SharePoint 库。</w:t>
      </w:r>
    </w:p>
    <w:p w14:paraId="794D713D"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保存报表</w:t>
      </w:r>
    </w:p>
    <w:p w14:paraId="2AFE3A48" w14:textId="77777777" w:rsidR="005F468C" w:rsidRPr="005F468C" w:rsidRDefault="005F468C" w:rsidP="005F468C">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从“报表生成器”按钮，选择“保存”。 “另存为报表”对话框将打开。</w:t>
      </w:r>
    </w:p>
    <w:p w14:paraId="3461F67A" w14:textId="77777777" w:rsidR="005F468C" w:rsidRPr="005F468C" w:rsidRDefault="005F468C" w:rsidP="005F468C">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若要显示最近使用的 Report Server 和 SharePoint 站点的列表，请选择“最近使用的站点和服务器”。</w:t>
      </w:r>
    </w:p>
    <w:p w14:paraId="127D907E" w14:textId="5319C8D7" w:rsidR="005F468C" w:rsidRPr="005F468C" w:rsidRDefault="005F468C" w:rsidP="00E31BED">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选择或输入你拥有保存报表权限的 SharePoint 站点的名称。SharePoint 库的 URL 具有以下语法：</w:t>
      </w:r>
    </w:p>
    <w:p w14:paraId="544D6C2F"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712527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Http</w:t>
      </w:r>
      <w:r>
        <w:rPr>
          <w:rFonts w:ascii="Consolas" w:hAnsi="Consolas" w:cs="Courier New"/>
          <w:color w:val="666600"/>
          <w:sz w:val="17"/>
          <w:szCs w:val="17"/>
        </w:rPr>
        <w:t>:</w:t>
      </w:r>
      <w:r>
        <w:rPr>
          <w:rFonts w:ascii="Consolas" w:hAnsi="Consolas" w:cs="Courier New"/>
          <w:color w:val="880000"/>
          <w:sz w:val="17"/>
          <w:szCs w:val="17"/>
        </w:rPr>
        <w:t xml:space="preserve">//&lt;ServerName&gt;/&lt;Sites&gt;/  </w:t>
      </w:r>
    </w:p>
    <w:p w14:paraId="57FDF996" w14:textId="64887F0B" w:rsidR="005F468C" w:rsidRPr="005F468C" w:rsidRDefault="005F468C" w:rsidP="00E31BED">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选择“保存”。“最近使用的站点和服务器”列出 SharePoint 站点上的库。</w:t>
      </w:r>
    </w:p>
    <w:p w14:paraId="455CDF6F" w14:textId="77777777" w:rsidR="005F468C" w:rsidRPr="005F468C" w:rsidRDefault="005F468C" w:rsidP="005F468C">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导航到您要保存报表的库。</w:t>
      </w:r>
    </w:p>
    <w:p w14:paraId="16F48D67" w14:textId="77777777" w:rsidR="005F468C" w:rsidRPr="005F468C" w:rsidRDefault="005F468C" w:rsidP="005F468C">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在“名称”框中，用 ResellerVSOnlineDrillthrough 替换默认名称 。</w:t>
      </w:r>
    </w:p>
    <w:p w14:paraId="068E0DF3" w14:textId="77777777" w:rsidR="005F468C" w:rsidRPr="005F468C" w:rsidRDefault="005F468C" w:rsidP="005F468C">
      <w:pPr>
        <w:widowControl/>
        <w:numPr>
          <w:ilvl w:val="0"/>
          <w:numId w:val="21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12B9DE19" w14:textId="19BB0B3D"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使用表或矩阵向导创建主报表</w:t>
      </w:r>
    </w:p>
    <w:p w14:paraId="7F8A2F1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使用“表或矩阵向导”从“入门”对话框创建一个矩阵报表 。</w:t>
      </w:r>
    </w:p>
    <w:p w14:paraId="733E30B1"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创建主报表</w:t>
      </w:r>
    </w:p>
    <w:p w14:paraId="4ABA6846" w14:textId="0D7F940F" w:rsidR="005F468C" w:rsidRPr="005F468C" w:rsidRDefault="005F468C" w:rsidP="00E31BED">
      <w:pPr>
        <w:widowControl/>
        <w:numPr>
          <w:ilvl w:val="0"/>
          <w:numId w:val="2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通过计算机、</w:t>
      </w:r>
      <w:hyperlink r:id="rId137" w:history="1">
        <w:r w:rsidRPr="005F468C">
          <w:rPr>
            <w:rStyle w:val="a9"/>
            <w:rFonts w:ascii="仿宋" w:eastAsia="仿宋" w:hAnsi="仿宋" w:cs="Segoe UI"/>
            <w:kern w:val="0"/>
            <w:sz w:val="24"/>
            <w:szCs w:val="24"/>
          </w:rPr>
          <w:t>Web 门户或 SharePoint 集成模式</w:t>
        </w:r>
      </w:hyperlink>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启动报表生成器 Reporting Services 。将打开“新建报表或数据集”对话框。如未显示“新建报表或数据集”对话框，请通过“文件”菜单&gt;“新建”转至该对话框。</w:t>
      </w:r>
    </w:p>
    <w:p w14:paraId="6C3F1A52" w14:textId="77777777" w:rsidR="005F468C" w:rsidRPr="005F468C" w:rsidRDefault="005F468C" w:rsidP="005F468C">
      <w:pPr>
        <w:widowControl/>
        <w:numPr>
          <w:ilvl w:val="0"/>
          <w:numId w:val="21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在“入门”对话框中，确认已选中“新建报表”，然后选择“表或矩阵向导”。</w:t>
      </w:r>
    </w:p>
    <w:p w14:paraId="4BE1B446" w14:textId="7640D305"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添加嵌入数据源</w:t>
      </w:r>
    </w:p>
    <w:p w14:paraId="2CCDBE44"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在此部分中，你将嵌入数据源添加到主报表。</w:t>
      </w:r>
    </w:p>
    <w:p w14:paraId="6C091290" w14:textId="77777777" w:rsidR="005F468C" w:rsidRPr="005F468C" w:rsidRDefault="005F468C" w:rsidP="00C0217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创建嵌入的数据源</w:t>
      </w:r>
    </w:p>
    <w:p w14:paraId="331A12AD"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在“选择数据集”页中，选择“创建数据集”，然后选择“下一步”。</w:t>
      </w:r>
    </w:p>
    <w:p w14:paraId="0A4B5423"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选择“新建”。</w:t>
      </w:r>
    </w:p>
    <w:p w14:paraId="06E77BAA"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Online and Reseller Sales Main</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作为数据源名称。</w:t>
      </w:r>
    </w:p>
    <w:p w14:paraId="797FDE07"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在“选择连接类型”中，选择</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Microsoft SQL Server Analysis Services</w:t>
      </w:r>
      <w:r w:rsidRPr="005F468C">
        <w:rPr>
          <w:rFonts w:ascii="仿宋" w:eastAsia="仿宋" w:hAnsi="仿宋" w:cs="Segoe UI"/>
          <w:color w:val="000000" w:themeColor="text1"/>
          <w:kern w:val="0"/>
          <w:sz w:val="24"/>
          <w:szCs w:val="24"/>
        </w:rPr>
        <w:t>，然后选择“生成”。</w:t>
      </w:r>
    </w:p>
    <w:p w14:paraId="3975B85E"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在“数据源”中，确认数据源是“Microsoft SQL Server Analysis Services (AdomdClient)”。</w:t>
      </w:r>
    </w:p>
    <w:p w14:paraId="742EB182"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在“服务器名称”中，输入安装 Microsoft Analysis Services 实例所在服务器的名称。</w:t>
      </w:r>
    </w:p>
    <w:p w14:paraId="3E5CAD61"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在“选择或输入数据库名称”中，选择 Contoso 多维数据集。</w:t>
      </w:r>
    </w:p>
    <w:p w14:paraId="04744479"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选择“确定”。</w:t>
      </w:r>
    </w:p>
    <w:p w14:paraId="7B738E73"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确认“连接字符串”包含以下语法：</w:t>
      </w:r>
    </w:p>
    <w:p w14:paraId="1B2CD055" w14:textId="77777777" w:rsidR="005F468C" w:rsidRPr="005F468C" w:rsidRDefault="005F468C" w:rsidP="005F468C">
      <w:pPr>
        <w:widowControl/>
        <w:numPr>
          <w:ilvl w:val="0"/>
          <w:numId w:val="212"/>
        </w:numPr>
        <w:tabs>
          <w:tab w:val="clear" w:pos="720"/>
        </w:tabs>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 xml:space="preserve">Data Source=&lt;servername&gt;; Initial Catalog = Contoso  </w:t>
      </w:r>
    </w:p>
    <w:p w14:paraId="5A468039" w14:textId="0A76A6F3" w:rsidR="005F468C" w:rsidRPr="005F468C" w:rsidRDefault="005F468C" w:rsidP="00E31BED">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选择“凭据类型”。您可能需要更改默认身份验证，具体取决于在数据源上配置权限的方式。</w:t>
      </w:r>
    </w:p>
    <w:p w14:paraId="5DB1F2EE"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0EC187B4"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要验证是否能连接到数据源，请选择“测试连接”。</w:t>
      </w:r>
    </w:p>
    <w:p w14:paraId="317FC5CE"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0DD43945" w14:textId="77777777" w:rsidR="005F468C" w:rsidRPr="005F468C" w:rsidRDefault="005F468C" w:rsidP="005F468C">
      <w:pPr>
        <w:widowControl/>
        <w:numPr>
          <w:ilvl w:val="0"/>
          <w:numId w:val="21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21A5BFD8" w14:textId="7A98201A"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创建嵌入的数据集</w:t>
      </w:r>
    </w:p>
    <w:p w14:paraId="6EBD88A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接下来将创建嵌入数据集。 为此，你要使用查询设计器来创建筛选器、参数和计算成员以及数据集本身。</w:t>
      </w:r>
    </w:p>
    <w:p w14:paraId="78303792"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创建查询筛选器</w:t>
      </w:r>
    </w:p>
    <w:p w14:paraId="6CD0D233"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在“元数据”窗格的“设计查询”页上的多维数据集部分中，选择省略号</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w:t>
      </w:r>
      <w:r w:rsidRPr="005F468C">
        <w:rPr>
          <w:rFonts w:ascii="仿宋" w:eastAsia="仿宋" w:hAnsi="仿宋" w:cs="Segoe UI"/>
          <w:color w:val="000000" w:themeColor="text1"/>
          <w:kern w:val="0"/>
          <w:sz w:val="24"/>
          <w:szCs w:val="24"/>
        </w:rPr>
        <w:t>。</w:t>
      </w:r>
    </w:p>
    <w:p w14:paraId="221CD99A"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在“选择多维数据集”对话框中，依次选择“Sales”和“确定”。</w:t>
      </w:r>
    </w:p>
    <w:p w14:paraId="4B4DC597" w14:textId="77777777" w:rsidR="00266A34" w:rsidRDefault="00266A34">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61058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WITH MEMBER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Net</w:t>
      </w:r>
      <w:r>
        <w:rPr>
          <w:rFonts w:ascii="Consolas" w:hAnsi="Consolas" w:cs="Courier New"/>
          <w:color w:val="000000"/>
          <w:sz w:val="17"/>
          <w:szCs w:val="17"/>
        </w:rPr>
        <w:t xml:space="preserve"> QTY</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MEMBER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Net</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SELECT NON EMPTY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Net</w:t>
      </w:r>
      <w:r>
        <w:rPr>
          <w:rFonts w:ascii="Consolas" w:hAnsi="Consolas" w:cs="Courier New"/>
          <w:color w:val="000000"/>
          <w:sz w:val="17"/>
          <w:szCs w:val="17"/>
        </w:rPr>
        <w:t xml:space="preserve"> QTY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Net</w:t>
      </w:r>
      <w:r>
        <w:rPr>
          <w:rFonts w:ascii="Consolas" w:hAnsi="Consolas" w:cs="Courier New"/>
          <w:color w:val="000000"/>
          <w:sz w:val="17"/>
          <w:szCs w:val="17"/>
        </w:rPr>
        <w:t xml:space="preserve"> </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w:t>
      </w:r>
      <w:r>
        <w:rPr>
          <w:rFonts w:ascii="Consolas" w:hAnsi="Consolas" w:cs="Courier New"/>
          <w:color w:val="666600"/>
          <w:sz w:val="17"/>
          <w:szCs w:val="17"/>
        </w:rPr>
        <w:t>,</w:t>
      </w:r>
      <w:r>
        <w:rPr>
          <w:rFonts w:ascii="Consolas" w:hAnsi="Consolas" w:cs="Courier New"/>
          <w:color w:val="000000"/>
          <w:sz w:val="17"/>
          <w:szCs w:val="17"/>
        </w:rPr>
        <w:t xml:space="preserve"> NON EMPTY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ALLMEMBERS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000000"/>
          <w:sz w:val="17"/>
          <w:szCs w:val="17"/>
        </w:rPr>
        <w:t xml:space="preserve"> </w:t>
      </w:r>
      <w:r>
        <w:rPr>
          <w:rFonts w:ascii="Consolas" w:hAnsi="Consolas" w:cs="Courier New"/>
          <w:color w:val="660066"/>
          <w:sz w:val="17"/>
          <w:szCs w:val="17"/>
        </w:rPr>
        <w:t>Category</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ALLMEMBERS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DIMENSION PROPERTIES MEMBER_CAPTION</w:t>
      </w:r>
      <w:r>
        <w:rPr>
          <w:rFonts w:ascii="Consolas" w:hAnsi="Consolas" w:cs="Courier New"/>
          <w:color w:val="666600"/>
          <w:sz w:val="17"/>
          <w:szCs w:val="17"/>
        </w:rPr>
        <w:t>,</w:t>
      </w:r>
      <w:r>
        <w:rPr>
          <w:rFonts w:ascii="Consolas" w:hAnsi="Consolas" w:cs="Courier New"/>
          <w:color w:val="000000"/>
          <w:sz w:val="17"/>
          <w:szCs w:val="17"/>
        </w:rPr>
        <w:t xml:space="preserve"> MEMBER_UNIQUE_NAME ON ROWS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].&amp;[</w:t>
      </w:r>
      <w:r>
        <w:rPr>
          <w:rFonts w:ascii="Consolas" w:hAnsi="Consolas" w:cs="Courier New"/>
          <w:color w:val="006666"/>
          <w:sz w:val="17"/>
          <w:szCs w:val="17"/>
        </w:rPr>
        <w:t>2009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STRTOSET</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0066"/>
          <w:sz w:val="17"/>
          <w:szCs w:val="17"/>
        </w:rPr>
        <w:t>ProductProductCategoryName</w:t>
      </w:r>
      <w:r>
        <w:rPr>
          <w:rFonts w:ascii="Consolas" w:hAnsi="Consolas" w:cs="Courier New"/>
          <w:color w:val="666600"/>
          <w:sz w:val="17"/>
          <w:szCs w:val="17"/>
        </w:rPr>
        <w:t>,</w:t>
      </w:r>
      <w:r>
        <w:rPr>
          <w:rFonts w:ascii="Consolas" w:hAnsi="Consolas" w:cs="Courier New"/>
          <w:color w:val="000000"/>
          <w:sz w:val="17"/>
          <w:szCs w:val="17"/>
        </w:rPr>
        <w:t xml:space="preserve"> CONSTRAINED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000000"/>
          <w:sz w:val="17"/>
          <w:szCs w:val="17"/>
        </w:rPr>
        <w:t xml:space="preserve"> </w:t>
      </w:r>
      <w:r>
        <w:rPr>
          <w:rFonts w:ascii="Consolas" w:hAnsi="Consolas" w:cs="Courier New"/>
          <w:color w:val="660066"/>
          <w:sz w:val="17"/>
          <w:szCs w:val="17"/>
        </w:rPr>
        <w:t>Group</w:t>
      </w:r>
      <w:r>
        <w:rPr>
          <w:rFonts w:ascii="Consolas" w:hAnsi="Consolas" w:cs="Courier New"/>
          <w:color w:val="666600"/>
          <w:sz w:val="17"/>
          <w:szCs w:val="17"/>
        </w:rPr>
        <w:t>].&amp;[</w:t>
      </w:r>
      <w:r>
        <w:rPr>
          <w:rFonts w:ascii="Consolas" w:hAnsi="Consolas" w:cs="Courier New"/>
          <w:color w:val="660066"/>
          <w:sz w:val="17"/>
          <w:szCs w:val="17"/>
        </w:rPr>
        <w:t>North</w:t>
      </w:r>
      <w:r>
        <w:rPr>
          <w:rFonts w:ascii="Consolas" w:hAnsi="Consolas" w:cs="Courier New"/>
          <w:color w:val="000000"/>
          <w:sz w:val="17"/>
          <w:szCs w:val="17"/>
        </w:rPr>
        <w:t xml:space="preserve"> </w:t>
      </w:r>
      <w:r>
        <w:rPr>
          <w:rFonts w:ascii="Consolas" w:hAnsi="Consolas" w:cs="Courier New"/>
          <w:color w:val="660066"/>
          <w:sz w:val="17"/>
          <w:szCs w:val="17"/>
        </w:rPr>
        <w:t>America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000000"/>
          <w:sz w:val="17"/>
          <w:szCs w:val="17"/>
        </w:rPr>
        <w:t xml:space="preserve"> SELECT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].&amp;[</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666600"/>
          <w:sz w:val="17"/>
          <w:szCs w:val="17"/>
        </w:rPr>
        <w:t>].[</w:t>
      </w:r>
      <w:r>
        <w:rPr>
          <w:rFonts w:ascii="Consolas" w:hAnsi="Consolas" w:cs="Courier New"/>
          <w:color w:val="660066"/>
          <w:sz w:val="17"/>
          <w:szCs w:val="17"/>
        </w:rPr>
        <w:t>Channel</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].&amp;[</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ON COLUMNS FROM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000000"/>
          <w:sz w:val="17"/>
          <w:szCs w:val="17"/>
        </w:rPr>
        <w:t xml:space="preserve"> WHERE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Territory</w:t>
      </w:r>
      <w:r>
        <w:rPr>
          <w:rFonts w:ascii="Consolas" w:hAnsi="Consolas" w:cs="Courier New"/>
          <w:color w:val="000000"/>
          <w:sz w:val="17"/>
          <w:szCs w:val="17"/>
        </w:rPr>
        <w:t xml:space="preserve"> </w:t>
      </w:r>
      <w:r>
        <w:rPr>
          <w:rFonts w:ascii="Consolas" w:hAnsi="Consolas" w:cs="Courier New"/>
          <w:color w:val="660066"/>
          <w:sz w:val="17"/>
          <w:szCs w:val="17"/>
        </w:rPr>
        <w:t>Group</w:t>
      </w:r>
      <w:r>
        <w:rPr>
          <w:rFonts w:ascii="Consolas" w:hAnsi="Consolas" w:cs="Courier New"/>
          <w:color w:val="666600"/>
          <w:sz w:val="17"/>
          <w:szCs w:val="17"/>
        </w:rPr>
        <w:t>].&amp;[</w:t>
      </w:r>
      <w:r>
        <w:rPr>
          <w:rFonts w:ascii="Consolas" w:hAnsi="Consolas" w:cs="Courier New"/>
          <w:color w:val="660066"/>
          <w:sz w:val="17"/>
          <w:szCs w:val="17"/>
        </w:rPr>
        <w:t>North</w:t>
      </w:r>
      <w:r>
        <w:rPr>
          <w:rFonts w:ascii="Consolas" w:hAnsi="Consolas" w:cs="Courier New"/>
          <w:color w:val="000000"/>
          <w:sz w:val="17"/>
          <w:szCs w:val="17"/>
        </w:rPr>
        <w:t xml:space="preserve"> </w:t>
      </w:r>
      <w:r>
        <w:rPr>
          <w:rFonts w:ascii="Consolas" w:hAnsi="Consolas" w:cs="Courier New"/>
          <w:color w:val="660066"/>
          <w:sz w:val="17"/>
          <w:szCs w:val="17"/>
        </w:rPr>
        <w:t>America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].&amp;[</w:t>
      </w:r>
      <w:r>
        <w:rPr>
          <w:rFonts w:ascii="Consolas" w:hAnsi="Consolas" w:cs="Courier New"/>
          <w:color w:val="006666"/>
          <w:sz w:val="17"/>
          <w:szCs w:val="17"/>
        </w:rPr>
        <w:t>2009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CELL PROPERTIES VALUE</w:t>
      </w:r>
      <w:r>
        <w:rPr>
          <w:rFonts w:ascii="Consolas" w:hAnsi="Consolas" w:cs="Courier New"/>
          <w:color w:val="666600"/>
          <w:sz w:val="17"/>
          <w:szCs w:val="17"/>
        </w:rPr>
        <w:t>,</w:t>
      </w:r>
      <w:r>
        <w:rPr>
          <w:rFonts w:ascii="Consolas" w:hAnsi="Consolas" w:cs="Courier New"/>
          <w:color w:val="000000"/>
          <w:sz w:val="17"/>
          <w:szCs w:val="17"/>
        </w:rPr>
        <w:t xml:space="preserve"> BACK_COLOR</w:t>
      </w:r>
      <w:r>
        <w:rPr>
          <w:rFonts w:ascii="Consolas" w:hAnsi="Consolas" w:cs="Courier New"/>
          <w:color w:val="666600"/>
          <w:sz w:val="17"/>
          <w:szCs w:val="17"/>
        </w:rPr>
        <w:t>,</w:t>
      </w:r>
      <w:r>
        <w:rPr>
          <w:rFonts w:ascii="Consolas" w:hAnsi="Consolas" w:cs="Courier New"/>
          <w:color w:val="000000"/>
          <w:sz w:val="17"/>
          <w:szCs w:val="17"/>
        </w:rPr>
        <w:t xml:space="preserve"> FORE_COLOR</w:t>
      </w:r>
      <w:r>
        <w:rPr>
          <w:rFonts w:ascii="Consolas" w:hAnsi="Consolas" w:cs="Courier New"/>
          <w:color w:val="666600"/>
          <w:sz w:val="17"/>
          <w:szCs w:val="17"/>
        </w:rPr>
        <w:t>,</w:t>
      </w:r>
      <w:r>
        <w:rPr>
          <w:rFonts w:ascii="Consolas" w:hAnsi="Consolas" w:cs="Courier New"/>
          <w:color w:val="000000"/>
          <w:sz w:val="17"/>
          <w:szCs w:val="17"/>
        </w:rPr>
        <w:t xml:space="preserve"> FORMATTED_VALUE</w:t>
      </w:r>
      <w:r>
        <w:rPr>
          <w:rFonts w:ascii="Consolas" w:hAnsi="Consolas" w:cs="Courier New"/>
          <w:color w:val="666600"/>
          <w:sz w:val="17"/>
          <w:szCs w:val="17"/>
        </w:rPr>
        <w:t>,</w:t>
      </w:r>
      <w:r>
        <w:rPr>
          <w:rFonts w:ascii="Consolas" w:hAnsi="Consolas" w:cs="Courier New"/>
          <w:color w:val="000000"/>
          <w:sz w:val="17"/>
          <w:szCs w:val="17"/>
        </w:rPr>
        <w:t xml:space="preserve"> FORMAT_STRING</w:t>
      </w:r>
      <w:r>
        <w:rPr>
          <w:rFonts w:ascii="Consolas" w:hAnsi="Consolas" w:cs="Courier New"/>
          <w:color w:val="666600"/>
          <w:sz w:val="17"/>
          <w:szCs w:val="17"/>
        </w:rPr>
        <w:t>,</w:t>
      </w:r>
      <w:r>
        <w:rPr>
          <w:rFonts w:ascii="Consolas" w:hAnsi="Consolas" w:cs="Courier New"/>
          <w:color w:val="000000"/>
          <w:sz w:val="17"/>
          <w:szCs w:val="17"/>
        </w:rPr>
        <w:t xml:space="preserve"> FONT_NAME</w:t>
      </w:r>
      <w:r>
        <w:rPr>
          <w:rFonts w:ascii="Consolas" w:hAnsi="Consolas" w:cs="Courier New"/>
          <w:color w:val="666600"/>
          <w:sz w:val="17"/>
          <w:szCs w:val="17"/>
        </w:rPr>
        <w:t>,</w:t>
      </w:r>
      <w:r>
        <w:rPr>
          <w:rFonts w:ascii="Consolas" w:hAnsi="Consolas" w:cs="Courier New"/>
          <w:color w:val="000000"/>
          <w:sz w:val="17"/>
          <w:szCs w:val="17"/>
        </w:rPr>
        <w:t xml:space="preserve"> FONT_SIZE</w:t>
      </w:r>
      <w:r>
        <w:rPr>
          <w:rFonts w:ascii="Consolas" w:hAnsi="Consolas" w:cs="Courier New"/>
          <w:color w:val="666600"/>
          <w:sz w:val="17"/>
          <w:szCs w:val="17"/>
        </w:rPr>
        <w:t>,</w:t>
      </w:r>
      <w:r>
        <w:rPr>
          <w:rFonts w:ascii="Consolas" w:hAnsi="Consolas" w:cs="Courier New"/>
          <w:color w:val="000000"/>
          <w:sz w:val="17"/>
          <w:szCs w:val="17"/>
        </w:rPr>
        <w:t xml:space="preserve"> FONT_FLAGSQuery text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Code</w:t>
      </w:r>
      <w:r>
        <w:rPr>
          <w:rFonts w:ascii="Consolas" w:hAnsi="Consolas" w:cs="Courier New"/>
          <w:color w:val="666600"/>
          <w:sz w:val="17"/>
          <w:szCs w:val="17"/>
        </w:rPr>
        <w:t>.</w:t>
      </w:r>
      <w:r>
        <w:rPr>
          <w:rFonts w:ascii="Consolas" w:hAnsi="Consolas" w:cs="Courier New"/>
          <w:color w:val="000000"/>
          <w:sz w:val="17"/>
          <w:szCs w:val="17"/>
        </w:rPr>
        <w:t xml:space="preserve">  </w:t>
      </w:r>
    </w:p>
    <w:p w14:paraId="10FF8484"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在“度量值组”窗格中，展开“Channel”，然后将“Channel Name”拖到筛选器窗格中的“层次结构”列。</w:t>
      </w:r>
    </w:p>
    <w:p w14:paraId="358B700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维度名称“Channel”会自动添加到“维度”列。 不要更改“维度”或“运算符”列。</w:t>
      </w:r>
    </w:p>
    <w:p w14:paraId="41559F99"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若要打开“筛选表达式”列表，请选择“筛选表达式”列中的向下箭头。</w:t>
      </w:r>
    </w:p>
    <w:p w14:paraId="0CD88F5F"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在筛选表达式列表中，展开“所有渠道”，依次选择“在线”、“分销商”和“确定”。</w:t>
      </w:r>
    </w:p>
    <w:p w14:paraId="6B00DA5E"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查询现在随附一个筛选器，该筛选器只包含以下两个渠道：在线和分销商。</w:t>
      </w:r>
    </w:p>
    <w:p w14:paraId="1AC64475"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展开“Sales Territory”维度，然后将“Sales Territory Group”拖到“层次结构”列（在“Channel Name”下面） 。</w:t>
      </w:r>
    </w:p>
    <w:p w14:paraId="433CFD2B"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打开“筛选表达式”列表，展开“所有销售区域”，选择“北美洲”，然后选择“确定”。</w:t>
      </w:r>
    </w:p>
    <w:p w14:paraId="15C92B19"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查询现在具有一个筛选器以只包括北美洲的销售额。</w:t>
      </w:r>
    </w:p>
    <w:p w14:paraId="618714B4"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在“度量值组”窗格中，展开“Date”，然后将“Calendar Year”拖到筛选器窗格中的“层次结构”列。</w:t>
      </w:r>
    </w:p>
    <w:p w14:paraId="16322731"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维度名称“Date”会自动添加到“维度”列。 不要更改“维度”或“运算符”列。</w:t>
      </w:r>
    </w:p>
    <w:p w14:paraId="1D164890"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若要打开“筛选表达式”列表，请选择“筛选表达式”列中的向下箭头。</w:t>
      </w:r>
    </w:p>
    <w:p w14:paraId="7AEA73E8" w14:textId="77777777" w:rsidR="005F468C" w:rsidRPr="005F468C" w:rsidRDefault="005F468C" w:rsidP="005F468C">
      <w:pPr>
        <w:widowControl/>
        <w:numPr>
          <w:ilvl w:val="0"/>
          <w:numId w:val="21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在筛选表达式列表中，展开“所有日期”，选择“2009 年”，然后选择“确定”。</w:t>
      </w:r>
    </w:p>
    <w:p w14:paraId="0F6D82F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查询现在具有一个筛选器以只包括日历 2009 年的销售额。</w:t>
      </w:r>
    </w:p>
    <w:p w14:paraId="77453489"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创建参数</w:t>
      </w:r>
    </w:p>
    <w:p w14:paraId="34FD5592" w14:textId="77777777" w:rsidR="005F468C" w:rsidRPr="005F468C" w:rsidRDefault="005F468C" w:rsidP="005F468C">
      <w:pPr>
        <w:widowControl/>
        <w:numPr>
          <w:ilvl w:val="0"/>
          <w:numId w:val="2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展开“Product”维度，然后将“Product Category Name”成员拖到“Sales Territory Group”下面的“层次结构”列 。</w:t>
      </w:r>
    </w:p>
    <w:p w14:paraId="75C887CB" w14:textId="77777777" w:rsidR="005F468C" w:rsidRPr="005F468C" w:rsidRDefault="005F468C" w:rsidP="005F468C">
      <w:pPr>
        <w:widowControl/>
        <w:numPr>
          <w:ilvl w:val="0"/>
          <w:numId w:val="2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打开“筛选表达式”列表，选择“所有产品”，然后选择“确定”。</w:t>
      </w:r>
    </w:p>
    <w:p w14:paraId="290E7B12" w14:textId="77777777" w:rsidR="005F468C" w:rsidRPr="005F468C" w:rsidRDefault="005F468C" w:rsidP="005F468C">
      <w:pPr>
        <w:widowControl/>
        <w:numPr>
          <w:ilvl w:val="0"/>
          <w:numId w:val="21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选中“参数”复选框。 查询现在包含参数 ProductProductCategoryName。</w:t>
      </w:r>
    </w:p>
    <w:p w14:paraId="2B9432FD"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创建计算成员</w:t>
      </w:r>
    </w:p>
    <w:p w14:paraId="6F74D864"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将光标置于“计算成员”窗格内，右键单击，然后选择“新建计算成员”。</w:t>
      </w:r>
    </w:p>
    <w:p w14:paraId="709E7547"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在“元数据”窗格中，依次展开“度量值”和“Sales”。</w:t>
      </w:r>
    </w:p>
    <w:p w14:paraId="0A0615DD"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将“Sales Quantity”度量值拖到“表达式”框，输入减号字符 (-)，然后将“Sales Return Quantity”度量值拖到“表达式”框；将它放到减号字符后面。</w:t>
      </w:r>
    </w:p>
    <w:p w14:paraId="2681768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以下代码显示了该表达式：</w:t>
      </w:r>
    </w:p>
    <w:p w14:paraId="49DCC951"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194638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Quantity</w:t>
      </w:r>
      <w:r>
        <w:rPr>
          <w:rFonts w:ascii="Consolas" w:hAnsi="Consolas" w:cs="Courier New"/>
          <w:color w:val="666600"/>
          <w:sz w:val="17"/>
          <w:szCs w:val="17"/>
        </w:rPr>
        <w:t>]</w:t>
      </w:r>
      <w:r>
        <w:rPr>
          <w:rFonts w:ascii="Consolas" w:hAnsi="Consolas" w:cs="Courier New"/>
          <w:color w:val="000000"/>
          <w:sz w:val="17"/>
          <w:szCs w:val="17"/>
        </w:rPr>
        <w:t xml:space="preserve">  </w:t>
      </w:r>
    </w:p>
    <w:p w14:paraId="1B6F4D84"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在“名称”框中，输入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Net QTY</w:t>
      </w:r>
      <w:r w:rsidRPr="005F468C">
        <w:rPr>
          <w:rFonts w:ascii="仿宋" w:eastAsia="仿宋" w:hAnsi="仿宋" w:cs="Segoe UI"/>
          <w:color w:val="000000" w:themeColor="text1"/>
          <w:kern w:val="0"/>
          <w:sz w:val="24"/>
          <w:szCs w:val="24"/>
        </w:rPr>
        <w:t>，然后选择“确定”。</w:t>
      </w:r>
    </w:p>
    <w:p w14:paraId="17FD7B8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“计算成员”窗格将列出“Net QTY”计算成员。</w:t>
      </w:r>
    </w:p>
    <w:p w14:paraId="72798558"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右键单击“计算成员”，然后选择“新建计算成员”。</w:t>
      </w:r>
    </w:p>
    <w:p w14:paraId="3AFD78DB"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在“元数据”窗格中，依次展开“度量值”和“Sales”。</w:t>
      </w:r>
    </w:p>
    <w:p w14:paraId="29123503"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将“Sales Amount”度量值拖到“表达式”框，输入减号字符 (-)，然后将“Sales Return Amount”度量值拖到“表达式”框；将它放到减号字符后面。</w:t>
      </w:r>
    </w:p>
    <w:p w14:paraId="3A888A8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以下代码显示了该表达式：</w:t>
      </w:r>
    </w:p>
    <w:p w14:paraId="0441BDDD" w14:textId="77777777" w:rsidR="00C0217D" w:rsidRDefault="00C0217D">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02073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Measures</w:t>
      </w:r>
      <w:r>
        <w:rPr>
          <w:rFonts w:ascii="Consolas" w:hAnsi="Consolas" w:cs="Courier New"/>
          <w:color w:val="666600"/>
          <w:sz w:val="17"/>
          <w:szCs w:val="17"/>
        </w:rPr>
        <w:t>].[</w:t>
      </w:r>
      <w:r>
        <w:rPr>
          <w:rFonts w:ascii="Consolas" w:hAnsi="Consolas" w:cs="Courier New"/>
          <w:color w:val="660066"/>
          <w:sz w:val="17"/>
          <w:szCs w:val="17"/>
        </w:rPr>
        <w:t>Sales</w:t>
      </w:r>
      <w:r>
        <w:rPr>
          <w:rFonts w:ascii="Consolas" w:hAnsi="Consolas" w:cs="Courier New"/>
          <w:color w:val="000000"/>
          <w:sz w:val="17"/>
          <w:szCs w:val="17"/>
        </w:rPr>
        <w:t xml:space="preserve"> </w:t>
      </w:r>
      <w:r>
        <w:rPr>
          <w:rFonts w:ascii="Consolas" w:hAnsi="Consolas" w:cs="Courier New"/>
          <w:color w:val="660066"/>
          <w:sz w:val="17"/>
          <w:szCs w:val="17"/>
        </w:rPr>
        <w:t>Return</w:t>
      </w:r>
      <w:r>
        <w:rPr>
          <w:rFonts w:ascii="Consolas" w:hAnsi="Consolas" w:cs="Courier New"/>
          <w:color w:val="000000"/>
          <w:sz w:val="17"/>
          <w:szCs w:val="17"/>
        </w:rPr>
        <w:t xml:space="preserve"> </w:t>
      </w:r>
      <w:r>
        <w:rPr>
          <w:rFonts w:ascii="Consolas" w:hAnsi="Consolas" w:cs="Courier New"/>
          <w:color w:val="660066"/>
          <w:sz w:val="17"/>
          <w:szCs w:val="17"/>
        </w:rPr>
        <w:t>Amount</w:t>
      </w:r>
      <w:r>
        <w:rPr>
          <w:rFonts w:ascii="Consolas" w:hAnsi="Consolas" w:cs="Courier New"/>
          <w:color w:val="666600"/>
          <w:sz w:val="17"/>
          <w:szCs w:val="17"/>
        </w:rPr>
        <w:t>]</w:t>
      </w:r>
      <w:r>
        <w:rPr>
          <w:rFonts w:ascii="Consolas" w:hAnsi="Consolas" w:cs="Courier New"/>
          <w:color w:val="000000"/>
          <w:sz w:val="17"/>
          <w:szCs w:val="17"/>
        </w:rPr>
        <w:t xml:space="preserve">  </w:t>
      </w:r>
    </w:p>
    <w:p w14:paraId="440615A9" w14:textId="77777777" w:rsidR="005F468C" w:rsidRPr="005F468C" w:rsidRDefault="005F468C" w:rsidP="005F468C">
      <w:pPr>
        <w:widowControl/>
        <w:numPr>
          <w:ilvl w:val="0"/>
          <w:numId w:val="21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在“名称”框中，输入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Net Sales</w:t>
      </w:r>
      <w:r w:rsidRPr="005F468C">
        <w:rPr>
          <w:rFonts w:ascii="仿宋" w:eastAsia="仿宋" w:hAnsi="仿宋" w:cs="Segoe UI"/>
          <w:color w:val="000000" w:themeColor="text1"/>
          <w:kern w:val="0"/>
          <w:sz w:val="24"/>
          <w:szCs w:val="24"/>
        </w:rPr>
        <w:t>，然后选择“确定”。“计算成员”窗格将列出</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Net 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计算成员。</w:t>
      </w:r>
    </w:p>
    <w:p w14:paraId="3879D820" w14:textId="77777777" w:rsidR="005F468C" w:rsidRPr="005F468C" w:rsidRDefault="005F468C" w:rsidP="005F468C">
      <w:pPr>
        <w:widowControl/>
        <w:spacing w:before="100" w:beforeAutospacing="1" w:after="100" w:afterAutospacing="1"/>
        <w:ind w:left="72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创建数据集</w:t>
      </w:r>
    </w:p>
    <w:p w14:paraId="35651466"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从“Channel”维度将“Channel Name”拖到数据窗格。</w:t>
      </w:r>
    </w:p>
    <w:p w14:paraId="01CC5F8E"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从“Product”维度将“Product Category Name”拖到数据窗格，然后将它放到“Channel Name”的右侧。</w:t>
      </w:r>
    </w:p>
    <w:p w14:paraId="187A7D8A"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从“计算成员”，将“Net QTY”拖到数据窗格，然后将它放到“Product Category Name”的右侧。</w:t>
      </w:r>
    </w:p>
    <w:p w14:paraId="2E2EDE65"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从“计算成员”，将“Net Sales”拖到数据窗格，然后将它放到“</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Net QTY”的右侧。</w:t>
      </w:r>
    </w:p>
    <w:p w14:paraId="57168934"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在查询设计器工具栏上选择“运行 (!)”。</w:t>
      </w:r>
    </w:p>
    <w:p w14:paraId="169A78C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查看查询结果集。</w:t>
      </w:r>
    </w:p>
    <w:p w14:paraId="3F18C29C" w14:textId="77777777" w:rsidR="005F468C" w:rsidRPr="005F468C" w:rsidRDefault="005F468C" w:rsidP="005F468C">
      <w:pPr>
        <w:widowControl/>
        <w:numPr>
          <w:ilvl w:val="0"/>
          <w:numId w:val="21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33EEC3B9" w14:textId="7CAC5F9F"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将主报表数据组织到组中</w:t>
      </w:r>
    </w:p>
    <w:p w14:paraId="69D75D02"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在选择要对数据分组的字段时，可以设计一个矩阵，其中的行和列显示了详细数据和聚合数据。</w:t>
      </w:r>
    </w:p>
    <w:p w14:paraId="0617F68A"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将数据组织到组中</w:t>
      </w:r>
    </w:p>
    <w:p w14:paraId="6059B352" w14:textId="77777777" w:rsidR="005F468C" w:rsidRPr="005F468C" w:rsidRDefault="005F468C" w:rsidP="005F468C">
      <w:pPr>
        <w:widowControl/>
        <w:numPr>
          <w:ilvl w:val="0"/>
          <w:numId w:val="2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在“排列字段”页上，将“Product_Category_Name”拖到“行组”中 。</w:t>
      </w:r>
    </w:p>
    <w:p w14:paraId="6C412A8D" w14:textId="77777777" w:rsidR="005F468C" w:rsidRPr="005F468C" w:rsidRDefault="005F468C" w:rsidP="005F468C">
      <w:pPr>
        <w:widowControl/>
        <w:numPr>
          <w:ilvl w:val="0"/>
          <w:numId w:val="2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 Channel_Name 拖到“列组”。</w:t>
      </w:r>
    </w:p>
    <w:p w14:paraId="1B0A544B" w14:textId="77777777" w:rsidR="005F468C" w:rsidRPr="005F468C" w:rsidRDefault="005F468C" w:rsidP="005F468C">
      <w:pPr>
        <w:widowControl/>
        <w:numPr>
          <w:ilvl w:val="0"/>
          <w:numId w:val="2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将“Net_QTY”拖到“值”。</w:t>
      </w:r>
    </w:p>
    <w:p w14:paraId="7650787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由 Sum 函数（即数值字段的默认聚合函数）自动聚合</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Net_QTY。 该值为</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[Sum(Net_QTY)]。</w:t>
      </w:r>
    </w:p>
    <w:p w14:paraId="082A686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若要查看其他可用聚合函数，请打开下拉列表。 不要更改聚合函数。</w:t>
      </w:r>
    </w:p>
    <w:p w14:paraId="5DF475A9" w14:textId="77777777" w:rsidR="005F468C" w:rsidRPr="005F468C" w:rsidRDefault="005F468C" w:rsidP="005F468C">
      <w:pPr>
        <w:widowControl/>
        <w:numPr>
          <w:ilvl w:val="0"/>
          <w:numId w:val="21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将“Net_Sales_Return”拖到“值”，然后将它放在“[Sum(Net_QTY)]”之后。</w:t>
      </w:r>
    </w:p>
    <w:p w14:paraId="0652B55B"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步骤 3 和 4 指定要在矩阵中显示的数据。</w:t>
      </w:r>
    </w:p>
    <w:p w14:paraId="2E04192F" w14:textId="1CC029F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添加主报表小计和总计</w:t>
      </w:r>
    </w:p>
    <w:p w14:paraId="6E46F198"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可以在报表中显示小计和总计。 主报表中的数据显示为指示器。 接下来，在完成向导后删除总计。</w:t>
      </w:r>
    </w:p>
    <w:p w14:paraId="32AF4609"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添加小计和总计</w:t>
      </w:r>
    </w:p>
    <w:p w14:paraId="76990688" w14:textId="46813A97" w:rsidR="005F468C" w:rsidRPr="005F468C" w:rsidRDefault="005F468C" w:rsidP="00E31BED">
      <w:pPr>
        <w:widowControl/>
        <w:numPr>
          <w:ilvl w:val="0"/>
          <w:numId w:val="2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在“选择布局”页的“选项”下，确认已选择“显示小计和总计” 。向导的“预览”窗格将显示包含四行的矩阵。 运行报表时，将通过以下方式显示每个行：第一行为列组，第二行包含列标题，第三行包含产品类别数据（[Sum(Net_ QTY)]</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和</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[Sum(Net_Sales)]），第四行包含总计。</w:t>
      </w:r>
    </w:p>
    <w:p w14:paraId="679C84AB" w14:textId="77777777" w:rsidR="005F468C" w:rsidRPr="005F468C" w:rsidRDefault="005F468C" w:rsidP="005F468C">
      <w:pPr>
        <w:widowControl/>
        <w:numPr>
          <w:ilvl w:val="0"/>
          <w:numId w:val="2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下一步</w:t>
      </w:r>
      <w:r w:rsidRPr="005F468C">
        <w:rPr>
          <w:rFonts w:ascii="仿宋" w:eastAsia="仿宋" w:hAnsi="仿宋" w:cs="Segoe UI"/>
          <w:color w:val="000000" w:themeColor="text1"/>
          <w:kern w:val="0"/>
          <w:sz w:val="24"/>
          <w:szCs w:val="24"/>
        </w:rPr>
        <w:t>。</w:t>
      </w:r>
    </w:p>
    <w:p w14:paraId="7A9A784C" w14:textId="77777777" w:rsidR="005F468C" w:rsidRPr="005F468C" w:rsidRDefault="005F468C" w:rsidP="005F468C">
      <w:pPr>
        <w:widowControl/>
        <w:numPr>
          <w:ilvl w:val="0"/>
          <w:numId w:val="2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仿宋" w:eastAsia="仿宋" w:hAnsi="仿宋" w:cs="Segoe UI"/>
          <w:b/>
          <w:bCs/>
          <w:color w:val="000000" w:themeColor="text1"/>
          <w:kern w:val="0"/>
          <w:sz w:val="24"/>
          <w:szCs w:val="24"/>
        </w:rPr>
        <w:t>完成</w:t>
      </w:r>
      <w:r w:rsidRPr="005F468C">
        <w:rPr>
          <w:rFonts w:ascii="仿宋" w:eastAsia="仿宋" w:hAnsi="仿宋" w:cs="Segoe UI"/>
          <w:color w:val="000000" w:themeColor="text1"/>
          <w:kern w:val="0"/>
          <w:sz w:val="24"/>
          <w:szCs w:val="24"/>
        </w:rPr>
        <w:t>。</w:t>
      </w:r>
    </w:p>
    <w:p w14:paraId="1305F632" w14:textId="77777777" w:rsidR="005F468C" w:rsidRPr="005F468C" w:rsidRDefault="005F468C" w:rsidP="005F468C">
      <w:pPr>
        <w:widowControl/>
        <w:numPr>
          <w:ilvl w:val="0"/>
          <w:numId w:val="218"/>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选择“运行”以预览报表。</w:t>
      </w:r>
    </w:p>
    <w:p w14:paraId="66C295EF" w14:textId="67B9668B"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从报表中删除总计行</w:t>
      </w:r>
    </w:p>
    <w:p w14:paraId="51FECD6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数据值作为指示器状态显示，包括列组总计。 删除显示总计的行。</w:t>
      </w:r>
    </w:p>
    <w:p w14:paraId="371A2775"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删除总计行</w:t>
      </w:r>
    </w:p>
    <w:p w14:paraId="01687AD7" w14:textId="77777777" w:rsidR="005F468C" w:rsidRPr="005F468C" w:rsidRDefault="005F468C" w:rsidP="005F468C">
      <w:pPr>
        <w:widowControl/>
        <w:numPr>
          <w:ilvl w:val="0"/>
          <w:numId w:val="21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203D3A96" w14:textId="77777777" w:rsidR="005F468C" w:rsidRPr="005F468C" w:rsidRDefault="005F468C" w:rsidP="005F468C">
      <w:pPr>
        <w:widowControl/>
        <w:numPr>
          <w:ilvl w:val="0"/>
          <w:numId w:val="21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选择“总计”行（矩阵中的最后一行），右键单击，然后选择“删除行”。</w:t>
      </w:r>
    </w:p>
    <w:p w14:paraId="67FD53F9" w14:textId="77777777" w:rsidR="005F468C" w:rsidRPr="005F468C" w:rsidRDefault="005F468C" w:rsidP="005F468C">
      <w:pPr>
        <w:widowControl/>
        <w:numPr>
          <w:ilvl w:val="0"/>
          <w:numId w:val="219"/>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选择“运行”以预览报表。</w:t>
      </w:r>
    </w:p>
    <w:p w14:paraId="7C8B67BC" w14:textId="1F5DFCF8"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配置用于钻取的文本框操作</w:t>
      </w:r>
    </w:p>
    <w:p w14:paraId="0B178B97"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若要启用钻取，请在主报表中指定文本框的操作。</w:t>
      </w:r>
    </w:p>
    <w:p w14:paraId="2152CFBD"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启用操作</w:t>
      </w:r>
    </w:p>
    <w:p w14:paraId="00F83BC3"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4E1960DC"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右键单击包含 Product_Category_Name 的单元，然后选择“文本框属性”。</w:t>
      </w:r>
    </w:p>
    <w:p w14:paraId="3EA5BA87"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选择“操作”选项卡。</w:t>
      </w:r>
    </w:p>
    <w:p w14:paraId="76F1B3D7"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“转到报表”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w:t>
      </w:r>
    </w:p>
    <w:p w14:paraId="318D4767"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在“指定报表”中，选择“浏览”，然后查找名为 ResellerVSOnlineDrillthrough 的钻取报表。</w:t>
      </w:r>
    </w:p>
    <w:p w14:paraId="13F8FD7B"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lastRenderedPageBreak/>
        <w:t>若要添加用于运行钻取报表的参数，请选择“添加”。</w:t>
      </w:r>
    </w:p>
    <w:p w14:paraId="522120F6" w14:textId="77777777" w:rsidR="005F468C" w:rsidRPr="005F468C" w:rsidRDefault="005F468C" w:rsidP="005F468C">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在“名称”列表中，选择“ProductProductCategoryName”。</w:t>
      </w:r>
    </w:p>
    <w:p w14:paraId="754173BC" w14:textId="77098EDA" w:rsidR="005F468C" w:rsidRPr="005F468C" w:rsidRDefault="005F468C" w:rsidP="00E31BED">
      <w:pPr>
        <w:widowControl/>
        <w:numPr>
          <w:ilvl w:val="0"/>
          <w:numId w:val="220"/>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对于“值”，输入</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[Product_Category_Name.UniqueName]。“Product_Category_Name”是数据集中的字段。选择“确定”。</w:t>
      </w:r>
    </w:p>
    <w:p w14:paraId="6B01DC32" w14:textId="77777777"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设置钻取字段的格式</w:t>
      </w:r>
    </w:p>
    <w:p w14:paraId="41694F64"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右键单击包含</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的单元，然后选择“文本框属性”。</w:t>
      </w:r>
    </w:p>
    <w:p w14:paraId="00179875"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选择“字体”选项卡。</w:t>
      </w:r>
    </w:p>
    <w:p w14:paraId="24406DEA"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在“效果”列表中，选择“下划线” 。</w:t>
      </w:r>
    </w:p>
    <w:p w14:paraId="56C56055"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在“颜色”列表中，选择“蓝色” 。</w:t>
      </w:r>
    </w:p>
    <w:p w14:paraId="6D0D7870"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38D25F8B" w14:textId="77777777" w:rsidR="005F468C" w:rsidRPr="005F468C" w:rsidRDefault="005F468C" w:rsidP="005F468C">
      <w:pPr>
        <w:widowControl/>
        <w:numPr>
          <w:ilvl w:val="0"/>
          <w:numId w:val="221"/>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若要预览报表，请选择“运行”。</w:t>
      </w:r>
    </w:p>
    <w:p w14:paraId="79A81EE6"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这些产品类别名称采用常见的链接格式（蓝色带下划线）。</w:t>
      </w:r>
    </w:p>
    <w:p w14:paraId="41B661BA" w14:textId="60E2C1BC"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使用指示器替换数值</w:t>
      </w:r>
    </w:p>
    <w:p w14:paraId="0CD0064C"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使用指示器显示“在线”和“分销商”渠道的数量和销售额的情况。</w:t>
      </w:r>
    </w:p>
    <w:p w14:paraId="238E5067"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 Net QTY 值的指示器</w:t>
      </w:r>
    </w:p>
    <w:p w14:paraId="25AF3B23"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4E7C7EA3"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在功能区上，选择“矩形”图标，然后在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Channel_Name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列组的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行组中的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 QTY)]</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单元内选择。</w:t>
      </w:r>
    </w:p>
    <w:p w14:paraId="191313A6"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在功能区上，选择“指示器”图标，然后在矩形内选择。 “选择指示器类型”对话框将打开，其中选择了“方向”指示器 。</w:t>
      </w:r>
    </w:p>
    <w:p w14:paraId="0BE59861"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选择“3 个符号”输入，然后选择“确定”。</w:t>
      </w:r>
    </w:p>
    <w:p w14:paraId="02138940"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右键单击该指示器，然后在“仪表数据”窗格中选择“（未指定）”旁边的向下箭头。 选择</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Net_QTY。</w:t>
      </w:r>
    </w:p>
    <w:p w14:paraId="4284FEB8" w14:textId="77777777" w:rsidR="005F468C" w:rsidRPr="005F468C" w:rsidRDefault="005F468C" w:rsidP="005F468C">
      <w:pPr>
        <w:widowControl/>
        <w:numPr>
          <w:ilvl w:val="0"/>
          <w:numId w:val="222"/>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对“总计”内</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行组中的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 QTY)]</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单元重复步骤 2 到 5。</w:t>
      </w:r>
    </w:p>
    <w:p w14:paraId="032CA19B" w14:textId="77777777"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 Net Sales 值的指示器</w:t>
      </w:r>
    </w:p>
    <w:p w14:paraId="624069BC"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在功能区上，选择“矩形”图标，然后在</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Channel_Name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列组的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行组中的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[Sum(Net_Sales)]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单元内选择。</w:t>
      </w:r>
    </w:p>
    <w:p w14:paraId="5C253481"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在功能区上，选择“指示器”图标，然后在矩形内选择。</w:t>
      </w:r>
    </w:p>
    <w:p w14:paraId="1A5C163A"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选择“3 个标志”类型，然后选择“确定”。</w:t>
      </w:r>
    </w:p>
    <w:p w14:paraId="59CD6EFC"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右键单击该指示器，然后在“仪表数据”窗格中选择“（未指定）”旁边的向下箭头。 选择</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Net_Sales。</w:t>
      </w:r>
    </w:p>
    <w:p w14:paraId="39279110"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对“总计”内</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[Product_Category_Name]</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行组中的</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[Sum(Net_Sales)]</w:t>
      </w:r>
      <w:r w:rsidRPr="005F468C">
        <w:rPr>
          <w:rFonts w:ascii="Calibri" w:eastAsia="仿宋" w:hAnsi="Calibri" w:cs="Calibri"/>
          <w:color w:val="000000" w:themeColor="text1"/>
          <w:kern w:val="0"/>
          <w:sz w:val="24"/>
          <w:szCs w:val="24"/>
        </w:rPr>
        <w:t> </w:t>
      </w:r>
      <w:r w:rsidRPr="005F468C">
        <w:rPr>
          <w:rFonts w:ascii="仿宋" w:eastAsia="仿宋" w:hAnsi="仿宋" w:cs="Segoe UI"/>
          <w:color w:val="000000" w:themeColor="text1"/>
          <w:kern w:val="0"/>
          <w:sz w:val="24"/>
          <w:szCs w:val="24"/>
        </w:rPr>
        <w:t>单元重复步骤 1 到 4。</w:t>
      </w:r>
    </w:p>
    <w:p w14:paraId="3DF4F2A5" w14:textId="77777777" w:rsidR="005F468C" w:rsidRPr="005F468C" w:rsidRDefault="005F468C" w:rsidP="005F468C">
      <w:pPr>
        <w:widowControl/>
        <w:numPr>
          <w:ilvl w:val="0"/>
          <w:numId w:val="223"/>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若要预览报表，请选择“运行”。</w:t>
      </w:r>
    </w:p>
    <w:p w14:paraId="790D89FE" w14:textId="4F5C8396"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设置内部参数属性</w:t>
      </w:r>
    </w:p>
    <w:p w14:paraId="1773BE4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默认情况下，参数是可见的，但是这对此报表不合适。 你将更新参数属性以便使参数为内部参数。</w:t>
      </w:r>
    </w:p>
    <w:p w14:paraId="4E566328"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使参数为内部参数</w:t>
      </w:r>
    </w:p>
    <w:p w14:paraId="6326E16D" w14:textId="77777777" w:rsidR="005F468C" w:rsidRPr="005F468C" w:rsidRDefault="005F468C" w:rsidP="005F468C">
      <w:pPr>
        <w:widowControl/>
        <w:numPr>
          <w:ilvl w:val="0"/>
          <w:numId w:val="2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在“报表数据”窗格中，展开“参数”。</w:t>
      </w:r>
    </w:p>
    <w:p w14:paraId="65A30204" w14:textId="77777777" w:rsidR="005F468C" w:rsidRPr="005F468C" w:rsidRDefault="005F468C" w:rsidP="005F468C">
      <w:pPr>
        <w:widowControl/>
        <w:numPr>
          <w:ilvl w:val="0"/>
          <w:numId w:val="2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右键单击“@ProductProductCategoryName,”，然后选择“参数属性”。</w:t>
      </w:r>
    </w:p>
    <w:p w14:paraId="3991311D" w14:textId="77777777" w:rsidR="005F468C" w:rsidRPr="005F468C" w:rsidRDefault="005F468C" w:rsidP="005F468C">
      <w:pPr>
        <w:widowControl/>
        <w:numPr>
          <w:ilvl w:val="0"/>
          <w:numId w:val="2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在“常规”选项卡上，选择“内部”。</w:t>
      </w:r>
    </w:p>
    <w:p w14:paraId="12160153" w14:textId="77777777" w:rsidR="005F468C" w:rsidRPr="005F468C" w:rsidRDefault="005F468C" w:rsidP="005F468C">
      <w:pPr>
        <w:widowControl/>
        <w:numPr>
          <w:ilvl w:val="0"/>
          <w:numId w:val="2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或者，可以选择“可用值”和“默认值”选项卡，然后查看它们的选项。 不更改这些选项卡上的任何选项。</w:t>
      </w:r>
    </w:p>
    <w:p w14:paraId="713D942F" w14:textId="77777777" w:rsidR="005F468C" w:rsidRPr="005F468C" w:rsidRDefault="005F468C" w:rsidP="005F468C">
      <w:pPr>
        <w:widowControl/>
        <w:numPr>
          <w:ilvl w:val="0"/>
          <w:numId w:val="224"/>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选择“确定”。</w:t>
      </w:r>
    </w:p>
    <w:p w14:paraId="626AB068" w14:textId="189E4CA8"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31FE5DD3"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将标题添加到主报表。</w:t>
      </w:r>
    </w:p>
    <w:p w14:paraId="06622B8B"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添加报表标题</w:t>
      </w:r>
    </w:p>
    <w:p w14:paraId="7F2D1656" w14:textId="77777777" w:rsidR="005F468C" w:rsidRPr="005F468C" w:rsidRDefault="005F468C" w:rsidP="005F468C">
      <w:pPr>
        <w:widowControl/>
        <w:numPr>
          <w:ilvl w:val="0"/>
          <w:numId w:val="2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 Design Surface 上，选择“单击以添加标题”。</w:t>
      </w:r>
    </w:p>
    <w:p w14:paraId="7FBECCD6" w14:textId="77777777" w:rsidR="005F468C" w:rsidRPr="005F468C" w:rsidRDefault="005F468C" w:rsidP="005F468C">
      <w:pPr>
        <w:widowControl/>
        <w:numPr>
          <w:ilvl w:val="0"/>
          <w:numId w:val="2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输入</w:t>
      </w:r>
      <w:r w:rsidRPr="005F468C">
        <w:rPr>
          <w:rFonts w:ascii="Calibri" w:eastAsia="仿宋" w:hAnsi="Calibri" w:cs="Calibri"/>
          <w:color w:val="000000" w:themeColor="text1"/>
          <w:kern w:val="0"/>
          <w:sz w:val="24"/>
          <w:szCs w:val="24"/>
        </w:rPr>
        <w:t> </w:t>
      </w:r>
      <w:r w:rsidRPr="005F468C">
        <w:rPr>
          <w:rFonts w:ascii="仿宋" w:eastAsia="仿宋" w:hAnsi="仿宋" w:cs="Segoe UI"/>
          <w:b/>
          <w:bCs/>
          <w:color w:val="000000" w:themeColor="text1"/>
          <w:kern w:val="0"/>
          <w:sz w:val="24"/>
          <w:szCs w:val="24"/>
        </w:rPr>
        <w:t>2009 Product Category Sales: Online and Reseller Category:</w:t>
      </w:r>
      <w:r w:rsidRPr="005F468C">
        <w:rPr>
          <w:rFonts w:ascii="仿宋" w:eastAsia="仿宋" w:hAnsi="仿宋" w:cs="Segoe UI"/>
          <w:color w:val="000000" w:themeColor="text1"/>
          <w:kern w:val="0"/>
          <w:sz w:val="24"/>
          <w:szCs w:val="24"/>
        </w:rPr>
        <w:t>。</w:t>
      </w:r>
    </w:p>
    <w:p w14:paraId="55C527A6" w14:textId="77777777" w:rsidR="005F468C" w:rsidRPr="005F468C" w:rsidRDefault="005F468C" w:rsidP="005F468C">
      <w:pPr>
        <w:widowControl/>
        <w:numPr>
          <w:ilvl w:val="0"/>
          <w:numId w:val="2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选择输入的文本。</w:t>
      </w:r>
    </w:p>
    <w:p w14:paraId="078EF987" w14:textId="77777777" w:rsidR="005F468C" w:rsidRPr="005F468C" w:rsidRDefault="005F468C" w:rsidP="005F468C">
      <w:pPr>
        <w:widowControl/>
        <w:numPr>
          <w:ilvl w:val="0"/>
          <w:numId w:val="2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在功能区的“主文件夹”选项卡上，在“字体”组中选择“Times New Roman”字体、“16pt”字号以及“加粗”和“倾斜”样式。</w:t>
      </w:r>
    </w:p>
    <w:p w14:paraId="13076AF1" w14:textId="77777777" w:rsidR="005F468C" w:rsidRPr="005F468C" w:rsidRDefault="005F468C" w:rsidP="005F468C">
      <w:pPr>
        <w:widowControl/>
        <w:numPr>
          <w:ilvl w:val="0"/>
          <w:numId w:val="225"/>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若要预览报表，请选择“运行”。</w:t>
      </w:r>
    </w:p>
    <w:p w14:paraId="1E9E4A30" w14:textId="3EE5D925"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将主报表保存到 SharePoint 库</w:t>
      </w:r>
    </w:p>
    <w:p w14:paraId="3990D47A"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将主报表保存到 SharePoint 库。</w:t>
      </w:r>
    </w:p>
    <w:p w14:paraId="04341947"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保存报表</w:t>
      </w:r>
    </w:p>
    <w:p w14:paraId="5DBA5ACF"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若要切换到设计视图，选择“设计”。</w:t>
      </w:r>
    </w:p>
    <w:p w14:paraId="513AA2DF"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从“报表生成器”按钮，选择“保存”。</w:t>
      </w:r>
    </w:p>
    <w:p w14:paraId="51871F86"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或者，选择“最近使用的站点和服务器”以显示最近使用的 Report Server 和 SharePoint 站点的列表。</w:t>
      </w:r>
    </w:p>
    <w:p w14:paraId="47D141B4"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选择或输入你拥有保存报表权限的 SharePoint 站点的名称。 SharePoint 库的 URL 具有以下语法：</w:t>
      </w:r>
    </w:p>
    <w:p w14:paraId="41D2710E" w14:textId="77777777" w:rsidR="005F468C" w:rsidRPr="005F468C" w:rsidRDefault="005F468C" w:rsidP="005F468C">
      <w:pPr>
        <w:widowControl/>
        <w:numPr>
          <w:ilvl w:val="0"/>
          <w:numId w:val="226"/>
        </w:numPr>
        <w:tabs>
          <w:tab w:val="clear" w:pos="720"/>
        </w:tabs>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 xml:space="preserve">Http://&lt;ServerName&gt;/&lt;Sites&gt;/  </w:t>
      </w:r>
    </w:p>
    <w:p w14:paraId="4147F7AF"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导航到您要保存报表的库。</w:t>
      </w:r>
    </w:p>
    <w:p w14:paraId="00F5C700"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在“名称”中，用 ResellerVSOnlineMain 替换默认名称 。</w:t>
      </w:r>
    </w:p>
    <w:p w14:paraId="37181B23" w14:textId="77777777" w:rsidR="005F468C" w:rsidRPr="005F468C" w:rsidRDefault="005F468C" w:rsidP="005F468C">
      <w:pPr>
        <w:widowControl/>
        <w:numPr>
          <w:ilvl w:val="0"/>
          <w:numId w:val="226"/>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选择“保存”。</w:t>
      </w:r>
    </w:p>
    <w:p w14:paraId="32D5DBDE" w14:textId="5EFC9F83" w:rsidR="005F468C" w:rsidRPr="005F468C" w:rsidRDefault="005F468C" w:rsidP="00E31BED">
      <w:pPr>
        <w:widowControl/>
        <w:spacing w:before="100" w:beforeAutospacing="1" w:after="100" w:afterAutospacing="1"/>
        <w:ind w:left="360"/>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lastRenderedPageBreak/>
        <w:t>运行主报表和钻取报表</w:t>
      </w:r>
    </w:p>
    <w:p w14:paraId="5160986F"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运行主报表，然后选择产品类别列中的值以运行钻取报表。</w:t>
      </w:r>
    </w:p>
    <w:p w14:paraId="01C4AA6D" w14:textId="77777777" w:rsidR="005F468C" w:rsidRPr="005F468C" w:rsidRDefault="005F468C" w:rsidP="00E31BED">
      <w:pPr>
        <w:widowControl/>
        <w:spacing w:before="100" w:beforeAutospacing="1" w:after="100" w:afterAutospacing="1"/>
        <w:jc w:val="left"/>
        <w:rPr>
          <w:rFonts w:ascii="仿宋" w:eastAsia="仿宋" w:hAnsi="仿宋" w:cs="Segoe UI"/>
          <w:b/>
          <w:bCs/>
          <w:color w:val="000000" w:themeColor="text1"/>
          <w:kern w:val="0"/>
          <w:sz w:val="24"/>
          <w:szCs w:val="24"/>
        </w:rPr>
      </w:pPr>
      <w:r w:rsidRPr="005F468C">
        <w:rPr>
          <w:rFonts w:ascii="仿宋" w:eastAsia="仿宋" w:hAnsi="仿宋" w:cs="Segoe UI"/>
          <w:b/>
          <w:bCs/>
          <w:color w:val="000000" w:themeColor="text1"/>
          <w:kern w:val="0"/>
          <w:sz w:val="24"/>
          <w:szCs w:val="24"/>
        </w:rPr>
        <w:t>运行报表</w:t>
      </w:r>
    </w:p>
    <w:p w14:paraId="70CAD1BD" w14:textId="77777777" w:rsidR="005F468C" w:rsidRPr="005F468C" w:rsidRDefault="005F468C" w:rsidP="005F468C">
      <w:pPr>
        <w:widowControl/>
        <w:numPr>
          <w:ilvl w:val="0"/>
          <w:numId w:val="22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打开保存报表的 SharePoint 库。</w:t>
      </w:r>
    </w:p>
    <w:p w14:paraId="2FDD3E11" w14:textId="77777777" w:rsidR="005F468C" w:rsidRPr="005F468C" w:rsidRDefault="005F468C" w:rsidP="005F468C">
      <w:pPr>
        <w:widowControl/>
        <w:numPr>
          <w:ilvl w:val="0"/>
          <w:numId w:val="22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双击 ResellerVSOnlineMain。</w:t>
      </w:r>
    </w:p>
    <w:p w14:paraId="55A2ED10"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将运行该报表并显示产品类别销售信息。</w:t>
      </w:r>
    </w:p>
    <w:p w14:paraId="666D6550" w14:textId="77777777" w:rsidR="005F468C" w:rsidRPr="005F468C" w:rsidRDefault="005F468C" w:rsidP="005F468C">
      <w:pPr>
        <w:widowControl/>
        <w:numPr>
          <w:ilvl w:val="0"/>
          <w:numId w:val="22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选择包含产品类别名称的列中的“游戏和玩具”链接。</w:t>
      </w:r>
    </w:p>
    <w:p w14:paraId="0DD49A7D" w14:textId="77777777" w:rsidR="005F468C" w:rsidRPr="005F468C" w:rsidRDefault="005F468C" w:rsidP="005F468C">
      <w:pPr>
        <w:widowControl/>
        <w:spacing w:before="100" w:beforeAutospacing="1" w:after="100" w:afterAutospacing="1"/>
        <w:ind w:left="720"/>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将运行钻取报表，并只显示“游戏和玩具”产品类别的值。</w:t>
      </w:r>
    </w:p>
    <w:p w14:paraId="30375A85" w14:textId="77777777" w:rsidR="005F468C" w:rsidRPr="005F468C" w:rsidRDefault="005F468C" w:rsidP="005F468C">
      <w:pPr>
        <w:widowControl/>
        <w:numPr>
          <w:ilvl w:val="0"/>
          <w:numId w:val="22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若要返回到主报表，请选择 Internet Explorer 返回按钮。</w:t>
      </w:r>
    </w:p>
    <w:p w14:paraId="56986121" w14:textId="77777777" w:rsidR="005F468C" w:rsidRPr="005F468C" w:rsidRDefault="005F468C" w:rsidP="005F468C">
      <w:pPr>
        <w:widowControl/>
        <w:numPr>
          <w:ilvl w:val="0"/>
          <w:numId w:val="227"/>
        </w:numPr>
        <w:spacing w:before="100" w:beforeAutospacing="1" w:after="100" w:afterAutospacing="1"/>
        <w:jc w:val="left"/>
        <w:rPr>
          <w:rFonts w:ascii="仿宋" w:eastAsia="仿宋" w:hAnsi="仿宋" w:cs="Segoe UI"/>
          <w:color w:val="000000" w:themeColor="text1"/>
          <w:kern w:val="0"/>
          <w:sz w:val="24"/>
          <w:szCs w:val="24"/>
        </w:rPr>
      </w:pPr>
      <w:r w:rsidRPr="005F468C">
        <w:rPr>
          <w:rFonts w:ascii="仿宋" w:eastAsia="仿宋" w:hAnsi="仿宋" w:cs="Segoe UI"/>
          <w:color w:val="000000" w:themeColor="text1"/>
          <w:kern w:val="0"/>
          <w:sz w:val="24"/>
          <w:szCs w:val="24"/>
        </w:rPr>
        <w:t>也可以通过选择其名称来浏览其他产品类别（可选）。</w:t>
      </w:r>
    </w:p>
    <w:p w14:paraId="42E724A6" w14:textId="77777777" w:rsidR="00E12FB3" w:rsidRPr="005F468C" w:rsidRDefault="00E12FB3" w:rsidP="00C2331E">
      <w:pPr>
        <w:widowControl/>
        <w:spacing w:before="100" w:beforeAutospacing="1" w:after="100" w:afterAutospacing="1"/>
        <w:ind w:left="720"/>
        <w:jc w:val="left"/>
        <w:rPr>
          <w:rFonts w:ascii="仿宋" w:eastAsia="仿宋" w:hAnsi="仿宋" w:cs="Segoe UI" w:hint="eastAsia"/>
          <w:color w:val="000000" w:themeColor="text1"/>
          <w:kern w:val="0"/>
          <w:sz w:val="24"/>
          <w:szCs w:val="24"/>
        </w:rPr>
      </w:pPr>
    </w:p>
    <w:p w14:paraId="1315540A" w14:textId="2A76614B" w:rsidR="00C471BA" w:rsidRPr="00A66733" w:rsidRDefault="000F1B91" w:rsidP="00C471B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实验总结</w:t>
      </w:r>
      <w:r w:rsidR="00C471BA" w:rsidRPr="00A66733">
        <w:rPr>
          <w:rFonts w:ascii="微软雅黑" w:eastAsia="微软雅黑" w:hAnsi="微软雅黑" w:hint="eastAsia"/>
          <w:sz w:val="30"/>
          <w:szCs w:val="30"/>
        </w:rPr>
        <w:t>(</w:t>
      </w:r>
      <w:r>
        <w:rPr>
          <w:rFonts w:ascii="微软雅黑" w:eastAsia="微软雅黑" w:hAnsi="微软雅黑" w:hint="eastAsia"/>
          <w:sz w:val="30"/>
          <w:szCs w:val="30"/>
        </w:rPr>
        <w:t>完成的工作、对实验的认识、遇到</w:t>
      </w:r>
      <w:r w:rsidR="00C471BA" w:rsidRPr="00A66733">
        <w:rPr>
          <w:rFonts w:ascii="微软雅黑" w:eastAsia="微软雅黑" w:hAnsi="微软雅黑" w:hint="eastAsia"/>
          <w:sz w:val="30"/>
          <w:szCs w:val="30"/>
        </w:rPr>
        <w:t>的问题及解决</w:t>
      </w:r>
      <w:r w:rsidR="00144FAF">
        <w:rPr>
          <w:rFonts w:ascii="微软雅黑" w:eastAsia="微软雅黑" w:hAnsi="微软雅黑" w:hint="eastAsia"/>
          <w:sz w:val="30"/>
          <w:szCs w:val="30"/>
        </w:rPr>
        <w:t>方法</w:t>
      </w:r>
      <w:r w:rsidR="00C471BA" w:rsidRPr="00A66733">
        <w:rPr>
          <w:rFonts w:ascii="微软雅黑" w:eastAsia="微软雅黑" w:hAnsi="微软雅黑" w:hint="eastAsia"/>
          <w:sz w:val="30"/>
          <w:szCs w:val="30"/>
        </w:rPr>
        <w:t>)</w:t>
      </w:r>
    </w:p>
    <w:p w14:paraId="3445C44C" w14:textId="77777777" w:rsidR="00C471BA" w:rsidRPr="00232B6D" w:rsidRDefault="00C471BA" w:rsidP="00C471BA">
      <w:pPr>
        <w:rPr>
          <w:sz w:val="30"/>
          <w:szCs w:val="30"/>
        </w:rPr>
      </w:pPr>
    </w:p>
    <w:p w14:paraId="434D79C8" w14:textId="77777777" w:rsidR="00452722" w:rsidRPr="00C471BA" w:rsidRDefault="00452722"/>
    <w:sectPr w:rsidR="00452722" w:rsidRPr="00C471BA" w:rsidSect="006B06EA">
      <w:footerReference w:type="even" r:id="rId138"/>
      <w:footerReference w:type="default" r:id="rId139"/>
      <w:headerReference w:type="first" r:id="rId140"/>
      <w:pgSz w:w="11906" w:h="16838" w:code="9"/>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ADC8" w14:textId="77777777" w:rsidR="008761A9" w:rsidRDefault="008761A9" w:rsidP="00C471BA">
      <w:r>
        <w:separator/>
      </w:r>
    </w:p>
  </w:endnote>
  <w:endnote w:type="continuationSeparator" w:id="0">
    <w:p w14:paraId="402F8ACE" w14:textId="77777777" w:rsidR="008761A9" w:rsidRDefault="008761A9"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000000"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15E" w14:textId="77777777" w:rsidR="00000000" w:rsidRDefault="00DE650F">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9FB735A"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6F51" w14:textId="77777777" w:rsidR="008761A9" w:rsidRDefault="008761A9" w:rsidP="00C471BA">
      <w:r>
        <w:separator/>
      </w:r>
    </w:p>
  </w:footnote>
  <w:footnote w:type="continuationSeparator" w:id="0">
    <w:p w14:paraId="063EBD6E" w14:textId="77777777" w:rsidR="008761A9" w:rsidRDefault="008761A9"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000000" w:rsidRDefault="00000000"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8E704A"/>
    <w:multiLevelType w:val="multilevel"/>
    <w:tmpl w:val="17DCC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51696"/>
    <w:multiLevelType w:val="multilevel"/>
    <w:tmpl w:val="54548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F4D8C"/>
    <w:multiLevelType w:val="multilevel"/>
    <w:tmpl w:val="920E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C580B"/>
    <w:multiLevelType w:val="multilevel"/>
    <w:tmpl w:val="AEC6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6455B"/>
    <w:multiLevelType w:val="multilevel"/>
    <w:tmpl w:val="12189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F1970"/>
    <w:multiLevelType w:val="multilevel"/>
    <w:tmpl w:val="45CA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C41E8"/>
    <w:multiLevelType w:val="multilevel"/>
    <w:tmpl w:val="4F94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E48AC"/>
    <w:multiLevelType w:val="multilevel"/>
    <w:tmpl w:val="707C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C554A"/>
    <w:multiLevelType w:val="multilevel"/>
    <w:tmpl w:val="947A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92119"/>
    <w:multiLevelType w:val="multilevel"/>
    <w:tmpl w:val="D9A4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D718A1"/>
    <w:multiLevelType w:val="multilevel"/>
    <w:tmpl w:val="36F4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6373D4"/>
    <w:multiLevelType w:val="multilevel"/>
    <w:tmpl w:val="D468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67CD8"/>
    <w:multiLevelType w:val="multilevel"/>
    <w:tmpl w:val="6844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6E3BE3"/>
    <w:multiLevelType w:val="multilevel"/>
    <w:tmpl w:val="8952A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F91914"/>
    <w:multiLevelType w:val="multilevel"/>
    <w:tmpl w:val="B3E0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02654"/>
    <w:multiLevelType w:val="multilevel"/>
    <w:tmpl w:val="45EC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32CD2"/>
    <w:multiLevelType w:val="multilevel"/>
    <w:tmpl w:val="4F72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0953A0"/>
    <w:multiLevelType w:val="multilevel"/>
    <w:tmpl w:val="CE18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2760BC"/>
    <w:multiLevelType w:val="multilevel"/>
    <w:tmpl w:val="AAFE74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634ABF"/>
    <w:multiLevelType w:val="multilevel"/>
    <w:tmpl w:val="78966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2748CE"/>
    <w:multiLevelType w:val="multilevel"/>
    <w:tmpl w:val="B31CB3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907045"/>
    <w:multiLevelType w:val="multilevel"/>
    <w:tmpl w:val="9ED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002DCE"/>
    <w:multiLevelType w:val="multilevel"/>
    <w:tmpl w:val="0A28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CA0A04"/>
    <w:multiLevelType w:val="multilevel"/>
    <w:tmpl w:val="BFAE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05326C"/>
    <w:multiLevelType w:val="multilevel"/>
    <w:tmpl w:val="52C0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E95D23"/>
    <w:multiLevelType w:val="multilevel"/>
    <w:tmpl w:val="B51A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EA3F7D"/>
    <w:multiLevelType w:val="multilevel"/>
    <w:tmpl w:val="BF1C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C627BB"/>
    <w:multiLevelType w:val="multilevel"/>
    <w:tmpl w:val="EDCE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5C619C"/>
    <w:multiLevelType w:val="multilevel"/>
    <w:tmpl w:val="C5A0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8469A1"/>
    <w:multiLevelType w:val="multilevel"/>
    <w:tmpl w:val="432A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8C1614"/>
    <w:multiLevelType w:val="multilevel"/>
    <w:tmpl w:val="449E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43339"/>
    <w:multiLevelType w:val="multilevel"/>
    <w:tmpl w:val="843A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58161D"/>
    <w:multiLevelType w:val="multilevel"/>
    <w:tmpl w:val="FE72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6E225B"/>
    <w:multiLevelType w:val="multilevel"/>
    <w:tmpl w:val="5392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A53F8B"/>
    <w:multiLevelType w:val="multilevel"/>
    <w:tmpl w:val="FFC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1D137F"/>
    <w:multiLevelType w:val="multilevel"/>
    <w:tmpl w:val="6B7C0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2E789F"/>
    <w:multiLevelType w:val="multilevel"/>
    <w:tmpl w:val="81DA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6360AE"/>
    <w:multiLevelType w:val="multilevel"/>
    <w:tmpl w:val="6F1289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360118"/>
    <w:multiLevelType w:val="multilevel"/>
    <w:tmpl w:val="6C98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F221F1"/>
    <w:multiLevelType w:val="multilevel"/>
    <w:tmpl w:val="887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987E1F"/>
    <w:multiLevelType w:val="multilevel"/>
    <w:tmpl w:val="9464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206466"/>
    <w:multiLevelType w:val="multilevel"/>
    <w:tmpl w:val="AFCE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3F7105"/>
    <w:multiLevelType w:val="multilevel"/>
    <w:tmpl w:val="147A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1C0D7C"/>
    <w:multiLevelType w:val="multilevel"/>
    <w:tmpl w:val="10DE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74C5B3E"/>
    <w:multiLevelType w:val="multilevel"/>
    <w:tmpl w:val="2900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5938D8"/>
    <w:multiLevelType w:val="multilevel"/>
    <w:tmpl w:val="EE1897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715C96"/>
    <w:multiLevelType w:val="multilevel"/>
    <w:tmpl w:val="49386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52741"/>
    <w:multiLevelType w:val="multilevel"/>
    <w:tmpl w:val="3C5A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375CC8"/>
    <w:multiLevelType w:val="multilevel"/>
    <w:tmpl w:val="4760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D80E97"/>
    <w:multiLevelType w:val="multilevel"/>
    <w:tmpl w:val="ECB2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07697E"/>
    <w:multiLevelType w:val="multilevel"/>
    <w:tmpl w:val="B0B8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BD1BA2"/>
    <w:multiLevelType w:val="multilevel"/>
    <w:tmpl w:val="7B9A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670207"/>
    <w:multiLevelType w:val="multilevel"/>
    <w:tmpl w:val="034E0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BF28A7"/>
    <w:multiLevelType w:val="multilevel"/>
    <w:tmpl w:val="A300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E84D75"/>
    <w:multiLevelType w:val="multilevel"/>
    <w:tmpl w:val="8B8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3B3F62"/>
    <w:multiLevelType w:val="multilevel"/>
    <w:tmpl w:val="C31A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3D2605"/>
    <w:multiLevelType w:val="multilevel"/>
    <w:tmpl w:val="9ACA9F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4128E5"/>
    <w:multiLevelType w:val="multilevel"/>
    <w:tmpl w:val="2810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6D468F"/>
    <w:multiLevelType w:val="multilevel"/>
    <w:tmpl w:val="1958C6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DC7C88"/>
    <w:multiLevelType w:val="multilevel"/>
    <w:tmpl w:val="A1A2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706B54"/>
    <w:multiLevelType w:val="multilevel"/>
    <w:tmpl w:val="78C8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8D4AD2"/>
    <w:multiLevelType w:val="multilevel"/>
    <w:tmpl w:val="3472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C91FC7"/>
    <w:multiLevelType w:val="multilevel"/>
    <w:tmpl w:val="95B6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1CA4636"/>
    <w:multiLevelType w:val="multilevel"/>
    <w:tmpl w:val="A4F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1D27CA2"/>
    <w:multiLevelType w:val="multilevel"/>
    <w:tmpl w:val="3C0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DE59F7"/>
    <w:multiLevelType w:val="multilevel"/>
    <w:tmpl w:val="6550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E73402"/>
    <w:multiLevelType w:val="multilevel"/>
    <w:tmpl w:val="0186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1F1EA1"/>
    <w:multiLevelType w:val="multilevel"/>
    <w:tmpl w:val="7F66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425A02"/>
    <w:multiLevelType w:val="multilevel"/>
    <w:tmpl w:val="9DCA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8142A8"/>
    <w:multiLevelType w:val="multilevel"/>
    <w:tmpl w:val="B7C2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D43708"/>
    <w:multiLevelType w:val="multilevel"/>
    <w:tmpl w:val="D4D4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144625"/>
    <w:multiLevelType w:val="multilevel"/>
    <w:tmpl w:val="8D823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20146B"/>
    <w:multiLevelType w:val="multilevel"/>
    <w:tmpl w:val="E18A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3A322E3"/>
    <w:multiLevelType w:val="multilevel"/>
    <w:tmpl w:val="20640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5DA20A9"/>
    <w:multiLevelType w:val="multilevel"/>
    <w:tmpl w:val="75F2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434B1D"/>
    <w:multiLevelType w:val="multilevel"/>
    <w:tmpl w:val="BDBA0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065BD6"/>
    <w:multiLevelType w:val="multilevel"/>
    <w:tmpl w:val="C422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4F3EDA"/>
    <w:multiLevelType w:val="multilevel"/>
    <w:tmpl w:val="DF58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4F4FF4"/>
    <w:multiLevelType w:val="multilevel"/>
    <w:tmpl w:val="1FA8C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377CF7"/>
    <w:multiLevelType w:val="multilevel"/>
    <w:tmpl w:val="DD84B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4359DF"/>
    <w:multiLevelType w:val="multilevel"/>
    <w:tmpl w:val="1C7C49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E70094"/>
    <w:multiLevelType w:val="multilevel"/>
    <w:tmpl w:val="980443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4F0DC1"/>
    <w:multiLevelType w:val="multilevel"/>
    <w:tmpl w:val="B7DCE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1E1980"/>
    <w:multiLevelType w:val="multilevel"/>
    <w:tmpl w:val="D56E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430ED4"/>
    <w:multiLevelType w:val="multilevel"/>
    <w:tmpl w:val="3992F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D7473C"/>
    <w:multiLevelType w:val="multilevel"/>
    <w:tmpl w:val="0CF4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F41EE1"/>
    <w:multiLevelType w:val="multilevel"/>
    <w:tmpl w:val="AD20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5107CE"/>
    <w:multiLevelType w:val="multilevel"/>
    <w:tmpl w:val="210A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EA504B"/>
    <w:multiLevelType w:val="multilevel"/>
    <w:tmpl w:val="06AA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5159EA"/>
    <w:multiLevelType w:val="multilevel"/>
    <w:tmpl w:val="5470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F751C12"/>
    <w:multiLevelType w:val="multilevel"/>
    <w:tmpl w:val="374E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906935"/>
    <w:multiLevelType w:val="multilevel"/>
    <w:tmpl w:val="C3BE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32495D"/>
    <w:multiLevelType w:val="multilevel"/>
    <w:tmpl w:val="6B00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2E1754C"/>
    <w:multiLevelType w:val="multilevel"/>
    <w:tmpl w:val="47FC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EE6F35"/>
    <w:multiLevelType w:val="multilevel"/>
    <w:tmpl w:val="4DE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BB1211"/>
    <w:multiLevelType w:val="multilevel"/>
    <w:tmpl w:val="B830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1D3C15"/>
    <w:multiLevelType w:val="multilevel"/>
    <w:tmpl w:val="5B6A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574F2C"/>
    <w:multiLevelType w:val="multilevel"/>
    <w:tmpl w:val="20C8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845F42"/>
    <w:multiLevelType w:val="multilevel"/>
    <w:tmpl w:val="86F2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1B75F5"/>
    <w:multiLevelType w:val="multilevel"/>
    <w:tmpl w:val="0F84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BF7B35"/>
    <w:multiLevelType w:val="multilevel"/>
    <w:tmpl w:val="DA42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2E1D05"/>
    <w:multiLevelType w:val="multilevel"/>
    <w:tmpl w:val="15DE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3B787A"/>
    <w:multiLevelType w:val="multilevel"/>
    <w:tmpl w:val="8A7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6F0991"/>
    <w:multiLevelType w:val="multilevel"/>
    <w:tmpl w:val="4B0EC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72072A"/>
    <w:multiLevelType w:val="multilevel"/>
    <w:tmpl w:val="2238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422EB0"/>
    <w:multiLevelType w:val="multilevel"/>
    <w:tmpl w:val="83E6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F0197D"/>
    <w:multiLevelType w:val="multilevel"/>
    <w:tmpl w:val="088A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9C29FB"/>
    <w:multiLevelType w:val="multilevel"/>
    <w:tmpl w:val="9474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0D1528"/>
    <w:multiLevelType w:val="multilevel"/>
    <w:tmpl w:val="CA44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9A43B5"/>
    <w:multiLevelType w:val="multilevel"/>
    <w:tmpl w:val="8CD2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9272CD"/>
    <w:multiLevelType w:val="multilevel"/>
    <w:tmpl w:val="EE16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9A6FB4"/>
    <w:multiLevelType w:val="multilevel"/>
    <w:tmpl w:val="3712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BE3F5B"/>
    <w:multiLevelType w:val="multilevel"/>
    <w:tmpl w:val="83DE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00324B"/>
    <w:multiLevelType w:val="multilevel"/>
    <w:tmpl w:val="638A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2A0024"/>
    <w:multiLevelType w:val="multilevel"/>
    <w:tmpl w:val="25E0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52E0935"/>
    <w:multiLevelType w:val="multilevel"/>
    <w:tmpl w:val="CC7A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CB169D"/>
    <w:multiLevelType w:val="multilevel"/>
    <w:tmpl w:val="67F23E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5F44167"/>
    <w:multiLevelType w:val="multilevel"/>
    <w:tmpl w:val="ADF4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71F0841"/>
    <w:multiLevelType w:val="multilevel"/>
    <w:tmpl w:val="B238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7470B6B"/>
    <w:multiLevelType w:val="multilevel"/>
    <w:tmpl w:val="78DA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A6338A"/>
    <w:multiLevelType w:val="multilevel"/>
    <w:tmpl w:val="F17C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7FB7D60"/>
    <w:multiLevelType w:val="multilevel"/>
    <w:tmpl w:val="5452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81A2D8C"/>
    <w:multiLevelType w:val="multilevel"/>
    <w:tmpl w:val="1DDA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8253B89"/>
    <w:multiLevelType w:val="multilevel"/>
    <w:tmpl w:val="6FD4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92E0E6C"/>
    <w:multiLevelType w:val="multilevel"/>
    <w:tmpl w:val="05BC4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9B70E68"/>
    <w:multiLevelType w:val="multilevel"/>
    <w:tmpl w:val="AA2A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B77E6B"/>
    <w:multiLevelType w:val="multilevel"/>
    <w:tmpl w:val="477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B1172A8"/>
    <w:multiLevelType w:val="multilevel"/>
    <w:tmpl w:val="D99C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1C0AA7"/>
    <w:multiLevelType w:val="multilevel"/>
    <w:tmpl w:val="A8B0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B481B78"/>
    <w:multiLevelType w:val="multilevel"/>
    <w:tmpl w:val="0CC8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C340D09"/>
    <w:multiLevelType w:val="multilevel"/>
    <w:tmpl w:val="73D2C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D182A1F"/>
    <w:multiLevelType w:val="multilevel"/>
    <w:tmpl w:val="2AB8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D9C77C1"/>
    <w:multiLevelType w:val="multilevel"/>
    <w:tmpl w:val="EF12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F6024F3"/>
    <w:multiLevelType w:val="multilevel"/>
    <w:tmpl w:val="781E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975E68"/>
    <w:multiLevelType w:val="multilevel"/>
    <w:tmpl w:val="2E4E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FC6AF1"/>
    <w:multiLevelType w:val="multilevel"/>
    <w:tmpl w:val="E77C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1316C35"/>
    <w:multiLevelType w:val="multilevel"/>
    <w:tmpl w:val="1796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2384F8D"/>
    <w:multiLevelType w:val="multilevel"/>
    <w:tmpl w:val="2D3E0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33D5916"/>
    <w:multiLevelType w:val="multilevel"/>
    <w:tmpl w:val="DF70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49336EE"/>
    <w:multiLevelType w:val="multilevel"/>
    <w:tmpl w:val="EDEAD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5C05245"/>
    <w:multiLevelType w:val="multilevel"/>
    <w:tmpl w:val="E6527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0F2C36"/>
    <w:multiLevelType w:val="multilevel"/>
    <w:tmpl w:val="A95A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5242B2"/>
    <w:multiLevelType w:val="multilevel"/>
    <w:tmpl w:val="B208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A74349F"/>
    <w:multiLevelType w:val="multilevel"/>
    <w:tmpl w:val="CD9C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C565BE1"/>
    <w:multiLevelType w:val="multilevel"/>
    <w:tmpl w:val="2A9A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6F3057"/>
    <w:multiLevelType w:val="multilevel"/>
    <w:tmpl w:val="60B0C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DC1635B"/>
    <w:multiLevelType w:val="multilevel"/>
    <w:tmpl w:val="AC26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F3F1F0A"/>
    <w:multiLevelType w:val="multilevel"/>
    <w:tmpl w:val="0362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0360B45"/>
    <w:multiLevelType w:val="multilevel"/>
    <w:tmpl w:val="FA5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5E076E"/>
    <w:multiLevelType w:val="multilevel"/>
    <w:tmpl w:val="6CEAB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651D41"/>
    <w:multiLevelType w:val="multilevel"/>
    <w:tmpl w:val="E77C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3851688"/>
    <w:multiLevelType w:val="multilevel"/>
    <w:tmpl w:val="1FFC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3B831EF"/>
    <w:multiLevelType w:val="multilevel"/>
    <w:tmpl w:val="AD72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4455646"/>
    <w:multiLevelType w:val="multilevel"/>
    <w:tmpl w:val="0318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55040F"/>
    <w:multiLevelType w:val="multilevel"/>
    <w:tmpl w:val="DC6A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910A21"/>
    <w:multiLevelType w:val="multilevel"/>
    <w:tmpl w:val="A974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5B85590"/>
    <w:multiLevelType w:val="multilevel"/>
    <w:tmpl w:val="8B3A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68E0153"/>
    <w:multiLevelType w:val="multilevel"/>
    <w:tmpl w:val="F1FE2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6B556E5"/>
    <w:multiLevelType w:val="multilevel"/>
    <w:tmpl w:val="8D0C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7BE1903"/>
    <w:multiLevelType w:val="multilevel"/>
    <w:tmpl w:val="992C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F04B91"/>
    <w:multiLevelType w:val="multilevel"/>
    <w:tmpl w:val="7112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2950D9"/>
    <w:multiLevelType w:val="multilevel"/>
    <w:tmpl w:val="D12C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A333D4A"/>
    <w:multiLevelType w:val="multilevel"/>
    <w:tmpl w:val="2686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A961637"/>
    <w:multiLevelType w:val="multilevel"/>
    <w:tmpl w:val="F074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B123B9F"/>
    <w:multiLevelType w:val="multilevel"/>
    <w:tmpl w:val="0A6E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D7703E9"/>
    <w:multiLevelType w:val="multilevel"/>
    <w:tmpl w:val="49EA0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987B7F"/>
    <w:multiLevelType w:val="multilevel"/>
    <w:tmpl w:val="0BEA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056C6B"/>
    <w:multiLevelType w:val="multilevel"/>
    <w:tmpl w:val="1A545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E4D1151"/>
    <w:multiLevelType w:val="multilevel"/>
    <w:tmpl w:val="FB9A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5731D7"/>
    <w:multiLevelType w:val="multilevel"/>
    <w:tmpl w:val="6788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FB340A8"/>
    <w:multiLevelType w:val="multilevel"/>
    <w:tmpl w:val="5FC2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792837">
    <w:abstractNumId w:val="0"/>
  </w:num>
  <w:num w:numId="2" w16cid:durableId="232005441">
    <w:abstractNumId w:val="147"/>
  </w:num>
  <w:num w:numId="3" w16cid:durableId="930511393">
    <w:abstractNumId w:val="65"/>
  </w:num>
  <w:num w:numId="4" w16cid:durableId="1319765223">
    <w:abstractNumId w:val="48"/>
  </w:num>
  <w:num w:numId="5" w16cid:durableId="2118719416">
    <w:abstractNumId w:val="16"/>
  </w:num>
  <w:num w:numId="6" w16cid:durableId="1472015222">
    <w:abstractNumId w:val="53"/>
  </w:num>
  <w:num w:numId="7" w16cid:durableId="1460606654">
    <w:abstractNumId w:val="53"/>
    <w:lvlOverride w:ilvl="1">
      <w:lvl w:ilvl="1">
        <w:numFmt w:val="lowerLetter"/>
        <w:lvlText w:val="%2."/>
        <w:lvlJc w:val="left"/>
      </w:lvl>
    </w:lvlOverride>
  </w:num>
  <w:num w:numId="8" w16cid:durableId="1222987127">
    <w:abstractNumId w:val="53"/>
    <w:lvlOverride w:ilvl="1">
      <w:lvl w:ilvl="1">
        <w:numFmt w:val="lowerLetter"/>
        <w:lvlText w:val="%2."/>
        <w:lvlJc w:val="left"/>
      </w:lvl>
    </w:lvlOverride>
  </w:num>
  <w:num w:numId="9" w16cid:durableId="1518160319">
    <w:abstractNumId w:val="53"/>
    <w:lvlOverride w:ilvl="1">
      <w:lvl w:ilvl="1">
        <w:numFmt w:val="lowerLetter"/>
        <w:lvlText w:val="%2."/>
        <w:lvlJc w:val="left"/>
      </w:lvl>
    </w:lvlOverride>
  </w:num>
  <w:num w:numId="10" w16cid:durableId="73283904">
    <w:abstractNumId w:val="39"/>
  </w:num>
  <w:num w:numId="11" w16cid:durableId="52777049">
    <w:abstractNumId w:val="34"/>
  </w:num>
  <w:num w:numId="12" w16cid:durableId="2023314495">
    <w:abstractNumId w:val="59"/>
  </w:num>
  <w:num w:numId="13" w16cid:durableId="2038237695">
    <w:abstractNumId w:val="59"/>
    <w:lvlOverride w:ilvl="1">
      <w:lvl w:ilvl="1">
        <w:numFmt w:val="lowerLetter"/>
        <w:lvlText w:val="%2."/>
        <w:lvlJc w:val="left"/>
      </w:lvl>
    </w:lvlOverride>
  </w:num>
  <w:num w:numId="14" w16cid:durableId="183253764">
    <w:abstractNumId w:val="59"/>
    <w:lvlOverride w:ilvl="1">
      <w:lvl w:ilvl="1">
        <w:numFmt w:val="lowerLetter"/>
        <w:lvlText w:val="%2."/>
        <w:lvlJc w:val="left"/>
      </w:lvl>
    </w:lvlOverride>
  </w:num>
  <w:num w:numId="15" w16cid:durableId="463235128">
    <w:abstractNumId w:val="59"/>
    <w:lvlOverride w:ilvl="1">
      <w:lvl w:ilvl="1">
        <w:numFmt w:val="lowerLetter"/>
        <w:lvlText w:val="%2."/>
        <w:lvlJc w:val="left"/>
      </w:lvl>
    </w:lvlOverride>
  </w:num>
  <w:num w:numId="16" w16cid:durableId="993873609">
    <w:abstractNumId w:val="59"/>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30952138">
    <w:abstractNumId w:val="127"/>
  </w:num>
  <w:num w:numId="18" w16cid:durableId="1632785624">
    <w:abstractNumId w:val="36"/>
  </w:num>
  <w:num w:numId="19" w16cid:durableId="461000529">
    <w:abstractNumId w:val="81"/>
  </w:num>
  <w:num w:numId="20" w16cid:durableId="479345138">
    <w:abstractNumId w:val="81"/>
    <w:lvlOverride w:ilvl="1">
      <w:lvl w:ilvl="1">
        <w:numFmt w:val="lowerLetter"/>
        <w:lvlText w:val="%2."/>
        <w:lvlJc w:val="left"/>
      </w:lvl>
    </w:lvlOverride>
  </w:num>
  <w:num w:numId="21" w16cid:durableId="1459687492">
    <w:abstractNumId w:val="81"/>
    <w:lvlOverride w:ilvl="1">
      <w:lvl w:ilvl="1">
        <w:numFmt w:val="lowerLetter"/>
        <w:lvlText w:val="%2."/>
        <w:lvlJc w:val="left"/>
      </w:lvl>
    </w:lvlOverride>
  </w:num>
  <w:num w:numId="22" w16cid:durableId="763499804">
    <w:abstractNumId w:val="81"/>
    <w:lvlOverride w:ilvl="1">
      <w:lvl w:ilvl="1">
        <w:numFmt w:val="lowerLetter"/>
        <w:lvlText w:val="%2."/>
        <w:lvlJc w:val="left"/>
      </w:lvl>
    </w:lvlOverride>
  </w:num>
  <w:num w:numId="23" w16cid:durableId="2145541971">
    <w:abstractNumId w:val="81"/>
    <w:lvlOverride w:ilvl="1">
      <w:lvl w:ilvl="1">
        <w:numFmt w:val="lowerLetter"/>
        <w:lvlText w:val="%2."/>
        <w:lvlJc w:val="left"/>
      </w:lvl>
    </w:lvlOverride>
  </w:num>
  <w:num w:numId="24" w16cid:durableId="1853495664">
    <w:abstractNumId w:val="153"/>
  </w:num>
  <w:num w:numId="25" w16cid:durableId="857499109">
    <w:abstractNumId w:val="38"/>
  </w:num>
  <w:num w:numId="26" w16cid:durableId="1212687675">
    <w:abstractNumId w:val="38"/>
    <w:lvlOverride w:ilvl="1">
      <w:lvl w:ilvl="1">
        <w:numFmt w:val="lowerLetter"/>
        <w:lvlText w:val="%2."/>
        <w:lvlJc w:val="left"/>
      </w:lvl>
    </w:lvlOverride>
  </w:num>
  <w:num w:numId="27" w16cid:durableId="937328135">
    <w:abstractNumId w:val="38"/>
    <w:lvlOverride w:ilvl="1">
      <w:lvl w:ilvl="1">
        <w:numFmt w:val="lowerLetter"/>
        <w:lvlText w:val="%2."/>
        <w:lvlJc w:val="left"/>
      </w:lvl>
    </w:lvlOverride>
  </w:num>
  <w:num w:numId="28" w16cid:durableId="1717775629">
    <w:abstractNumId w:val="38"/>
    <w:lvlOverride w:ilvl="1">
      <w:lvl w:ilvl="1">
        <w:numFmt w:val="lowerLetter"/>
        <w:lvlText w:val="%2."/>
        <w:lvlJc w:val="left"/>
      </w:lvl>
    </w:lvlOverride>
  </w:num>
  <w:num w:numId="29" w16cid:durableId="241641530">
    <w:abstractNumId w:val="38"/>
    <w:lvlOverride w:ilvl="1">
      <w:lvl w:ilvl="1">
        <w:numFmt w:val="lowerLetter"/>
        <w:lvlText w:val="%2."/>
        <w:lvlJc w:val="left"/>
      </w:lvl>
    </w:lvlOverride>
  </w:num>
  <w:num w:numId="30" w16cid:durableId="980962196">
    <w:abstractNumId w:val="38"/>
    <w:lvlOverride w:ilvl="1">
      <w:lvl w:ilvl="1">
        <w:numFmt w:val="lowerLetter"/>
        <w:lvlText w:val="%2."/>
        <w:lvlJc w:val="left"/>
      </w:lvl>
    </w:lvlOverride>
  </w:num>
  <w:num w:numId="31" w16cid:durableId="491070773">
    <w:abstractNumId w:val="38"/>
    <w:lvlOverride w:ilvl="1">
      <w:lvl w:ilvl="1">
        <w:numFmt w:val="lowerLetter"/>
        <w:lvlText w:val="%2."/>
        <w:lvlJc w:val="left"/>
      </w:lvl>
    </w:lvlOverride>
  </w:num>
  <w:num w:numId="32" w16cid:durableId="1742409629">
    <w:abstractNumId w:val="157"/>
  </w:num>
  <w:num w:numId="33" w16cid:durableId="96601590">
    <w:abstractNumId w:val="83"/>
  </w:num>
  <w:num w:numId="34" w16cid:durableId="272251885">
    <w:abstractNumId w:val="123"/>
  </w:num>
  <w:num w:numId="35" w16cid:durableId="1589343121">
    <w:abstractNumId w:val="67"/>
  </w:num>
  <w:num w:numId="36" w16cid:durableId="1988388581">
    <w:abstractNumId w:val="132"/>
  </w:num>
  <w:num w:numId="37" w16cid:durableId="1577932102">
    <w:abstractNumId w:val="2"/>
  </w:num>
  <w:num w:numId="38" w16cid:durableId="2021198912">
    <w:abstractNumId w:val="41"/>
  </w:num>
  <w:num w:numId="39" w16cid:durableId="812529772">
    <w:abstractNumId w:val="62"/>
  </w:num>
  <w:num w:numId="40" w16cid:durableId="1999532946">
    <w:abstractNumId w:val="108"/>
  </w:num>
  <w:num w:numId="41" w16cid:durableId="868683995">
    <w:abstractNumId w:val="149"/>
  </w:num>
  <w:num w:numId="42" w16cid:durableId="552035517">
    <w:abstractNumId w:val="102"/>
  </w:num>
  <w:num w:numId="43" w16cid:durableId="1570575013">
    <w:abstractNumId w:val="158"/>
  </w:num>
  <w:num w:numId="44" w16cid:durableId="1015959187">
    <w:abstractNumId w:val="142"/>
  </w:num>
  <w:num w:numId="45" w16cid:durableId="711686215">
    <w:abstractNumId w:val="25"/>
  </w:num>
  <w:num w:numId="46" w16cid:durableId="703479646">
    <w:abstractNumId w:val="22"/>
  </w:num>
  <w:num w:numId="47" w16cid:durableId="546648465">
    <w:abstractNumId w:val="84"/>
  </w:num>
  <w:num w:numId="48" w16cid:durableId="1781874657">
    <w:abstractNumId w:val="114"/>
  </w:num>
  <w:num w:numId="49" w16cid:durableId="926765067">
    <w:abstractNumId w:val="148"/>
  </w:num>
  <w:num w:numId="50" w16cid:durableId="1238397515">
    <w:abstractNumId w:val="11"/>
  </w:num>
  <w:num w:numId="51" w16cid:durableId="986397464">
    <w:abstractNumId w:val="170"/>
  </w:num>
  <w:num w:numId="52" w16cid:durableId="665012411">
    <w:abstractNumId w:val="115"/>
  </w:num>
  <w:num w:numId="53" w16cid:durableId="1625236159">
    <w:abstractNumId w:val="150"/>
  </w:num>
  <w:num w:numId="54" w16cid:durableId="1995642998">
    <w:abstractNumId w:val="90"/>
  </w:num>
  <w:num w:numId="55" w16cid:durableId="182985525">
    <w:abstractNumId w:val="33"/>
  </w:num>
  <w:num w:numId="56" w16cid:durableId="1261525896">
    <w:abstractNumId w:val="129"/>
  </w:num>
  <w:num w:numId="57" w16cid:durableId="1457522653">
    <w:abstractNumId w:val="72"/>
  </w:num>
  <w:num w:numId="58" w16cid:durableId="251210769">
    <w:abstractNumId w:val="126"/>
  </w:num>
  <w:num w:numId="59" w16cid:durableId="1412190556">
    <w:abstractNumId w:val="85"/>
  </w:num>
  <w:num w:numId="60" w16cid:durableId="31075886">
    <w:abstractNumId w:val="14"/>
  </w:num>
  <w:num w:numId="61" w16cid:durableId="1989046986">
    <w:abstractNumId w:val="143"/>
  </w:num>
  <w:num w:numId="62" w16cid:durableId="1093818752">
    <w:abstractNumId w:val="13"/>
  </w:num>
  <w:num w:numId="63" w16cid:durableId="1146703736">
    <w:abstractNumId w:val="24"/>
  </w:num>
  <w:num w:numId="64" w16cid:durableId="196040552">
    <w:abstractNumId w:val="161"/>
  </w:num>
  <w:num w:numId="65" w16cid:durableId="1347370740">
    <w:abstractNumId w:val="162"/>
  </w:num>
  <w:num w:numId="66" w16cid:durableId="661473053">
    <w:abstractNumId w:val="101"/>
  </w:num>
  <w:num w:numId="67" w16cid:durableId="570890415">
    <w:abstractNumId w:val="154"/>
  </w:num>
  <w:num w:numId="68" w16cid:durableId="88357156">
    <w:abstractNumId w:val="43"/>
  </w:num>
  <w:num w:numId="69" w16cid:durableId="315427184">
    <w:abstractNumId w:val="104"/>
  </w:num>
  <w:num w:numId="70" w16cid:durableId="1758674406">
    <w:abstractNumId w:val="97"/>
  </w:num>
  <w:num w:numId="71" w16cid:durableId="940990021">
    <w:abstractNumId w:val="110"/>
  </w:num>
  <w:num w:numId="72" w16cid:durableId="1472363591">
    <w:abstractNumId w:val="119"/>
  </w:num>
  <w:num w:numId="73" w16cid:durableId="406728448">
    <w:abstractNumId w:val="5"/>
  </w:num>
  <w:num w:numId="74" w16cid:durableId="1142237464">
    <w:abstractNumId w:val="136"/>
  </w:num>
  <w:num w:numId="75" w16cid:durableId="396977493">
    <w:abstractNumId w:val="144"/>
  </w:num>
  <w:num w:numId="76" w16cid:durableId="1776170788">
    <w:abstractNumId w:val="63"/>
  </w:num>
  <w:num w:numId="77" w16cid:durableId="973101807">
    <w:abstractNumId w:val="55"/>
  </w:num>
  <w:num w:numId="78" w16cid:durableId="1140153130">
    <w:abstractNumId w:val="91"/>
  </w:num>
  <w:num w:numId="79" w16cid:durableId="1549805289">
    <w:abstractNumId w:val="44"/>
  </w:num>
  <w:num w:numId="80" w16cid:durableId="435911159">
    <w:abstractNumId w:val="168"/>
  </w:num>
  <w:num w:numId="81" w16cid:durableId="1780102551">
    <w:abstractNumId w:val="130"/>
  </w:num>
  <w:num w:numId="82" w16cid:durableId="1429733632">
    <w:abstractNumId w:val="35"/>
  </w:num>
  <w:num w:numId="83" w16cid:durableId="1752001252">
    <w:abstractNumId w:val="166"/>
  </w:num>
  <w:num w:numId="84" w16cid:durableId="1670134306">
    <w:abstractNumId w:val="4"/>
  </w:num>
  <w:num w:numId="85" w16cid:durableId="1125660901">
    <w:abstractNumId w:val="163"/>
  </w:num>
  <w:num w:numId="86" w16cid:durableId="1644702540">
    <w:abstractNumId w:val="109"/>
  </w:num>
  <w:num w:numId="87" w16cid:durableId="561140256">
    <w:abstractNumId w:val="87"/>
  </w:num>
  <w:num w:numId="88" w16cid:durableId="972246334">
    <w:abstractNumId w:val="113"/>
  </w:num>
  <w:num w:numId="89" w16cid:durableId="2145805030">
    <w:abstractNumId w:val="27"/>
  </w:num>
  <w:num w:numId="90" w16cid:durableId="191306718">
    <w:abstractNumId w:val="121"/>
  </w:num>
  <w:num w:numId="91" w16cid:durableId="1860966992">
    <w:abstractNumId w:val="106"/>
  </w:num>
  <w:num w:numId="92" w16cid:durableId="1572081257">
    <w:abstractNumId w:val="28"/>
  </w:num>
  <w:num w:numId="93" w16cid:durableId="413208794">
    <w:abstractNumId w:val="42"/>
  </w:num>
  <w:num w:numId="94" w16cid:durableId="1901330503">
    <w:abstractNumId w:val="74"/>
  </w:num>
  <w:num w:numId="95" w16cid:durableId="1661273164">
    <w:abstractNumId w:val="135"/>
  </w:num>
  <w:num w:numId="96" w16cid:durableId="1692797437">
    <w:abstractNumId w:val="23"/>
  </w:num>
  <w:num w:numId="97" w16cid:durableId="174271467">
    <w:abstractNumId w:val="145"/>
  </w:num>
  <w:num w:numId="98" w16cid:durableId="417138783">
    <w:abstractNumId w:val="12"/>
  </w:num>
  <w:num w:numId="99" w16cid:durableId="1764765083">
    <w:abstractNumId w:val="103"/>
  </w:num>
  <w:num w:numId="100" w16cid:durableId="1528568651">
    <w:abstractNumId w:val="111"/>
  </w:num>
  <w:num w:numId="101" w16cid:durableId="1169101830">
    <w:abstractNumId w:val="75"/>
  </w:num>
  <w:num w:numId="102" w16cid:durableId="1338075867">
    <w:abstractNumId w:val="134"/>
  </w:num>
  <w:num w:numId="103" w16cid:durableId="1091318083">
    <w:abstractNumId w:val="66"/>
  </w:num>
  <w:num w:numId="104" w16cid:durableId="1514343469">
    <w:abstractNumId w:val="141"/>
  </w:num>
  <w:num w:numId="105" w16cid:durableId="811217077">
    <w:abstractNumId w:val="125"/>
  </w:num>
  <w:num w:numId="106" w16cid:durableId="1115292059">
    <w:abstractNumId w:val="99"/>
  </w:num>
  <w:num w:numId="107" w16cid:durableId="196704473">
    <w:abstractNumId w:val="77"/>
  </w:num>
  <w:num w:numId="108" w16cid:durableId="1757093775">
    <w:abstractNumId w:val="139"/>
  </w:num>
  <w:num w:numId="109" w16cid:durableId="761032817">
    <w:abstractNumId w:val="152"/>
  </w:num>
  <w:num w:numId="110" w16cid:durableId="606545022">
    <w:abstractNumId w:val="160"/>
  </w:num>
  <w:num w:numId="111" w16cid:durableId="2067754933">
    <w:abstractNumId w:val="50"/>
  </w:num>
  <w:num w:numId="112" w16cid:durableId="1490248896">
    <w:abstractNumId w:val="100"/>
  </w:num>
  <w:num w:numId="113" w16cid:durableId="1068765185">
    <w:abstractNumId w:val="112"/>
  </w:num>
  <w:num w:numId="114" w16cid:durableId="727992578">
    <w:abstractNumId w:val="51"/>
  </w:num>
  <w:num w:numId="115" w16cid:durableId="663245802">
    <w:abstractNumId w:val="29"/>
  </w:num>
  <w:num w:numId="116" w16cid:durableId="1791165564">
    <w:abstractNumId w:val="15"/>
  </w:num>
  <w:num w:numId="117" w16cid:durableId="30308768">
    <w:abstractNumId w:val="94"/>
  </w:num>
  <w:num w:numId="118" w16cid:durableId="339507172">
    <w:abstractNumId w:val="61"/>
  </w:num>
  <w:num w:numId="119" w16cid:durableId="445194252">
    <w:abstractNumId w:val="80"/>
  </w:num>
  <w:num w:numId="120" w16cid:durableId="1585384119">
    <w:abstractNumId w:val="45"/>
  </w:num>
  <w:num w:numId="121" w16cid:durableId="647902409">
    <w:abstractNumId w:val="98"/>
  </w:num>
  <w:num w:numId="122" w16cid:durableId="1527021245">
    <w:abstractNumId w:val="64"/>
  </w:num>
  <w:num w:numId="123" w16cid:durableId="1052845958">
    <w:abstractNumId w:val="137"/>
  </w:num>
  <w:num w:numId="124" w16cid:durableId="1991985339">
    <w:abstractNumId w:val="146"/>
  </w:num>
  <w:num w:numId="125" w16cid:durableId="2054570219">
    <w:abstractNumId w:val="140"/>
  </w:num>
  <w:num w:numId="126" w16cid:durableId="1742364245">
    <w:abstractNumId w:val="52"/>
  </w:num>
  <w:num w:numId="127" w16cid:durableId="451023779">
    <w:abstractNumId w:val="78"/>
  </w:num>
  <w:num w:numId="128" w16cid:durableId="974331383">
    <w:abstractNumId w:val="155"/>
  </w:num>
  <w:num w:numId="129" w16cid:durableId="1859931472">
    <w:abstractNumId w:val="70"/>
  </w:num>
  <w:num w:numId="130" w16cid:durableId="1776631669">
    <w:abstractNumId w:val="105"/>
  </w:num>
  <w:num w:numId="131" w16cid:durableId="1091199559">
    <w:abstractNumId w:val="86"/>
  </w:num>
  <w:num w:numId="132" w16cid:durableId="2102293682">
    <w:abstractNumId w:val="164"/>
  </w:num>
  <w:num w:numId="133" w16cid:durableId="1691832486">
    <w:abstractNumId w:val="58"/>
  </w:num>
  <w:num w:numId="134" w16cid:durableId="570576389">
    <w:abstractNumId w:val="88"/>
  </w:num>
  <w:num w:numId="135" w16cid:durableId="939415227">
    <w:abstractNumId w:val="133"/>
  </w:num>
  <w:num w:numId="136" w16cid:durableId="794760841">
    <w:abstractNumId w:val="6"/>
  </w:num>
  <w:num w:numId="137" w16cid:durableId="1688020293">
    <w:abstractNumId w:val="73"/>
  </w:num>
  <w:num w:numId="138" w16cid:durableId="629701830">
    <w:abstractNumId w:val="3"/>
  </w:num>
  <w:num w:numId="139" w16cid:durableId="1692880165">
    <w:abstractNumId w:val="92"/>
  </w:num>
  <w:num w:numId="140" w16cid:durableId="515189983">
    <w:abstractNumId w:val="79"/>
  </w:num>
  <w:num w:numId="141" w16cid:durableId="1013217033">
    <w:abstractNumId w:val="79"/>
    <w:lvlOverride w:ilvl="1">
      <w:lvl w:ilvl="1">
        <w:numFmt w:val="lowerLetter"/>
        <w:lvlText w:val="%2."/>
        <w:lvlJc w:val="left"/>
      </w:lvl>
    </w:lvlOverride>
  </w:num>
  <w:num w:numId="142" w16cid:durableId="42490119">
    <w:abstractNumId w:val="79"/>
    <w:lvlOverride w:ilvl="1">
      <w:lvl w:ilvl="1">
        <w:numFmt w:val="lowerLetter"/>
        <w:lvlText w:val="%2."/>
        <w:lvlJc w:val="left"/>
      </w:lvl>
    </w:lvlOverride>
  </w:num>
  <w:num w:numId="143" w16cid:durableId="1256208088">
    <w:abstractNumId w:val="79"/>
    <w:lvlOverride w:ilvl="1">
      <w:lvl w:ilvl="1">
        <w:numFmt w:val="lowerLetter"/>
        <w:lvlText w:val="%2."/>
        <w:lvlJc w:val="left"/>
      </w:lvl>
    </w:lvlOverride>
  </w:num>
  <w:num w:numId="144" w16cid:durableId="1134833615">
    <w:abstractNumId w:val="117"/>
  </w:num>
  <w:num w:numId="145" w16cid:durableId="1802652226">
    <w:abstractNumId w:val="117"/>
    <w:lvlOverride w:ilvl="1">
      <w:lvl w:ilvl="1">
        <w:numFmt w:val="lowerLetter"/>
        <w:lvlText w:val="%2."/>
        <w:lvlJc w:val="left"/>
      </w:lvl>
    </w:lvlOverride>
  </w:num>
  <w:num w:numId="146" w16cid:durableId="528568165">
    <w:abstractNumId w:val="117"/>
    <w:lvlOverride w:ilvl="1">
      <w:lvl w:ilvl="1">
        <w:numFmt w:val="lowerLetter"/>
        <w:lvlText w:val="%2."/>
        <w:lvlJc w:val="left"/>
      </w:lvl>
    </w:lvlOverride>
  </w:num>
  <w:num w:numId="147" w16cid:durableId="516962713">
    <w:abstractNumId w:val="117"/>
    <w:lvlOverride w:ilvl="1">
      <w:lvl w:ilvl="1">
        <w:numFmt w:val="lowerLetter"/>
        <w:lvlText w:val="%2."/>
        <w:lvlJc w:val="left"/>
      </w:lvl>
    </w:lvlOverride>
  </w:num>
  <w:num w:numId="148" w16cid:durableId="258761371">
    <w:abstractNumId w:val="76"/>
  </w:num>
  <w:num w:numId="149" w16cid:durableId="401947679">
    <w:abstractNumId w:val="21"/>
  </w:num>
  <w:num w:numId="150" w16cid:durableId="505444423">
    <w:abstractNumId w:val="21"/>
    <w:lvlOverride w:ilvl="1">
      <w:lvl w:ilvl="1">
        <w:numFmt w:val="lowerLetter"/>
        <w:lvlText w:val="%2."/>
        <w:lvlJc w:val="left"/>
      </w:lvl>
    </w:lvlOverride>
  </w:num>
  <w:num w:numId="151" w16cid:durableId="947394499">
    <w:abstractNumId w:val="21"/>
    <w:lvlOverride w:ilvl="1">
      <w:lvl w:ilvl="1">
        <w:numFmt w:val="lowerLetter"/>
        <w:lvlText w:val="%2."/>
        <w:lvlJc w:val="left"/>
      </w:lvl>
    </w:lvlOverride>
  </w:num>
  <w:num w:numId="152" w16cid:durableId="1120757339">
    <w:abstractNumId w:val="21"/>
    <w:lvlOverride w:ilvl="1">
      <w:lvl w:ilvl="1">
        <w:numFmt w:val="lowerLetter"/>
        <w:lvlText w:val="%2."/>
        <w:lvlJc w:val="left"/>
      </w:lvl>
    </w:lvlOverride>
  </w:num>
  <w:num w:numId="153" w16cid:durableId="1200893725">
    <w:abstractNumId w:val="21"/>
    <w:lvlOverride w:ilvl="1">
      <w:lvl w:ilvl="1">
        <w:numFmt w:val="lowerLetter"/>
        <w:lvlText w:val="%2."/>
        <w:lvlJc w:val="left"/>
      </w:lvl>
    </w:lvlOverride>
  </w:num>
  <w:num w:numId="154" w16cid:durableId="570043392">
    <w:abstractNumId w:val="21"/>
    <w:lvlOverride w:ilvl="1">
      <w:lvl w:ilvl="1">
        <w:numFmt w:val="lowerLetter"/>
        <w:lvlText w:val="%2."/>
        <w:lvlJc w:val="left"/>
      </w:lvl>
    </w:lvlOverride>
  </w:num>
  <w:num w:numId="155" w16cid:durableId="2005083118">
    <w:abstractNumId w:val="57"/>
  </w:num>
  <w:num w:numId="156" w16cid:durableId="259218323">
    <w:abstractNumId w:val="57"/>
    <w:lvlOverride w:ilvl="1">
      <w:lvl w:ilvl="1">
        <w:numFmt w:val="lowerLetter"/>
        <w:lvlText w:val="%2."/>
        <w:lvlJc w:val="left"/>
      </w:lvl>
    </w:lvlOverride>
  </w:num>
  <w:num w:numId="157" w16cid:durableId="789517664">
    <w:abstractNumId w:val="57"/>
    <w:lvlOverride w:ilvl="1">
      <w:lvl w:ilvl="1">
        <w:numFmt w:val="lowerLetter"/>
        <w:lvlText w:val="%2."/>
        <w:lvlJc w:val="left"/>
      </w:lvl>
    </w:lvlOverride>
  </w:num>
  <w:num w:numId="158" w16cid:durableId="1886216732">
    <w:abstractNumId w:val="57"/>
    <w:lvlOverride w:ilvl="1">
      <w:lvl w:ilvl="1">
        <w:numFmt w:val="lowerLetter"/>
        <w:lvlText w:val="%2."/>
        <w:lvlJc w:val="left"/>
      </w:lvl>
    </w:lvlOverride>
  </w:num>
  <w:num w:numId="159" w16cid:durableId="527527297">
    <w:abstractNumId w:val="57"/>
    <w:lvlOverride w:ilvl="1">
      <w:lvl w:ilvl="1">
        <w:numFmt w:val="lowerLetter"/>
        <w:lvlText w:val="%2."/>
        <w:lvlJc w:val="left"/>
      </w:lvl>
    </w:lvlOverride>
  </w:num>
  <w:num w:numId="160" w16cid:durableId="1784105836">
    <w:abstractNumId w:val="19"/>
  </w:num>
  <w:num w:numId="161" w16cid:durableId="1998461806">
    <w:abstractNumId w:val="19"/>
    <w:lvlOverride w:ilvl="1">
      <w:lvl w:ilvl="1">
        <w:numFmt w:val="lowerLetter"/>
        <w:lvlText w:val="%2."/>
        <w:lvlJc w:val="left"/>
      </w:lvl>
    </w:lvlOverride>
  </w:num>
  <w:num w:numId="162" w16cid:durableId="500582662">
    <w:abstractNumId w:val="19"/>
    <w:lvlOverride w:ilvl="1">
      <w:lvl w:ilvl="1">
        <w:numFmt w:val="lowerLetter"/>
        <w:lvlText w:val="%2."/>
        <w:lvlJc w:val="left"/>
      </w:lvl>
    </w:lvlOverride>
  </w:num>
  <w:num w:numId="163" w16cid:durableId="556816181">
    <w:abstractNumId w:val="19"/>
    <w:lvlOverride w:ilvl="1">
      <w:lvl w:ilvl="1">
        <w:numFmt w:val="lowerLetter"/>
        <w:lvlText w:val="%2."/>
        <w:lvlJc w:val="left"/>
      </w:lvl>
    </w:lvlOverride>
  </w:num>
  <w:num w:numId="164" w16cid:durableId="196359565">
    <w:abstractNumId w:val="19"/>
    <w:lvlOverride w:ilvl="1">
      <w:lvl w:ilvl="1">
        <w:numFmt w:val="lowerLetter"/>
        <w:lvlText w:val="%2."/>
        <w:lvlJc w:val="left"/>
      </w:lvl>
    </w:lvlOverride>
  </w:num>
  <w:num w:numId="165" w16cid:durableId="242380652">
    <w:abstractNumId w:val="46"/>
  </w:num>
  <w:num w:numId="166" w16cid:durableId="158428986">
    <w:abstractNumId w:val="46"/>
    <w:lvlOverride w:ilvl="1">
      <w:lvl w:ilvl="1">
        <w:numFmt w:val="lowerLetter"/>
        <w:lvlText w:val="%2."/>
        <w:lvlJc w:val="left"/>
      </w:lvl>
    </w:lvlOverride>
  </w:num>
  <w:num w:numId="167" w16cid:durableId="1184786460">
    <w:abstractNumId w:val="46"/>
    <w:lvlOverride w:ilvl="1">
      <w:lvl w:ilvl="1">
        <w:numFmt w:val="lowerLetter"/>
        <w:lvlText w:val="%2."/>
        <w:lvlJc w:val="left"/>
      </w:lvl>
    </w:lvlOverride>
  </w:num>
  <w:num w:numId="168" w16cid:durableId="1898781329">
    <w:abstractNumId w:val="46"/>
    <w:lvlOverride w:ilvl="1">
      <w:lvl w:ilvl="1">
        <w:numFmt w:val="lowerLetter"/>
        <w:lvlText w:val="%2."/>
        <w:lvlJc w:val="left"/>
      </w:lvl>
    </w:lvlOverride>
  </w:num>
  <w:num w:numId="169" w16cid:durableId="2084906548">
    <w:abstractNumId w:val="131"/>
  </w:num>
  <w:num w:numId="170" w16cid:durableId="1117144218">
    <w:abstractNumId w:val="131"/>
    <w:lvlOverride w:ilvl="1">
      <w:lvl w:ilvl="1">
        <w:numFmt w:val="lowerLetter"/>
        <w:lvlText w:val="%2."/>
        <w:lvlJc w:val="left"/>
      </w:lvl>
    </w:lvlOverride>
  </w:num>
  <w:num w:numId="171" w16cid:durableId="731268138">
    <w:abstractNumId w:val="131"/>
    <w:lvlOverride w:ilvl="1">
      <w:lvl w:ilvl="1">
        <w:numFmt w:val="lowerLetter"/>
        <w:lvlText w:val="%2."/>
        <w:lvlJc w:val="left"/>
      </w:lvl>
    </w:lvlOverride>
  </w:num>
  <w:num w:numId="172" w16cid:durableId="388498222">
    <w:abstractNumId w:val="95"/>
  </w:num>
  <w:num w:numId="173" w16cid:durableId="768044949">
    <w:abstractNumId w:val="37"/>
  </w:num>
  <w:num w:numId="174" w16cid:durableId="1612198221">
    <w:abstractNumId w:val="37"/>
    <w:lvlOverride w:ilvl="1">
      <w:lvl w:ilvl="1">
        <w:numFmt w:val="lowerLetter"/>
        <w:lvlText w:val="%2."/>
        <w:lvlJc w:val="left"/>
      </w:lvl>
    </w:lvlOverride>
  </w:num>
  <w:num w:numId="175" w16cid:durableId="1614938433">
    <w:abstractNumId w:val="37"/>
    <w:lvlOverride w:ilvl="1">
      <w:lvl w:ilvl="1">
        <w:numFmt w:val="lowerLetter"/>
        <w:lvlText w:val="%2."/>
        <w:lvlJc w:val="left"/>
      </w:lvl>
    </w:lvlOverride>
  </w:num>
  <w:num w:numId="176" w16cid:durableId="2134592897">
    <w:abstractNumId w:val="37"/>
    <w:lvlOverride w:ilvl="1">
      <w:lvl w:ilvl="1">
        <w:numFmt w:val="lowerLetter"/>
        <w:lvlText w:val="%2."/>
        <w:lvlJc w:val="left"/>
      </w:lvl>
    </w:lvlOverride>
  </w:num>
  <w:num w:numId="177" w16cid:durableId="1430615637">
    <w:abstractNumId w:val="37"/>
    <w:lvlOverride w:ilvl="1">
      <w:lvl w:ilvl="1">
        <w:numFmt w:val="lowerLetter"/>
        <w:lvlText w:val="%2."/>
        <w:lvlJc w:val="left"/>
      </w:lvl>
    </w:lvlOverride>
  </w:num>
  <w:num w:numId="178" w16cid:durableId="129061620">
    <w:abstractNumId w:val="82"/>
  </w:num>
  <w:num w:numId="179" w16cid:durableId="774519523">
    <w:abstractNumId w:val="82"/>
    <w:lvlOverride w:ilvl="1">
      <w:lvl w:ilvl="1">
        <w:numFmt w:val="lowerLetter"/>
        <w:lvlText w:val="%2."/>
        <w:lvlJc w:val="left"/>
      </w:lvl>
    </w:lvlOverride>
  </w:num>
  <w:num w:numId="180" w16cid:durableId="490407411">
    <w:abstractNumId w:val="82"/>
    <w:lvlOverride w:ilvl="1">
      <w:lvl w:ilvl="1">
        <w:numFmt w:val="lowerLetter"/>
        <w:lvlText w:val="%2."/>
        <w:lvlJc w:val="left"/>
      </w:lvl>
    </w:lvlOverride>
  </w:num>
  <w:num w:numId="181" w16cid:durableId="21515274">
    <w:abstractNumId w:val="82"/>
    <w:lvlOverride w:ilvl="1">
      <w:lvl w:ilvl="1">
        <w:numFmt w:val="lowerLetter"/>
        <w:lvlText w:val="%2."/>
        <w:lvlJc w:val="left"/>
      </w:lvl>
    </w:lvlOverride>
  </w:num>
  <w:num w:numId="182" w16cid:durableId="140581745">
    <w:abstractNumId w:val="69"/>
  </w:num>
  <w:num w:numId="183" w16cid:durableId="1531793510">
    <w:abstractNumId w:val="171"/>
  </w:num>
  <w:num w:numId="184" w16cid:durableId="1026298090">
    <w:abstractNumId w:val="26"/>
  </w:num>
  <w:num w:numId="185" w16cid:durableId="967206711">
    <w:abstractNumId w:val="40"/>
  </w:num>
  <w:num w:numId="186" w16cid:durableId="1206678005">
    <w:abstractNumId w:val="151"/>
  </w:num>
  <w:num w:numId="187" w16cid:durableId="235169373">
    <w:abstractNumId w:val="20"/>
  </w:num>
  <w:num w:numId="188" w16cid:durableId="265618468">
    <w:abstractNumId w:val="20"/>
    <w:lvlOverride w:ilvl="1">
      <w:lvl w:ilvl="1">
        <w:numFmt w:val="lowerLetter"/>
        <w:lvlText w:val="%2."/>
        <w:lvlJc w:val="left"/>
      </w:lvl>
    </w:lvlOverride>
  </w:num>
  <w:num w:numId="189" w16cid:durableId="801919185">
    <w:abstractNumId w:val="20"/>
    <w:lvlOverride w:ilvl="1">
      <w:lvl w:ilvl="1">
        <w:numFmt w:val="lowerLetter"/>
        <w:lvlText w:val="%2."/>
        <w:lvlJc w:val="left"/>
      </w:lvl>
    </w:lvlOverride>
  </w:num>
  <w:num w:numId="190" w16cid:durableId="193083061">
    <w:abstractNumId w:val="138"/>
  </w:num>
  <w:num w:numId="191" w16cid:durableId="1866795288">
    <w:abstractNumId w:val="138"/>
    <w:lvlOverride w:ilvl="1">
      <w:lvl w:ilvl="1">
        <w:numFmt w:val="lowerLetter"/>
        <w:lvlText w:val="%2."/>
        <w:lvlJc w:val="left"/>
      </w:lvl>
    </w:lvlOverride>
  </w:num>
  <w:num w:numId="192" w16cid:durableId="2087527299">
    <w:abstractNumId w:val="138"/>
    <w:lvlOverride w:ilvl="1">
      <w:lvl w:ilvl="1">
        <w:numFmt w:val="lowerLetter"/>
        <w:lvlText w:val="%2."/>
        <w:lvlJc w:val="left"/>
      </w:lvl>
    </w:lvlOverride>
  </w:num>
  <w:num w:numId="193" w16cid:durableId="1367871781">
    <w:abstractNumId w:val="138"/>
    <w:lvlOverride w:ilvl="1">
      <w:lvl w:ilvl="1">
        <w:numFmt w:val="lowerLetter"/>
        <w:lvlText w:val="%2."/>
        <w:lvlJc w:val="left"/>
      </w:lvl>
    </w:lvlOverride>
  </w:num>
  <w:num w:numId="194" w16cid:durableId="1451704205">
    <w:abstractNumId w:val="138"/>
    <w:lvlOverride w:ilvl="1">
      <w:lvl w:ilvl="1">
        <w:numFmt w:val="lowerLetter"/>
        <w:lvlText w:val="%2."/>
        <w:lvlJc w:val="left"/>
      </w:lvl>
    </w:lvlOverride>
  </w:num>
  <w:num w:numId="195" w16cid:durableId="891624511">
    <w:abstractNumId w:val="138"/>
    <w:lvlOverride w:ilvl="1">
      <w:lvl w:ilvl="1">
        <w:numFmt w:val="lowerLetter"/>
        <w:lvlText w:val="%2."/>
        <w:lvlJc w:val="left"/>
      </w:lvl>
    </w:lvlOverride>
  </w:num>
  <w:num w:numId="196" w16cid:durableId="317654834">
    <w:abstractNumId w:val="165"/>
  </w:num>
  <w:num w:numId="197" w16cid:durableId="886407126">
    <w:abstractNumId w:val="47"/>
  </w:num>
  <w:num w:numId="198" w16cid:durableId="332145307">
    <w:abstractNumId w:val="32"/>
  </w:num>
  <w:num w:numId="199" w16cid:durableId="553586592">
    <w:abstractNumId w:val="120"/>
  </w:num>
  <w:num w:numId="200" w16cid:durableId="1488399562">
    <w:abstractNumId w:val="60"/>
  </w:num>
  <w:num w:numId="201" w16cid:durableId="1635721609">
    <w:abstractNumId w:val="1"/>
  </w:num>
  <w:num w:numId="202" w16cid:durableId="841821001">
    <w:abstractNumId w:val="89"/>
  </w:num>
  <w:num w:numId="203" w16cid:durableId="100490196">
    <w:abstractNumId w:val="93"/>
  </w:num>
  <w:num w:numId="204" w16cid:durableId="1870607556">
    <w:abstractNumId w:val="49"/>
  </w:num>
  <w:num w:numId="205" w16cid:durableId="1565488789">
    <w:abstractNumId w:val="9"/>
  </w:num>
  <w:num w:numId="206" w16cid:durableId="1781676996">
    <w:abstractNumId w:val="7"/>
  </w:num>
  <w:num w:numId="207" w16cid:durableId="375474737">
    <w:abstractNumId w:val="18"/>
  </w:num>
  <w:num w:numId="208" w16cid:durableId="175658386">
    <w:abstractNumId w:val="17"/>
  </w:num>
  <w:num w:numId="209" w16cid:durableId="785125755">
    <w:abstractNumId w:val="169"/>
  </w:num>
  <w:num w:numId="210" w16cid:durableId="507447269">
    <w:abstractNumId w:val="124"/>
  </w:num>
  <w:num w:numId="211" w16cid:durableId="1250965954">
    <w:abstractNumId w:val="167"/>
  </w:num>
  <w:num w:numId="212" w16cid:durableId="416175485">
    <w:abstractNumId w:val="8"/>
  </w:num>
  <w:num w:numId="213" w16cid:durableId="2115511132">
    <w:abstractNumId w:val="116"/>
  </w:num>
  <w:num w:numId="214" w16cid:durableId="1101030907">
    <w:abstractNumId w:val="56"/>
  </w:num>
  <w:num w:numId="215" w16cid:durableId="1198393898">
    <w:abstractNumId w:val="31"/>
  </w:num>
  <w:num w:numId="216" w16cid:durableId="1579897834">
    <w:abstractNumId w:val="30"/>
  </w:num>
  <w:num w:numId="217" w16cid:durableId="1608197476">
    <w:abstractNumId w:val="156"/>
  </w:num>
  <w:num w:numId="218" w16cid:durableId="1507749677">
    <w:abstractNumId w:val="54"/>
  </w:num>
  <w:num w:numId="219" w16cid:durableId="540673015">
    <w:abstractNumId w:val="107"/>
  </w:num>
  <w:num w:numId="220" w16cid:durableId="635989911">
    <w:abstractNumId w:val="122"/>
  </w:num>
  <w:num w:numId="221" w16cid:durableId="1258367340">
    <w:abstractNumId w:val="68"/>
  </w:num>
  <w:num w:numId="222" w16cid:durableId="1484810101">
    <w:abstractNumId w:val="118"/>
  </w:num>
  <w:num w:numId="223" w16cid:durableId="2040617625">
    <w:abstractNumId w:val="71"/>
  </w:num>
  <w:num w:numId="224" w16cid:durableId="995182808">
    <w:abstractNumId w:val="159"/>
  </w:num>
  <w:num w:numId="225" w16cid:durableId="573513414">
    <w:abstractNumId w:val="128"/>
  </w:num>
  <w:num w:numId="226" w16cid:durableId="389303214">
    <w:abstractNumId w:val="96"/>
  </w:num>
  <w:num w:numId="227" w16cid:durableId="9904003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00820"/>
    <w:rsid w:val="00033CAA"/>
    <w:rsid w:val="0003489C"/>
    <w:rsid w:val="000E2C23"/>
    <w:rsid w:val="000F1B91"/>
    <w:rsid w:val="000F305A"/>
    <w:rsid w:val="000F6A9A"/>
    <w:rsid w:val="0011032B"/>
    <w:rsid w:val="00144FAF"/>
    <w:rsid w:val="00166484"/>
    <w:rsid w:val="001C511A"/>
    <w:rsid w:val="001D1EBE"/>
    <w:rsid w:val="001D68BA"/>
    <w:rsid w:val="002004AB"/>
    <w:rsid w:val="00232B6D"/>
    <w:rsid w:val="00266A34"/>
    <w:rsid w:val="00305F0F"/>
    <w:rsid w:val="003147E1"/>
    <w:rsid w:val="00354641"/>
    <w:rsid w:val="003C0606"/>
    <w:rsid w:val="003E30CD"/>
    <w:rsid w:val="00452722"/>
    <w:rsid w:val="00491F3B"/>
    <w:rsid w:val="004B5F45"/>
    <w:rsid w:val="004F66C4"/>
    <w:rsid w:val="005530AB"/>
    <w:rsid w:val="00596928"/>
    <w:rsid w:val="005F468C"/>
    <w:rsid w:val="006175E7"/>
    <w:rsid w:val="00630920"/>
    <w:rsid w:val="00645D9F"/>
    <w:rsid w:val="006559EB"/>
    <w:rsid w:val="006B06EA"/>
    <w:rsid w:val="00707CAB"/>
    <w:rsid w:val="007F1265"/>
    <w:rsid w:val="00847A34"/>
    <w:rsid w:val="008761A9"/>
    <w:rsid w:val="00883F3B"/>
    <w:rsid w:val="00901F5B"/>
    <w:rsid w:val="00985ED9"/>
    <w:rsid w:val="00A5012C"/>
    <w:rsid w:val="00A71988"/>
    <w:rsid w:val="00A83ADC"/>
    <w:rsid w:val="00B66495"/>
    <w:rsid w:val="00C00E45"/>
    <w:rsid w:val="00C0217D"/>
    <w:rsid w:val="00C2331E"/>
    <w:rsid w:val="00C471BA"/>
    <w:rsid w:val="00D514D1"/>
    <w:rsid w:val="00D863F8"/>
    <w:rsid w:val="00DE0F42"/>
    <w:rsid w:val="00DE650F"/>
    <w:rsid w:val="00DE76AC"/>
    <w:rsid w:val="00E12FB3"/>
    <w:rsid w:val="00E226D4"/>
    <w:rsid w:val="00E31BED"/>
    <w:rsid w:val="00E76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paragraph" w:styleId="2">
    <w:name w:val="heading 2"/>
    <w:basedOn w:val="a"/>
    <w:link w:val="20"/>
    <w:uiPriority w:val="9"/>
    <w:qFormat/>
    <w:rsid w:val="00305F0F"/>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next w:val="a"/>
    <w:link w:val="30"/>
    <w:uiPriority w:val="9"/>
    <w:semiHidden/>
    <w:unhideWhenUsed/>
    <w:qFormat/>
    <w:rsid w:val="00E12FB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9692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character" w:customStyle="1" w:styleId="20">
    <w:name w:val="标题 2 字符"/>
    <w:basedOn w:val="a0"/>
    <w:link w:val="2"/>
    <w:uiPriority w:val="9"/>
    <w:rsid w:val="00305F0F"/>
    <w:rPr>
      <w:rFonts w:ascii="宋体" w:eastAsia="宋体" w:hAnsi="宋体" w:cs="宋体"/>
      <w:b/>
      <w:bCs/>
      <w:kern w:val="0"/>
      <w:sz w:val="36"/>
      <w:szCs w:val="36"/>
    </w:rPr>
  </w:style>
  <w:style w:type="paragraph" w:styleId="a8">
    <w:name w:val="Normal (Web)"/>
    <w:basedOn w:val="a"/>
    <w:uiPriority w:val="99"/>
    <w:unhideWhenUsed/>
    <w:rsid w:val="00305F0F"/>
    <w:pPr>
      <w:widowControl/>
      <w:spacing w:before="100" w:beforeAutospacing="1" w:after="100" w:afterAutospacing="1"/>
      <w:jc w:val="left"/>
    </w:pPr>
    <w:rPr>
      <w:rFonts w:ascii="宋体" w:hAnsi="宋体" w:cs="宋体"/>
      <w:kern w:val="0"/>
      <w:sz w:val="24"/>
      <w:szCs w:val="24"/>
    </w:rPr>
  </w:style>
  <w:style w:type="character" w:styleId="a9">
    <w:name w:val="Hyperlink"/>
    <w:basedOn w:val="a0"/>
    <w:uiPriority w:val="99"/>
    <w:unhideWhenUsed/>
    <w:rsid w:val="00305F0F"/>
    <w:rPr>
      <w:color w:val="0000FF"/>
      <w:u w:val="single"/>
    </w:rPr>
  </w:style>
  <w:style w:type="character" w:styleId="aa">
    <w:name w:val="Strong"/>
    <w:basedOn w:val="a0"/>
    <w:uiPriority w:val="22"/>
    <w:qFormat/>
    <w:rsid w:val="00305F0F"/>
    <w:rPr>
      <w:b/>
      <w:bCs/>
    </w:rPr>
  </w:style>
  <w:style w:type="paragraph" w:styleId="HTML">
    <w:name w:val="HTML Preformatted"/>
    <w:basedOn w:val="a"/>
    <w:link w:val="HTML0"/>
    <w:uiPriority w:val="99"/>
    <w:semiHidden/>
    <w:unhideWhenUsed/>
    <w:rsid w:val="00305F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305F0F"/>
    <w:rPr>
      <w:rFonts w:ascii="宋体" w:eastAsia="宋体" w:hAnsi="宋体" w:cs="宋体"/>
      <w:kern w:val="0"/>
      <w:sz w:val="24"/>
      <w:szCs w:val="24"/>
    </w:rPr>
  </w:style>
  <w:style w:type="character" w:styleId="HTML1">
    <w:name w:val="HTML Code"/>
    <w:basedOn w:val="a0"/>
    <w:uiPriority w:val="99"/>
    <w:semiHidden/>
    <w:unhideWhenUsed/>
    <w:rsid w:val="00305F0F"/>
    <w:rPr>
      <w:rFonts w:ascii="宋体" w:eastAsia="宋体" w:hAnsi="宋体" w:cs="宋体"/>
      <w:sz w:val="24"/>
      <w:szCs w:val="24"/>
    </w:rPr>
  </w:style>
  <w:style w:type="character" w:customStyle="1" w:styleId="30">
    <w:name w:val="标题 3 字符"/>
    <w:basedOn w:val="a0"/>
    <w:link w:val="3"/>
    <w:uiPriority w:val="9"/>
    <w:semiHidden/>
    <w:rsid w:val="00E12FB3"/>
    <w:rPr>
      <w:rFonts w:ascii="Times New Roman" w:eastAsia="宋体" w:hAnsi="Times New Roman" w:cs="Times New Roman"/>
      <w:b/>
      <w:bCs/>
      <w:sz w:val="32"/>
      <w:szCs w:val="32"/>
    </w:rPr>
  </w:style>
  <w:style w:type="character" w:styleId="ab">
    <w:name w:val="Unresolved Mention"/>
    <w:basedOn w:val="a0"/>
    <w:uiPriority w:val="99"/>
    <w:semiHidden/>
    <w:unhideWhenUsed/>
    <w:rsid w:val="00E12FB3"/>
    <w:rPr>
      <w:color w:val="605E5C"/>
      <w:shd w:val="clear" w:color="auto" w:fill="E1DFDD"/>
    </w:rPr>
  </w:style>
  <w:style w:type="character" w:customStyle="1" w:styleId="40">
    <w:name w:val="标题 4 字符"/>
    <w:basedOn w:val="a0"/>
    <w:link w:val="4"/>
    <w:uiPriority w:val="9"/>
    <w:semiHidden/>
    <w:rsid w:val="00596928"/>
    <w:rPr>
      <w:rFonts w:asciiTheme="majorHAnsi" w:eastAsiaTheme="majorEastAsia" w:hAnsiTheme="majorHAnsi" w:cstheme="majorBidi"/>
      <w:b/>
      <w:bCs/>
      <w:sz w:val="28"/>
      <w:szCs w:val="28"/>
    </w:rPr>
  </w:style>
  <w:style w:type="paragraph" w:customStyle="1" w:styleId="msonormal0">
    <w:name w:val="msonormal"/>
    <w:basedOn w:val="a"/>
    <w:rsid w:val="00883F3B"/>
    <w:pPr>
      <w:widowControl/>
      <w:spacing w:before="100" w:beforeAutospacing="1" w:after="100" w:afterAutospacing="1"/>
      <w:jc w:val="left"/>
    </w:pPr>
    <w:rPr>
      <w:rFonts w:eastAsiaTheme="minorEastAsia"/>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5282">
      <w:bodyDiv w:val="1"/>
      <w:marLeft w:val="0"/>
      <w:marRight w:val="0"/>
      <w:marTop w:val="0"/>
      <w:marBottom w:val="0"/>
      <w:divBdr>
        <w:top w:val="none" w:sz="0" w:space="0" w:color="auto"/>
        <w:left w:val="none" w:sz="0" w:space="0" w:color="auto"/>
        <w:bottom w:val="none" w:sz="0" w:space="0" w:color="auto"/>
        <w:right w:val="none" w:sz="0" w:space="0" w:color="auto"/>
      </w:divBdr>
      <w:divsChild>
        <w:div w:id="1785466381">
          <w:marLeft w:val="0"/>
          <w:marRight w:val="0"/>
          <w:marTop w:val="0"/>
          <w:marBottom w:val="0"/>
          <w:divBdr>
            <w:top w:val="none" w:sz="0" w:space="0" w:color="auto"/>
            <w:left w:val="none" w:sz="0" w:space="0" w:color="auto"/>
            <w:bottom w:val="none" w:sz="0" w:space="0" w:color="auto"/>
            <w:right w:val="none" w:sz="0" w:space="0" w:color="auto"/>
          </w:divBdr>
        </w:div>
      </w:divsChild>
    </w:div>
    <w:div w:id="92360911">
      <w:bodyDiv w:val="1"/>
      <w:marLeft w:val="0"/>
      <w:marRight w:val="0"/>
      <w:marTop w:val="0"/>
      <w:marBottom w:val="0"/>
      <w:divBdr>
        <w:top w:val="none" w:sz="0" w:space="0" w:color="auto"/>
        <w:left w:val="none" w:sz="0" w:space="0" w:color="auto"/>
        <w:bottom w:val="none" w:sz="0" w:space="0" w:color="auto"/>
        <w:right w:val="none" w:sz="0" w:space="0" w:color="auto"/>
      </w:divBdr>
      <w:divsChild>
        <w:div w:id="1846044489">
          <w:marLeft w:val="0"/>
          <w:marRight w:val="0"/>
          <w:marTop w:val="0"/>
          <w:marBottom w:val="0"/>
          <w:divBdr>
            <w:top w:val="none" w:sz="0" w:space="0" w:color="auto"/>
            <w:left w:val="none" w:sz="0" w:space="0" w:color="auto"/>
            <w:bottom w:val="none" w:sz="0" w:space="0" w:color="auto"/>
            <w:right w:val="none" w:sz="0" w:space="0" w:color="auto"/>
          </w:divBdr>
        </w:div>
      </w:divsChild>
    </w:div>
    <w:div w:id="134756601">
      <w:bodyDiv w:val="1"/>
      <w:marLeft w:val="0"/>
      <w:marRight w:val="0"/>
      <w:marTop w:val="0"/>
      <w:marBottom w:val="0"/>
      <w:divBdr>
        <w:top w:val="none" w:sz="0" w:space="0" w:color="auto"/>
        <w:left w:val="none" w:sz="0" w:space="0" w:color="auto"/>
        <w:bottom w:val="none" w:sz="0" w:space="0" w:color="auto"/>
        <w:right w:val="none" w:sz="0" w:space="0" w:color="auto"/>
      </w:divBdr>
      <w:divsChild>
        <w:div w:id="927233232">
          <w:marLeft w:val="0"/>
          <w:marRight w:val="0"/>
          <w:marTop w:val="0"/>
          <w:marBottom w:val="0"/>
          <w:divBdr>
            <w:top w:val="none" w:sz="0" w:space="0" w:color="auto"/>
            <w:left w:val="none" w:sz="0" w:space="0" w:color="auto"/>
            <w:bottom w:val="none" w:sz="0" w:space="0" w:color="auto"/>
            <w:right w:val="none" w:sz="0" w:space="0" w:color="auto"/>
          </w:divBdr>
        </w:div>
      </w:divsChild>
    </w:div>
    <w:div w:id="437918360">
      <w:bodyDiv w:val="1"/>
      <w:marLeft w:val="0"/>
      <w:marRight w:val="0"/>
      <w:marTop w:val="0"/>
      <w:marBottom w:val="0"/>
      <w:divBdr>
        <w:top w:val="none" w:sz="0" w:space="0" w:color="auto"/>
        <w:left w:val="none" w:sz="0" w:space="0" w:color="auto"/>
        <w:bottom w:val="none" w:sz="0" w:space="0" w:color="auto"/>
        <w:right w:val="none" w:sz="0" w:space="0" w:color="auto"/>
      </w:divBdr>
      <w:divsChild>
        <w:div w:id="724911323">
          <w:marLeft w:val="0"/>
          <w:marRight w:val="0"/>
          <w:marTop w:val="0"/>
          <w:marBottom w:val="0"/>
          <w:divBdr>
            <w:top w:val="none" w:sz="0" w:space="0" w:color="auto"/>
            <w:left w:val="none" w:sz="0" w:space="0" w:color="auto"/>
            <w:bottom w:val="none" w:sz="0" w:space="0" w:color="auto"/>
            <w:right w:val="none" w:sz="0" w:space="0" w:color="auto"/>
          </w:divBdr>
        </w:div>
      </w:divsChild>
    </w:div>
    <w:div w:id="456991460">
      <w:bodyDiv w:val="1"/>
      <w:marLeft w:val="0"/>
      <w:marRight w:val="0"/>
      <w:marTop w:val="0"/>
      <w:marBottom w:val="0"/>
      <w:divBdr>
        <w:top w:val="none" w:sz="0" w:space="0" w:color="auto"/>
        <w:left w:val="none" w:sz="0" w:space="0" w:color="auto"/>
        <w:bottom w:val="none" w:sz="0" w:space="0" w:color="auto"/>
        <w:right w:val="none" w:sz="0" w:space="0" w:color="auto"/>
      </w:divBdr>
      <w:divsChild>
        <w:div w:id="125703997">
          <w:marLeft w:val="0"/>
          <w:marRight w:val="0"/>
          <w:marTop w:val="0"/>
          <w:marBottom w:val="0"/>
          <w:divBdr>
            <w:top w:val="none" w:sz="0" w:space="0" w:color="auto"/>
            <w:left w:val="none" w:sz="0" w:space="0" w:color="auto"/>
            <w:bottom w:val="none" w:sz="0" w:space="0" w:color="auto"/>
            <w:right w:val="none" w:sz="0" w:space="0" w:color="auto"/>
          </w:divBdr>
        </w:div>
      </w:divsChild>
    </w:div>
    <w:div w:id="468984530">
      <w:bodyDiv w:val="1"/>
      <w:marLeft w:val="0"/>
      <w:marRight w:val="0"/>
      <w:marTop w:val="0"/>
      <w:marBottom w:val="0"/>
      <w:divBdr>
        <w:top w:val="none" w:sz="0" w:space="0" w:color="auto"/>
        <w:left w:val="none" w:sz="0" w:space="0" w:color="auto"/>
        <w:bottom w:val="none" w:sz="0" w:space="0" w:color="auto"/>
        <w:right w:val="none" w:sz="0" w:space="0" w:color="auto"/>
      </w:divBdr>
      <w:divsChild>
        <w:div w:id="1019896413">
          <w:marLeft w:val="0"/>
          <w:marRight w:val="0"/>
          <w:marTop w:val="0"/>
          <w:marBottom w:val="0"/>
          <w:divBdr>
            <w:top w:val="none" w:sz="0" w:space="0" w:color="auto"/>
            <w:left w:val="none" w:sz="0" w:space="0" w:color="auto"/>
            <w:bottom w:val="none" w:sz="0" w:space="0" w:color="auto"/>
            <w:right w:val="none" w:sz="0" w:space="0" w:color="auto"/>
          </w:divBdr>
        </w:div>
      </w:divsChild>
    </w:div>
    <w:div w:id="473062194">
      <w:bodyDiv w:val="1"/>
      <w:marLeft w:val="0"/>
      <w:marRight w:val="0"/>
      <w:marTop w:val="0"/>
      <w:marBottom w:val="0"/>
      <w:divBdr>
        <w:top w:val="none" w:sz="0" w:space="0" w:color="auto"/>
        <w:left w:val="none" w:sz="0" w:space="0" w:color="auto"/>
        <w:bottom w:val="none" w:sz="0" w:space="0" w:color="auto"/>
        <w:right w:val="none" w:sz="0" w:space="0" w:color="auto"/>
      </w:divBdr>
      <w:divsChild>
        <w:div w:id="401217248">
          <w:marLeft w:val="0"/>
          <w:marRight w:val="0"/>
          <w:marTop w:val="0"/>
          <w:marBottom w:val="0"/>
          <w:divBdr>
            <w:top w:val="none" w:sz="0" w:space="0" w:color="auto"/>
            <w:left w:val="none" w:sz="0" w:space="0" w:color="auto"/>
            <w:bottom w:val="none" w:sz="0" w:space="0" w:color="auto"/>
            <w:right w:val="none" w:sz="0" w:space="0" w:color="auto"/>
          </w:divBdr>
        </w:div>
      </w:divsChild>
    </w:div>
    <w:div w:id="490100703">
      <w:bodyDiv w:val="1"/>
      <w:marLeft w:val="0"/>
      <w:marRight w:val="0"/>
      <w:marTop w:val="0"/>
      <w:marBottom w:val="0"/>
      <w:divBdr>
        <w:top w:val="none" w:sz="0" w:space="0" w:color="auto"/>
        <w:left w:val="none" w:sz="0" w:space="0" w:color="auto"/>
        <w:bottom w:val="none" w:sz="0" w:space="0" w:color="auto"/>
        <w:right w:val="none" w:sz="0" w:space="0" w:color="auto"/>
      </w:divBdr>
      <w:divsChild>
        <w:div w:id="657078650">
          <w:marLeft w:val="0"/>
          <w:marRight w:val="0"/>
          <w:marTop w:val="0"/>
          <w:marBottom w:val="0"/>
          <w:divBdr>
            <w:top w:val="none" w:sz="0" w:space="0" w:color="auto"/>
            <w:left w:val="none" w:sz="0" w:space="0" w:color="auto"/>
            <w:bottom w:val="none" w:sz="0" w:space="0" w:color="auto"/>
            <w:right w:val="none" w:sz="0" w:space="0" w:color="auto"/>
          </w:divBdr>
        </w:div>
      </w:divsChild>
    </w:div>
    <w:div w:id="511727111">
      <w:bodyDiv w:val="1"/>
      <w:marLeft w:val="0"/>
      <w:marRight w:val="0"/>
      <w:marTop w:val="0"/>
      <w:marBottom w:val="0"/>
      <w:divBdr>
        <w:top w:val="none" w:sz="0" w:space="0" w:color="auto"/>
        <w:left w:val="none" w:sz="0" w:space="0" w:color="auto"/>
        <w:bottom w:val="none" w:sz="0" w:space="0" w:color="auto"/>
        <w:right w:val="none" w:sz="0" w:space="0" w:color="auto"/>
      </w:divBdr>
      <w:divsChild>
        <w:div w:id="1835953450">
          <w:marLeft w:val="0"/>
          <w:marRight w:val="0"/>
          <w:marTop w:val="0"/>
          <w:marBottom w:val="0"/>
          <w:divBdr>
            <w:top w:val="none" w:sz="0" w:space="0" w:color="auto"/>
            <w:left w:val="none" w:sz="0" w:space="0" w:color="auto"/>
            <w:bottom w:val="none" w:sz="0" w:space="0" w:color="auto"/>
            <w:right w:val="none" w:sz="0" w:space="0" w:color="auto"/>
          </w:divBdr>
        </w:div>
      </w:divsChild>
    </w:div>
    <w:div w:id="518743443">
      <w:bodyDiv w:val="1"/>
      <w:marLeft w:val="0"/>
      <w:marRight w:val="0"/>
      <w:marTop w:val="0"/>
      <w:marBottom w:val="0"/>
      <w:divBdr>
        <w:top w:val="none" w:sz="0" w:space="0" w:color="auto"/>
        <w:left w:val="none" w:sz="0" w:space="0" w:color="auto"/>
        <w:bottom w:val="none" w:sz="0" w:space="0" w:color="auto"/>
        <w:right w:val="none" w:sz="0" w:space="0" w:color="auto"/>
      </w:divBdr>
      <w:divsChild>
        <w:div w:id="1758861835">
          <w:marLeft w:val="0"/>
          <w:marRight w:val="0"/>
          <w:marTop w:val="0"/>
          <w:marBottom w:val="0"/>
          <w:divBdr>
            <w:top w:val="none" w:sz="0" w:space="0" w:color="auto"/>
            <w:left w:val="none" w:sz="0" w:space="0" w:color="auto"/>
            <w:bottom w:val="none" w:sz="0" w:space="0" w:color="auto"/>
            <w:right w:val="none" w:sz="0" w:space="0" w:color="auto"/>
          </w:divBdr>
        </w:div>
      </w:divsChild>
    </w:div>
    <w:div w:id="671108702">
      <w:bodyDiv w:val="1"/>
      <w:marLeft w:val="0"/>
      <w:marRight w:val="0"/>
      <w:marTop w:val="0"/>
      <w:marBottom w:val="0"/>
      <w:divBdr>
        <w:top w:val="none" w:sz="0" w:space="0" w:color="auto"/>
        <w:left w:val="none" w:sz="0" w:space="0" w:color="auto"/>
        <w:bottom w:val="none" w:sz="0" w:space="0" w:color="auto"/>
        <w:right w:val="none" w:sz="0" w:space="0" w:color="auto"/>
      </w:divBdr>
      <w:divsChild>
        <w:div w:id="402414890">
          <w:marLeft w:val="0"/>
          <w:marRight w:val="0"/>
          <w:marTop w:val="0"/>
          <w:marBottom w:val="0"/>
          <w:divBdr>
            <w:top w:val="none" w:sz="0" w:space="0" w:color="auto"/>
            <w:left w:val="none" w:sz="0" w:space="0" w:color="auto"/>
            <w:bottom w:val="none" w:sz="0" w:space="0" w:color="auto"/>
            <w:right w:val="none" w:sz="0" w:space="0" w:color="auto"/>
          </w:divBdr>
        </w:div>
      </w:divsChild>
    </w:div>
    <w:div w:id="800536630">
      <w:bodyDiv w:val="1"/>
      <w:marLeft w:val="0"/>
      <w:marRight w:val="0"/>
      <w:marTop w:val="0"/>
      <w:marBottom w:val="0"/>
      <w:divBdr>
        <w:top w:val="none" w:sz="0" w:space="0" w:color="auto"/>
        <w:left w:val="none" w:sz="0" w:space="0" w:color="auto"/>
        <w:bottom w:val="none" w:sz="0" w:space="0" w:color="auto"/>
        <w:right w:val="none" w:sz="0" w:space="0" w:color="auto"/>
      </w:divBdr>
      <w:divsChild>
        <w:div w:id="1488592125">
          <w:marLeft w:val="0"/>
          <w:marRight w:val="0"/>
          <w:marTop w:val="0"/>
          <w:marBottom w:val="0"/>
          <w:divBdr>
            <w:top w:val="none" w:sz="0" w:space="0" w:color="auto"/>
            <w:left w:val="none" w:sz="0" w:space="0" w:color="auto"/>
            <w:bottom w:val="none" w:sz="0" w:space="0" w:color="auto"/>
            <w:right w:val="none" w:sz="0" w:space="0" w:color="auto"/>
          </w:divBdr>
        </w:div>
      </w:divsChild>
    </w:div>
    <w:div w:id="868907986">
      <w:bodyDiv w:val="1"/>
      <w:marLeft w:val="0"/>
      <w:marRight w:val="0"/>
      <w:marTop w:val="0"/>
      <w:marBottom w:val="0"/>
      <w:divBdr>
        <w:top w:val="none" w:sz="0" w:space="0" w:color="auto"/>
        <w:left w:val="none" w:sz="0" w:space="0" w:color="auto"/>
        <w:bottom w:val="none" w:sz="0" w:space="0" w:color="auto"/>
        <w:right w:val="none" w:sz="0" w:space="0" w:color="auto"/>
      </w:divBdr>
      <w:divsChild>
        <w:div w:id="1037125271">
          <w:marLeft w:val="0"/>
          <w:marRight w:val="0"/>
          <w:marTop w:val="0"/>
          <w:marBottom w:val="0"/>
          <w:divBdr>
            <w:top w:val="none" w:sz="0" w:space="0" w:color="auto"/>
            <w:left w:val="none" w:sz="0" w:space="0" w:color="auto"/>
            <w:bottom w:val="none" w:sz="0" w:space="0" w:color="auto"/>
            <w:right w:val="none" w:sz="0" w:space="0" w:color="auto"/>
          </w:divBdr>
        </w:div>
      </w:divsChild>
    </w:div>
    <w:div w:id="959262357">
      <w:bodyDiv w:val="1"/>
      <w:marLeft w:val="0"/>
      <w:marRight w:val="0"/>
      <w:marTop w:val="0"/>
      <w:marBottom w:val="0"/>
      <w:divBdr>
        <w:top w:val="none" w:sz="0" w:space="0" w:color="auto"/>
        <w:left w:val="none" w:sz="0" w:space="0" w:color="auto"/>
        <w:bottom w:val="none" w:sz="0" w:space="0" w:color="auto"/>
        <w:right w:val="none" w:sz="0" w:space="0" w:color="auto"/>
      </w:divBdr>
      <w:divsChild>
        <w:div w:id="1859074861">
          <w:marLeft w:val="0"/>
          <w:marRight w:val="0"/>
          <w:marTop w:val="0"/>
          <w:marBottom w:val="0"/>
          <w:divBdr>
            <w:top w:val="none" w:sz="0" w:space="0" w:color="auto"/>
            <w:left w:val="none" w:sz="0" w:space="0" w:color="auto"/>
            <w:bottom w:val="none" w:sz="0" w:space="0" w:color="auto"/>
            <w:right w:val="none" w:sz="0" w:space="0" w:color="auto"/>
          </w:divBdr>
        </w:div>
      </w:divsChild>
    </w:div>
    <w:div w:id="961572531">
      <w:bodyDiv w:val="1"/>
      <w:marLeft w:val="0"/>
      <w:marRight w:val="0"/>
      <w:marTop w:val="0"/>
      <w:marBottom w:val="0"/>
      <w:divBdr>
        <w:top w:val="none" w:sz="0" w:space="0" w:color="auto"/>
        <w:left w:val="none" w:sz="0" w:space="0" w:color="auto"/>
        <w:bottom w:val="none" w:sz="0" w:space="0" w:color="auto"/>
        <w:right w:val="none" w:sz="0" w:space="0" w:color="auto"/>
      </w:divBdr>
      <w:divsChild>
        <w:div w:id="1272202780">
          <w:marLeft w:val="0"/>
          <w:marRight w:val="0"/>
          <w:marTop w:val="0"/>
          <w:marBottom w:val="0"/>
          <w:divBdr>
            <w:top w:val="none" w:sz="0" w:space="0" w:color="auto"/>
            <w:left w:val="none" w:sz="0" w:space="0" w:color="auto"/>
            <w:bottom w:val="none" w:sz="0" w:space="0" w:color="auto"/>
            <w:right w:val="none" w:sz="0" w:space="0" w:color="auto"/>
          </w:divBdr>
        </w:div>
      </w:divsChild>
    </w:div>
    <w:div w:id="986710736">
      <w:bodyDiv w:val="1"/>
      <w:marLeft w:val="0"/>
      <w:marRight w:val="0"/>
      <w:marTop w:val="0"/>
      <w:marBottom w:val="0"/>
      <w:divBdr>
        <w:top w:val="none" w:sz="0" w:space="0" w:color="auto"/>
        <w:left w:val="none" w:sz="0" w:space="0" w:color="auto"/>
        <w:bottom w:val="none" w:sz="0" w:space="0" w:color="auto"/>
        <w:right w:val="none" w:sz="0" w:space="0" w:color="auto"/>
      </w:divBdr>
      <w:divsChild>
        <w:div w:id="435249988">
          <w:marLeft w:val="0"/>
          <w:marRight w:val="0"/>
          <w:marTop w:val="0"/>
          <w:marBottom w:val="0"/>
          <w:divBdr>
            <w:top w:val="none" w:sz="0" w:space="0" w:color="auto"/>
            <w:left w:val="none" w:sz="0" w:space="0" w:color="auto"/>
            <w:bottom w:val="none" w:sz="0" w:space="0" w:color="auto"/>
            <w:right w:val="none" w:sz="0" w:space="0" w:color="auto"/>
          </w:divBdr>
        </w:div>
      </w:divsChild>
    </w:div>
    <w:div w:id="1089539618">
      <w:bodyDiv w:val="1"/>
      <w:marLeft w:val="0"/>
      <w:marRight w:val="0"/>
      <w:marTop w:val="0"/>
      <w:marBottom w:val="0"/>
      <w:divBdr>
        <w:top w:val="none" w:sz="0" w:space="0" w:color="auto"/>
        <w:left w:val="none" w:sz="0" w:space="0" w:color="auto"/>
        <w:bottom w:val="none" w:sz="0" w:space="0" w:color="auto"/>
        <w:right w:val="none" w:sz="0" w:space="0" w:color="auto"/>
      </w:divBdr>
      <w:divsChild>
        <w:div w:id="860506956">
          <w:marLeft w:val="0"/>
          <w:marRight w:val="0"/>
          <w:marTop w:val="0"/>
          <w:marBottom w:val="0"/>
          <w:divBdr>
            <w:top w:val="none" w:sz="0" w:space="0" w:color="auto"/>
            <w:left w:val="none" w:sz="0" w:space="0" w:color="auto"/>
            <w:bottom w:val="none" w:sz="0" w:space="0" w:color="auto"/>
            <w:right w:val="none" w:sz="0" w:space="0" w:color="auto"/>
          </w:divBdr>
        </w:div>
      </w:divsChild>
    </w:div>
    <w:div w:id="1110783354">
      <w:bodyDiv w:val="1"/>
      <w:marLeft w:val="0"/>
      <w:marRight w:val="0"/>
      <w:marTop w:val="0"/>
      <w:marBottom w:val="0"/>
      <w:divBdr>
        <w:top w:val="none" w:sz="0" w:space="0" w:color="auto"/>
        <w:left w:val="none" w:sz="0" w:space="0" w:color="auto"/>
        <w:bottom w:val="none" w:sz="0" w:space="0" w:color="auto"/>
        <w:right w:val="none" w:sz="0" w:space="0" w:color="auto"/>
      </w:divBdr>
      <w:divsChild>
        <w:div w:id="118040233">
          <w:marLeft w:val="0"/>
          <w:marRight w:val="0"/>
          <w:marTop w:val="0"/>
          <w:marBottom w:val="0"/>
          <w:divBdr>
            <w:top w:val="none" w:sz="0" w:space="0" w:color="auto"/>
            <w:left w:val="none" w:sz="0" w:space="0" w:color="auto"/>
            <w:bottom w:val="none" w:sz="0" w:space="0" w:color="auto"/>
            <w:right w:val="none" w:sz="0" w:space="0" w:color="auto"/>
          </w:divBdr>
        </w:div>
      </w:divsChild>
    </w:div>
    <w:div w:id="1159270591">
      <w:bodyDiv w:val="1"/>
      <w:marLeft w:val="0"/>
      <w:marRight w:val="0"/>
      <w:marTop w:val="0"/>
      <w:marBottom w:val="0"/>
      <w:divBdr>
        <w:top w:val="none" w:sz="0" w:space="0" w:color="auto"/>
        <w:left w:val="none" w:sz="0" w:space="0" w:color="auto"/>
        <w:bottom w:val="none" w:sz="0" w:space="0" w:color="auto"/>
        <w:right w:val="none" w:sz="0" w:space="0" w:color="auto"/>
      </w:divBdr>
      <w:divsChild>
        <w:div w:id="2128427824">
          <w:marLeft w:val="0"/>
          <w:marRight w:val="0"/>
          <w:marTop w:val="0"/>
          <w:marBottom w:val="0"/>
          <w:divBdr>
            <w:top w:val="none" w:sz="0" w:space="0" w:color="auto"/>
            <w:left w:val="none" w:sz="0" w:space="0" w:color="auto"/>
            <w:bottom w:val="none" w:sz="0" w:space="0" w:color="auto"/>
            <w:right w:val="none" w:sz="0" w:space="0" w:color="auto"/>
          </w:divBdr>
        </w:div>
      </w:divsChild>
    </w:div>
    <w:div w:id="1181971915">
      <w:bodyDiv w:val="1"/>
      <w:marLeft w:val="0"/>
      <w:marRight w:val="0"/>
      <w:marTop w:val="0"/>
      <w:marBottom w:val="0"/>
      <w:divBdr>
        <w:top w:val="none" w:sz="0" w:space="0" w:color="auto"/>
        <w:left w:val="none" w:sz="0" w:space="0" w:color="auto"/>
        <w:bottom w:val="none" w:sz="0" w:space="0" w:color="auto"/>
        <w:right w:val="none" w:sz="0" w:space="0" w:color="auto"/>
      </w:divBdr>
      <w:divsChild>
        <w:div w:id="1330207305">
          <w:marLeft w:val="0"/>
          <w:marRight w:val="0"/>
          <w:marTop w:val="0"/>
          <w:marBottom w:val="0"/>
          <w:divBdr>
            <w:top w:val="none" w:sz="0" w:space="0" w:color="auto"/>
            <w:left w:val="none" w:sz="0" w:space="0" w:color="auto"/>
            <w:bottom w:val="none" w:sz="0" w:space="0" w:color="auto"/>
            <w:right w:val="none" w:sz="0" w:space="0" w:color="auto"/>
          </w:divBdr>
        </w:div>
      </w:divsChild>
    </w:div>
    <w:div w:id="1279411206">
      <w:bodyDiv w:val="1"/>
      <w:marLeft w:val="0"/>
      <w:marRight w:val="0"/>
      <w:marTop w:val="0"/>
      <w:marBottom w:val="0"/>
      <w:divBdr>
        <w:top w:val="none" w:sz="0" w:space="0" w:color="auto"/>
        <w:left w:val="none" w:sz="0" w:space="0" w:color="auto"/>
        <w:bottom w:val="none" w:sz="0" w:space="0" w:color="auto"/>
        <w:right w:val="none" w:sz="0" w:space="0" w:color="auto"/>
      </w:divBdr>
      <w:divsChild>
        <w:div w:id="2121946387">
          <w:marLeft w:val="0"/>
          <w:marRight w:val="0"/>
          <w:marTop w:val="0"/>
          <w:marBottom w:val="0"/>
          <w:divBdr>
            <w:top w:val="none" w:sz="0" w:space="0" w:color="auto"/>
            <w:left w:val="none" w:sz="0" w:space="0" w:color="auto"/>
            <w:bottom w:val="none" w:sz="0" w:space="0" w:color="auto"/>
            <w:right w:val="none" w:sz="0" w:space="0" w:color="auto"/>
          </w:divBdr>
        </w:div>
      </w:divsChild>
    </w:div>
    <w:div w:id="1287814464">
      <w:bodyDiv w:val="1"/>
      <w:marLeft w:val="0"/>
      <w:marRight w:val="0"/>
      <w:marTop w:val="0"/>
      <w:marBottom w:val="0"/>
      <w:divBdr>
        <w:top w:val="none" w:sz="0" w:space="0" w:color="auto"/>
        <w:left w:val="none" w:sz="0" w:space="0" w:color="auto"/>
        <w:bottom w:val="none" w:sz="0" w:space="0" w:color="auto"/>
        <w:right w:val="none" w:sz="0" w:space="0" w:color="auto"/>
      </w:divBdr>
      <w:divsChild>
        <w:div w:id="1509491144">
          <w:marLeft w:val="0"/>
          <w:marRight w:val="0"/>
          <w:marTop w:val="0"/>
          <w:marBottom w:val="0"/>
          <w:divBdr>
            <w:top w:val="none" w:sz="0" w:space="0" w:color="auto"/>
            <w:left w:val="none" w:sz="0" w:space="0" w:color="auto"/>
            <w:bottom w:val="none" w:sz="0" w:space="0" w:color="auto"/>
            <w:right w:val="none" w:sz="0" w:space="0" w:color="auto"/>
          </w:divBdr>
        </w:div>
      </w:divsChild>
    </w:div>
    <w:div w:id="1289360731">
      <w:bodyDiv w:val="1"/>
      <w:marLeft w:val="0"/>
      <w:marRight w:val="0"/>
      <w:marTop w:val="0"/>
      <w:marBottom w:val="0"/>
      <w:divBdr>
        <w:top w:val="none" w:sz="0" w:space="0" w:color="auto"/>
        <w:left w:val="none" w:sz="0" w:space="0" w:color="auto"/>
        <w:bottom w:val="none" w:sz="0" w:space="0" w:color="auto"/>
        <w:right w:val="none" w:sz="0" w:space="0" w:color="auto"/>
      </w:divBdr>
      <w:divsChild>
        <w:div w:id="1886065757">
          <w:marLeft w:val="0"/>
          <w:marRight w:val="0"/>
          <w:marTop w:val="0"/>
          <w:marBottom w:val="0"/>
          <w:divBdr>
            <w:top w:val="none" w:sz="0" w:space="0" w:color="auto"/>
            <w:left w:val="none" w:sz="0" w:space="0" w:color="auto"/>
            <w:bottom w:val="none" w:sz="0" w:space="0" w:color="auto"/>
            <w:right w:val="none" w:sz="0" w:space="0" w:color="auto"/>
          </w:divBdr>
        </w:div>
      </w:divsChild>
    </w:div>
    <w:div w:id="1303971200">
      <w:bodyDiv w:val="1"/>
      <w:marLeft w:val="0"/>
      <w:marRight w:val="0"/>
      <w:marTop w:val="0"/>
      <w:marBottom w:val="0"/>
      <w:divBdr>
        <w:top w:val="none" w:sz="0" w:space="0" w:color="auto"/>
        <w:left w:val="none" w:sz="0" w:space="0" w:color="auto"/>
        <w:bottom w:val="none" w:sz="0" w:space="0" w:color="auto"/>
        <w:right w:val="none" w:sz="0" w:space="0" w:color="auto"/>
      </w:divBdr>
      <w:divsChild>
        <w:div w:id="803735154">
          <w:marLeft w:val="0"/>
          <w:marRight w:val="0"/>
          <w:marTop w:val="0"/>
          <w:marBottom w:val="0"/>
          <w:divBdr>
            <w:top w:val="none" w:sz="0" w:space="0" w:color="auto"/>
            <w:left w:val="none" w:sz="0" w:space="0" w:color="auto"/>
            <w:bottom w:val="none" w:sz="0" w:space="0" w:color="auto"/>
            <w:right w:val="none" w:sz="0" w:space="0" w:color="auto"/>
          </w:divBdr>
        </w:div>
      </w:divsChild>
    </w:div>
    <w:div w:id="1355309481">
      <w:bodyDiv w:val="1"/>
      <w:marLeft w:val="0"/>
      <w:marRight w:val="0"/>
      <w:marTop w:val="0"/>
      <w:marBottom w:val="0"/>
      <w:divBdr>
        <w:top w:val="none" w:sz="0" w:space="0" w:color="auto"/>
        <w:left w:val="none" w:sz="0" w:space="0" w:color="auto"/>
        <w:bottom w:val="none" w:sz="0" w:space="0" w:color="auto"/>
        <w:right w:val="none" w:sz="0" w:space="0" w:color="auto"/>
      </w:divBdr>
      <w:divsChild>
        <w:div w:id="201408889">
          <w:marLeft w:val="0"/>
          <w:marRight w:val="0"/>
          <w:marTop w:val="0"/>
          <w:marBottom w:val="0"/>
          <w:divBdr>
            <w:top w:val="none" w:sz="0" w:space="0" w:color="auto"/>
            <w:left w:val="none" w:sz="0" w:space="0" w:color="auto"/>
            <w:bottom w:val="none" w:sz="0" w:space="0" w:color="auto"/>
            <w:right w:val="none" w:sz="0" w:space="0" w:color="auto"/>
          </w:divBdr>
        </w:div>
      </w:divsChild>
    </w:div>
    <w:div w:id="1356268873">
      <w:bodyDiv w:val="1"/>
      <w:marLeft w:val="0"/>
      <w:marRight w:val="0"/>
      <w:marTop w:val="0"/>
      <w:marBottom w:val="0"/>
      <w:divBdr>
        <w:top w:val="none" w:sz="0" w:space="0" w:color="auto"/>
        <w:left w:val="none" w:sz="0" w:space="0" w:color="auto"/>
        <w:bottom w:val="none" w:sz="0" w:space="0" w:color="auto"/>
        <w:right w:val="none" w:sz="0" w:space="0" w:color="auto"/>
      </w:divBdr>
      <w:divsChild>
        <w:div w:id="2128347425">
          <w:marLeft w:val="0"/>
          <w:marRight w:val="0"/>
          <w:marTop w:val="0"/>
          <w:marBottom w:val="0"/>
          <w:divBdr>
            <w:top w:val="none" w:sz="0" w:space="0" w:color="auto"/>
            <w:left w:val="none" w:sz="0" w:space="0" w:color="auto"/>
            <w:bottom w:val="none" w:sz="0" w:space="0" w:color="auto"/>
            <w:right w:val="none" w:sz="0" w:space="0" w:color="auto"/>
          </w:divBdr>
        </w:div>
      </w:divsChild>
    </w:div>
    <w:div w:id="1466123627">
      <w:bodyDiv w:val="1"/>
      <w:marLeft w:val="0"/>
      <w:marRight w:val="0"/>
      <w:marTop w:val="0"/>
      <w:marBottom w:val="0"/>
      <w:divBdr>
        <w:top w:val="none" w:sz="0" w:space="0" w:color="auto"/>
        <w:left w:val="none" w:sz="0" w:space="0" w:color="auto"/>
        <w:bottom w:val="none" w:sz="0" w:space="0" w:color="auto"/>
        <w:right w:val="none" w:sz="0" w:space="0" w:color="auto"/>
      </w:divBdr>
      <w:divsChild>
        <w:div w:id="632054880">
          <w:marLeft w:val="0"/>
          <w:marRight w:val="0"/>
          <w:marTop w:val="0"/>
          <w:marBottom w:val="0"/>
          <w:divBdr>
            <w:top w:val="none" w:sz="0" w:space="0" w:color="auto"/>
            <w:left w:val="none" w:sz="0" w:space="0" w:color="auto"/>
            <w:bottom w:val="none" w:sz="0" w:space="0" w:color="auto"/>
            <w:right w:val="none" w:sz="0" w:space="0" w:color="auto"/>
          </w:divBdr>
        </w:div>
      </w:divsChild>
    </w:div>
    <w:div w:id="1647121044">
      <w:bodyDiv w:val="1"/>
      <w:marLeft w:val="0"/>
      <w:marRight w:val="0"/>
      <w:marTop w:val="0"/>
      <w:marBottom w:val="0"/>
      <w:divBdr>
        <w:top w:val="none" w:sz="0" w:space="0" w:color="auto"/>
        <w:left w:val="none" w:sz="0" w:space="0" w:color="auto"/>
        <w:bottom w:val="none" w:sz="0" w:space="0" w:color="auto"/>
        <w:right w:val="none" w:sz="0" w:space="0" w:color="auto"/>
      </w:divBdr>
      <w:divsChild>
        <w:div w:id="1522086418">
          <w:marLeft w:val="0"/>
          <w:marRight w:val="0"/>
          <w:marTop w:val="0"/>
          <w:marBottom w:val="0"/>
          <w:divBdr>
            <w:top w:val="none" w:sz="0" w:space="0" w:color="auto"/>
            <w:left w:val="none" w:sz="0" w:space="0" w:color="auto"/>
            <w:bottom w:val="none" w:sz="0" w:space="0" w:color="auto"/>
            <w:right w:val="none" w:sz="0" w:space="0" w:color="auto"/>
          </w:divBdr>
        </w:div>
      </w:divsChild>
    </w:div>
    <w:div w:id="1739203050">
      <w:bodyDiv w:val="1"/>
      <w:marLeft w:val="0"/>
      <w:marRight w:val="0"/>
      <w:marTop w:val="0"/>
      <w:marBottom w:val="0"/>
      <w:divBdr>
        <w:top w:val="none" w:sz="0" w:space="0" w:color="auto"/>
        <w:left w:val="none" w:sz="0" w:space="0" w:color="auto"/>
        <w:bottom w:val="none" w:sz="0" w:space="0" w:color="auto"/>
        <w:right w:val="none" w:sz="0" w:space="0" w:color="auto"/>
      </w:divBdr>
      <w:divsChild>
        <w:div w:id="623585519">
          <w:marLeft w:val="0"/>
          <w:marRight w:val="0"/>
          <w:marTop w:val="0"/>
          <w:marBottom w:val="0"/>
          <w:divBdr>
            <w:top w:val="none" w:sz="0" w:space="0" w:color="auto"/>
            <w:left w:val="none" w:sz="0" w:space="0" w:color="auto"/>
            <w:bottom w:val="none" w:sz="0" w:space="0" w:color="auto"/>
            <w:right w:val="none" w:sz="0" w:space="0" w:color="auto"/>
          </w:divBdr>
        </w:div>
      </w:divsChild>
    </w:div>
    <w:div w:id="1892956602">
      <w:bodyDiv w:val="1"/>
      <w:marLeft w:val="0"/>
      <w:marRight w:val="0"/>
      <w:marTop w:val="0"/>
      <w:marBottom w:val="0"/>
      <w:divBdr>
        <w:top w:val="none" w:sz="0" w:space="0" w:color="auto"/>
        <w:left w:val="none" w:sz="0" w:space="0" w:color="auto"/>
        <w:bottom w:val="none" w:sz="0" w:space="0" w:color="auto"/>
        <w:right w:val="none" w:sz="0" w:space="0" w:color="auto"/>
      </w:divBdr>
      <w:divsChild>
        <w:div w:id="1294678546">
          <w:marLeft w:val="0"/>
          <w:marRight w:val="0"/>
          <w:marTop w:val="0"/>
          <w:marBottom w:val="0"/>
          <w:divBdr>
            <w:top w:val="none" w:sz="0" w:space="0" w:color="auto"/>
            <w:left w:val="none" w:sz="0" w:space="0" w:color="auto"/>
            <w:bottom w:val="none" w:sz="0" w:space="0" w:color="auto"/>
            <w:right w:val="none" w:sz="0" w:space="0" w:color="auto"/>
          </w:divBdr>
        </w:div>
      </w:divsChild>
    </w:div>
    <w:div w:id="1894270345">
      <w:bodyDiv w:val="1"/>
      <w:marLeft w:val="0"/>
      <w:marRight w:val="0"/>
      <w:marTop w:val="0"/>
      <w:marBottom w:val="0"/>
      <w:divBdr>
        <w:top w:val="none" w:sz="0" w:space="0" w:color="auto"/>
        <w:left w:val="none" w:sz="0" w:space="0" w:color="auto"/>
        <w:bottom w:val="none" w:sz="0" w:space="0" w:color="auto"/>
        <w:right w:val="none" w:sz="0" w:space="0" w:color="auto"/>
      </w:divBdr>
      <w:divsChild>
        <w:div w:id="1096632715">
          <w:marLeft w:val="0"/>
          <w:marRight w:val="0"/>
          <w:marTop w:val="0"/>
          <w:marBottom w:val="0"/>
          <w:divBdr>
            <w:top w:val="none" w:sz="0" w:space="0" w:color="auto"/>
            <w:left w:val="none" w:sz="0" w:space="0" w:color="auto"/>
            <w:bottom w:val="none" w:sz="0" w:space="0" w:color="auto"/>
            <w:right w:val="none" w:sz="0" w:space="0" w:color="auto"/>
          </w:divBdr>
        </w:div>
      </w:divsChild>
    </w:div>
    <w:div w:id="1918981836">
      <w:bodyDiv w:val="1"/>
      <w:marLeft w:val="0"/>
      <w:marRight w:val="0"/>
      <w:marTop w:val="0"/>
      <w:marBottom w:val="0"/>
      <w:divBdr>
        <w:top w:val="none" w:sz="0" w:space="0" w:color="auto"/>
        <w:left w:val="none" w:sz="0" w:space="0" w:color="auto"/>
        <w:bottom w:val="none" w:sz="0" w:space="0" w:color="auto"/>
        <w:right w:val="none" w:sz="0" w:space="0" w:color="auto"/>
      </w:divBdr>
      <w:divsChild>
        <w:div w:id="1397165637">
          <w:marLeft w:val="0"/>
          <w:marRight w:val="0"/>
          <w:marTop w:val="0"/>
          <w:marBottom w:val="0"/>
          <w:divBdr>
            <w:top w:val="none" w:sz="0" w:space="0" w:color="auto"/>
            <w:left w:val="none" w:sz="0" w:space="0" w:color="auto"/>
            <w:bottom w:val="none" w:sz="0" w:space="0" w:color="auto"/>
            <w:right w:val="none" w:sz="0" w:space="0" w:color="auto"/>
          </w:divBdr>
        </w:div>
      </w:divsChild>
    </w:div>
    <w:div w:id="1961762825">
      <w:bodyDiv w:val="1"/>
      <w:marLeft w:val="0"/>
      <w:marRight w:val="0"/>
      <w:marTop w:val="0"/>
      <w:marBottom w:val="0"/>
      <w:divBdr>
        <w:top w:val="none" w:sz="0" w:space="0" w:color="auto"/>
        <w:left w:val="none" w:sz="0" w:space="0" w:color="auto"/>
        <w:bottom w:val="none" w:sz="0" w:space="0" w:color="auto"/>
        <w:right w:val="none" w:sz="0" w:space="0" w:color="auto"/>
      </w:divBdr>
      <w:divsChild>
        <w:div w:id="1372341146">
          <w:marLeft w:val="0"/>
          <w:marRight w:val="0"/>
          <w:marTop w:val="0"/>
          <w:marBottom w:val="0"/>
          <w:divBdr>
            <w:top w:val="none" w:sz="0" w:space="0" w:color="auto"/>
            <w:left w:val="none" w:sz="0" w:space="0" w:color="auto"/>
            <w:bottom w:val="none" w:sz="0" w:space="0" w:color="auto"/>
            <w:right w:val="none" w:sz="0" w:space="0" w:color="auto"/>
          </w:divBdr>
        </w:div>
      </w:divsChild>
    </w:div>
    <w:div w:id="2072455921">
      <w:bodyDiv w:val="1"/>
      <w:marLeft w:val="0"/>
      <w:marRight w:val="0"/>
      <w:marTop w:val="0"/>
      <w:marBottom w:val="0"/>
      <w:divBdr>
        <w:top w:val="none" w:sz="0" w:space="0" w:color="auto"/>
        <w:left w:val="none" w:sz="0" w:space="0" w:color="auto"/>
        <w:bottom w:val="none" w:sz="0" w:space="0" w:color="auto"/>
        <w:right w:val="none" w:sz="0" w:space="0" w:color="auto"/>
      </w:divBdr>
      <w:divsChild>
        <w:div w:id="956105835">
          <w:marLeft w:val="0"/>
          <w:marRight w:val="0"/>
          <w:marTop w:val="0"/>
          <w:marBottom w:val="0"/>
          <w:divBdr>
            <w:top w:val="none" w:sz="0" w:space="0" w:color="auto"/>
            <w:left w:val="none" w:sz="0" w:space="0" w:color="auto"/>
            <w:bottom w:val="none" w:sz="0" w:space="0" w:color="auto"/>
            <w:right w:val="none" w:sz="0" w:space="0" w:color="auto"/>
          </w:divBdr>
        </w:div>
      </w:divsChild>
    </w:div>
    <w:div w:id="2137872759">
      <w:bodyDiv w:val="1"/>
      <w:marLeft w:val="0"/>
      <w:marRight w:val="0"/>
      <w:marTop w:val="0"/>
      <w:marBottom w:val="0"/>
      <w:divBdr>
        <w:top w:val="none" w:sz="0" w:space="0" w:color="auto"/>
        <w:left w:val="none" w:sz="0" w:space="0" w:color="auto"/>
        <w:bottom w:val="none" w:sz="0" w:space="0" w:color="auto"/>
        <w:right w:val="none" w:sz="0" w:space="0" w:color="auto"/>
      </w:divBdr>
      <w:divsChild>
        <w:div w:id="255946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13.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hyperlink" Target="https://learn.microsoft.com/zh-cn/sql/reporting-services/report-builder/start-report-builder?view=sql-server-ver15" TargetMode="External"/><Relationship Id="rId138" Type="http://schemas.openxmlformats.org/officeDocument/2006/relationships/footer" Target="footer1.xml"/><Relationship Id="rId107" Type="http://schemas.openxmlformats.org/officeDocument/2006/relationships/image" Target="media/image87.png"/><Relationship Id="rId11" Type="http://schemas.openxmlformats.org/officeDocument/2006/relationships/image" Target="media/image3.png"/><Relationship Id="rId32" Type="http://schemas.openxmlformats.org/officeDocument/2006/relationships/hyperlink" Target="https://learn.microsoft.com/zh-cn/sql/reporting-services/report-builder/start-report-builder?view=sql-server-ver15" TargetMode="External"/><Relationship Id="rId37" Type="http://schemas.openxmlformats.org/officeDocument/2006/relationships/hyperlink" Target="https://learn.microsoft.com/zh-cn/sql/reporting-services/report-design/expressions-report-builder-and-ssrs?view=sql-server-ver15" TargetMode="External"/><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2.png"/><Relationship Id="rId123" Type="http://schemas.openxmlformats.org/officeDocument/2006/relationships/image" Target="media/image103.gif"/><Relationship Id="rId128" Type="http://schemas.openxmlformats.org/officeDocument/2006/relationships/image" Target="media/image108.png"/><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3.png"/><Relationship Id="rId113" Type="http://schemas.openxmlformats.org/officeDocument/2006/relationships/image" Target="media/image93.png"/><Relationship Id="rId118" Type="http://schemas.openxmlformats.org/officeDocument/2006/relationships/image" Target="media/image98.png"/><Relationship Id="rId134" Type="http://schemas.openxmlformats.org/officeDocument/2006/relationships/image" Target="media/image114.png"/><Relationship Id="rId139" Type="http://schemas.openxmlformats.org/officeDocument/2006/relationships/footer" Target="footer2.xml"/><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learn.microsoft.com/zh-cn/sql/reporting-services/tutorial-creating-a-basic-table-report-report-builder?view=sql-server-ver15" TargetMode="External"/><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4.png"/><Relationship Id="rId129" Type="http://schemas.openxmlformats.org/officeDocument/2006/relationships/image" Target="media/image109.png"/><Relationship Id="rId54" Type="http://schemas.openxmlformats.org/officeDocument/2006/relationships/image" Target="media/image39.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3.png"/><Relationship Id="rId96" Type="http://schemas.openxmlformats.org/officeDocument/2006/relationships/hyperlink" Target="https://learn.microsoft.com/zh-cn/sql/reporting-services/report-builder/start-report-builder?view=sql-server-ver15"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19.png"/><Relationship Id="rId49" Type="http://schemas.openxmlformats.org/officeDocument/2006/relationships/image" Target="media/image34.pn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5.png"/><Relationship Id="rId86" Type="http://schemas.openxmlformats.org/officeDocument/2006/relationships/hyperlink" Target="https://learn.microsoft.com/zh-cn/sql/reporting-services/report-builder/start-report-builder?view=sql-server-ver15" TargetMode="External"/><Relationship Id="rId130" Type="http://schemas.openxmlformats.org/officeDocument/2006/relationships/image" Target="media/image110.png"/><Relationship Id="rId135" Type="http://schemas.openxmlformats.org/officeDocument/2006/relationships/image" Target="media/image115.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 Id="rId109" Type="http://schemas.openxmlformats.org/officeDocument/2006/relationships/image" Target="media/image89.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0.png"/><Relationship Id="rId97" Type="http://schemas.openxmlformats.org/officeDocument/2006/relationships/hyperlink" Target="https://learn.microsoft.com/zh-cn/sql/reporting-services/tutorial-creating-a-basic-table-report-report-builder?view=sql-server-ver15" TargetMode="External"/><Relationship Id="rId104" Type="http://schemas.openxmlformats.org/officeDocument/2006/relationships/image" Target="media/image84.png"/><Relationship Id="rId120" Type="http://schemas.openxmlformats.org/officeDocument/2006/relationships/image" Target="media/image100.png"/><Relationship Id="rId125" Type="http://schemas.openxmlformats.org/officeDocument/2006/relationships/image" Target="media/image105.pn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hyperlink" Target="https://learn.microsoft.com/zh-cn/sql/reporting-services/report-builder/export-reports-report-builder-and-ssrs?view=sql-server-ver15" TargetMode="External"/><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69.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11.png"/><Relationship Id="rId136" Type="http://schemas.openxmlformats.org/officeDocument/2006/relationships/hyperlink" Target="https://learn.microsoft.com/zh-cn/sql/reporting-services/report-builder/start-report-builder?view=sql-server-ver15" TargetMode="External"/><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learn.microsoft.com/zh-cn/sql/reporting-services/media/ssrs-tutorial-custom-title.png?view=sql-server-ver15#lightbox" TargetMode="External"/><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6.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5.png"/><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1.png"/><Relationship Id="rId67" Type="http://schemas.openxmlformats.org/officeDocument/2006/relationships/hyperlink" Target="https://learn.microsoft.com/zh-cn/sql/reporting-services/report-builder/start-report-builder?view=sql-server-ver15" TargetMode="External"/><Relationship Id="rId116" Type="http://schemas.openxmlformats.org/officeDocument/2006/relationships/image" Target="media/image96.png"/><Relationship Id="rId137" Type="http://schemas.openxmlformats.org/officeDocument/2006/relationships/hyperlink" Target="https://learn.microsoft.com/zh-cn/sql/reporting-services/report-builder/start-report-builder?view=sql-server-ver15" TargetMode="External"/><Relationship Id="rId20" Type="http://schemas.openxmlformats.org/officeDocument/2006/relationships/image" Target="media/image12.png"/><Relationship Id="rId41" Type="http://schemas.openxmlformats.org/officeDocument/2006/relationships/hyperlink" Target="https://learn.microsoft.com/zh-cn/sql/reporting-services/report-builder/start-report-builder?view=sql-server-ver15" TargetMode="External"/><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70.png"/><Relationship Id="rId111" Type="http://schemas.openxmlformats.org/officeDocument/2006/relationships/image" Target="media/image91.png"/><Relationship Id="rId132" Type="http://schemas.openxmlformats.org/officeDocument/2006/relationships/image" Target="media/image112.png"/><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6.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4" Type="http://schemas.openxmlformats.org/officeDocument/2006/relationships/settings" Target="settings.xml"/><Relationship Id="rId9" Type="http://schemas.openxmlformats.org/officeDocument/2006/relationships/hyperlink" Target="https://learn.microsoft.com/zh-cn/sql/reporting-services/report-builder/start-report-builder?view=sql-server-ver15" TargetMode="External"/><Relationship Id="rId26" Type="http://schemas.openxmlformats.org/officeDocument/2006/relationships/hyperlink" Target="https://learn.microsoft.com/zh-cn/sql/reporting-services/report-design/format-text-in-a-text-box-report-builder-and-ssrs?view=sql-server-ver15" TargetMode="External"/><Relationship Id="rId47" Type="http://schemas.openxmlformats.org/officeDocument/2006/relationships/image" Target="media/image32.png"/><Relationship Id="rId68" Type="http://schemas.openxmlformats.org/officeDocument/2006/relationships/image" Target="media/image52.png"/><Relationship Id="rId89" Type="http://schemas.openxmlformats.org/officeDocument/2006/relationships/image" Target="media/image71.png"/><Relationship Id="rId112" Type="http://schemas.openxmlformats.org/officeDocument/2006/relationships/image" Target="media/image92.png"/><Relationship Id="rId133" Type="http://schemas.openxmlformats.org/officeDocument/2006/relationships/image" Target="media/image113.png"/><Relationship Id="rId16"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4EC461-CA9C-43DB-92AD-3C003C578A0A}">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57A1-D96C-4976-920A-B2344F217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139</Pages>
  <Words>15008</Words>
  <Characters>85552</Characters>
  <Application>Microsoft Office Word</Application>
  <DocSecurity>0</DocSecurity>
  <Lines>712</Lines>
  <Paragraphs>200</Paragraphs>
  <ScaleCrop>false</ScaleCrop>
  <Company/>
  <LinksUpToDate>false</LinksUpToDate>
  <CharactersWithSpaces>100360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26</cp:revision>
  <dcterms:created xsi:type="dcterms:W3CDTF">2025-12-18T08:30:00Z</dcterms:created>
  <dcterms:modified xsi:type="dcterms:W3CDTF">2025-12-18T13:33:00Z</dcterms:modified>
</cp:coreProperties>
</file>