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BF02" w14:textId="4B88C789" w:rsidR="005F37A4" w:rsidRDefault="005F37A4" w:rsidP="00AF3CA8">
      <w:pPr>
        <w:spacing w:line="360" w:lineRule="auto"/>
        <w:jc w:val="center"/>
        <w:rPr>
          <w:rFonts w:ascii="宋体" w:eastAsia="宋体" w:hAnsi="宋体"/>
          <w:sz w:val="36"/>
          <w:szCs w:val="36"/>
        </w:rPr>
      </w:pPr>
      <w:r w:rsidRPr="007131CD">
        <w:rPr>
          <w:rFonts w:ascii="宋体" w:eastAsia="宋体" w:hAnsi="宋体" w:hint="eastAsia"/>
          <w:sz w:val="36"/>
          <w:szCs w:val="36"/>
        </w:rPr>
        <w:t>中间件实验报告</w:t>
      </w:r>
    </w:p>
    <w:p w14:paraId="3CF1754E" w14:textId="483F228B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一、题目</w:t>
      </w:r>
    </w:p>
    <w:p w14:paraId="7401C091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131CD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7131CD">
        <w:rPr>
          <w:rFonts w:ascii="宋体" w:eastAsia="宋体" w:hAnsi="宋体" w:hint="eastAsia"/>
          <w:b/>
          <w:bCs/>
          <w:sz w:val="24"/>
          <w:szCs w:val="24"/>
        </w:rPr>
        <w:tab/>
        <w:t>实验目的</w:t>
      </w:r>
    </w:p>
    <w:p w14:paraId="02457E7B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1）了解WEB Service基本概念</w:t>
      </w:r>
    </w:p>
    <w:p w14:paraId="3F11D547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2）了解典型的Web Service服务。</w:t>
      </w:r>
    </w:p>
    <w:p w14:paraId="2A2FDF29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3）探讨大模型用于类似即时通讯任务的方式和方法。</w:t>
      </w:r>
    </w:p>
    <w:p w14:paraId="0990F4A0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4) (新增)加入LLM，建议功能点：1）辅助聊天；2）加入RAG; 3）加入coding辅助；4）大模型的部署与运行；5）实现情感分析，自动回复建议等功能。（扩充建议功能点1；6）实现实时语音翻译（比如：对方说英语，视频说汉语）</w:t>
      </w:r>
    </w:p>
    <w:p w14:paraId="1905519A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131CD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7131CD">
        <w:rPr>
          <w:rFonts w:ascii="宋体" w:eastAsia="宋体" w:hAnsi="宋体" w:hint="eastAsia"/>
          <w:b/>
          <w:bCs/>
          <w:sz w:val="24"/>
          <w:szCs w:val="24"/>
        </w:rPr>
        <w:tab/>
        <w:t>实验题目</w:t>
      </w:r>
    </w:p>
    <w:p w14:paraId="4C2650CA" w14:textId="031D240B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选择1：</w:t>
      </w:r>
      <w:proofErr w:type="gramStart"/>
      <w:r w:rsidRPr="007131CD">
        <w:rPr>
          <w:rFonts w:ascii="宋体" w:eastAsia="宋体" w:hAnsi="宋体" w:hint="eastAsia"/>
          <w:sz w:val="24"/>
          <w:szCs w:val="24"/>
        </w:rPr>
        <w:t>利用谷歌翻译</w:t>
      </w:r>
      <w:proofErr w:type="gramEnd"/>
      <w:r w:rsidRPr="007131CD">
        <w:rPr>
          <w:rFonts w:ascii="宋体" w:eastAsia="宋体" w:hAnsi="宋体" w:hint="eastAsia"/>
          <w:sz w:val="24"/>
          <w:szCs w:val="24"/>
        </w:rPr>
        <w:t>（百度翻译或LLM-based 翻译）实现聊天软件的边聊天边翻译。</w:t>
      </w:r>
    </w:p>
    <w:p w14:paraId="21C3C34C" w14:textId="710C621F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选择2：加入目的4相关功能</w:t>
      </w:r>
    </w:p>
    <w:p w14:paraId="0FF3707E" w14:textId="0C4292F4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选择3：</w:t>
      </w:r>
      <w:proofErr w:type="gramStart"/>
      <w:r w:rsidRPr="007131CD">
        <w:rPr>
          <w:rFonts w:ascii="宋体" w:eastAsia="宋体" w:hAnsi="宋体" w:hint="eastAsia"/>
          <w:sz w:val="24"/>
          <w:szCs w:val="24"/>
        </w:rPr>
        <w:t>利用谷歌或</w:t>
      </w:r>
      <w:proofErr w:type="gramEnd"/>
      <w:r w:rsidRPr="007131CD">
        <w:rPr>
          <w:rFonts w:ascii="宋体" w:eastAsia="宋体" w:hAnsi="宋体" w:hint="eastAsia"/>
          <w:sz w:val="24"/>
          <w:szCs w:val="24"/>
        </w:rPr>
        <w:t>百度的地图服务实现校园内特殊场所的导航。</w:t>
      </w:r>
    </w:p>
    <w:p w14:paraId="743308EC" w14:textId="246D32CC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选择4：其它基于Web Service的服务，比如整合多个网络应用。</w:t>
      </w:r>
    </w:p>
    <w:p w14:paraId="64EA30CE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考虑1：调研如何应用大模型工具比如</w:t>
      </w:r>
      <w:proofErr w:type="spellStart"/>
      <w:r w:rsidRPr="007131CD">
        <w:rPr>
          <w:rFonts w:ascii="宋体" w:eastAsia="宋体" w:hAnsi="宋体" w:hint="eastAsia"/>
          <w:sz w:val="24"/>
          <w:szCs w:val="24"/>
        </w:rPr>
        <w:t>chatGPT</w:t>
      </w:r>
      <w:proofErr w:type="spellEnd"/>
      <w:r w:rsidRPr="007131CD">
        <w:rPr>
          <w:rFonts w:ascii="宋体" w:eastAsia="宋体" w:hAnsi="宋体" w:hint="eastAsia"/>
          <w:sz w:val="24"/>
          <w:szCs w:val="24"/>
        </w:rPr>
        <w:t xml:space="preserve">, new </w:t>
      </w:r>
      <w:proofErr w:type="spellStart"/>
      <w:r w:rsidRPr="007131CD">
        <w:rPr>
          <w:rFonts w:ascii="宋体" w:eastAsia="宋体" w:hAnsi="宋体" w:hint="eastAsia"/>
          <w:sz w:val="24"/>
          <w:szCs w:val="24"/>
        </w:rPr>
        <w:t>bing</w:t>
      </w:r>
      <w:proofErr w:type="spellEnd"/>
      <w:r w:rsidRPr="007131CD">
        <w:rPr>
          <w:rFonts w:ascii="宋体" w:eastAsia="宋体" w:hAnsi="宋体" w:hint="eastAsia"/>
          <w:sz w:val="24"/>
          <w:szCs w:val="24"/>
        </w:rPr>
        <w:t>等，如何用于改造你的聊天软件（受限于客观条件，可以探讨思路，现阶段不必实现）。建议有条件的同学自己搭建大模型系统，并进行应用。</w:t>
      </w:r>
    </w:p>
    <w:p w14:paraId="075F3E68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6BE9E103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说明1：可以</w:t>
      </w:r>
      <w:proofErr w:type="gramStart"/>
      <w:r w:rsidRPr="007131CD">
        <w:rPr>
          <w:rFonts w:ascii="宋体" w:eastAsia="宋体" w:hAnsi="宋体" w:hint="eastAsia"/>
          <w:sz w:val="24"/>
          <w:szCs w:val="24"/>
        </w:rPr>
        <w:t>使用云化服务</w:t>
      </w:r>
      <w:proofErr w:type="gramEnd"/>
      <w:r w:rsidRPr="007131CD">
        <w:rPr>
          <w:rFonts w:ascii="宋体" w:eastAsia="宋体" w:hAnsi="宋体" w:hint="eastAsia"/>
          <w:sz w:val="24"/>
          <w:szCs w:val="24"/>
        </w:rPr>
        <w:t>的API</w:t>
      </w:r>
    </w:p>
    <w:p w14:paraId="066A2A01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说明2：教师轮流参与分组讨论</w:t>
      </w:r>
    </w:p>
    <w:p w14:paraId="31DA09DC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131CD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7131CD">
        <w:rPr>
          <w:rFonts w:ascii="宋体" w:eastAsia="宋体" w:hAnsi="宋体" w:hint="eastAsia"/>
          <w:b/>
          <w:bCs/>
          <w:sz w:val="24"/>
          <w:szCs w:val="24"/>
        </w:rPr>
        <w:tab/>
        <w:t>实验资料</w:t>
      </w:r>
    </w:p>
    <w:p w14:paraId="14B8F7D2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7131CD">
        <w:rPr>
          <w:rFonts w:ascii="宋体" w:eastAsia="宋体" w:hAnsi="宋体"/>
          <w:sz w:val="24"/>
          <w:szCs w:val="24"/>
        </w:rPr>
        <w:t>http:// tranlate.google.com/</w:t>
      </w:r>
      <w:r w:rsidRPr="007131CD">
        <w:rPr>
          <w:rFonts w:ascii="Times New Roman" w:eastAsia="宋体" w:hAnsi="Times New Roman" w:cs="Times New Roman"/>
          <w:sz w:val="24"/>
          <w:szCs w:val="24"/>
        </w:rPr>
        <w:t>‎</w:t>
      </w:r>
      <w:r w:rsidRPr="007131CD">
        <w:rPr>
          <w:rFonts w:ascii="宋体" w:eastAsia="宋体" w:hAnsi="宋体"/>
          <w:sz w:val="24"/>
          <w:szCs w:val="24"/>
        </w:rPr>
        <w:t xml:space="preserve">. </w:t>
      </w:r>
    </w:p>
    <w:p w14:paraId="1707DDED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 xml:space="preserve">http://ditu.google.com/  </w:t>
      </w:r>
    </w:p>
    <w:p w14:paraId="6C2EA1AA" w14:textId="391CF6F4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http://map.baidu.com</w:t>
      </w:r>
    </w:p>
    <w:p w14:paraId="53FCE580" w14:textId="77777777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3.1</w:t>
      </w:r>
      <w:r w:rsidRPr="007131CD">
        <w:rPr>
          <w:rFonts w:ascii="宋体" w:eastAsia="宋体" w:hAnsi="宋体" w:hint="eastAsia"/>
          <w:sz w:val="24"/>
          <w:szCs w:val="24"/>
        </w:rPr>
        <w:tab/>
        <w:t>实验软件</w:t>
      </w:r>
    </w:p>
    <w:p w14:paraId="6472FCA3" w14:textId="27FD4B53" w:rsidR="00BE27B4" w:rsidRDefault="007131CD" w:rsidP="007131C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7131CD">
        <w:rPr>
          <w:rFonts w:ascii="宋体" w:eastAsia="宋体" w:hAnsi="宋体" w:hint="eastAsia"/>
          <w:sz w:val="24"/>
          <w:szCs w:val="24"/>
        </w:rPr>
        <w:t>同上</w:t>
      </w:r>
    </w:p>
    <w:p w14:paraId="13219FC4" w14:textId="193D0B7E" w:rsidR="007131CD" w:rsidRPr="007131CD" w:rsidRDefault="007131CD" w:rsidP="007131CD">
      <w:pPr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7131CD">
        <w:rPr>
          <w:rFonts w:ascii="宋体" w:eastAsia="宋体" w:hAnsi="宋体" w:hint="eastAsia"/>
          <w:b/>
          <w:bCs/>
          <w:sz w:val="32"/>
          <w:szCs w:val="32"/>
        </w:rPr>
        <w:t>二、内容</w:t>
      </w:r>
    </w:p>
    <w:p w14:paraId="671EC778" w14:textId="707DFDF7" w:rsidR="005F37A4" w:rsidRPr="00AF3CA8" w:rsidRDefault="005F37A4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lastRenderedPageBreak/>
        <w:t>基于Spring Boot与WebSocket的实时聊天及大模型边译</w:t>
      </w:r>
    </w:p>
    <w:p w14:paraId="53DEE0BF" w14:textId="2F67A8BE" w:rsidR="005F37A4" w:rsidRPr="00AF3CA8" w:rsidRDefault="007131CD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5F37A4" w:rsidRPr="00AF3CA8">
        <w:rPr>
          <w:rFonts w:ascii="宋体" w:eastAsia="宋体" w:hAnsi="宋体" w:hint="eastAsia"/>
          <w:sz w:val="24"/>
          <w:szCs w:val="24"/>
        </w:rPr>
        <w:t>实验环境</w:t>
      </w:r>
    </w:p>
    <w:p w14:paraId="2F163E3A" w14:textId="72EF8CDA" w:rsidR="00BE27B4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操作系统：IntelliJ IDEA</w:t>
      </w:r>
    </w:p>
    <w:p w14:paraId="1C0EDB29" w14:textId="77777777" w:rsidR="00BE27B4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 xml:space="preserve">运行环境：JDK 17+、Maven 3.x </w:t>
      </w:r>
    </w:p>
    <w:p w14:paraId="221D1085" w14:textId="30EF99E4" w:rsidR="00BE27B4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后端框架：Spring Boot 3.2.x，依赖spring-boot-starter-web、spring-boot-starter-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websocket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 xml:space="preserve"> </w:t>
      </w:r>
    </w:p>
    <w:p w14:paraId="0019818C" w14:textId="3011AB91" w:rsidR="00BE27B4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实时通道：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SockJS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 xml:space="preserve"> + STOMP；消息代理采用Spring内置Simple Broker </w:t>
      </w:r>
    </w:p>
    <w:p w14:paraId="4872F4A7" w14:textId="77777777" w:rsidR="00BE27B4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大模型服务：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MiniMax</w:t>
      </w:r>
      <w:proofErr w:type="spellEnd"/>
    </w:p>
    <w:p w14:paraId="2860D28F" w14:textId="2CA347F2" w:rsidR="005F37A4" w:rsidRPr="00AF3CA8" w:rsidRDefault="005F37A4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 xml:space="preserve">前端：静态页面 frontend/index.html与frontend/app.js，本地用python-m 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http.server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>等方式起静态服务</w:t>
      </w:r>
    </w:p>
    <w:p w14:paraId="257A8341" w14:textId="77777777" w:rsidR="005F37A4" w:rsidRPr="00AF3CA8" w:rsidRDefault="005F37A4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B7AA6E0" w14:textId="328AE9E6" w:rsidR="005F37A4" w:rsidRPr="00AF3CA8" w:rsidRDefault="007131CD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5F37A4" w:rsidRPr="00AF3CA8">
        <w:rPr>
          <w:rFonts w:ascii="宋体" w:eastAsia="宋体" w:hAnsi="宋体" w:hint="eastAsia"/>
          <w:sz w:val="24"/>
          <w:szCs w:val="24"/>
        </w:rPr>
        <w:t>实验内容与步骤</w:t>
      </w:r>
    </w:p>
    <w:p w14:paraId="1D430FE4" w14:textId="14BEB9FF" w:rsidR="005F37A4" w:rsidRPr="00AF3CA8" w:rsidRDefault="007131CD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="005F37A4" w:rsidRPr="00AF3CA8">
        <w:rPr>
          <w:rFonts w:ascii="宋体" w:eastAsia="宋体" w:hAnsi="宋体" w:hint="eastAsia"/>
          <w:sz w:val="24"/>
          <w:szCs w:val="24"/>
        </w:rPr>
        <w:t>.1 总体架构</w:t>
      </w:r>
    </w:p>
    <w:p w14:paraId="328FB90B" w14:textId="4CC18F7D" w:rsidR="00BE27B4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 xml:space="preserve">实时聊天：浏览器经 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SockJS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 xml:space="preserve"> 连接后端/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ws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>，订阅/topic/messages；发送消息到/app/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chat.send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>，服务</w:t>
      </w:r>
      <w:proofErr w:type="gramStart"/>
      <w:r w:rsidRPr="00AF3CA8">
        <w:rPr>
          <w:rFonts w:ascii="宋体" w:eastAsia="宋体" w:hAnsi="宋体" w:hint="eastAsia"/>
          <w:sz w:val="24"/>
          <w:szCs w:val="24"/>
        </w:rPr>
        <w:t>端处理</w:t>
      </w:r>
      <w:proofErr w:type="gramEnd"/>
      <w:r w:rsidRPr="00AF3CA8">
        <w:rPr>
          <w:rFonts w:ascii="宋体" w:eastAsia="宋体" w:hAnsi="宋体" w:hint="eastAsia"/>
          <w:sz w:val="24"/>
          <w:szCs w:val="24"/>
        </w:rPr>
        <w:t>后广播到同一主题，多</w:t>
      </w:r>
      <w:proofErr w:type="gramStart"/>
      <w:r w:rsidRPr="00AF3CA8">
        <w:rPr>
          <w:rFonts w:ascii="宋体" w:eastAsia="宋体" w:hAnsi="宋体" w:hint="eastAsia"/>
          <w:sz w:val="24"/>
          <w:szCs w:val="24"/>
        </w:rPr>
        <w:t>标签页可同时</w:t>
      </w:r>
      <w:proofErr w:type="gramEnd"/>
      <w:r w:rsidRPr="00AF3CA8">
        <w:rPr>
          <w:rFonts w:ascii="宋体" w:eastAsia="宋体" w:hAnsi="宋体" w:hint="eastAsia"/>
          <w:sz w:val="24"/>
          <w:szCs w:val="24"/>
        </w:rPr>
        <w:t xml:space="preserve">收到。 </w:t>
      </w:r>
    </w:p>
    <w:p w14:paraId="2255AE2F" w14:textId="7E1139B9" w:rsidR="00BE27B4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边译：用户发送原文后，服务端调用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MiniMax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>，将返回结果作为译文字段</w:t>
      </w:r>
      <w:proofErr w:type="gramStart"/>
      <w:r w:rsidRPr="00AF3CA8">
        <w:rPr>
          <w:rFonts w:ascii="宋体" w:eastAsia="宋体" w:hAnsi="宋体" w:hint="eastAsia"/>
          <w:sz w:val="24"/>
          <w:szCs w:val="24"/>
        </w:rPr>
        <w:t>随消息</w:t>
      </w:r>
      <w:proofErr w:type="gramEnd"/>
      <w:r w:rsidRPr="00AF3CA8">
        <w:rPr>
          <w:rFonts w:ascii="宋体" w:eastAsia="宋体" w:hAnsi="宋体" w:hint="eastAsia"/>
          <w:sz w:val="24"/>
          <w:szCs w:val="24"/>
        </w:rPr>
        <w:t xml:space="preserve">一并推送。 </w:t>
      </w:r>
    </w:p>
    <w:p w14:paraId="291CE3DC" w14:textId="0737ADBF" w:rsidR="00BE27B4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情感与建议：通过 REST POST /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api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 xml:space="preserve">/sentiment提交文本，模型返回结构化JSON，前端解析后展示标签、说明与建议回复（可点击填入输入框）。 </w:t>
      </w:r>
    </w:p>
    <w:p w14:paraId="30C55773" w14:textId="06EB11F7" w:rsidR="005F37A4" w:rsidRPr="00AF3CA8" w:rsidRDefault="005F37A4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配置与安全：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application.yml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>中配置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minimax.api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>-key等；用环境变量 MINIMAX_API_KEY，避免密钥写入版本库。</w:t>
      </w:r>
    </w:p>
    <w:p w14:paraId="1DB8A468" w14:textId="77777777" w:rsidR="005F37A4" w:rsidRPr="00AF3CA8" w:rsidRDefault="005F37A4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B4872C1" w14:textId="7EFBC72D" w:rsidR="005F37A4" w:rsidRPr="00AF3CA8" w:rsidRDefault="00067949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="005F37A4" w:rsidRPr="00AF3CA8">
        <w:rPr>
          <w:rFonts w:ascii="宋体" w:eastAsia="宋体" w:hAnsi="宋体" w:hint="eastAsia"/>
          <w:sz w:val="24"/>
          <w:szCs w:val="24"/>
        </w:rPr>
        <w:t>.2 关键实现要点</w:t>
      </w:r>
    </w:p>
    <w:p w14:paraId="15670DA3" w14:textId="178DAFC6" w:rsidR="005F37A4" w:rsidRPr="00AF3CA8" w:rsidRDefault="00BE27B4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5F37A4" w:rsidRPr="00AF3CA8">
        <w:rPr>
          <w:rFonts w:ascii="宋体" w:eastAsia="宋体" w:hAnsi="宋体" w:hint="eastAsia"/>
          <w:sz w:val="24"/>
          <w:szCs w:val="24"/>
        </w:rPr>
        <w:t>STOMP 端点与消息代理</w:t>
      </w:r>
    </w:p>
    <w:p w14:paraId="2D82F08C" w14:textId="6A31FD13" w:rsidR="005F37A4" w:rsidRPr="00AF3CA8" w:rsidRDefault="00482843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1AC6A03D" wp14:editId="12B55A4B">
            <wp:extent cx="5274310" cy="3194050"/>
            <wp:effectExtent l="0" t="0" r="2540" b="6350"/>
            <wp:docPr id="1862481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1572" name="图片 18624815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E588" w14:textId="319D0A29" w:rsidR="005F37A4" w:rsidRPr="00AF3CA8" w:rsidRDefault="00BE27B4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5F37A4" w:rsidRPr="00AF3CA8">
        <w:rPr>
          <w:rFonts w:ascii="宋体" w:eastAsia="宋体" w:hAnsi="宋体" w:hint="eastAsia"/>
          <w:sz w:val="24"/>
          <w:szCs w:val="24"/>
        </w:rPr>
        <w:t>聊天消息处理与边译</w:t>
      </w:r>
    </w:p>
    <w:p w14:paraId="6E3C4E7F" w14:textId="02525E7A" w:rsidR="005F37A4" w:rsidRPr="00AF3CA8" w:rsidRDefault="003A7591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CFF1E5A" wp14:editId="3D7DA66B">
            <wp:extent cx="5274310" cy="3890645"/>
            <wp:effectExtent l="0" t="0" r="2540" b="0"/>
            <wp:docPr id="17480673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67393" name="图片 17480673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D6D1" w14:textId="4765967E" w:rsidR="005F37A4" w:rsidRDefault="00BE27B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="005F37A4" w:rsidRPr="00AF3CA8">
        <w:rPr>
          <w:rFonts w:ascii="宋体" w:eastAsia="宋体" w:hAnsi="宋体" w:hint="eastAsia"/>
          <w:sz w:val="24"/>
          <w:szCs w:val="24"/>
        </w:rPr>
        <w:t>大模型HTTP调用</w:t>
      </w:r>
      <w:r w:rsidR="00482843">
        <w:rPr>
          <w:rFonts w:ascii="宋体" w:eastAsia="宋体" w:hAnsi="宋体" w:hint="eastAsia"/>
          <w:sz w:val="24"/>
          <w:szCs w:val="24"/>
        </w:rPr>
        <w:t>。</w:t>
      </w:r>
    </w:p>
    <w:p w14:paraId="390E6E94" w14:textId="5056D458" w:rsidR="00482843" w:rsidRPr="00AF3CA8" w:rsidRDefault="003A7591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2E1D10F5" wp14:editId="7683E88F">
            <wp:extent cx="5274310" cy="3092450"/>
            <wp:effectExtent l="0" t="0" r="2540" b="0"/>
            <wp:docPr id="12115225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22572" name="图片 12115225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7388" w14:textId="22C31B29" w:rsidR="005F37A4" w:rsidRDefault="00BE27B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</w:t>
      </w:r>
      <w:r w:rsidR="005F37A4" w:rsidRPr="00AF3CA8">
        <w:rPr>
          <w:rFonts w:ascii="宋体" w:eastAsia="宋体" w:hAnsi="宋体" w:hint="eastAsia"/>
          <w:sz w:val="24"/>
          <w:szCs w:val="24"/>
        </w:rPr>
        <w:t>情感分析REST接口</w:t>
      </w:r>
      <w:r w:rsidR="00482843">
        <w:rPr>
          <w:rFonts w:ascii="宋体" w:eastAsia="宋体" w:hAnsi="宋体" w:hint="eastAsia"/>
          <w:sz w:val="24"/>
          <w:szCs w:val="24"/>
        </w:rPr>
        <w:t>。</w:t>
      </w:r>
    </w:p>
    <w:p w14:paraId="307A6915" w14:textId="7660EBBA" w:rsidR="00482843" w:rsidRPr="00AF3CA8" w:rsidRDefault="003A7591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F402F8F" wp14:editId="5CB3BDC4">
            <wp:extent cx="5274310" cy="3286760"/>
            <wp:effectExtent l="0" t="0" r="2540" b="8890"/>
            <wp:docPr id="6537458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5830" name="图片 653745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A473" w14:textId="165AF0F9" w:rsidR="005F37A4" w:rsidRDefault="007131CD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 w:rsidR="005F37A4" w:rsidRPr="00AF3CA8">
        <w:rPr>
          <w:rFonts w:ascii="宋体" w:eastAsia="宋体" w:hAnsi="宋体" w:hint="eastAsia"/>
          <w:sz w:val="24"/>
          <w:szCs w:val="24"/>
        </w:rPr>
        <w:t>跨域与 Web MVC</w:t>
      </w:r>
      <w:r w:rsidR="00482843">
        <w:rPr>
          <w:rFonts w:ascii="宋体" w:eastAsia="宋体" w:hAnsi="宋体" w:hint="eastAsia"/>
          <w:sz w:val="24"/>
          <w:szCs w:val="24"/>
        </w:rPr>
        <w:t>。</w:t>
      </w:r>
    </w:p>
    <w:p w14:paraId="74BA1DE4" w14:textId="7AB4353F" w:rsidR="00482843" w:rsidRPr="00AF3CA8" w:rsidRDefault="003A7591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6E6B9B75" wp14:editId="311C9D22">
            <wp:extent cx="5274310" cy="3124835"/>
            <wp:effectExtent l="0" t="0" r="2540" b="0"/>
            <wp:docPr id="859916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16502" name="图片 859916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6277" w14:textId="5AFA7ADC" w:rsidR="005F37A4" w:rsidRDefault="007131CD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</w:t>
      </w:r>
      <w:r w:rsidR="005F37A4" w:rsidRPr="00AF3CA8">
        <w:rPr>
          <w:rFonts w:ascii="宋体" w:eastAsia="宋体" w:hAnsi="宋体" w:hint="eastAsia"/>
          <w:sz w:val="24"/>
          <w:szCs w:val="24"/>
        </w:rPr>
        <w:t>前端连接与发送</w:t>
      </w:r>
      <w:r w:rsidR="00482843">
        <w:rPr>
          <w:rFonts w:ascii="宋体" w:eastAsia="宋体" w:hAnsi="宋体" w:hint="eastAsia"/>
          <w:sz w:val="24"/>
          <w:szCs w:val="24"/>
        </w:rPr>
        <w:t>。</w:t>
      </w:r>
    </w:p>
    <w:p w14:paraId="281806F2" w14:textId="6B89881E" w:rsidR="00482843" w:rsidRPr="00AF3CA8" w:rsidRDefault="003A7591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637E694" wp14:editId="52994332">
            <wp:extent cx="5274310" cy="3728720"/>
            <wp:effectExtent l="0" t="0" r="2540" b="5080"/>
            <wp:docPr id="7313319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31946" name="图片 7313319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A70E" w14:textId="4962DA68" w:rsidR="005F37A4" w:rsidRPr="00AF3CA8" w:rsidRDefault="007131CD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</w:t>
      </w:r>
      <w:r w:rsidR="005F37A4" w:rsidRPr="00AF3CA8">
        <w:rPr>
          <w:rFonts w:ascii="宋体" w:eastAsia="宋体" w:hAnsi="宋体" w:hint="eastAsia"/>
          <w:sz w:val="24"/>
          <w:szCs w:val="24"/>
        </w:rPr>
        <w:t>界面效果</w:t>
      </w:r>
      <w:r w:rsidR="00482843">
        <w:rPr>
          <w:rFonts w:ascii="宋体" w:eastAsia="宋体" w:hAnsi="宋体" w:hint="eastAsia"/>
          <w:sz w:val="24"/>
          <w:szCs w:val="24"/>
        </w:rPr>
        <w:t>。</w:t>
      </w:r>
    </w:p>
    <w:p w14:paraId="5F377922" w14:textId="22DD8327" w:rsidR="005F37A4" w:rsidRPr="00AF3CA8" w:rsidRDefault="003A7591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26FD2CC3" wp14:editId="027160BF">
            <wp:extent cx="5274310" cy="3272155"/>
            <wp:effectExtent l="0" t="0" r="2540" b="4445"/>
            <wp:docPr id="13842848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4886" name="图片 13842848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6CA5" w14:textId="1DF9B480" w:rsidR="005F37A4" w:rsidRPr="00AF3CA8" w:rsidRDefault="00067949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="005F37A4" w:rsidRPr="00AF3CA8">
        <w:rPr>
          <w:rFonts w:ascii="宋体" w:eastAsia="宋体" w:hAnsi="宋体" w:hint="eastAsia"/>
          <w:sz w:val="24"/>
          <w:szCs w:val="24"/>
        </w:rPr>
        <w:t>.3 运行与验证</w:t>
      </w:r>
    </w:p>
    <w:p w14:paraId="17BC0ED9" w14:textId="71EF3365" w:rsidR="007131CD" w:rsidRDefault="007131CD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5F37A4" w:rsidRPr="00AF3CA8">
        <w:rPr>
          <w:rFonts w:ascii="宋体" w:eastAsia="宋体" w:hAnsi="宋体" w:hint="eastAsia"/>
          <w:sz w:val="24"/>
          <w:szCs w:val="24"/>
        </w:rPr>
        <w:t>配置</w:t>
      </w:r>
      <w:proofErr w:type="spellStart"/>
      <w:r w:rsidR="005F37A4" w:rsidRPr="00AF3CA8">
        <w:rPr>
          <w:rFonts w:ascii="宋体" w:eastAsia="宋体" w:hAnsi="宋体" w:hint="eastAsia"/>
          <w:sz w:val="24"/>
          <w:szCs w:val="24"/>
        </w:rPr>
        <w:t>MiniMax</w:t>
      </w:r>
      <w:proofErr w:type="spellEnd"/>
      <w:r w:rsidR="005F37A4" w:rsidRPr="00AF3CA8">
        <w:rPr>
          <w:rFonts w:ascii="宋体" w:eastAsia="宋体" w:hAnsi="宋体" w:hint="eastAsia"/>
          <w:sz w:val="24"/>
          <w:szCs w:val="24"/>
        </w:rPr>
        <w:t>密钥（</w:t>
      </w:r>
      <w:proofErr w:type="spellStart"/>
      <w:r w:rsidR="005F37A4" w:rsidRPr="00AF3CA8">
        <w:rPr>
          <w:rFonts w:ascii="宋体" w:eastAsia="宋体" w:hAnsi="宋体" w:hint="eastAsia"/>
          <w:sz w:val="24"/>
          <w:szCs w:val="24"/>
        </w:rPr>
        <w:t>application.yml</w:t>
      </w:r>
      <w:proofErr w:type="spellEnd"/>
      <w:r w:rsidR="005F37A4" w:rsidRPr="00AF3CA8">
        <w:rPr>
          <w:rFonts w:ascii="宋体" w:eastAsia="宋体" w:hAnsi="宋体" w:hint="eastAsia"/>
          <w:sz w:val="24"/>
          <w:szCs w:val="24"/>
        </w:rPr>
        <w:t xml:space="preserve">或环境变量）。 </w:t>
      </w:r>
    </w:p>
    <w:p w14:paraId="23097D16" w14:textId="3820D399" w:rsidR="007131CD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2</w:t>
      </w:r>
      <w:r w:rsidR="007131CD">
        <w:rPr>
          <w:rFonts w:ascii="宋体" w:eastAsia="宋体" w:hAnsi="宋体" w:hint="eastAsia"/>
          <w:sz w:val="24"/>
          <w:szCs w:val="24"/>
        </w:rPr>
        <w:t>.</w:t>
      </w:r>
      <w:r w:rsidRPr="00AF3CA8">
        <w:rPr>
          <w:rFonts w:ascii="宋体" w:eastAsia="宋体" w:hAnsi="宋体" w:hint="eastAsia"/>
          <w:sz w:val="24"/>
          <w:szCs w:val="24"/>
        </w:rPr>
        <w:t>启动Spring Boot（默认端口 8080），访问/</w:t>
      </w:r>
      <w:proofErr w:type="spellStart"/>
      <w:r w:rsidRPr="00AF3CA8">
        <w:rPr>
          <w:rFonts w:ascii="宋体" w:eastAsia="宋体" w:hAnsi="宋体" w:hint="eastAsia"/>
          <w:sz w:val="24"/>
          <w:szCs w:val="24"/>
        </w:rPr>
        <w:t>api</w:t>
      </w:r>
      <w:proofErr w:type="spellEnd"/>
      <w:r w:rsidRPr="00AF3CA8">
        <w:rPr>
          <w:rFonts w:ascii="宋体" w:eastAsia="宋体" w:hAnsi="宋体" w:hint="eastAsia"/>
          <w:sz w:val="24"/>
          <w:szCs w:val="24"/>
        </w:rPr>
        <w:t xml:space="preserve">/health 确认服务与密钥状态。 </w:t>
      </w:r>
    </w:p>
    <w:p w14:paraId="2BD83DED" w14:textId="1C334EA0" w:rsidR="007131CD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3</w:t>
      </w:r>
      <w:r w:rsidR="007131CD">
        <w:rPr>
          <w:rFonts w:ascii="宋体" w:eastAsia="宋体" w:hAnsi="宋体" w:hint="eastAsia"/>
          <w:sz w:val="24"/>
          <w:szCs w:val="24"/>
        </w:rPr>
        <w:t>.</w:t>
      </w:r>
      <w:r w:rsidRPr="00AF3CA8">
        <w:rPr>
          <w:rFonts w:ascii="宋体" w:eastAsia="宋体" w:hAnsi="宋体" w:hint="eastAsia"/>
          <w:sz w:val="24"/>
          <w:szCs w:val="24"/>
        </w:rPr>
        <w:t xml:space="preserve">在frontend目录启动静态服务（如端口3000），浏览器打开对应地址；须在 frontend目录下启动，否则易出现目录列表而非页面。 </w:t>
      </w:r>
    </w:p>
    <w:p w14:paraId="1810B680" w14:textId="571D66B3" w:rsidR="00AC382C" w:rsidRDefault="005F37A4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 w:rsidRPr="00AF3CA8">
        <w:rPr>
          <w:rFonts w:ascii="宋体" w:eastAsia="宋体" w:hAnsi="宋体" w:hint="eastAsia"/>
          <w:sz w:val="24"/>
          <w:szCs w:val="24"/>
        </w:rPr>
        <w:t>4点击连接→发送消息→观察多窗口同步与译文；使用情感分析功能查看返回与错误提示</w:t>
      </w:r>
      <w:r w:rsidR="00067949">
        <w:rPr>
          <w:rFonts w:ascii="宋体" w:eastAsia="宋体" w:hAnsi="宋体" w:hint="eastAsia"/>
          <w:sz w:val="24"/>
          <w:szCs w:val="24"/>
        </w:rPr>
        <w:t>。</w:t>
      </w:r>
    </w:p>
    <w:p w14:paraId="0A5BCF4A" w14:textId="561C3EA9" w:rsidR="003A7591" w:rsidRDefault="003A7591" w:rsidP="00AF3CA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49CC585" wp14:editId="791A5665">
            <wp:extent cx="5274310" cy="3272155"/>
            <wp:effectExtent l="0" t="0" r="2540" b="4445"/>
            <wp:docPr id="7939061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6121" name="图片 7939061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EF1" w14:textId="0FE12453" w:rsidR="003A7591" w:rsidRPr="00AF3CA8" w:rsidRDefault="003A7591" w:rsidP="00AF3CA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48DD46AF" wp14:editId="30A65BBE">
            <wp:extent cx="5274310" cy="3326765"/>
            <wp:effectExtent l="0" t="0" r="2540" b="6985"/>
            <wp:docPr id="17311553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55379" name="图片 17311553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B3B336F" wp14:editId="36DF5400">
            <wp:extent cx="5274310" cy="2816860"/>
            <wp:effectExtent l="0" t="0" r="2540" b="2540"/>
            <wp:docPr id="21465960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6025" name="图片 21465960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91" w:rsidRPr="00AF3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A4"/>
    <w:rsid w:val="0005493F"/>
    <w:rsid w:val="00067949"/>
    <w:rsid w:val="00272B62"/>
    <w:rsid w:val="003A7591"/>
    <w:rsid w:val="00482843"/>
    <w:rsid w:val="004F0E18"/>
    <w:rsid w:val="005F37A4"/>
    <w:rsid w:val="007131CD"/>
    <w:rsid w:val="00AC382C"/>
    <w:rsid w:val="00AF3CA8"/>
    <w:rsid w:val="00B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C725"/>
  <w15:chartTrackingRefBased/>
  <w15:docId w15:val="{E3B4103B-E6E4-4A12-A902-4BE3B9FE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37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7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7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7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7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7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7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7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7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7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37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7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7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7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7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7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7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37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7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7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37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3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6</cp:revision>
  <dcterms:created xsi:type="dcterms:W3CDTF">2026-04-12T09:23:00Z</dcterms:created>
  <dcterms:modified xsi:type="dcterms:W3CDTF">2026-04-12T14:08:00Z</dcterms:modified>
</cp:coreProperties>
</file>