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B4EC8" w14:textId="23E53A1C" w:rsidR="00AC382C" w:rsidRDefault="00125337" w:rsidP="00125337">
      <w:pPr>
        <w:spacing w:line="360" w:lineRule="auto"/>
        <w:rPr>
          <w:rFonts w:ascii="宋体" w:eastAsia="宋体" w:hAnsi="宋体"/>
          <w:sz w:val="24"/>
          <w:szCs w:val="24"/>
        </w:rPr>
      </w:pPr>
      <w:r w:rsidRPr="00125337">
        <w:rPr>
          <w:rFonts w:ascii="宋体" w:eastAsia="宋体" w:hAnsi="宋体" w:hint="eastAsia"/>
          <w:sz w:val="24"/>
          <w:szCs w:val="24"/>
        </w:rPr>
        <w:t>运行结果：</w:t>
      </w:r>
    </w:p>
    <w:p w14:paraId="15B42B04" w14:textId="7E5BD562" w:rsidR="00B65016" w:rsidRPr="00125337" w:rsidRDefault="00B65016" w:rsidP="0012533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36AA4111" wp14:editId="49BC1F3E">
            <wp:extent cx="5274310" cy="12744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5BC22298" wp14:editId="501827CF">
            <wp:extent cx="5274310" cy="4572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24161394" wp14:editId="4D51A447">
            <wp:extent cx="5274310" cy="96837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3616" w14:textId="4EED47C3" w:rsidR="00125337" w:rsidRPr="00125337" w:rsidRDefault="00125337" w:rsidP="00125337">
      <w:pPr>
        <w:spacing w:line="360" w:lineRule="auto"/>
        <w:rPr>
          <w:rFonts w:ascii="宋体" w:eastAsia="宋体" w:hAnsi="宋体"/>
          <w:sz w:val="24"/>
          <w:szCs w:val="24"/>
        </w:rPr>
      </w:pPr>
      <w:r w:rsidRPr="00125337">
        <w:rPr>
          <w:rFonts w:ascii="宋体" w:eastAsia="宋体" w:hAnsi="宋体" w:hint="eastAsia"/>
          <w:sz w:val="24"/>
          <w:szCs w:val="24"/>
        </w:rPr>
        <w:t>代码：</w:t>
      </w:r>
    </w:p>
    <w:p w14:paraId="1F3979E7" w14:textId="39ABADB8" w:rsidR="00125337" w:rsidRPr="00125337" w:rsidRDefault="00125337" w:rsidP="00125337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25337">
        <w:rPr>
          <w:rFonts w:ascii="宋体" w:eastAsia="宋体" w:hAnsi="宋体" w:hint="eastAsia"/>
          <w:sz w:val="24"/>
          <w:szCs w:val="24"/>
        </w:rPr>
        <w:t>透明装饰</w:t>
      </w:r>
      <w:r w:rsidRPr="00125337">
        <w:rPr>
          <w:rFonts w:ascii="宋体" w:eastAsia="宋体" w:hAnsi="宋体" w:hint="eastAsia"/>
          <w:sz w:val="24"/>
          <w:szCs w:val="24"/>
        </w:rPr>
        <w:t>：</w:t>
      </w:r>
      <w:r w:rsidRPr="00125337">
        <w:rPr>
          <w:rFonts w:ascii="宋体" w:eastAsia="宋体" w:hAnsi="宋体" w:hint="eastAsia"/>
          <w:sz w:val="24"/>
          <w:szCs w:val="24"/>
        </w:rPr>
        <w:t>组件与</w:t>
      </w:r>
      <w:proofErr w:type="gramStart"/>
      <w:r w:rsidRPr="00125337">
        <w:rPr>
          <w:rFonts w:ascii="宋体" w:eastAsia="宋体" w:hAnsi="宋体" w:hint="eastAsia"/>
          <w:sz w:val="24"/>
          <w:szCs w:val="24"/>
        </w:rPr>
        <w:t>装饰器</w:t>
      </w:r>
      <w:proofErr w:type="gramEnd"/>
      <w:r w:rsidRPr="00125337">
        <w:rPr>
          <w:rFonts w:ascii="宋体" w:eastAsia="宋体" w:hAnsi="宋体" w:hint="eastAsia"/>
          <w:sz w:val="24"/>
          <w:szCs w:val="24"/>
        </w:rPr>
        <w:t>同一抽象类型，客户端只用抽象接口，不依赖具体</w:t>
      </w:r>
      <w:proofErr w:type="gramStart"/>
      <w:r w:rsidRPr="00125337">
        <w:rPr>
          <w:rFonts w:ascii="宋体" w:eastAsia="宋体" w:hAnsi="宋体" w:hint="eastAsia"/>
          <w:sz w:val="24"/>
          <w:szCs w:val="24"/>
        </w:rPr>
        <w:t>装饰器</w:t>
      </w:r>
      <w:proofErr w:type="gramEnd"/>
      <w:r w:rsidRPr="00125337">
        <w:rPr>
          <w:rFonts w:ascii="宋体" w:eastAsia="宋体" w:hAnsi="宋体" w:hint="eastAsia"/>
          <w:sz w:val="24"/>
          <w:szCs w:val="24"/>
        </w:rPr>
        <w:t>类</w:t>
      </w:r>
      <w:r w:rsidRPr="00125337">
        <w:rPr>
          <w:rFonts w:ascii="宋体" w:eastAsia="宋体" w:hAnsi="宋体" w:hint="eastAsia"/>
          <w:sz w:val="24"/>
          <w:szCs w:val="24"/>
        </w:rPr>
        <w:t>：</w:t>
      </w:r>
      <w:r w:rsidRPr="00125337">
        <w:rPr>
          <w:rFonts w:ascii="宋体" w:eastAsia="宋体" w:hAnsi="宋体" w:hint="eastAsia"/>
          <w:sz w:val="24"/>
          <w:szCs w:val="24"/>
        </w:rPr>
        <w:t>transparent 包：咖啡 + 牛奶 + 糖，全程Beverage引用</w:t>
      </w:r>
    </w:p>
    <w:p w14:paraId="5A45A62E" w14:textId="7146111B" w:rsidR="00125337" w:rsidRDefault="00125337" w:rsidP="00125337">
      <w:pPr>
        <w:spacing w:line="360" w:lineRule="auto"/>
        <w:rPr>
          <w:rFonts w:ascii="宋体" w:eastAsia="宋体" w:hAnsi="宋体"/>
          <w:sz w:val="24"/>
          <w:szCs w:val="24"/>
        </w:rPr>
      </w:pPr>
      <w:r w:rsidRPr="00125337">
        <w:rPr>
          <w:rFonts w:ascii="宋体" w:eastAsia="宋体" w:hAnsi="宋体" w:hint="eastAsia"/>
          <w:sz w:val="24"/>
          <w:szCs w:val="24"/>
        </w:rPr>
        <w:t>半透明装饰</w:t>
      </w:r>
      <w:r w:rsidRPr="00125337">
        <w:rPr>
          <w:rFonts w:ascii="宋体" w:eastAsia="宋体" w:hAnsi="宋体" w:hint="eastAsia"/>
          <w:sz w:val="24"/>
          <w:szCs w:val="24"/>
        </w:rPr>
        <w:t xml:space="preserve"> ：</w:t>
      </w:r>
      <w:r w:rsidRPr="00125337">
        <w:rPr>
          <w:rFonts w:ascii="宋体" w:eastAsia="宋体" w:hAnsi="宋体" w:hint="eastAsia"/>
          <w:sz w:val="24"/>
          <w:szCs w:val="24"/>
        </w:rPr>
        <w:t>实现组件接口，但</w:t>
      </w:r>
      <w:proofErr w:type="gramStart"/>
      <w:r w:rsidRPr="00125337">
        <w:rPr>
          <w:rFonts w:ascii="宋体" w:eastAsia="宋体" w:hAnsi="宋体" w:hint="eastAsia"/>
          <w:sz w:val="24"/>
          <w:szCs w:val="24"/>
        </w:rPr>
        <w:t>装饰器</w:t>
      </w:r>
      <w:proofErr w:type="gramEnd"/>
      <w:r w:rsidRPr="00125337">
        <w:rPr>
          <w:rFonts w:ascii="宋体" w:eastAsia="宋体" w:hAnsi="宋体" w:hint="eastAsia"/>
          <w:sz w:val="24"/>
          <w:szCs w:val="24"/>
        </w:rPr>
        <w:t>有专有方法，客户端需持有具体类型</w:t>
      </w:r>
      <w:r w:rsidRPr="00125337">
        <w:rPr>
          <w:rFonts w:ascii="宋体" w:eastAsia="宋体" w:hAnsi="宋体" w:hint="eastAsia"/>
          <w:sz w:val="24"/>
          <w:szCs w:val="24"/>
        </w:rPr>
        <w:t>：</w:t>
      </w:r>
      <w:r w:rsidRPr="00125337">
        <w:rPr>
          <w:rFonts w:ascii="宋体" w:eastAsia="宋体" w:hAnsi="宋体" w:hint="eastAsia"/>
          <w:sz w:val="24"/>
          <w:szCs w:val="24"/>
        </w:rPr>
        <w:t>decorator 包：</w:t>
      </w:r>
      <w:proofErr w:type="spellStart"/>
      <w:r w:rsidRPr="00125337">
        <w:rPr>
          <w:rFonts w:ascii="宋体" w:eastAsia="宋体" w:hAnsi="宋体" w:hint="eastAsia"/>
          <w:sz w:val="24"/>
          <w:szCs w:val="24"/>
        </w:rPr>
        <w:t>JsonParsingDecorator.getJsonField</w:t>
      </w:r>
      <w:proofErr w:type="spellEnd"/>
      <w:r w:rsidRPr="00125337">
        <w:rPr>
          <w:rFonts w:ascii="宋体" w:eastAsia="宋体" w:hAnsi="宋体" w:hint="eastAsia"/>
          <w:sz w:val="24"/>
          <w:szCs w:val="24"/>
        </w:rPr>
        <w:t>()</w:t>
      </w:r>
    </w:p>
    <w:p w14:paraId="44C5DC02" w14:textId="77777777" w:rsidR="00B65016" w:rsidRPr="00B65016" w:rsidRDefault="00B65016" w:rsidP="00B6501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proofErr w:type="spellStart"/>
      <w:r w:rsidRPr="00B65016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B65016">
        <w:rPr>
          <w:rFonts w:ascii="宋体" w:eastAsia="宋体" w:hAnsi="宋体" w:hint="eastAsia"/>
          <w:sz w:val="24"/>
          <w:szCs w:val="24"/>
        </w:rPr>
        <w:t>/</w:t>
      </w:r>
    </w:p>
    <w:p w14:paraId="759603F4" w14:textId="77777777" w:rsidR="00B65016" w:rsidRPr="00B65016" w:rsidRDefault="00B65016" w:rsidP="00B6501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65016">
        <w:rPr>
          <w:rFonts w:ascii="宋体" w:eastAsia="宋体" w:hAnsi="宋体" w:hint="eastAsia"/>
          <w:sz w:val="24"/>
          <w:szCs w:val="24"/>
        </w:rPr>
        <w:t>│   ├── decorator/          # 半透明：HTTP 请求装饰链</w:t>
      </w:r>
    </w:p>
    <w:p w14:paraId="17228F92" w14:textId="77777777" w:rsidR="00B65016" w:rsidRPr="00B65016" w:rsidRDefault="00B65016" w:rsidP="00B6501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65016">
        <w:rPr>
          <w:rFonts w:ascii="宋体" w:eastAsia="宋体" w:hAnsi="宋体" w:hint="eastAsia"/>
          <w:sz w:val="24"/>
          <w:szCs w:val="24"/>
        </w:rPr>
        <w:t>│   ├── transparent/      # 透明：饮品加料</w:t>
      </w:r>
    </w:p>
    <w:p w14:paraId="02132BAE" w14:textId="23EA851E" w:rsidR="00B65016" w:rsidRDefault="00B65016" w:rsidP="00B65016">
      <w:pPr>
        <w:spacing w:line="360" w:lineRule="auto"/>
        <w:rPr>
          <w:rFonts w:ascii="宋体" w:eastAsia="宋体" w:hAnsi="宋体"/>
          <w:sz w:val="24"/>
          <w:szCs w:val="24"/>
        </w:rPr>
      </w:pPr>
      <w:r w:rsidRPr="00B65016">
        <w:rPr>
          <w:rFonts w:ascii="宋体" w:eastAsia="宋体" w:hAnsi="宋体" w:hint="eastAsia"/>
          <w:sz w:val="24"/>
          <w:szCs w:val="24"/>
        </w:rPr>
        <w:t>│   └── reflection/       # 反射：</w:t>
      </w:r>
      <w:proofErr w:type="spellStart"/>
      <w:r w:rsidRPr="00B65016">
        <w:rPr>
          <w:rFonts w:ascii="宋体" w:eastAsia="宋体" w:hAnsi="宋体" w:hint="eastAsia"/>
          <w:sz w:val="24"/>
          <w:szCs w:val="24"/>
        </w:rPr>
        <w:t>setProperty</w:t>
      </w:r>
      <w:proofErr w:type="spellEnd"/>
      <w:r w:rsidRPr="00B65016">
        <w:rPr>
          <w:rFonts w:ascii="宋体" w:eastAsia="宋体" w:hAnsi="宋体" w:hint="eastAsia"/>
          <w:sz w:val="24"/>
          <w:szCs w:val="24"/>
        </w:rPr>
        <w:t>、浅拷贝</w:t>
      </w:r>
    </w:p>
    <w:p w14:paraId="73821133" w14:textId="0435BCC6" w:rsidR="00B65016" w:rsidRDefault="00B65016" w:rsidP="00B6501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65016">
        <w:rPr>
          <w:rFonts w:ascii="宋体" w:eastAsia="宋体" w:hAnsi="宋体" w:hint="eastAsia"/>
          <w:sz w:val="24"/>
          <w:szCs w:val="24"/>
        </w:rPr>
        <w:t xml:space="preserve">半透明装饰 — </w:t>
      </w:r>
      <w:proofErr w:type="spellStart"/>
      <w:r w:rsidRPr="00B65016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B65016">
        <w:rPr>
          <w:rFonts w:ascii="宋体" w:eastAsia="宋体" w:hAnsi="宋体" w:hint="eastAsia"/>
          <w:sz w:val="24"/>
          <w:szCs w:val="24"/>
        </w:rPr>
        <w:t>/decorator/</w:t>
      </w:r>
    </w:p>
    <w:p w14:paraId="4571E3C1" w14:textId="7F7AED98" w:rsidR="00B65016" w:rsidRDefault="00B65016" w:rsidP="00B65016">
      <w:pPr>
        <w:spacing w:line="360" w:lineRule="auto"/>
        <w:rPr>
          <w:rFonts w:ascii="宋体" w:eastAsia="宋体" w:hAnsi="宋体"/>
          <w:sz w:val="24"/>
          <w:szCs w:val="24"/>
        </w:rPr>
      </w:pPr>
      <w:r w:rsidRPr="00B65016">
        <w:rPr>
          <w:rFonts w:ascii="宋体" w:eastAsia="宋体" w:hAnsi="宋体" w:hint="eastAsia"/>
          <w:sz w:val="24"/>
          <w:szCs w:val="24"/>
        </w:rPr>
        <w:t>HttpRequestHandler.java</w:t>
      </w:r>
    </w:p>
    <w:p w14:paraId="734199B1" w14:textId="77777777" w:rsidR="00B65016" w:rsidRDefault="00B6501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3850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decorator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B22099" w14:textId="77777777" w:rsidR="00B65016" w:rsidRDefault="00B6501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3850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996CD0" w14:textId="77777777" w:rsidR="00B65016" w:rsidRDefault="00B6501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3850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interface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HttpRequestHandler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AF06299" w14:textId="77777777" w:rsidR="00B65016" w:rsidRDefault="00B6501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3850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handleRequest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request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30344CD" w14:textId="77777777" w:rsidR="00B65016" w:rsidRDefault="00B6501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38504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F732F4E" w14:textId="77777777" w:rsidR="00B65016" w:rsidRDefault="00B6501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3850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0040F0" w14:textId="29742EB3" w:rsidR="00B65016" w:rsidRDefault="00B65016" w:rsidP="00B65016">
      <w:pPr>
        <w:spacing w:line="360" w:lineRule="auto"/>
        <w:rPr>
          <w:rFonts w:ascii="宋体" w:eastAsia="宋体" w:hAnsi="宋体"/>
          <w:sz w:val="24"/>
          <w:szCs w:val="24"/>
        </w:rPr>
      </w:pPr>
      <w:r w:rsidRPr="00B65016">
        <w:rPr>
          <w:rFonts w:ascii="宋体" w:eastAsia="宋体" w:hAnsi="宋体" w:hint="eastAsia"/>
          <w:sz w:val="24"/>
          <w:szCs w:val="24"/>
        </w:rPr>
        <w:t>BasicRequestHandler.java</w:t>
      </w:r>
    </w:p>
    <w:p w14:paraId="566DE523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245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decorator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FC56E4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245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9E473C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245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BasicRequestHandler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HttpRequestHandler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21FC3E8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245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AB5F8B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245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247D1D2F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245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handleRequest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request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ED55BB4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245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"Basic Handler Processed: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request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2BFB1C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245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44D183E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245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CA7EFC5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245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5ED31E" w14:textId="77777777" w:rsidR="00B65016" w:rsidRDefault="00B65016" w:rsidP="00B65016">
      <w:pPr>
        <w:spacing w:line="360" w:lineRule="auto"/>
        <w:rPr>
          <w:rFonts w:ascii="宋体" w:eastAsia="宋体" w:hAnsi="宋体"/>
          <w:sz w:val="24"/>
          <w:szCs w:val="24"/>
        </w:rPr>
      </w:pPr>
      <w:r w:rsidRPr="00B65016">
        <w:rPr>
          <w:rFonts w:ascii="宋体" w:eastAsia="宋体" w:hAnsi="宋体" w:hint="eastAsia"/>
          <w:sz w:val="24"/>
          <w:szCs w:val="24"/>
        </w:rPr>
        <w:t>RequestHandlerDecorator.java</w:t>
      </w:r>
    </w:p>
    <w:p w14:paraId="538BADEA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5537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decorator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9BDD06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5537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7B020C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5537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180A8285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5537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 xml:space="preserve"> * </w:t>
      </w:r>
      <w:r>
        <w:rPr>
          <w:rFonts w:ascii="Consolas" w:hAnsi="Consolas" w:cs="Courier New"/>
          <w:color w:val="880000"/>
          <w:sz w:val="17"/>
          <w:szCs w:val="17"/>
        </w:rPr>
        <w:t>抽象装饰器：持有被包装对象，并将请求委托给它。</w:t>
      </w:r>
    </w:p>
    <w:p w14:paraId="663DDAF7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5537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6E062DD7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5537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RequestHandlerDecorator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HttpRequestHandler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E197176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5537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22AC7C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5537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HttpRequestHandler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wrapped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3FEB3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5537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2E579F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5537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RequestHandlerDecorator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HttpRequestHandler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wrapped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9E437AC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5537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wrapped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wrapped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3386AD9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5537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667C47F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5537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EA28C9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5537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032B692F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5537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handleRequest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request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36EF276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5537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wrapped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handleRequest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request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587029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5537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5D3B6D3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55370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619A601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5537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10DCA3" w14:textId="77777777" w:rsidR="00B65016" w:rsidRDefault="00B65016" w:rsidP="00B65016">
      <w:pPr>
        <w:spacing w:line="360" w:lineRule="auto"/>
        <w:rPr>
          <w:rFonts w:ascii="宋体" w:eastAsia="宋体" w:hAnsi="宋体"/>
          <w:sz w:val="24"/>
          <w:szCs w:val="24"/>
        </w:rPr>
      </w:pPr>
      <w:r w:rsidRPr="00B65016">
        <w:rPr>
          <w:rFonts w:ascii="宋体" w:eastAsia="宋体" w:hAnsi="宋体" w:hint="eastAsia"/>
          <w:sz w:val="24"/>
          <w:szCs w:val="24"/>
        </w:rPr>
        <w:t>LoggingDecorator.java</w:t>
      </w:r>
    </w:p>
    <w:p w14:paraId="28A84A4A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14113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decorator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B36B799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14113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2E43B2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14113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LoggingDecorator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RequestHandlerDecorator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2E7D8B5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14113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7177D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14113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LoggingDecorator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HttpRequestHandler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wrapped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30E3B28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14113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wrapped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4004A24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14113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A293465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14113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CC076C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14113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4345701C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14113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handleRequest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request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9EAACA6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14113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"[LOG] Incoming request: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request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EE4B47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14113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handleRequest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request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CA96A5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14113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"[LOG] Outgoing response: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1020617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14113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5B08B8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14113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0E4A41D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141130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lastRenderedPageBreak/>
        <w:t xml:space="preserve">16.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E78B4B1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14113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3354B4" w14:textId="77777777" w:rsidR="00B65016" w:rsidRDefault="00B65016" w:rsidP="00B65016">
      <w:pPr>
        <w:spacing w:line="360" w:lineRule="auto"/>
        <w:rPr>
          <w:rFonts w:ascii="宋体" w:eastAsia="宋体" w:hAnsi="宋体"/>
          <w:sz w:val="24"/>
          <w:szCs w:val="24"/>
        </w:rPr>
      </w:pPr>
      <w:r w:rsidRPr="00B65016">
        <w:rPr>
          <w:rFonts w:ascii="宋体" w:eastAsia="宋体" w:hAnsi="宋体" w:hint="eastAsia"/>
          <w:sz w:val="24"/>
          <w:szCs w:val="24"/>
        </w:rPr>
        <w:t>AuthenticationDecorator.java</w:t>
      </w:r>
    </w:p>
    <w:p w14:paraId="6E11696D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493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decorator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066359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493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1E24C5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493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AuthenticationDecorator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RequestHandlerDecorator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47598CB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493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738DEB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493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AuthenticationDecorator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HttpRequestHandler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wrapped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21858F8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493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wrapped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B1A11CF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493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22A2BBC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493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DC9699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493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078A5A7B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493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handleRequest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request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1BDCD9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493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authenticate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request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98405F2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493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"Authentication Failed: Access Denied"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8E4FFAF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493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431D68F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493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handleRequest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request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00FAB2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493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B9E7B31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493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E902D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493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boolean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authenticate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request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B1D8A5A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493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request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contains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auth_token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7517FA7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493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C9B0528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49326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221A10F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493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8B76AF" w14:textId="17B7A4A0" w:rsidR="00B65016" w:rsidRDefault="00B65016" w:rsidP="00B65016">
      <w:pPr>
        <w:spacing w:line="360" w:lineRule="auto"/>
        <w:rPr>
          <w:rFonts w:ascii="宋体" w:eastAsia="宋体" w:hAnsi="宋体"/>
          <w:sz w:val="24"/>
          <w:szCs w:val="24"/>
        </w:rPr>
      </w:pPr>
      <w:r w:rsidRPr="00B65016">
        <w:rPr>
          <w:rFonts w:ascii="宋体" w:eastAsia="宋体" w:hAnsi="宋体" w:hint="eastAsia"/>
          <w:sz w:val="24"/>
          <w:szCs w:val="24"/>
        </w:rPr>
        <w:t>JsonParsingDecorator.java</w:t>
      </w:r>
    </w:p>
    <w:p w14:paraId="6696F8F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Collections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D9032D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HashMap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5BB614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650A37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459781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34D1FA32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880000"/>
          <w:sz w:val="17"/>
          <w:szCs w:val="17"/>
        </w:rPr>
        <w:t xml:space="preserve"> * </w:t>
      </w:r>
      <w:r>
        <w:rPr>
          <w:rFonts w:ascii="Consolas" w:hAnsi="Consolas" w:cs="Courier New"/>
          <w:color w:val="880000"/>
          <w:sz w:val="17"/>
          <w:szCs w:val="17"/>
        </w:rPr>
        <w:t>半透明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装饰器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示例：除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handleRequest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外，还提供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getJsonField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等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装饰器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特有方法。</w:t>
      </w:r>
    </w:p>
    <w:p w14:paraId="76781655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77FDABFB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JsonParsingDecorator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RequestHandlerDecorator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9BBB065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6B0868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Map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parsedData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HashMap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&gt;(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52E3EF7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328AFC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JsonParsingDecorator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HttpRequestHandler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wrapped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00AA5C3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wrapped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385F6DE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55C720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8E2B3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571BAB53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handleRequest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request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B8875A7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extractKeyValuePairs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request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167417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enriched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"JSON Processed: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formatEntries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17069D4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handleRequest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enriched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098AAD4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BDE656E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E5E6CE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/**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装饰器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特有接口，客户端需向下转型或持有具体类型才能调用。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27D44F5E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getJsonField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field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6F59D98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parsedData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getOrDefault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field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"Field not found"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7AB9EE4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DFB8664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5F83F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Map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getParsedData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C5597AE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Collections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unmodifiableMap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parsedData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A8D40A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9DB57C7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C34675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extractKeyValuePairs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raw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472D631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parsedData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48FC78E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raw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isBlank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AE75D7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8F87D22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FE56D52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body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extractJsonBody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raw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F9FD94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body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25E4CD5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B66664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E82CA18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body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startsWith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"{"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8FC44C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body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body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substring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86A7FB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8B141E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body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endsWith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"}"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3391E65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body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body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substring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body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14FD173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E22EA9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body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isEmpty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C8D8296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D785A3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62EB38D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AB1373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start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body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615D37C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comma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body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indexOf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','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E5EF212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segment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comma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body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substring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body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substring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comma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B7974F5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putSegment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segment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trim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4D889B5E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comma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CBD401D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515FA4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3CEFEE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start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comma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14D195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4B924DC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DC7DCB1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6A6B29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putSegment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segment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89DDD49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colon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segment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indexOf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':'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B3F07BF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colon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C18F623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4A78F0E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B27ECF7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stripQuotes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segment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substring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colon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trim</w:t>
      </w:r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75BABA9C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stripQuotes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segment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substring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colon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trim</w:t>
      </w:r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1795EEAE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parsedData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DF2545D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49B54BF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0ED8A9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/** </w:t>
      </w:r>
      <w:r>
        <w:rPr>
          <w:rFonts w:ascii="Consolas" w:hAnsi="Consolas" w:cs="Courier New"/>
          <w:color w:val="880000"/>
          <w:sz w:val="17"/>
          <w:szCs w:val="17"/>
        </w:rPr>
        <w:t>从混合请求中提取</w:t>
      </w:r>
      <w:r>
        <w:rPr>
          <w:rFonts w:ascii="Consolas" w:hAnsi="Consolas" w:cs="Courier New"/>
          <w:color w:val="880000"/>
          <w:sz w:val="17"/>
          <w:szCs w:val="17"/>
        </w:rPr>
        <w:t xml:space="preserve"> {...} </w:t>
      </w:r>
      <w:r>
        <w:rPr>
          <w:rFonts w:ascii="Consolas" w:hAnsi="Consolas" w:cs="Courier New"/>
          <w:color w:val="880000"/>
          <w:sz w:val="17"/>
          <w:szCs w:val="17"/>
        </w:rPr>
        <w:t>片段，便于与认证前缀共存。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129AAADB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extractJsonBody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raw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29956C5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left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indexOf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'{'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FA29AC8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right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lastIndexOf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'}'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C18D4FA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left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right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left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AF715B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substring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left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right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89C97AF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A73F66E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trim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DC1BC58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C634266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F7395F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stripQuotes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text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5609DCB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startsWith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"\""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endsWith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"\""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6925BFF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substring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7E02B03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DDF0927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text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6EE8B3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9E1D21A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45F654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formatEntries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207C7EA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StringBuilder</w:t>
      </w:r>
      <w:r>
        <w:rPr>
          <w:rFonts w:ascii="Consolas" w:hAnsi="Consolas" w:cs="Courier New"/>
          <w:color w:val="000000"/>
          <w:sz w:val="17"/>
          <w:szCs w:val="17"/>
        </w:rPr>
        <w:t xml:space="preserve"> sb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StringBuilder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"{"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F8D15DA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boolean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first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8C2EB9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Map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Entry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entry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parsedData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entrySet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6E969F2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first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3920A68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", 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4A6190A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31B65A2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entry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'='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entry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4D16B8E4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first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BFCFC7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8930B0B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'}'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C1B6151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1711C5F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B5A27FA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CBC75E5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3865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151AD7" w14:textId="3E5E2EFE" w:rsidR="00B65016" w:rsidRDefault="00B65016" w:rsidP="00B65016">
      <w:pPr>
        <w:spacing w:line="360" w:lineRule="auto"/>
        <w:rPr>
          <w:rFonts w:ascii="宋体" w:eastAsia="宋体" w:hAnsi="宋体"/>
          <w:sz w:val="24"/>
          <w:szCs w:val="24"/>
        </w:rPr>
      </w:pPr>
      <w:r w:rsidRPr="00B65016">
        <w:rPr>
          <w:rFonts w:ascii="宋体" w:eastAsia="宋体" w:hAnsi="宋体" w:hint="eastAsia"/>
          <w:sz w:val="24"/>
          <w:szCs w:val="24"/>
        </w:rPr>
        <w:t>DecoratorMain.java</w:t>
      </w:r>
    </w:p>
    <w:p w14:paraId="31F8083E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decorator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3610ACB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E7C02D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DecoratorMain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1C43B31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1F8D28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57726DF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HttpRequestHandler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handler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BasicRequestHandler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71B3612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handler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LoggingDecorator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handler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9F60A15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JsonParsingDecorator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jsonHandler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JsonParsingDecorator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handler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EEDB4A6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AuthenticationDecorator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authHandler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AuthenticationDecorator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jsonHandler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382929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8FD01A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jsonBody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"{\"user\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":\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alice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\",\"action\":\"login\"}"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2F56DB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withToken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auth_token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xyz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jsonBody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认证前缀</w:t>
      </w:r>
      <w:r>
        <w:rPr>
          <w:rFonts w:ascii="Consolas" w:hAnsi="Consolas" w:cs="Courier New"/>
          <w:color w:val="880000"/>
          <w:sz w:val="17"/>
          <w:szCs w:val="17"/>
        </w:rPr>
        <w:t xml:space="preserve"> + JSON </w:t>
      </w:r>
      <w:r>
        <w:rPr>
          <w:rFonts w:ascii="Consolas" w:hAnsi="Consolas" w:cs="Courier New"/>
          <w:color w:val="880000"/>
          <w:sz w:val="17"/>
          <w:szCs w:val="17"/>
        </w:rPr>
        <w:t>正文</w:t>
      </w:r>
    </w:p>
    <w:p w14:paraId="7823C82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withoutToken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jsonBody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FC17927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5174A9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 </w:t>
      </w:r>
      <w:r>
        <w:rPr>
          <w:rFonts w:ascii="Consolas" w:hAnsi="Consolas" w:cs="Courier New"/>
          <w:color w:val="008800"/>
          <w:sz w:val="17"/>
          <w:szCs w:val="17"/>
        </w:rPr>
        <w:t>带认证令牌</w:t>
      </w:r>
      <w:r>
        <w:rPr>
          <w:rFonts w:ascii="Consolas" w:hAnsi="Consolas" w:cs="Courier New"/>
          <w:color w:val="008800"/>
          <w:sz w:val="17"/>
          <w:szCs w:val="17"/>
        </w:rPr>
        <w:t xml:space="preserve"> ==="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BF5204F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ok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authHandler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handleRequest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withToken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5E530EA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"Response: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ok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4928661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"Parsed user field: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jsonHandler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getJsonField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"user"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343A1D5E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8568CE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"\n=== </w:t>
      </w:r>
      <w:r>
        <w:rPr>
          <w:rFonts w:ascii="Consolas" w:hAnsi="Consolas" w:cs="Courier New"/>
          <w:color w:val="008800"/>
          <w:sz w:val="17"/>
          <w:szCs w:val="17"/>
        </w:rPr>
        <w:t>无认证令牌</w:t>
      </w:r>
      <w:r>
        <w:rPr>
          <w:rFonts w:ascii="Consolas" w:hAnsi="Consolas" w:cs="Courier New"/>
          <w:color w:val="008800"/>
          <w:sz w:val="17"/>
          <w:szCs w:val="17"/>
        </w:rPr>
        <w:t xml:space="preserve"> ==="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D126F83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denied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authHandler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handleRequest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withoutToken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74CFC23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"Response: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denied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F7194D1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367086A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2BAB953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4677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CAFFC5" w14:textId="35A65AF2" w:rsidR="001E53B9" w:rsidRPr="001E53B9" w:rsidRDefault="001E53B9" w:rsidP="001E53B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E53B9">
        <w:rPr>
          <w:rFonts w:ascii="宋体" w:eastAsia="宋体" w:hAnsi="宋体" w:hint="eastAsia"/>
          <w:sz w:val="24"/>
          <w:szCs w:val="24"/>
        </w:rPr>
        <w:t xml:space="preserve">透明装饰 — </w:t>
      </w:r>
      <w:proofErr w:type="spellStart"/>
      <w:r w:rsidRPr="001E53B9">
        <w:rPr>
          <w:rFonts w:ascii="宋体" w:eastAsia="宋体" w:hAnsi="宋体" w:hint="eastAsia"/>
          <w:sz w:val="24"/>
          <w:szCs w:val="24"/>
        </w:rPr>
        <w:t>src</w:t>
      </w:r>
      <w:proofErr w:type="spellEnd"/>
      <w:r w:rsidRPr="001E53B9">
        <w:rPr>
          <w:rFonts w:ascii="宋体" w:eastAsia="宋体" w:hAnsi="宋体" w:hint="eastAsia"/>
          <w:sz w:val="24"/>
          <w:szCs w:val="24"/>
        </w:rPr>
        <w:t>/transparent/</w:t>
      </w:r>
    </w:p>
    <w:p w14:paraId="55D6CB4C" w14:textId="77777777" w:rsidR="001E53B9" w:rsidRDefault="001E53B9" w:rsidP="001E53B9">
      <w:pPr>
        <w:spacing w:line="360" w:lineRule="auto"/>
        <w:rPr>
          <w:rFonts w:ascii="宋体" w:eastAsia="宋体" w:hAnsi="宋体"/>
          <w:sz w:val="24"/>
          <w:szCs w:val="24"/>
        </w:rPr>
      </w:pPr>
      <w:r w:rsidRPr="001E53B9">
        <w:rPr>
          <w:rFonts w:ascii="宋体" w:eastAsia="宋体" w:hAnsi="宋体" w:hint="eastAsia"/>
          <w:sz w:val="24"/>
          <w:szCs w:val="24"/>
        </w:rPr>
        <w:t>Beverage.java</w:t>
      </w:r>
    </w:p>
    <w:p w14:paraId="4C43F4F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4056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transparent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1869EF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4056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A4F25B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4056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3FF2628D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4056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 xml:space="preserve"> * </w:t>
      </w:r>
      <w:r>
        <w:rPr>
          <w:rFonts w:ascii="Consolas" w:hAnsi="Consolas" w:cs="Courier New"/>
          <w:color w:val="880000"/>
          <w:sz w:val="17"/>
          <w:szCs w:val="17"/>
        </w:rPr>
        <w:t>透明装饰模式：组件与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装饰器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继承同一抽象类，对外只通过</w:t>
      </w:r>
      <w:r>
        <w:rPr>
          <w:rFonts w:ascii="Consolas" w:hAnsi="Consolas" w:cs="Courier New"/>
          <w:color w:val="880000"/>
          <w:sz w:val="17"/>
          <w:szCs w:val="17"/>
        </w:rPr>
        <w:t xml:space="preserve"> Beverage </w:t>
      </w:r>
      <w:r>
        <w:rPr>
          <w:rFonts w:ascii="Consolas" w:hAnsi="Consolas" w:cs="Courier New"/>
          <w:color w:val="880000"/>
          <w:sz w:val="17"/>
          <w:szCs w:val="17"/>
        </w:rPr>
        <w:t>类型交互。</w:t>
      </w:r>
    </w:p>
    <w:p w14:paraId="50BB9EBA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4056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48C527CD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4056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Beverage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E94C255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4056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description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未知饮品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F00F12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4056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7EF75D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4056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getDescription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8E46BC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4056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description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066ABC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4056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7397ACC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4056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28CF69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4056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cost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FA9A6D1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40564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A717832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4056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C0BDE8" w14:textId="77777777" w:rsidR="001E53B9" w:rsidRDefault="001E53B9" w:rsidP="001E53B9">
      <w:pPr>
        <w:spacing w:line="360" w:lineRule="auto"/>
        <w:rPr>
          <w:rFonts w:ascii="宋体" w:eastAsia="宋体" w:hAnsi="宋体"/>
          <w:sz w:val="24"/>
          <w:szCs w:val="24"/>
        </w:rPr>
      </w:pPr>
      <w:r w:rsidRPr="001E53B9">
        <w:rPr>
          <w:rFonts w:ascii="宋体" w:eastAsia="宋体" w:hAnsi="宋体" w:hint="eastAsia"/>
          <w:sz w:val="24"/>
          <w:szCs w:val="24"/>
        </w:rPr>
        <w:lastRenderedPageBreak/>
        <w:t>Espresso.java</w:t>
      </w:r>
    </w:p>
    <w:p w14:paraId="15BDA4E7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030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transparent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6BF043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030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ECF29C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030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Espresso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Beverage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7243453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030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F80C2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030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Espresso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0F5F566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030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description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浓缩咖啡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D438BA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030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690F5EA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030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36CA47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030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1AFAEF72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030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cost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7C0A03D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030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D0040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030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E36448B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03032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2F092D1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8030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B6C4D8" w14:textId="77777777" w:rsidR="001E53B9" w:rsidRDefault="001E53B9" w:rsidP="001E53B9">
      <w:pPr>
        <w:spacing w:line="360" w:lineRule="auto"/>
        <w:rPr>
          <w:rFonts w:ascii="宋体" w:eastAsia="宋体" w:hAnsi="宋体"/>
          <w:sz w:val="24"/>
          <w:szCs w:val="24"/>
        </w:rPr>
      </w:pPr>
      <w:r w:rsidRPr="001E53B9">
        <w:rPr>
          <w:rFonts w:ascii="宋体" w:eastAsia="宋体" w:hAnsi="宋体" w:hint="eastAsia"/>
          <w:sz w:val="24"/>
          <w:szCs w:val="24"/>
        </w:rPr>
        <w:t>CondimentDecorator.java</w:t>
      </w:r>
    </w:p>
    <w:p w14:paraId="2DADCBB9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750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transparent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F6D43CF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750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CF579C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750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CondimentDecorator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Beverage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660B571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750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Beverage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beverage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1D8B9D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750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81DE88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750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CondimentDecorator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Beverage</w:t>
      </w:r>
      <w:r>
        <w:rPr>
          <w:rFonts w:ascii="Consolas" w:hAnsi="Consolas" w:cs="Courier New"/>
          <w:color w:val="000000"/>
          <w:sz w:val="17"/>
          <w:szCs w:val="17"/>
        </w:rPr>
        <w:t xml:space="preserve"> beverage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842A86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750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beverage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beverage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04241B8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750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8DFF754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750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3200FEF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750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2078FD" w14:textId="77777777" w:rsidR="001E53B9" w:rsidRDefault="001E53B9" w:rsidP="001E53B9">
      <w:pPr>
        <w:spacing w:line="360" w:lineRule="auto"/>
        <w:rPr>
          <w:rFonts w:ascii="宋体" w:eastAsia="宋体" w:hAnsi="宋体"/>
          <w:sz w:val="24"/>
          <w:szCs w:val="24"/>
        </w:rPr>
      </w:pPr>
      <w:r w:rsidRPr="001E53B9">
        <w:rPr>
          <w:rFonts w:ascii="宋体" w:eastAsia="宋体" w:hAnsi="宋体" w:hint="eastAsia"/>
          <w:sz w:val="24"/>
          <w:szCs w:val="24"/>
        </w:rPr>
        <w:t>Milk.java、Sugar.java</w:t>
      </w:r>
    </w:p>
    <w:p w14:paraId="6FC1CE93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95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ackage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transparent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1EDEE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95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5932C8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95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Milk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CondimentDecorator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8FE02C9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95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BDDAF1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95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Milk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Beverage</w:t>
      </w:r>
      <w:r>
        <w:rPr>
          <w:rFonts w:ascii="Consolas" w:hAnsi="Consolas" w:cs="Courier New"/>
          <w:color w:val="000000"/>
          <w:sz w:val="17"/>
          <w:szCs w:val="17"/>
        </w:rPr>
        <w:t xml:space="preserve"> beverage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5854E67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95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beverage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61DB32F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95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C70163F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95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12589D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95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11DE3DE7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95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getDescription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5F9899B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95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beverage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getDescription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 + </w:t>
      </w:r>
      <w:r>
        <w:rPr>
          <w:rFonts w:ascii="Consolas" w:hAnsi="Consolas" w:cs="Courier New"/>
          <w:color w:val="008800"/>
          <w:sz w:val="17"/>
          <w:szCs w:val="17"/>
        </w:rPr>
        <w:t>牛奶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20CC1D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95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2432EFC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95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6E20BB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95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29EAA611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95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cost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9F19585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95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beverage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cost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01E3C3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95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78B7E84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9572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D815D27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95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1ACDEC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540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transparent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5AD3B7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540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78EC6B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540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Sugar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CondimentDecorator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12B603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540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DD7591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540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Sugar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Beverage</w:t>
      </w:r>
      <w:r>
        <w:rPr>
          <w:rFonts w:ascii="Consolas" w:hAnsi="Consolas" w:cs="Courier New"/>
          <w:color w:val="000000"/>
          <w:sz w:val="17"/>
          <w:szCs w:val="17"/>
        </w:rPr>
        <w:t xml:space="preserve"> beverage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9F42BC5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540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beverage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73FF438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540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B88BF0C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540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15D367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540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185BD80F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540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getDescription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67C6F6C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540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beverage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getDescription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 + </w:t>
      </w:r>
      <w:r>
        <w:rPr>
          <w:rFonts w:ascii="Consolas" w:hAnsi="Consolas" w:cs="Courier New"/>
          <w:color w:val="008800"/>
          <w:sz w:val="17"/>
          <w:szCs w:val="17"/>
        </w:rPr>
        <w:t>糖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CB5003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540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8C94B66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540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5E4664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540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24BF6F54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540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cost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1EACE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540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beverage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cost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DAF287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540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8970721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54038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4F9278D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540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357B41" w14:textId="76DF7AC7" w:rsidR="001E53B9" w:rsidRDefault="001E53B9" w:rsidP="001E53B9">
      <w:pPr>
        <w:spacing w:line="360" w:lineRule="auto"/>
        <w:rPr>
          <w:rFonts w:ascii="宋体" w:eastAsia="宋体" w:hAnsi="宋体"/>
          <w:sz w:val="24"/>
          <w:szCs w:val="24"/>
        </w:rPr>
      </w:pPr>
      <w:r w:rsidRPr="001E53B9">
        <w:rPr>
          <w:rFonts w:ascii="宋体" w:eastAsia="宋体" w:hAnsi="宋体" w:hint="eastAsia"/>
          <w:sz w:val="24"/>
          <w:szCs w:val="24"/>
        </w:rPr>
        <w:t>TransparentMain.java</w:t>
      </w:r>
    </w:p>
    <w:p w14:paraId="723F6B7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5110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transparent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0991A4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5110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24EE0F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5110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TransparentMain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BCD991A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5110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776A9E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5110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541DFBB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5110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客户端始终用</w:t>
      </w:r>
      <w:r>
        <w:rPr>
          <w:rFonts w:ascii="Consolas" w:hAnsi="Consolas" w:cs="Courier New"/>
          <w:color w:val="880000"/>
          <w:sz w:val="17"/>
          <w:szCs w:val="17"/>
        </w:rPr>
        <w:t xml:space="preserve"> Beverage </w:t>
      </w:r>
      <w:r>
        <w:rPr>
          <w:rFonts w:ascii="Consolas" w:hAnsi="Consolas" w:cs="Courier New"/>
          <w:color w:val="880000"/>
          <w:sz w:val="17"/>
          <w:szCs w:val="17"/>
        </w:rPr>
        <w:t>引用，无需知道具体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装饰器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类型</w:t>
      </w:r>
    </w:p>
    <w:p w14:paraId="1B30C27B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5110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Beverage</w:t>
      </w:r>
      <w:r>
        <w:rPr>
          <w:rFonts w:ascii="Consolas" w:hAnsi="Consolas" w:cs="Courier New"/>
          <w:color w:val="000000"/>
          <w:sz w:val="17"/>
          <w:szCs w:val="17"/>
        </w:rPr>
        <w:t xml:space="preserve"> drink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Espresso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8A1AF57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5110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drink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Milk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drink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D08176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5110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drink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Sugar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drink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035213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5110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70845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5110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饮品</w:t>
      </w:r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drink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getDescription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7490A9A1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5110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价格</w:t>
      </w:r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drink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 </w:t>
      </w:r>
      <w:r>
        <w:rPr>
          <w:rFonts w:ascii="Consolas" w:hAnsi="Consolas" w:cs="Courier New"/>
          <w:color w:val="008800"/>
          <w:sz w:val="17"/>
          <w:szCs w:val="17"/>
        </w:rPr>
        <w:t>元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CC88B02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5110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489BFF0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511002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3954FE7" w14:textId="77777777" w:rsidR="001E53B9" w:rsidRDefault="001E53B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51100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513C52" w14:textId="2EA45AE2" w:rsidR="001E53B9" w:rsidRPr="00125337" w:rsidRDefault="001E53B9" w:rsidP="001E53B9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1E53B9" w:rsidRPr="001253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784"/>
    <w:rsid w:val="0005493F"/>
    <w:rsid w:val="00125337"/>
    <w:rsid w:val="001E53B9"/>
    <w:rsid w:val="00272B62"/>
    <w:rsid w:val="00511DB9"/>
    <w:rsid w:val="00605784"/>
    <w:rsid w:val="00AC382C"/>
    <w:rsid w:val="00B6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1A85B"/>
  <w15:chartTrackingRefBased/>
  <w15:docId w15:val="{1F7030CF-5280-4CD0-AADB-AED6EE264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57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5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57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57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7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78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7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7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7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57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5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5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57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578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057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57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57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57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57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5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57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57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57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57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57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57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5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57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578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65016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8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5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1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7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1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5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1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4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D3A28FB-C9A9-4130-AAB7-5D3595BB48DD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1401</Words>
  <Characters>7990</Characters>
  <Application>Microsoft Office Word</Application>
  <DocSecurity>0</DocSecurity>
  <Lines>66</Lines>
  <Paragraphs>18</Paragraphs>
  <ScaleCrop>false</ScaleCrop>
  <Company/>
  <LinksUpToDate>false</LinksUpToDate>
  <CharactersWithSpaces>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3</cp:revision>
  <dcterms:created xsi:type="dcterms:W3CDTF">2026-05-26T09:20:00Z</dcterms:created>
  <dcterms:modified xsi:type="dcterms:W3CDTF">2026-05-26T09:47:00Z</dcterms:modified>
</cp:coreProperties>
</file>