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BF95B" w14:textId="09700FA7" w:rsidR="00AC382C" w:rsidRPr="008D639F" w:rsidRDefault="00B40F6C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运行结果：</w:t>
      </w:r>
    </w:p>
    <w:p w14:paraId="7A1944A8" w14:textId="1FA6CFA2" w:rsidR="00B40F6C" w:rsidRPr="008D639F" w:rsidRDefault="00B40F6C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D300A71" wp14:editId="149C664F">
            <wp:extent cx="5274310" cy="37382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9F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D7848D3" wp14:editId="76C7A66F">
            <wp:extent cx="5274310" cy="34143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F24A" w14:textId="19437FD3" w:rsidR="00B40F6C" w:rsidRPr="008D639F" w:rsidRDefault="00B40F6C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源码：</w:t>
      </w:r>
    </w:p>
    <w:p w14:paraId="6DE68E9A" w14:textId="77777777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作业17/</w:t>
      </w:r>
      <w:proofErr w:type="spellStart"/>
      <w:r w:rsidRPr="008D639F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8D639F">
        <w:rPr>
          <w:rFonts w:ascii="宋体" w:eastAsia="宋体" w:hAnsi="宋体" w:hint="eastAsia"/>
          <w:sz w:val="24"/>
          <w:szCs w:val="24"/>
        </w:rPr>
        <w:t>/</w:t>
      </w:r>
    </w:p>
    <w:p w14:paraId="40F99D2F" w14:textId="77777777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├── Main.java                          # 入口</w:t>
      </w:r>
    </w:p>
    <w:p w14:paraId="430FFC00" w14:textId="77777777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├── model/RandomNumberModel.java       # 继承 Observable</w:t>
      </w:r>
    </w:p>
    <w:p w14:paraId="5743635E" w14:textId="77777777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├── observer/</w:t>
      </w:r>
    </w:p>
    <w:p w14:paraId="4F47DF0B" w14:textId="77777777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│   ├── DigitDisplayObserver.java      # 数字输出</w:t>
      </w:r>
    </w:p>
    <w:p w14:paraId="1344974B" w14:textId="77777777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lastRenderedPageBreak/>
        <w:t>│   ├── BarChartObserver.java          # 星号条形图</w:t>
      </w:r>
    </w:p>
    <w:p w14:paraId="496CDA1C" w14:textId="77777777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│   └── StatisticsObserver.java        # 统计（改进）</w:t>
      </w:r>
    </w:p>
    <w:p w14:paraId="096B5C7C" w14:textId="6FF8310C" w:rsidR="00B40F6C" w:rsidRPr="008D639F" w:rsidRDefault="00185D2E" w:rsidP="00185D2E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└── controller/RandomAppController.java # MVC 控制器（改进）</w:t>
      </w:r>
    </w:p>
    <w:p w14:paraId="477BCB6C" w14:textId="03255A3B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JDK内置API</w:t>
      </w:r>
      <w:r w:rsidRPr="008D639F">
        <w:rPr>
          <w:rFonts w:ascii="宋体" w:eastAsia="宋体" w:hAnsi="宋体" w:hint="eastAsia"/>
          <w:sz w:val="24"/>
          <w:szCs w:val="24"/>
        </w:rPr>
        <w:t>：</w:t>
      </w:r>
      <w:r w:rsidRPr="008D639F">
        <w:rPr>
          <w:rFonts w:ascii="宋体" w:eastAsia="宋体" w:hAnsi="宋体" w:hint="eastAsia"/>
          <w:sz w:val="24"/>
          <w:szCs w:val="24"/>
        </w:rPr>
        <w:t>Model继承Observable，观察者实现</w:t>
      </w:r>
      <w:proofErr w:type="spellStart"/>
      <w:r w:rsidRPr="008D639F">
        <w:rPr>
          <w:rFonts w:ascii="宋体" w:eastAsia="宋体" w:hAnsi="宋体" w:hint="eastAsia"/>
          <w:sz w:val="24"/>
          <w:szCs w:val="24"/>
        </w:rPr>
        <w:t>Observer.</w:t>
      </w:r>
      <w:proofErr w:type="gramStart"/>
      <w:r w:rsidRPr="008D639F">
        <w:rPr>
          <w:rFonts w:ascii="宋体" w:eastAsia="宋体" w:hAnsi="宋体" w:hint="eastAsia"/>
          <w:sz w:val="24"/>
          <w:szCs w:val="24"/>
        </w:rPr>
        <w:t>update</w:t>
      </w:r>
      <w:proofErr w:type="spellEnd"/>
      <w:r w:rsidRPr="008D639F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8D639F">
        <w:rPr>
          <w:rFonts w:ascii="宋体" w:eastAsia="宋体" w:hAnsi="宋体" w:hint="eastAsia"/>
          <w:sz w:val="24"/>
          <w:szCs w:val="24"/>
        </w:rPr>
        <w:t>Observable, Object)</w:t>
      </w:r>
    </w:p>
    <w:p w14:paraId="7337B81C" w14:textId="77777777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MVC</w:t>
      </w:r>
    </w:p>
    <w:p w14:paraId="3B9F0E1F" w14:textId="37B50972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Controller</w:t>
      </w:r>
      <w:r w:rsidRPr="008D639F">
        <w:rPr>
          <w:rFonts w:ascii="宋体" w:eastAsia="宋体" w:hAnsi="宋体" w:hint="eastAsia"/>
          <w:sz w:val="24"/>
          <w:szCs w:val="24"/>
        </w:rPr>
        <w:t>：</w:t>
      </w:r>
      <w:r w:rsidRPr="008D639F">
        <w:rPr>
          <w:rFonts w:ascii="宋体" w:eastAsia="宋体" w:hAnsi="宋体" w:hint="eastAsia"/>
          <w:sz w:val="24"/>
          <w:szCs w:val="24"/>
        </w:rPr>
        <w:t>负责组装Model与Observer并驱动流程</w:t>
      </w:r>
    </w:p>
    <w:p w14:paraId="37C020A7" w14:textId="00C3C41A" w:rsidR="00185D2E" w:rsidRPr="008D639F" w:rsidRDefault="00185D2E" w:rsidP="00185D2E">
      <w:pPr>
        <w:rPr>
          <w:rFonts w:ascii="宋体" w:eastAsia="宋体" w:hAnsi="宋体" w:hint="eastAsia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统计观察者</w:t>
      </w:r>
      <w:r w:rsidRPr="008D639F">
        <w:rPr>
          <w:rFonts w:ascii="宋体" w:eastAsia="宋体" w:hAnsi="宋体" w:hint="eastAsia"/>
          <w:sz w:val="24"/>
          <w:szCs w:val="24"/>
        </w:rPr>
        <w:t>：</w:t>
      </w:r>
      <w:r w:rsidRPr="008D639F">
        <w:rPr>
          <w:rFonts w:ascii="宋体" w:eastAsia="宋体" w:hAnsi="宋体" w:hint="eastAsia"/>
          <w:sz w:val="24"/>
          <w:szCs w:val="24"/>
        </w:rPr>
        <w:t>实时输出最小/最大/平均值，结束时打印汇总</w:t>
      </w:r>
    </w:p>
    <w:p w14:paraId="150EC7BA" w14:textId="211EF4F6" w:rsidR="00185D2E" w:rsidRPr="008D639F" w:rsidRDefault="00185D2E" w:rsidP="00185D2E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循环通知防护</w:t>
      </w:r>
      <w:r w:rsidRPr="008D639F">
        <w:rPr>
          <w:rFonts w:ascii="宋体" w:eastAsia="宋体" w:hAnsi="宋体" w:hint="eastAsia"/>
          <w:sz w:val="24"/>
          <w:szCs w:val="24"/>
        </w:rPr>
        <w:t>：</w:t>
      </w:r>
      <w:r w:rsidRPr="008D639F">
        <w:rPr>
          <w:rFonts w:ascii="宋体" w:eastAsia="宋体" w:hAnsi="宋体"/>
          <w:sz w:val="24"/>
          <w:szCs w:val="24"/>
        </w:rPr>
        <w:t>Model用</w:t>
      </w:r>
      <w:proofErr w:type="spellStart"/>
      <w:r w:rsidRPr="008D639F">
        <w:rPr>
          <w:rFonts w:ascii="宋体" w:eastAsia="宋体" w:hAnsi="宋体"/>
          <w:sz w:val="24"/>
          <w:szCs w:val="24"/>
        </w:rPr>
        <w:t>inNotification</w:t>
      </w:r>
      <w:proofErr w:type="spellEnd"/>
      <w:r w:rsidRPr="008D639F">
        <w:rPr>
          <w:rFonts w:ascii="宋体" w:eastAsia="宋体" w:hAnsi="宋体"/>
          <w:sz w:val="24"/>
          <w:szCs w:val="24"/>
        </w:rPr>
        <w:t xml:space="preserve"> 标志位，对应课件中防止</w:t>
      </w:r>
      <w:proofErr w:type="spellStart"/>
      <w:r w:rsidRPr="008D639F">
        <w:rPr>
          <w:rFonts w:ascii="宋体" w:eastAsia="宋体" w:hAnsi="宋体"/>
          <w:sz w:val="24"/>
          <w:szCs w:val="24"/>
        </w:rPr>
        <w:t>Observer</w:t>
      </w:r>
      <w:r w:rsidRPr="008D639F">
        <w:rPr>
          <w:rFonts w:ascii="Times New Roman" w:eastAsia="宋体" w:hAnsi="Times New Roman" w:cs="Times New Roman"/>
          <w:sz w:val="24"/>
          <w:szCs w:val="24"/>
        </w:rPr>
        <w:t>↔</w:t>
      </w:r>
      <w:r w:rsidRPr="008D639F">
        <w:rPr>
          <w:rFonts w:ascii="宋体" w:eastAsia="宋体" w:hAnsi="宋体"/>
          <w:sz w:val="24"/>
          <w:szCs w:val="24"/>
        </w:rPr>
        <w:t>Subject</w:t>
      </w:r>
      <w:proofErr w:type="spellEnd"/>
      <w:r w:rsidRPr="008D639F">
        <w:rPr>
          <w:rFonts w:ascii="宋体" w:eastAsia="宋体" w:hAnsi="宋体"/>
          <w:sz w:val="24"/>
          <w:szCs w:val="24"/>
        </w:rPr>
        <w:t>死循环的思路</w:t>
      </w:r>
    </w:p>
    <w:p w14:paraId="532CE538" w14:textId="4407F135" w:rsidR="00185D2E" w:rsidRDefault="00185D2E" w:rsidP="00185D2E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可配置运行</w:t>
      </w:r>
      <w:r w:rsidRPr="008D639F">
        <w:rPr>
          <w:rFonts w:ascii="宋体" w:eastAsia="宋体" w:hAnsi="宋体" w:hint="eastAsia"/>
          <w:sz w:val="24"/>
          <w:szCs w:val="24"/>
        </w:rPr>
        <w:t>：</w:t>
      </w:r>
      <w:r w:rsidRPr="008D639F">
        <w:rPr>
          <w:rFonts w:ascii="宋体" w:eastAsia="宋体" w:hAnsi="宋体" w:hint="eastAsia"/>
          <w:sz w:val="24"/>
          <w:szCs w:val="24"/>
        </w:rPr>
        <w:t>java Main [次数] [上界] [间隔</w:t>
      </w:r>
      <w:proofErr w:type="spellStart"/>
      <w:r w:rsidRPr="008D639F">
        <w:rPr>
          <w:rFonts w:ascii="宋体" w:eastAsia="宋体" w:hAnsi="宋体" w:hint="eastAsia"/>
          <w:sz w:val="24"/>
          <w:szCs w:val="24"/>
        </w:rPr>
        <w:t>ms</w:t>
      </w:r>
      <w:proofErr w:type="spellEnd"/>
      <w:r w:rsidRPr="008D639F">
        <w:rPr>
          <w:rFonts w:ascii="宋体" w:eastAsia="宋体" w:hAnsi="宋体" w:hint="eastAsia"/>
          <w:sz w:val="24"/>
          <w:szCs w:val="24"/>
        </w:rPr>
        <w:t>]，默认 10</w:t>
      </w:r>
      <w:proofErr w:type="gramStart"/>
      <w:r w:rsidRPr="008D639F">
        <w:rPr>
          <w:rFonts w:ascii="宋体" w:eastAsia="宋体" w:hAnsi="宋体" w:hint="eastAsia"/>
          <w:sz w:val="24"/>
          <w:szCs w:val="24"/>
        </w:rPr>
        <w:t xml:space="preserve"> 50 50</w:t>
      </w:r>
      <w:proofErr w:type="gramEnd"/>
    </w:p>
    <w:p w14:paraId="543ADE25" w14:textId="77777777" w:rsidR="008D639F" w:rsidRDefault="008D639F" w:rsidP="00185D2E">
      <w:pPr>
        <w:rPr>
          <w:rFonts w:ascii="宋体" w:eastAsia="宋体" w:hAnsi="宋体"/>
          <w:sz w:val="24"/>
          <w:szCs w:val="24"/>
        </w:rPr>
      </w:pPr>
    </w:p>
    <w:p w14:paraId="4405AD6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0066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java </w:t>
      </w:r>
    </w:p>
    <w:p w14:paraId="28D957F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controller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RandomAppController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0FECD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FD5BE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BB936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135C4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InterruptedException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C87CB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parseIntArg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655FC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parseIntArg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194E3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pauseMs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parseIntArg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D92D9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B64BB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RandomAppController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controller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RandomAppController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82F01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controller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rounds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pauseMs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406E1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CBCE0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ACD24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parseIntArg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0C4D9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args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09FC4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20799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E4DC5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E4AFB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parseInt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2360AB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NumberFormatException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453B3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参数</w:t>
      </w:r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r>
        <w:rPr>
          <w:rFonts w:ascii="Consolas" w:hAnsi="Consolas" w:cs="Courier New"/>
          <w:color w:val="008800"/>
          <w:sz w:val="17"/>
          <w:szCs w:val="17"/>
        </w:rPr>
        <w:t>无效，使用默认值</w:t>
      </w:r>
      <w:r>
        <w:rPr>
          <w:rFonts w:ascii="Consolas" w:hAnsi="Consolas" w:cs="Courier New"/>
          <w:color w:val="008800"/>
          <w:sz w:val="17"/>
          <w:szCs w:val="17"/>
        </w:rPr>
        <w:t xml:space="preserve"> 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d%n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FE4E3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0AFFD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0520D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C8A4B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64534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79954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9DEE45" w14:textId="228EDE7A" w:rsidR="008D639F" w:rsidRDefault="008D639F" w:rsidP="008D639F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 xml:space="preserve">RandomNumberModel.java  </w:t>
      </w:r>
    </w:p>
    <w:p w14:paraId="35597BA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EA862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2A162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Observable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A0E40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57F4B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54286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CA0124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被观察者（</w:t>
      </w:r>
      <w:r>
        <w:rPr>
          <w:rFonts w:ascii="Consolas" w:hAnsi="Consolas" w:cs="Courier New"/>
          <w:color w:val="880000"/>
          <w:sz w:val="17"/>
          <w:szCs w:val="17"/>
        </w:rPr>
        <w:t>Model</w:t>
      </w:r>
      <w:r>
        <w:rPr>
          <w:rFonts w:ascii="Consolas" w:hAnsi="Consolas" w:cs="Courier New"/>
          <w:color w:val="880000"/>
          <w:sz w:val="17"/>
          <w:szCs w:val="17"/>
        </w:rPr>
        <w:t>）：产生随机数并在状态变化时通知所有</w:t>
      </w:r>
      <w:r>
        <w:rPr>
          <w:rFonts w:ascii="Consolas" w:hAnsi="Consolas" w:cs="Courier New"/>
          <w:color w:val="88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880000"/>
          <w:sz w:val="17"/>
          <w:szCs w:val="17"/>
        </w:rPr>
        <w:t>。</w:t>
      </w:r>
    </w:p>
    <w:p w14:paraId="13E8F8B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使用</w:t>
      </w:r>
      <w:r>
        <w:rPr>
          <w:rFonts w:ascii="Consolas" w:hAnsi="Consolas" w:cs="Courier New"/>
          <w:color w:val="880000"/>
          <w:sz w:val="17"/>
          <w:szCs w:val="17"/>
        </w:rPr>
        <w:t xml:space="preserve"> JDK 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java.util.Observable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。</w:t>
      </w:r>
    </w:p>
    <w:p w14:paraId="6B99772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797D706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Observable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4F14A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D7819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943A0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83F2A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00695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generationCount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D576A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350AC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防止</w:t>
      </w:r>
      <w:r>
        <w:rPr>
          <w:rFonts w:ascii="Consolas" w:hAnsi="Consolas" w:cs="Courier New"/>
          <w:color w:val="880000"/>
          <w:sz w:val="17"/>
          <w:szCs w:val="17"/>
        </w:rPr>
        <w:t xml:space="preserve"> Observer </w:t>
      </w:r>
      <w:r>
        <w:rPr>
          <w:rFonts w:ascii="Consolas" w:hAnsi="Consolas" w:cs="Courier New"/>
          <w:color w:val="880000"/>
          <w:sz w:val="17"/>
          <w:szCs w:val="17"/>
        </w:rPr>
        <w:t>回调中再次触发通知造成循环（课件</w:t>
      </w:r>
      <w:r>
        <w:rPr>
          <w:rFonts w:ascii="Consolas" w:hAnsi="Consolas" w:cs="Courier New"/>
          <w:color w:val="880000"/>
          <w:sz w:val="17"/>
          <w:szCs w:val="17"/>
        </w:rPr>
        <w:t>“</w:t>
      </w:r>
      <w:r>
        <w:rPr>
          <w:rFonts w:ascii="Consolas" w:hAnsi="Consolas" w:cs="Courier New"/>
          <w:color w:val="880000"/>
          <w:sz w:val="17"/>
          <w:szCs w:val="17"/>
        </w:rPr>
        <w:t>标志位</w:t>
      </w:r>
      <w:r>
        <w:rPr>
          <w:rFonts w:ascii="Consolas" w:hAnsi="Consolas" w:cs="Courier New"/>
          <w:color w:val="880000"/>
          <w:sz w:val="17"/>
          <w:szCs w:val="17"/>
        </w:rPr>
        <w:t>”</w:t>
      </w:r>
      <w:r>
        <w:rPr>
          <w:rFonts w:ascii="Consolas" w:hAnsi="Consolas" w:cs="Courier New"/>
          <w:color w:val="880000"/>
          <w:sz w:val="17"/>
          <w:szCs w:val="17"/>
        </w:rPr>
        <w:t>思路）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13EA692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inNotification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D0CB3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11EDB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D8E69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13CEC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IllegalArgumentException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上界必须为正整数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F1906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53D71B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3F8EF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E5B356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1D5ED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getCurrentValue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CBC8C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E1508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DA4E2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F4768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72C18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7808C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F589D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B6DFE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getGenerationCount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B80A4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generationCount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6FAF4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A3C39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93ED7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nextValue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09FE7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inNotification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740E5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5639A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EDA72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32A94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generationCount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79523C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setChanged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89222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notifyObservers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EF8B0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B6791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51565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6AAE7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BB3B0B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notifyObservers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8E6F9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hasChanged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5C906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1DC73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70818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inNotification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266EE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7AC4E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notifyObservers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E1ACD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B0676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inNotification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7CD10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clearChanged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6D0E1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C2091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6E4239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936C03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06036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9D848A" w14:textId="3C0EE437" w:rsidR="008D639F" w:rsidRDefault="008D639F" w:rsidP="008D639F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DigitDisplayObserver.java</w:t>
      </w:r>
      <w:r w:rsidRPr="008D639F">
        <w:rPr>
          <w:rFonts w:ascii="宋体" w:eastAsia="宋体" w:hAnsi="宋体" w:hint="eastAsia"/>
          <w:sz w:val="24"/>
          <w:szCs w:val="24"/>
        </w:rPr>
        <w:t xml:space="preserve"> </w:t>
      </w:r>
    </w:p>
    <w:p w14:paraId="4F52AFC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2F6E8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AFA16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Observable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CF07D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6D8C4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AAE48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0D97A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8003F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324DEF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以纯数字形式输出每次生成的随机数。</w:t>
      </w:r>
    </w:p>
    <w:p w14:paraId="688B7BF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4A1F3D2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DigitDisplayObserver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7997C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C1416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F6F38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E90CC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DigitDisplayObserver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9B476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0F9EB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490AB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2D748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2DB91A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Observable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observable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6F286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observable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6ED45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D5A37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EBED9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resolveValue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observable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073F2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"[%s] </w:t>
      </w:r>
      <w:r>
        <w:rPr>
          <w:rFonts w:ascii="Consolas" w:hAnsi="Consolas" w:cs="Courier New"/>
          <w:color w:val="008800"/>
          <w:sz w:val="17"/>
          <w:szCs w:val="17"/>
        </w:rPr>
        <w:t>数值</w:t>
      </w:r>
      <w:r>
        <w:rPr>
          <w:rFonts w:ascii="Consolas" w:hAnsi="Consolas" w:cs="Courier New"/>
          <w:color w:val="008800"/>
          <w:sz w:val="17"/>
          <w:szCs w:val="17"/>
        </w:rPr>
        <w:t>: 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d%n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0DBD6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29537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73FE1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resolveValue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model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E73D3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24AC7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FA301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414E0A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getCurrentValue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FFAC31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1AA56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47BFF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1136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F2A495" w14:textId="2255EF1E" w:rsidR="008D639F" w:rsidRDefault="008D639F" w:rsidP="008D639F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BarChartObserver.java</w:t>
      </w:r>
    </w:p>
    <w:p w14:paraId="12B0095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63EEC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CC38C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Observable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AA5CF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BD5E8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E1138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B5EBE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27743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3A2AC3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用星号条形图可视化随机数大小。</w:t>
      </w:r>
    </w:p>
    <w:p w14:paraId="62B576F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6A202C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BarChartObserver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5066D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8690A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67962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F8475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D4862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BarChartObserver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2C5C7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E3362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symbol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A1BE4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0E701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EF975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C8EF00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Observable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observable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9A1DC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observable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74EC7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9FE87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A624A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observable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getCurrentValue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ED7F0A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bar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38316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CC041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bar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symbol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C712F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02EA72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"[%s] </w:t>
      </w:r>
      <w:r>
        <w:rPr>
          <w:rFonts w:ascii="Consolas" w:hAnsi="Consolas" w:cs="Courier New"/>
          <w:color w:val="008800"/>
          <w:sz w:val="17"/>
          <w:szCs w:val="17"/>
        </w:rPr>
        <w:t>条形图</w:t>
      </w:r>
      <w:r>
        <w:rPr>
          <w:rFonts w:ascii="Consolas" w:hAnsi="Consolas" w:cs="Courier New"/>
          <w:color w:val="008800"/>
          <w:sz w:val="17"/>
          <w:szCs w:val="17"/>
        </w:rPr>
        <w:t xml:space="preserve"> (%d): 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s%n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bar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CF69D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1B714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FD5C8D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1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A0CB1C" w14:textId="367706E6" w:rsidR="008D639F" w:rsidRDefault="008D639F" w:rsidP="008D639F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lastRenderedPageBreak/>
        <w:t xml:space="preserve">StatisticsObserver.java </w:t>
      </w:r>
    </w:p>
    <w:p w14:paraId="5E35396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E9358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B6A26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Observable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82268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0C2D2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2E236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10797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107E4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5CA596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改进：累计统计已观察到的随机数（最小、最大、平均值）。</w:t>
      </w:r>
    </w:p>
    <w:p w14:paraId="6ED4301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5D4699D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StatisticsObserver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885D5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72A29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D41A4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FFE73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MAX_VALUE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55D3E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MIN_VALUE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AF94E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F0DE3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5893AC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Observable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observable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A080B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observable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75DA1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3BC16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765BB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observable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getCurrentValue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2AA2FA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count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75F3439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sum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7569A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62E52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max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FD55C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avg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D0292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</w:t>
      </w:r>
      <w:r>
        <w:rPr>
          <w:rFonts w:ascii="Consolas" w:hAnsi="Consolas" w:cs="Courier New"/>
          <w:color w:val="008800"/>
          <w:sz w:val="17"/>
          <w:szCs w:val="17"/>
        </w:rPr>
        <w:t>统计观察者</w:t>
      </w:r>
      <w:r>
        <w:rPr>
          <w:rFonts w:ascii="Consolas" w:hAnsi="Consolas" w:cs="Courier New"/>
          <w:color w:val="008800"/>
          <w:sz w:val="17"/>
          <w:szCs w:val="17"/>
        </w:rPr>
        <w:t xml:space="preserve">] </w:t>
      </w:r>
      <w:r>
        <w:rPr>
          <w:rFonts w:ascii="Consolas" w:hAnsi="Consolas" w:cs="Courier New"/>
          <w:color w:val="008800"/>
          <w:sz w:val="17"/>
          <w:szCs w:val="17"/>
        </w:rPr>
        <w:t>第</w:t>
      </w:r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r>
        <w:rPr>
          <w:rFonts w:ascii="Consolas" w:hAnsi="Consolas" w:cs="Courier New"/>
          <w:color w:val="008800"/>
          <w:sz w:val="17"/>
          <w:szCs w:val="17"/>
        </w:rPr>
        <w:t>次</w:t>
      </w:r>
      <w:r>
        <w:rPr>
          <w:rFonts w:ascii="Consolas" w:hAnsi="Consolas" w:cs="Courier New"/>
          <w:color w:val="008800"/>
          <w:sz w:val="17"/>
          <w:szCs w:val="17"/>
        </w:rPr>
        <w:t xml:space="preserve"> | </w:t>
      </w:r>
      <w:r>
        <w:rPr>
          <w:rFonts w:ascii="Consolas" w:hAnsi="Consolas" w:cs="Courier New"/>
          <w:color w:val="008800"/>
          <w:sz w:val="17"/>
          <w:szCs w:val="17"/>
        </w:rPr>
        <w:t>当前</w:t>
      </w:r>
      <w:r>
        <w:rPr>
          <w:rFonts w:ascii="Consolas" w:hAnsi="Consolas" w:cs="Courier New"/>
          <w:color w:val="008800"/>
          <w:sz w:val="17"/>
          <w:szCs w:val="17"/>
        </w:rPr>
        <w:t xml:space="preserve">=%d | </w:t>
      </w:r>
      <w:r>
        <w:rPr>
          <w:rFonts w:ascii="Consolas" w:hAnsi="Consolas" w:cs="Courier New"/>
          <w:color w:val="008800"/>
          <w:sz w:val="17"/>
          <w:szCs w:val="17"/>
        </w:rPr>
        <w:t>最小</w:t>
      </w:r>
      <w:r>
        <w:rPr>
          <w:rFonts w:ascii="Consolas" w:hAnsi="Consolas" w:cs="Courier New"/>
          <w:color w:val="008800"/>
          <w:sz w:val="17"/>
          <w:szCs w:val="17"/>
        </w:rPr>
        <w:t xml:space="preserve">=%d | </w:t>
      </w:r>
      <w:r>
        <w:rPr>
          <w:rFonts w:ascii="Consolas" w:hAnsi="Consolas" w:cs="Courier New"/>
          <w:color w:val="008800"/>
          <w:sz w:val="17"/>
          <w:szCs w:val="17"/>
        </w:rPr>
        <w:t>最大</w:t>
      </w:r>
      <w:r>
        <w:rPr>
          <w:rFonts w:ascii="Consolas" w:hAnsi="Consolas" w:cs="Courier New"/>
          <w:color w:val="008800"/>
          <w:sz w:val="17"/>
          <w:szCs w:val="17"/>
        </w:rPr>
        <w:t xml:space="preserve">=%d | </w:t>
      </w:r>
      <w:r>
        <w:rPr>
          <w:rFonts w:ascii="Consolas" w:hAnsi="Consolas" w:cs="Courier New"/>
          <w:color w:val="008800"/>
          <w:sz w:val="17"/>
          <w:szCs w:val="17"/>
        </w:rPr>
        <w:t>平均</w:t>
      </w:r>
      <w:r>
        <w:rPr>
          <w:rFonts w:ascii="Consolas" w:hAnsi="Consolas" w:cs="Courier New"/>
          <w:color w:val="008800"/>
          <w:sz w:val="17"/>
          <w:szCs w:val="17"/>
        </w:rPr>
        <w:t>=%.2f%n"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C88F8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avg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37AC6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DE9EC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7DEF3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printSummary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4EF04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count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65228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</w:t>
      </w:r>
      <w:r>
        <w:rPr>
          <w:rFonts w:ascii="Consolas" w:hAnsi="Consolas" w:cs="Courier New"/>
          <w:color w:val="008800"/>
          <w:sz w:val="17"/>
          <w:szCs w:val="17"/>
        </w:rPr>
        <w:t>统计观察者</w:t>
      </w:r>
      <w:r>
        <w:rPr>
          <w:rFonts w:ascii="Consolas" w:hAnsi="Consolas" w:cs="Courier New"/>
          <w:color w:val="008800"/>
          <w:sz w:val="17"/>
          <w:szCs w:val="17"/>
        </w:rPr>
        <w:t xml:space="preserve">] </w:t>
      </w:r>
      <w:r>
        <w:rPr>
          <w:rFonts w:ascii="Consolas" w:hAnsi="Consolas" w:cs="Courier New"/>
          <w:color w:val="008800"/>
          <w:sz w:val="17"/>
          <w:szCs w:val="17"/>
        </w:rPr>
        <w:t>暂无数据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EA27C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04C08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59EC2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</w:t>
      </w:r>
      <w:r>
        <w:rPr>
          <w:rFonts w:ascii="Consolas" w:hAnsi="Consolas" w:cs="Courier New"/>
          <w:color w:val="008800"/>
          <w:sz w:val="17"/>
          <w:szCs w:val="17"/>
        </w:rPr>
        <w:t>统计观察者</w:t>
      </w:r>
      <w:r>
        <w:rPr>
          <w:rFonts w:ascii="Consolas" w:hAnsi="Consolas" w:cs="Courier New"/>
          <w:color w:val="008800"/>
          <w:sz w:val="17"/>
          <w:szCs w:val="17"/>
        </w:rPr>
        <w:t xml:space="preserve">] </w:t>
      </w:r>
      <w:r>
        <w:rPr>
          <w:rFonts w:ascii="Consolas" w:hAnsi="Consolas" w:cs="Courier New"/>
          <w:color w:val="008800"/>
          <w:sz w:val="17"/>
          <w:szCs w:val="17"/>
        </w:rPr>
        <w:t>汇总</w:t>
      </w:r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r>
        <w:rPr>
          <w:rFonts w:ascii="Consolas" w:hAnsi="Consolas" w:cs="Courier New"/>
          <w:color w:val="008800"/>
          <w:sz w:val="17"/>
          <w:szCs w:val="17"/>
        </w:rPr>
        <w:t>共</w:t>
      </w:r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r>
        <w:rPr>
          <w:rFonts w:ascii="Consolas" w:hAnsi="Consolas" w:cs="Courier New"/>
          <w:color w:val="008800"/>
          <w:sz w:val="17"/>
          <w:szCs w:val="17"/>
        </w:rPr>
        <w:t>次</w:t>
      </w:r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r>
        <w:rPr>
          <w:rFonts w:ascii="Consolas" w:hAnsi="Consolas" w:cs="Courier New"/>
          <w:color w:val="008800"/>
          <w:sz w:val="17"/>
          <w:szCs w:val="17"/>
        </w:rPr>
        <w:t>总和</w:t>
      </w:r>
      <w:r>
        <w:rPr>
          <w:rFonts w:ascii="Consolas" w:hAnsi="Consolas" w:cs="Courier New"/>
          <w:color w:val="008800"/>
          <w:sz w:val="17"/>
          <w:szCs w:val="17"/>
        </w:rPr>
        <w:t xml:space="preserve">=%d, </w:t>
      </w:r>
      <w:r>
        <w:rPr>
          <w:rFonts w:ascii="Consolas" w:hAnsi="Consolas" w:cs="Courier New"/>
          <w:color w:val="008800"/>
          <w:sz w:val="17"/>
          <w:szCs w:val="17"/>
        </w:rPr>
        <w:t>最小</w:t>
      </w:r>
      <w:r>
        <w:rPr>
          <w:rFonts w:ascii="Consolas" w:hAnsi="Consolas" w:cs="Courier New"/>
          <w:color w:val="008800"/>
          <w:sz w:val="17"/>
          <w:szCs w:val="17"/>
        </w:rPr>
        <w:t xml:space="preserve">=%d, </w:t>
      </w:r>
      <w:r>
        <w:rPr>
          <w:rFonts w:ascii="Consolas" w:hAnsi="Consolas" w:cs="Courier New"/>
          <w:color w:val="008800"/>
          <w:sz w:val="17"/>
          <w:szCs w:val="17"/>
        </w:rPr>
        <w:t>最大</w:t>
      </w:r>
      <w:r>
        <w:rPr>
          <w:rFonts w:ascii="Consolas" w:hAnsi="Consolas" w:cs="Courier New"/>
          <w:color w:val="008800"/>
          <w:sz w:val="17"/>
          <w:szCs w:val="17"/>
        </w:rPr>
        <w:t xml:space="preserve">=%d, </w:t>
      </w:r>
      <w:r>
        <w:rPr>
          <w:rFonts w:ascii="Consolas" w:hAnsi="Consolas" w:cs="Courier New"/>
          <w:color w:val="008800"/>
          <w:sz w:val="17"/>
          <w:szCs w:val="17"/>
        </w:rPr>
        <w:t>平均</w:t>
      </w:r>
      <w:r>
        <w:rPr>
          <w:rFonts w:ascii="Consolas" w:hAnsi="Consolas" w:cs="Courier New"/>
          <w:color w:val="008800"/>
          <w:sz w:val="17"/>
          <w:szCs w:val="17"/>
        </w:rPr>
        <w:t>=%.2f%n"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4C5857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9DCBE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A4DE3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EE011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83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0264EA" w14:textId="5DF9B846" w:rsidR="008D639F" w:rsidRDefault="008D639F" w:rsidP="008D639F">
      <w:pPr>
        <w:rPr>
          <w:rFonts w:ascii="宋体" w:eastAsia="宋体" w:hAnsi="宋体"/>
          <w:sz w:val="24"/>
          <w:szCs w:val="24"/>
        </w:rPr>
      </w:pPr>
      <w:r w:rsidRPr="008D639F">
        <w:rPr>
          <w:rFonts w:ascii="宋体" w:eastAsia="宋体" w:hAnsi="宋体" w:hint="eastAsia"/>
          <w:sz w:val="24"/>
          <w:szCs w:val="24"/>
        </w:rPr>
        <w:t>RandomAppController.java</w:t>
      </w:r>
    </w:p>
    <w:p w14:paraId="2B40892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controller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DB769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61404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EB607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E1C24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E6E4F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observer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BarChartObserver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EB13B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observer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DigitDisplayObserver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60964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observer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StatisticsObserver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729F4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552D1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AAF28A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 xml:space="preserve"> * MVC </w:t>
      </w:r>
      <w:r>
        <w:rPr>
          <w:rFonts w:ascii="Consolas" w:hAnsi="Consolas" w:cs="Courier New"/>
          <w:color w:val="880000"/>
          <w:sz w:val="17"/>
          <w:szCs w:val="17"/>
        </w:rPr>
        <w:t>中的</w:t>
      </w:r>
      <w:r>
        <w:rPr>
          <w:rFonts w:ascii="Consolas" w:hAnsi="Consolas" w:cs="Courier New"/>
          <w:color w:val="880000"/>
          <w:sz w:val="17"/>
          <w:szCs w:val="17"/>
        </w:rPr>
        <w:t xml:space="preserve"> Controller</w:t>
      </w:r>
      <w:r>
        <w:rPr>
          <w:rFonts w:ascii="Consolas" w:hAnsi="Consolas" w:cs="Courier New"/>
          <w:color w:val="880000"/>
          <w:sz w:val="17"/>
          <w:szCs w:val="17"/>
        </w:rPr>
        <w:t>：组装</w:t>
      </w:r>
      <w:r>
        <w:rPr>
          <w:rFonts w:ascii="Consolas" w:hAnsi="Consolas" w:cs="Courier New"/>
          <w:color w:val="880000"/>
          <w:sz w:val="17"/>
          <w:szCs w:val="17"/>
        </w:rPr>
        <w:t xml:space="preserve"> Model </w:t>
      </w:r>
      <w:r>
        <w:rPr>
          <w:rFonts w:ascii="Consolas" w:hAnsi="Consolas" w:cs="Courier New"/>
          <w:color w:val="880000"/>
          <w:sz w:val="17"/>
          <w:szCs w:val="17"/>
        </w:rPr>
        <w:t>与多个</w:t>
      </w:r>
      <w:r>
        <w:rPr>
          <w:rFonts w:ascii="Consolas" w:hAnsi="Consolas" w:cs="Courier New"/>
          <w:color w:val="88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880000"/>
          <w:sz w:val="17"/>
          <w:szCs w:val="17"/>
        </w:rPr>
        <w:t>，并驱动随机数生成流程。</w:t>
      </w:r>
    </w:p>
    <w:p w14:paraId="6CB71FC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484C1A6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RandomAppController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9D789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2757B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model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5E2B0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StatisticsObserver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statsObserver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A49F8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87DF0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RandomAppController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84984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upperBound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D2386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statsObserver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StatisticsObserver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ACB91A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wireObservers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9E93D8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9AB4D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17666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wireObservers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C06B4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Observable </w:t>
      </w:r>
      <w:r>
        <w:rPr>
          <w:rFonts w:ascii="Consolas" w:hAnsi="Consolas" w:cs="Courier New"/>
          <w:color w:val="880000"/>
          <w:sz w:val="17"/>
          <w:szCs w:val="17"/>
        </w:rPr>
        <w:t>按</w:t>
      </w:r>
      <w:r>
        <w:rPr>
          <w:rFonts w:ascii="Consolas" w:hAnsi="Consolas" w:cs="Courier New"/>
          <w:color w:val="880000"/>
          <w:sz w:val="17"/>
          <w:szCs w:val="17"/>
        </w:rPr>
        <w:t>“</w:t>
      </w:r>
      <w:r>
        <w:rPr>
          <w:rFonts w:ascii="Consolas" w:hAnsi="Consolas" w:cs="Courier New"/>
          <w:color w:val="880000"/>
          <w:sz w:val="17"/>
          <w:szCs w:val="17"/>
        </w:rPr>
        <w:t>后注册先通知</w:t>
      </w:r>
      <w:r>
        <w:rPr>
          <w:rFonts w:ascii="Consolas" w:hAnsi="Consolas" w:cs="Courier New"/>
          <w:color w:val="880000"/>
          <w:sz w:val="17"/>
          <w:szCs w:val="17"/>
        </w:rPr>
        <w:t>”</w:t>
      </w:r>
      <w:r>
        <w:rPr>
          <w:rFonts w:ascii="Consolas" w:hAnsi="Consolas" w:cs="Courier New"/>
          <w:color w:val="880000"/>
          <w:sz w:val="17"/>
          <w:szCs w:val="17"/>
        </w:rPr>
        <w:t>的逆序回调，故此处逆序注册以得到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数字</w:t>
      </w:r>
      <w:r>
        <w:rPr>
          <w:rFonts w:ascii="Consolas" w:hAnsi="Consolas" w:cs="Courier New"/>
          <w:color w:val="880000"/>
          <w:sz w:val="17"/>
          <w:szCs w:val="17"/>
        </w:rPr>
        <w:t>→</w:t>
      </w:r>
      <w:r>
        <w:rPr>
          <w:rFonts w:ascii="Consolas" w:hAnsi="Consolas" w:cs="Courier New"/>
          <w:color w:val="880000"/>
          <w:sz w:val="17"/>
          <w:szCs w:val="17"/>
        </w:rPr>
        <w:t>条形图</w:t>
      </w:r>
      <w:r>
        <w:rPr>
          <w:rFonts w:ascii="Consolas" w:hAnsi="Consolas" w:cs="Courier New"/>
          <w:color w:val="880000"/>
          <w:sz w:val="17"/>
          <w:szCs w:val="17"/>
        </w:rPr>
        <w:t>→</w:t>
      </w:r>
      <w:r>
        <w:rPr>
          <w:rFonts w:ascii="Consolas" w:hAnsi="Consolas" w:cs="Courier New"/>
          <w:color w:val="880000"/>
          <w:sz w:val="17"/>
          <w:szCs w:val="17"/>
        </w:rPr>
        <w:t>统计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的输出</w:t>
      </w:r>
    </w:p>
    <w:p w14:paraId="6ADFCE1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addObserver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statsObserver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F33A8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BarChartObserver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条形图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'*'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C18260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DigitDisplayObserver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数字输出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577B91B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D04FD1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6F96E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addObserver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FE0E4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addObserver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observer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7700F3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36C62D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188F9F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removeObserver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4AA57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deleteObserver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observer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BADD35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C53AA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690BF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RandomNumberModel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FBD12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938C4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7941C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DE56A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7AEFDD7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880000"/>
          <w:sz w:val="17"/>
          <w:szCs w:val="17"/>
        </w:rPr>
        <w:t xml:space="preserve">     * </w:t>
      </w:r>
      <w:r>
        <w:rPr>
          <w:rFonts w:ascii="Consolas" w:hAnsi="Consolas" w:cs="Courier New"/>
          <w:color w:val="880000"/>
          <w:sz w:val="17"/>
          <w:szCs w:val="17"/>
        </w:rPr>
        <w:t>连续生成若干次随机数，每次通知所有观察者。</w:t>
      </w:r>
    </w:p>
    <w:p w14:paraId="2F4CEB4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880000"/>
          <w:sz w:val="17"/>
          <w:szCs w:val="17"/>
        </w:rPr>
        <w:t xml:space="preserve">     */</w:t>
      </w:r>
    </w:p>
    <w:p w14:paraId="34EB229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run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pauseMillis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InterruptedException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9BCBBC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r>
        <w:rPr>
          <w:rFonts w:ascii="Consolas" w:hAnsi="Consolas" w:cs="Courier New"/>
          <w:color w:val="008800"/>
          <w:sz w:val="17"/>
          <w:szCs w:val="17"/>
        </w:rPr>
        <w:t>观察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者模式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演示：随机数生成</w:t>
      </w:r>
      <w:r>
        <w:rPr>
          <w:rFonts w:ascii="Consolas" w:hAnsi="Consolas" w:cs="Courier New"/>
          <w:color w:val="008800"/>
          <w:sz w:val="17"/>
          <w:szCs w:val="17"/>
        </w:rPr>
        <w:t xml:space="preserve"> 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E3B7F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范围</w:t>
      </w:r>
      <w:r>
        <w:rPr>
          <w:rFonts w:ascii="Consolas" w:hAnsi="Consolas" w:cs="Courier New"/>
          <w:color w:val="008800"/>
          <w:sz w:val="17"/>
          <w:szCs w:val="17"/>
        </w:rPr>
        <w:t xml:space="preserve"> [0, %d)</w:t>
      </w:r>
      <w:r>
        <w:rPr>
          <w:rFonts w:ascii="Consolas" w:hAnsi="Consolas" w:cs="Courier New"/>
          <w:color w:val="008800"/>
          <w:sz w:val="17"/>
          <w:szCs w:val="17"/>
        </w:rPr>
        <w:t>，共生成</w:t>
      </w:r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r>
        <w:rPr>
          <w:rFonts w:ascii="Consolas" w:hAnsi="Consolas" w:cs="Courier New"/>
          <w:color w:val="008800"/>
          <w:sz w:val="17"/>
          <w:szCs w:val="17"/>
        </w:rPr>
        <w:t>次</w:t>
      </w:r>
      <w:r>
        <w:rPr>
          <w:rFonts w:ascii="Consolas" w:hAnsi="Consolas" w:cs="Courier New"/>
          <w:color w:val="008800"/>
          <w:sz w:val="17"/>
          <w:szCs w:val="17"/>
        </w:rPr>
        <w:t>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n%n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14B82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getUpperBound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E95F9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05499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E54454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"--- </w:t>
      </w:r>
      <w:r>
        <w:rPr>
          <w:rFonts w:ascii="Consolas" w:hAnsi="Consolas" w:cs="Courier New"/>
          <w:color w:val="008800"/>
          <w:sz w:val="17"/>
          <w:szCs w:val="17"/>
        </w:rPr>
        <w:t>第</w:t>
      </w:r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轮</w:t>
      </w:r>
      <w:r>
        <w:rPr>
          <w:rFonts w:ascii="Consolas" w:hAnsi="Consolas" w:cs="Courier New"/>
          <w:color w:val="008800"/>
          <w:sz w:val="17"/>
          <w:szCs w:val="17"/>
        </w:rPr>
        <w:t xml:space="preserve"> ---"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7B2AE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nextValue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5289DA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pauseMillis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34038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pauseMillis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791EC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9F6B80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BEBDCD9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845862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3F827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r>
        <w:rPr>
          <w:rFonts w:ascii="Consolas" w:hAnsi="Consolas" w:cs="Courier New"/>
          <w:color w:val="008800"/>
          <w:sz w:val="17"/>
          <w:szCs w:val="17"/>
        </w:rPr>
        <w:t>生成结束</w:t>
      </w:r>
      <w:r>
        <w:rPr>
          <w:rFonts w:ascii="Consolas" w:hAnsi="Consolas" w:cs="Courier New"/>
          <w:color w:val="008800"/>
          <w:sz w:val="17"/>
          <w:szCs w:val="17"/>
        </w:rPr>
        <w:t xml:space="preserve"> 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7DDBEA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statsObserver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printSummary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46A661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"Model </w:t>
      </w:r>
      <w:r>
        <w:rPr>
          <w:rFonts w:ascii="Consolas" w:hAnsi="Consolas" w:cs="Courier New"/>
          <w:color w:val="008800"/>
          <w:sz w:val="17"/>
          <w:szCs w:val="17"/>
        </w:rPr>
        <w:t>记录的总生成次数</w:t>
      </w:r>
      <w:r>
        <w:rPr>
          <w:rFonts w:ascii="Consolas" w:hAnsi="Consolas" w:cs="Courier New"/>
          <w:color w:val="008800"/>
          <w:sz w:val="17"/>
          <w:szCs w:val="17"/>
        </w:rPr>
        <w:t>: 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d%n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getGenerationCount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0DA6DA6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当前注册的观察者数量</w:t>
      </w:r>
      <w:r>
        <w:rPr>
          <w:rFonts w:ascii="Consolas" w:hAnsi="Consolas" w:cs="Courier New"/>
          <w:color w:val="008800"/>
          <w:sz w:val="17"/>
          <w:szCs w:val="17"/>
        </w:rPr>
        <w:t>: 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d%n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countObservers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6AD3A1D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9B6F4E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09FE71" w14:textId="77777777" w:rsidR="00364CC6" w:rsidRDefault="00364CC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5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501292" w14:textId="25CFAD85" w:rsidR="00364CC6" w:rsidRPr="008D639F" w:rsidRDefault="00364CC6" w:rsidP="00364CC6">
      <w:pPr>
        <w:rPr>
          <w:rFonts w:ascii="宋体" w:eastAsia="宋体" w:hAnsi="宋体" w:hint="eastAsia"/>
          <w:sz w:val="24"/>
          <w:szCs w:val="24"/>
        </w:rPr>
      </w:pPr>
    </w:p>
    <w:sectPr w:rsidR="00364CC6" w:rsidRPr="008D63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B5"/>
    <w:rsid w:val="0005493F"/>
    <w:rsid w:val="00185D2E"/>
    <w:rsid w:val="00272B62"/>
    <w:rsid w:val="00364CC6"/>
    <w:rsid w:val="003F4C64"/>
    <w:rsid w:val="007213B5"/>
    <w:rsid w:val="008D639F"/>
    <w:rsid w:val="0095045C"/>
    <w:rsid w:val="00AC382C"/>
    <w:rsid w:val="00B4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C99A"/>
  <w15:chartTrackingRefBased/>
  <w15:docId w15:val="{47E5B77A-367A-48AF-B4ED-7B2F5355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13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3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3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3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3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3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3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3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3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13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13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13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13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13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13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13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3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13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3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1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1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3B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64CC6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B2CBC9-1157-4DAE-B942-FD2603AB7316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6</cp:revision>
  <dcterms:created xsi:type="dcterms:W3CDTF">2026-05-26T11:35:00Z</dcterms:created>
  <dcterms:modified xsi:type="dcterms:W3CDTF">2026-05-26T11:43:00Z</dcterms:modified>
</cp:coreProperties>
</file>