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B4508" w14:textId="77777777" w:rsidR="00000000" w:rsidRPr="00014FE8" w:rsidRDefault="00014FE8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 w:rsidRPr="00014FE8">
        <w:rPr>
          <w:b/>
          <w:i/>
          <w:sz w:val="36"/>
          <w:highlight w:val="lightGray"/>
        </w:rPr>
        <w:t>第</w:t>
      </w:r>
      <w:r w:rsidR="000942FF">
        <w:rPr>
          <w:rFonts w:hint="eastAsia"/>
          <w:b/>
          <w:i/>
          <w:sz w:val="36"/>
          <w:highlight w:val="lightGray"/>
        </w:rPr>
        <w:t>二</w:t>
      </w:r>
      <w:r w:rsidRPr="00014FE8">
        <w:rPr>
          <w:b/>
          <w:i/>
          <w:sz w:val="36"/>
          <w:highlight w:val="lightGray"/>
        </w:rPr>
        <w:t>次</w:t>
      </w:r>
      <w:r w:rsidRPr="00014FE8">
        <w:rPr>
          <w:rFonts w:hint="eastAsia"/>
          <w:b/>
          <w:i/>
          <w:sz w:val="36"/>
          <w:highlight w:val="lightGray"/>
        </w:rPr>
        <w:t xml:space="preserve"> </w:t>
      </w:r>
      <w:r w:rsidRPr="00014FE8">
        <w:rPr>
          <w:b/>
          <w:i/>
          <w:sz w:val="36"/>
          <w:highlight w:val="lightGray"/>
        </w:rPr>
        <w:t>课程作业</w:t>
      </w:r>
    </w:p>
    <w:p w14:paraId="43341D25" w14:textId="77777777" w:rsidR="001740B7" w:rsidRPr="00846BD2" w:rsidRDefault="000942FF" w:rsidP="001740B7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1740B7" w:rsidRPr="00846BD2">
        <w:rPr>
          <w:rFonts w:hint="eastAsia"/>
          <w:b/>
          <w:sz w:val="28"/>
          <w:szCs w:val="28"/>
        </w:rPr>
        <w:t>、</w:t>
      </w:r>
      <w:r w:rsidR="001740B7">
        <w:rPr>
          <w:rFonts w:hint="eastAsia"/>
          <w:b/>
          <w:sz w:val="28"/>
          <w:szCs w:val="28"/>
        </w:rPr>
        <w:t>谈谈你对白盒测试与黑盒测试、静态测试与动态测试之间的区别以及它们各自的重要性？</w:t>
      </w:r>
    </w:p>
    <w:p w14:paraId="62B7D8F7" w14:textId="4478CFB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  <w:r w:rsidRPr="001658B8">
        <w:rPr>
          <w:rFonts w:asciiTheme="minorEastAsia" w:hAnsiTheme="minorEastAsia"/>
          <w:sz w:val="28"/>
          <w:szCs w:val="28"/>
        </w:rPr>
        <w:t>一、黑盒测试</w:t>
      </w:r>
      <w:r>
        <w:rPr>
          <w:rFonts w:asciiTheme="minorEastAsia" w:hAnsiTheme="minorEastAsia" w:hint="eastAsia"/>
          <w:sz w:val="28"/>
          <w:szCs w:val="28"/>
        </w:rPr>
        <w:t>、</w:t>
      </w:r>
      <w:r w:rsidRPr="001658B8">
        <w:rPr>
          <w:rFonts w:asciiTheme="minorEastAsia" w:hAnsiTheme="minorEastAsia"/>
          <w:sz w:val="28"/>
          <w:szCs w:val="28"/>
        </w:rPr>
        <w:t>白盒测试</w:t>
      </w:r>
    </w:p>
    <w:p w14:paraId="4AFACFE3" w14:textId="34D4C0CF" w:rsidR="001658B8" w:rsidRPr="001658B8" w:rsidRDefault="001658B8" w:rsidP="001658B8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1. 区别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1"/>
        <w:gridCol w:w="3799"/>
        <w:gridCol w:w="3496"/>
      </w:tblGrid>
      <w:tr w:rsidR="001658B8" w:rsidRPr="001658B8" w14:paraId="6693CA40" w14:textId="77777777" w:rsidTr="001658B8">
        <w:tc>
          <w:tcPr>
            <w:tcW w:w="0" w:type="auto"/>
            <w:hideMark/>
          </w:tcPr>
          <w:p w14:paraId="13061A39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b/>
                <w:bCs/>
                <w:sz w:val="28"/>
                <w:szCs w:val="28"/>
              </w:rPr>
              <w:t>对比项</w:t>
            </w:r>
          </w:p>
        </w:tc>
        <w:tc>
          <w:tcPr>
            <w:tcW w:w="0" w:type="auto"/>
            <w:hideMark/>
          </w:tcPr>
          <w:p w14:paraId="6C28BF9E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b/>
                <w:bCs/>
                <w:sz w:val="28"/>
                <w:szCs w:val="28"/>
              </w:rPr>
              <w:t>黑盒测试</w:t>
            </w:r>
          </w:p>
        </w:tc>
        <w:tc>
          <w:tcPr>
            <w:tcW w:w="0" w:type="auto"/>
            <w:hideMark/>
          </w:tcPr>
          <w:p w14:paraId="724BF21A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b/>
                <w:bCs/>
                <w:sz w:val="28"/>
                <w:szCs w:val="28"/>
              </w:rPr>
              <w:t>白盒测试</w:t>
            </w:r>
          </w:p>
        </w:tc>
      </w:tr>
      <w:tr w:rsidR="001658B8" w:rsidRPr="001658B8" w14:paraId="555C5CDB" w14:textId="77777777" w:rsidTr="001658B8">
        <w:tc>
          <w:tcPr>
            <w:tcW w:w="0" w:type="auto"/>
            <w:hideMark/>
          </w:tcPr>
          <w:p w14:paraId="4EC2EE5D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关注点</w:t>
            </w:r>
          </w:p>
        </w:tc>
        <w:tc>
          <w:tcPr>
            <w:tcW w:w="0" w:type="auto"/>
            <w:hideMark/>
          </w:tcPr>
          <w:p w14:paraId="273F3BF4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软件外部功能，不看代码内部逻辑，把程序当成看不见内部结构的黑盒子</w:t>
            </w:r>
          </w:p>
        </w:tc>
        <w:tc>
          <w:tcPr>
            <w:tcW w:w="0" w:type="auto"/>
            <w:hideMark/>
          </w:tcPr>
          <w:p w14:paraId="3FEBD522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查看源码、架构、代码逻辑、路径，穿透程序内部实现</w:t>
            </w:r>
          </w:p>
        </w:tc>
      </w:tr>
      <w:tr w:rsidR="001658B8" w:rsidRPr="001658B8" w14:paraId="63D9774D" w14:textId="77777777" w:rsidTr="001658B8">
        <w:tc>
          <w:tcPr>
            <w:tcW w:w="0" w:type="auto"/>
            <w:hideMark/>
          </w:tcPr>
          <w:p w14:paraId="53631FCA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测试依据</w:t>
            </w:r>
          </w:p>
        </w:tc>
        <w:tc>
          <w:tcPr>
            <w:tcW w:w="0" w:type="auto"/>
            <w:hideMark/>
          </w:tcPr>
          <w:p w14:paraId="1CC7673F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需求规格说明书、产品原型、业务需求</w:t>
            </w:r>
          </w:p>
        </w:tc>
        <w:tc>
          <w:tcPr>
            <w:tcW w:w="0" w:type="auto"/>
            <w:hideMark/>
          </w:tcPr>
          <w:p w14:paraId="28D08DB7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源代码、流程图、详细设计文档</w:t>
            </w:r>
          </w:p>
        </w:tc>
      </w:tr>
      <w:tr w:rsidR="001658B8" w:rsidRPr="001658B8" w14:paraId="25253A2A" w14:textId="77777777" w:rsidTr="001658B8">
        <w:tc>
          <w:tcPr>
            <w:tcW w:w="0" w:type="auto"/>
            <w:hideMark/>
          </w:tcPr>
          <w:p w14:paraId="28C2AC4D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设计用例思路</w:t>
            </w:r>
          </w:p>
        </w:tc>
        <w:tc>
          <w:tcPr>
            <w:tcW w:w="0" w:type="auto"/>
            <w:hideMark/>
          </w:tcPr>
          <w:p w14:paraId="4F58CBF4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等价类、边界值、场景法、错误推测，从输入输出出发</w:t>
            </w:r>
          </w:p>
        </w:tc>
        <w:tc>
          <w:tcPr>
            <w:tcW w:w="0" w:type="auto"/>
            <w:hideMark/>
          </w:tcPr>
          <w:p w14:paraId="1C954282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语句覆盖、判定覆盖、条件覆盖、路径覆盖，全覆盖代码执行分支</w:t>
            </w:r>
          </w:p>
        </w:tc>
      </w:tr>
      <w:tr w:rsidR="001658B8" w:rsidRPr="001658B8" w14:paraId="3FEEFAA1" w14:textId="77777777" w:rsidTr="001658B8">
        <w:tc>
          <w:tcPr>
            <w:tcW w:w="0" w:type="auto"/>
            <w:hideMark/>
          </w:tcPr>
          <w:p w14:paraId="203514EF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执行人员</w:t>
            </w:r>
          </w:p>
        </w:tc>
        <w:tc>
          <w:tcPr>
            <w:tcW w:w="0" w:type="auto"/>
            <w:hideMark/>
          </w:tcPr>
          <w:p w14:paraId="2F70C6BA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功能测试工程师、业务测试</w:t>
            </w:r>
          </w:p>
        </w:tc>
        <w:tc>
          <w:tcPr>
            <w:tcW w:w="0" w:type="auto"/>
            <w:hideMark/>
          </w:tcPr>
          <w:p w14:paraId="1484A65D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开发、白盒测试、自动化 / 安全测试人员</w:t>
            </w:r>
          </w:p>
        </w:tc>
      </w:tr>
    </w:tbl>
    <w:p w14:paraId="4E11B8D8" w14:textId="7777777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2. 各自重要性</w:t>
      </w:r>
    </w:p>
    <w:p w14:paraId="18ED25D1" w14:textId="7777777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（1）黑盒测试</w:t>
      </w:r>
    </w:p>
    <w:p w14:paraId="5CD07341" w14:textId="77777777" w:rsidR="001658B8" w:rsidRPr="001658B8" w:rsidRDefault="001658B8" w:rsidP="001658B8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聚焦用户视角，验证产品实际业务是否可用，保证功能符合用户需求，是上线验收核心；</w:t>
      </w:r>
    </w:p>
    <w:p w14:paraId="43E26486" w14:textId="72148241" w:rsidR="001658B8" w:rsidRPr="001658B8" w:rsidRDefault="001658B8" w:rsidP="001658B8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lastRenderedPageBreak/>
        <w:t>快速落地业务场景测试，适配项目大部分功能验收；</w:t>
      </w:r>
    </w:p>
    <w:p w14:paraId="5F372F56" w14:textId="1E5AEB2A" w:rsidR="001658B8" w:rsidRPr="001658B8" w:rsidRDefault="001658B8" w:rsidP="001658B8">
      <w:pPr>
        <w:numPr>
          <w:ilvl w:val="0"/>
          <w:numId w:val="2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容易发现需求理解偏差、界面异常、业务流程错误等直观缺陷。</w:t>
      </w:r>
    </w:p>
    <w:p w14:paraId="631FDB18" w14:textId="7777777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（2）白盒测试</w:t>
      </w:r>
    </w:p>
    <w:p w14:paraId="5825144A" w14:textId="4E33A47D" w:rsidR="001658B8" w:rsidRPr="001658B8" w:rsidRDefault="001658B8" w:rsidP="001658B8">
      <w:pPr>
        <w:numPr>
          <w:ilvl w:val="0"/>
          <w:numId w:val="3"/>
        </w:num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能发现</w:t>
      </w:r>
      <w:r w:rsidRPr="001658B8">
        <w:rPr>
          <w:rFonts w:asciiTheme="minorEastAsia" w:hAnsiTheme="minorEastAsia"/>
          <w:sz w:val="28"/>
          <w:szCs w:val="28"/>
        </w:rPr>
        <w:t>代码隐藏漏洞：空指针、死代码、逻辑分支遗漏、内存泄漏等黑盒发现不了的隐性bug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21883C4B" w14:textId="2E3A25BB" w:rsidR="001658B8" w:rsidRPr="001658B8" w:rsidRDefault="001658B8" w:rsidP="001658B8">
      <w:pPr>
        <w:numPr>
          <w:ilvl w:val="0"/>
          <w:numId w:val="3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衡量代码覆盖率，保障底层代码执行充分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027DC1D2" w14:textId="59C5BF43" w:rsidR="001658B8" w:rsidRPr="001658B8" w:rsidRDefault="001658B8" w:rsidP="001658B8">
      <w:pPr>
        <w:numPr>
          <w:ilvl w:val="0"/>
          <w:numId w:val="3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用于单元测试、接口底层测试、安全代码审计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2D814E16" w14:textId="54E1319B" w:rsid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实际项目二者互补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3F932604" w14:textId="77777777" w:rsidR="001658B8" w:rsidRPr="001658B8" w:rsidRDefault="001658B8" w:rsidP="001658B8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549D6FB2" w14:textId="7E30DBB0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二、静态测试</w:t>
      </w:r>
      <w:r>
        <w:rPr>
          <w:rFonts w:asciiTheme="minorEastAsia" w:hAnsiTheme="minorEastAsia" w:hint="eastAsia"/>
          <w:sz w:val="28"/>
          <w:szCs w:val="28"/>
        </w:rPr>
        <w:t>，</w:t>
      </w:r>
      <w:r w:rsidRPr="001658B8">
        <w:rPr>
          <w:rFonts w:asciiTheme="minorEastAsia" w:hAnsiTheme="minorEastAsia"/>
          <w:sz w:val="28"/>
          <w:szCs w:val="28"/>
        </w:rPr>
        <w:t>动态测试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14:paraId="51B57E1F" w14:textId="1B249277" w:rsidR="001658B8" w:rsidRPr="001658B8" w:rsidRDefault="001658B8" w:rsidP="001658B8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1. 区别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0"/>
        <w:gridCol w:w="3699"/>
        <w:gridCol w:w="3527"/>
      </w:tblGrid>
      <w:tr w:rsidR="001658B8" w:rsidRPr="001658B8" w14:paraId="64FAD34D" w14:textId="77777777" w:rsidTr="001658B8">
        <w:tc>
          <w:tcPr>
            <w:tcW w:w="0" w:type="auto"/>
            <w:hideMark/>
          </w:tcPr>
          <w:p w14:paraId="3AB44A59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b/>
                <w:bCs/>
                <w:sz w:val="28"/>
                <w:szCs w:val="28"/>
              </w:rPr>
              <w:t>对比项</w:t>
            </w:r>
          </w:p>
        </w:tc>
        <w:tc>
          <w:tcPr>
            <w:tcW w:w="0" w:type="auto"/>
            <w:hideMark/>
          </w:tcPr>
          <w:p w14:paraId="3194FF11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b/>
                <w:bCs/>
                <w:sz w:val="28"/>
                <w:szCs w:val="28"/>
              </w:rPr>
              <w:t>静态测试</w:t>
            </w:r>
          </w:p>
        </w:tc>
        <w:tc>
          <w:tcPr>
            <w:tcW w:w="0" w:type="auto"/>
            <w:hideMark/>
          </w:tcPr>
          <w:p w14:paraId="3C09F4A3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b/>
                <w:bCs/>
                <w:sz w:val="28"/>
                <w:szCs w:val="28"/>
              </w:rPr>
              <w:t>动态测试</w:t>
            </w:r>
          </w:p>
        </w:tc>
      </w:tr>
      <w:tr w:rsidR="001658B8" w:rsidRPr="001658B8" w14:paraId="0956273C" w14:textId="77777777" w:rsidTr="001658B8">
        <w:tc>
          <w:tcPr>
            <w:tcW w:w="0" w:type="auto"/>
            <w:hideMark/>
          </w:tcPr>
          <w:p w14:paraId="058912C2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运行状态</w:t>
            </w:r>
          </w:p>
        </w:tc>
        <w:tc>
          <w:tcPr>
            <w:tcW w:w="0" w:type="auto"/>
            <w:hideMark/>
          </w:tcPr>
          <w:p w14:paraId="76A15186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不运行代码、不启动程序，以审查、检查文档 / 源码形式开展</w:t>
            </w:r>
          </w:p>
        </w:tc>
        <w:tc>
          <w:tcPr>
            <w:tcW w:w="0" w:type="auto"/>
            <w:hideMark/>
          </w:tcPr>
          <w:p w14:paraId="25C17299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必须启动软件、输入数据运行程序，观测运行结果与表现</w:t>
            </w:r>
          </w:p>
        </w:tc>
      </w:tr>
      <w:tr w:rsidR="001658B8" w:rsidRPr="001658B8" w14:paraId="6BA2B1AF" w14:textId="77777777" w:rsidTr="001658B8">
        <w:tc>
          <w:tcPr>
            <w:tcW w:w="0" w:type="auto"/>
            <w:hideMark/>
          </w:tcPr>
          <w:p w14:paraId="492BDF7F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包含内容</w:t>
            </w:r>
          </w:p>
        </w:tc>
        <w:tc>
          <w:tcPr>
            <w:tcW w:w="0" w:type="auto"/>
            <w:hideMark/>
          </w:tcPr>
          <w:p w14:paraId="3329D58B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需求评审、设计评审、代码走查、代码静态扫描、文档校验</w:t>
            </w:r>
          </w:p>
        </w:tc>
        <w:tc>
          <w:tcPr>
            <w:tcW w:w="0" w:type="auto"/>
            <w:hideMark/>
          </w:tcPr>
          <w:p w14:paraId="66F1F722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黑盒功能测试、性能、兼容性、接口测试等所有运行类测试</w:t>
            </w:r>
          </w:p>
        </w:tc>
      </w:tr>
      <w:tr w:rsidR="001658B8" w:rsidRPr="001658B8" w14:paraId="34B1B8C6" w14:textId="77777777" w:rsidTr="001658B8">
        <w:tc>
          <w:tcPr>
            <w:tcW w:w="0" w:type="auto"/>
            <w:hideMark/>
          </w:tcPr>
          <w:p w14:paraId="5B877AB6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发现缺陷阶段</w:t>
            </w:r>
          </w:p>
        </w:tc>
        <w:tc>
          <w:tcPr>
            <w:tcW w:w="0" w:type="auto"/>
            <w:hideMark/>
          </w:tcPr>
          <w:p w14:paraId="777B86EF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需求、编码前期，缺陷前置</w:t>
            </w:r>
          </w:p>
        </w:tc>
        <w:tc>
          <w:tcPr>
            <w:tcW w:w="0" w:type="auto"/>
            <w:hideMark/>
          </w:tcPr>
          <w:p w14:paraId="58F47177" w14:textId="77777777" w:rsidR="001658B8" w:rsidRPr="001658B8" w:rsidRDefault="001658B8" w:rsidP="001658B8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1658B8">
              <w:rPr>
                <w:rFonts w:asciiTheme="minorEastAsia" w:hAnsiTheme="minorEastAsia"/>
                <w:sz w:val="28"/>
                <w:szCs w:val="28"/>
              </w:rPr>
              <w:t>编码完成后，程序运行阶段</w:t>
            </w:r>
          </w:p>
        </w:tc>
      </w:tr>
    </w:tbl>
    <w:p w14:paraId="210A55E7" w14:textId="7777777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2. 各自重要性</w:t>
      </w:r>
    </w:p>
    <w:p w14:paraId="248E4DD2" w14:textId="7777777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（1）静态测试</w:t>
      </w:r>
    </w:p>
    <w:p w14:paraId="024C2F09" w14:textId="77777777" w:rsidR="001658B8" w:rsidRPr="001658B8" w:rsidRDefault="001658B8" w:rsidP="001658B8">
      <w:pPr>
        <w:numPr>
          <w:ilvl w:val="0"/>
          <w:numId w:val="4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lastRenderedPageBreak/>
        <w:t>缺陷左移，低成本改错：需求写错、设计缺陷、代码语法规范问题在开发早期检出，修改成本远低于上线改 bug；</w:t>
      </w:r>
    </w:p>
    <w:p w14:paraId="3FB51328" w14:textId="19C100C9" w:rsidR="001658B8" w:rsidRPr="001658B8" w:rsidRDefault="001658B8" w:rsidP="001658B8">
      <w:pPr>
        <w:numPr>
          <w:ilvl w:val="0"/>
          <w:numId w:val="4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规范开发标准：代码规范检查规避后续连锁故障；</w:t>
      </w:r>
    </w:p>
    <w:p w14:paraId="20ACC9CA" w14:textId="77777777" w:rsidR="001658B8" w:rsidRPr="001658B8" w:rsidRDefault="001658B8" w:rsidP="001658B8">
      <w:pPr>
        <w:numPr>
          <w:ilvl w:val="0"/>
          <w:numId w:val="4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校验文档一致性，避免需求与设计脱节，从源头减少无效开发。</w:t>
      </w:r>
    </w:p>
    <w:p w14:paraId="1FC61636" w14:textId="77777777" w:rsidR="001658B8" w:rsidRPr="001658B8" w:rsidRDefault="001658B8" w:rsidP="001658B8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（2）动态测试</w:t>
      </w:r>
    </w:p>
    <w:p w14:paraId="0D4EE891" w14:textId="77777777" w:rsidR="001658B8" w:rsidRPr="001658B8" w:rsidRDefault="001658B8" w:rsidP="001658B8">
      <w:pPr>
        <w:numPr>
          <w:ilvl w:val="0"/>
          <w:numId w:val="5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真实模拟用户使用，验证程序实际运行效果，查出运行时才暴露的问题：崩溃、卡顿、并发报错、数据错乱；</w:t>
      </w:r>
    </w:p>
    <w:p w14:paraId="273CB913" w14:textId="77777777" w:rsidR="001658B8" w:rsidRPr="001658B8" w:rsidRDefault="001658B8" w:rsidP="001658B8">
      <w:pPr>
        <w:numPr>
          <w:ilvl w:val="0"/>
          <w:numId w:val="5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验证性能、稳定性、兼容性等运行指标，是产品能否上线的最终实测环节；</w:t>
      </w:r>
    </w:p>
    <w:p w14:paraId="5F94E2CB" w14:textId="77777777" w:rsidR="001658B8" w:rsidRPr="001658B8" w:rsidRDefault="001658B8" w:rsidP="001658B8">
      <w:pPr>
        <w:numPr>
          <w:ilvl w:val="0"/>
          <w:numId w:val="5"/>
        </w:numPr>
        <w:spacing w:line="480" w:lineRule="auto"/>
        <w:rPr>
          <w:rFonts w:asciiTheme="minorEastAsia" w:hAnsiTheme="minorEastAsia"/>
          <w:sz w:val="28"/>
          <w:szCs w:val="28"/>
        </w:rPr>
      </w:pPr>
      <w:r w:rsidRPr="001658B8">
        <w:rPr>
          <w:rFonts w:asciiTheme="minorEastAsia" w:hAnsiTheme="minorEastAsia"/>
          <w:sz w:val="28"/>
          <w:szCs w:val="28"/>
        </w:rPr>
        <w:t>所有黑盒、大部分白盒用例都依靠动态执行落地。</w:t>
      </w:r>
    </w:p>
    <w:p w14:paraId="414EFB18" w14:textId="6DCD7E3A" w:rsidR="00881E54" w:rsidRPr="001658B8" w:rsidRDefault="00881E54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0E039BB7" w14:textId="77777777" w:rsidR="00881E54" w:rsidRPr="00881E54" w:rsidRDefault="00881E54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9E008" w14:textId="77777777" w:rsidR="00961CFC" w:rsidRDefault="00961CFC" w:rsidP="00881E54">
      <w:r>
        <w:separator/>
      </w:r>
    </w:p>
  </w:endnote>
  <w:endnote w:type="continuationSeparator" w:id="0">
    <w:p w14:paraId="017CB777" w14:textId="77777777" w:rsidR="00961CFC" w:rsidRDefault="00961CFC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DFE17" w14:textId="77777777" w:rsidR="00961CFC" w:rsidRDefault="00961CFC" w:rsidP="00881E54">
      <w:r>
        <w:separator/>
      </w:r>
    </w:p>
  </w:footnote>
  <w:footnote w:type="continuationSeparator" w:id="0">
    <w:p w14:paraId="60951C9F" w14:textId="77777777" w:rsidR="00961CFC" w:rsidRDefault="00961CFC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C62B8"/>
    <w:multiLevelType w:val="multilevel"/>
    <w:tmpl w:val="F67A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B1FB5"/>
    <w:multiLevelType w:val="multilevel"/>
    <w:tmpl w:val="23F0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5671C"/>
    <w:multiLevelType w:val="multilevel"/>
    <w:tmpl w:val="F382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B293A"/>
    <w:multiLevelType w:val="multilevel"/>
    <w:tmpl w:val="9BB4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378122195">
    <w:abstractNumId w:val="4"/>
  </w:num>
  <w:num w:numId="2" w16cid:durableId="19212765">
    <w:abstractNumId w:val="1"/>
  </w:num>
  <w:num w:numId="3" w16cid:durableId="1670717138">
    <w:abstractNumId w:val="2"/>
  </w:num>
  <w:num w:numId="4" w16cid:durableId="753205913">
    <w:abstractNumId w:val="0"/>
  </w:num>
  <w:num w:numId="5" w16cid:durableId="856232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942FF"/>
    <w:rsid w:val="001658B8"/>
    <w:rsid w:val="001740B7"/>
    <w:rsid w:val="002D2A56"/>
    <w:rsid w:val="003B5578"/>
    <w:rsid w:val="003C1BD3"/>
    <w:rsid w:val="00445E56"/>
    <w:rsid w:val="00687171"/>
    <w:rsid w:val="007000D3"/>
    <w:rsid w:val="00714E69"/>
    <w:rsid w:val="0073795F"/>
    <w:rsid w:val="00881E54"/>
    <w:rsid w:val="008B1DAF"/>
    <w:rsid w:val="00961CFC"/>
    <w:rsid w:val="00A358E2"/>
    <w:rsid w:val="00B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7FD8A"/>
  <w15:docId w15:val="{EBF1717B-E7FD-4164-9EE5-B6971E4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8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1658B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Grid Table Light"/>
    <w:basedOn w:val="a1"/>
    <w:uiPriority w:val="40"/>
    <w:rsid w:val="001658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0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1805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954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90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1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95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139</Words>
  <Characters>795</Characters>
  <Application>Microsoft Office Word</Application>
  <DocSecurity>0</DocSecurity>
  <Lines>6</Lines>
  <Paragraphs>1</Paragraphs>
  <ScaleCrop>false</ScaleCrop>
  <Company>Home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3</cp:revision>
  <dcterms:created xsi:type="dcterms:W3CDTF">2026-06-02T06:40:00Z</dcterms:created>
  <dcterms:modified xsi:type="dcterms:W3CDTF">2026-06-02T06:47:00Z</dcterms:modified>
</cp:coreProperties>
</file>