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11C8B0FB" w:rsidR="00394030" w:rsidRDefault="001F6405" w:rsidP="001F6405">
      <w:pPr>
        <w:pStyle w:val="1"/>
        <w:jc w:val="center"/>
        <w:rPr>
          <w:rFonts w:hint="eastAsia"/>
        </w:rPr>
      </w:pPr>
      <w:r>
        <w:rPr>
          <w:rFonts w:hint="eastAsia"/>
        </w:rPr>
        <w:t>第</w:t>
      </w:r>
      <w:r w:rsidR="006B02ED">
        <w:rPr>
          <w:rFonts w:hint="eastAsia"/>
        </w:rPr>
        <w:t>三</w:t>
      </w:r>
      <w:r>
        <w:rPr>
          <w:rFonts w:hint="eastAsia"/>
        </w:rPr>
        <w:t>次实验内容</w:t>
      </w:r>
    </w:p>
    <w:p w14:paraId="7CD946EE" w14:textId="46C4448A" w:rsidR="001F6405" w:rsidRPr="008F0BCF" w:rsidRDefault="006B02ED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BlackBox</w:t>
      </w:r>
      <w:r>
        <w:rPr>
          <w:rFonts w:ascii="宋体" w:eastAsia="宋体" w:hAnsi="宋体"/>
          <w:sz w:val="24"/>
        </w:rPr>
        <w:t>.java</w:t>
      </w:r>
      <w:r>
        <w:rPr>
          <w:rFonts w:ascii="宋体" w:eastAsia="宋体" w:hAnsi="宋体" w:hint="eastAsia"/>
          <w:sz w:val="24"/>
        </w:rPr>
        <w:t>中的程序</w:t>
      </w:r>
      <w:r w:rsidR="00A23FE1">
        <w:rPr>
          <w:rFonts w:ascii="宋体" w:eastAsia="宋体" w:hAnsi="宋体" w:hint="eastAsia"/>
          <w:sz w:val="24"/>
        </w:rPr>
        <w:t>有三个输入变量year、month、day（1</w:t>
      </w:r>
      <w:r w:rsidR="00A23FE1">
        <w:rPr>
          <w:rFonts w:ascii="宋体" w:eastAsia="宋体" w:hAnsi="宋体"/>
          <w:sz w:val="24"/>
        </w:rPr>
        <w:t>900&lt;=</w:t>
      </w:r>
      <w:r w:rsidR="00A23FE1">
        <w:rPr>
          <w:rFonts w:ascii="宋体" w:eastAsia="宋体" w:hAnsi="宋体" w:hint="eastAsia"/>
          <w:sz w:val="24"/>
        </w:rPr>
        <w:t>year</w:t>
      </w:r>
      <w:r w:rsidR="00A23FE1">
        <w:rPr>
          <w:rFonts w:ascii="宋体" w:eastAsia="宋体" w:hAnsi="宋体"/>
          <w:sz w:val="24"/>
        </w:rPr>
        <w:t>&lt;=2050</w:t>
      </w:r>
      <w:r w:rsidR="00A23FE1">
        <w:rPr>
          <w:rFonts w:ascii="宋体" w:eastAsia="宋体" w:hAnsi="宋体" w:hint="eastAsia"/>
          <w:sz w:val="24"/>
        </w:rPr>
        <w:t>,</w:t>
      </w:r>
      <w:r w:rsidR="00A23FE1">
        <w:rPr>
          <w:rFonts w:ascii="宋体" w:eastAsia="宋体" w:hAnsi="宋体"/>
          <w:sz w:val="24"/>
        </w:rPr>
        <w:t xml:space="preserve"> 1&lt;=month&lt;=12, 1&lt;=day&lt;=31</w:t>
      </w:r>
      <w:r w:rsidR="00A23FE1">
        <w:rPr>
          <w:rFonts w:ascii="宋体" w:eastAsia="宋体" w:hAnsi="宋体" w:hint="eastAsia"/>
          <w:sz w:val="24"/>
        </w:rPr>
        <w:t>）,分别作为输入日期的年、月、日，通过程序可以输出该日期后隔一日的日期</w:t>
      </w:r>
      <w:r w:rsidR="00A07EC4">
        <w:rPr>
          <w:rFonts w:ascii="宋体" w:eastAsia="宋体" w:hAnsi="宋体" w:hint="eastAsia"/>
          <w:sz w:val="24"/>
        </w:rPr>
        <w:t>。例如，输入为2</w:t>
      </w:r>
      <w:r w:rsidR="00A07EC4">
        <w:rPr>
          <w:rFonts w:ascii="宋体" w:eastAsia="宋体" w:hAnsi="宋体"/>
          <w:sz w:val="24"/>
        </w:rPr>
        <w:t>021</w:t>
      </w:r>
      <w:r w:rsidR="00A07EC4">
        <w:rPr>
          <w:rFonts w:ascii="宋体" w:eastAsia="宋体" w:hAnsi="宋体" w:hint="eastAsia"/>
          <w:sz w:val="24"/>
        </w:rPr>
        <w:t>年7月2</w:t>
      </w:r>
      <w:r w:rsidR="00A07EC4">
        <w:rPr>
          <w:rFonts w:ascii="宋体" w:eastAsia="宋体" w:hAnsi="宋体"/>
          <w:sz w:val="24"/>
        </w:rPr>
        <w:t>2</w:t>
      </w:r>
      <w:r w:rsidR="00A07EC4">
        <w:rPr>
          <w:rFonts w:ascii="宋体" w:eastAsia="宋体" w:hAnsi="宋体" w:hint="eastAsia"/>
          <w:sz w:val="24"/>
        </w:rPr>
        <w:t>日，程序将输</w:t>
      </w:r>
      <w:r w:rsidR="0071320C">
        <w:rPr>
          <w:rFonts w:ascii="宋体" w:eastAsia="宋体" w:hAnsi="宋体" w:hint="eastAsia"/>
          <w:sz w:val="24"/>
        </w:rPr>
        <w:t>出</w:t>
      </w:r>
      <w:r w:rsidR="00A07EC4">
        <w:rPr>
          <w:rFonts w:ascii="宋体" w:eastAsia="宋体" w:hAnsi="宋体" w:hint="eastAsia"/>
          <w:sz w:val="24"/>
        </w:rPr>
        <w:t>2</w:t>
      </w:r>
      <w:r w:rsidR="00A07EC4">
        <w:rPr>
          <w:rFonts w:ascii="宋体" w:eastAsia="宋体" w:hAnsi="宋体"/>
          <w:sz w:val="24"/>
        </w:rPr>
        <w:t>021</w:t>
      </w:r>
      <w:r w:rsidR="00A07EC4">
        <w:rPr>
          <w:rFonts w:ascii="宋体" w:eastAsia="宋体" w:hAnsi="宋体" w:hint="eastAsia"/>
          <w:sz w:val="24"/>
        </w:rPr>
        <w:t>年7月2</w:t>
      </w:r>
      <w:r w:rsidR="00A07EC4">
        <w:rPr>
          <w:rFonts w:ascii="宋体" w:eastAsia="宋体" w:hAnsi="宋体"/>
          <w:sz w:val="24"/>
        </w:rPr>
        <w:t>4</w:t>
      </w:r>
      <w:r w:rsidR="00A07EC4">
        <w:rPr>
          <w:rFonts w:ascii="宋体" w:eastAsia="宋体" w:hAnsi="宋体" w:hint="eastAsia"/>
          <w:sz w:val="24"/>
        </w:rPr>
        <w:t>日。要求</w:t>
      </w:r>
      <w:r w:rsidR="00D96E9B">
        <w:rPr>
          <w:rFonts w:ascii="宋体" w:eastAsia="宋体" w:hAnsi="宋体" w:hint="eastAsia"/>
          <w:sz w:val="24"/>
        </w:rPr>
        <w:t>：</w:t>
      </w:r>
    </w:p>
    <w:p w14:paraId="6B22E4F7" w14:textId="6AC95F37" w:rsidR="001F6405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对程序做等价类划分、边界值分析及决策表设计，并设计测试方案。</w:t>
      </w:r>
    </w:p>
    <w:p w14:paraId="4A56BCE9" w14:textId="31386744" w:rsidR="00A07EC4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根据测试方案执行代码，观察结果，进行必要的截图。</w:t>
      </w:r>
    </w:p>
    <w:p w14:paraId="16D9C374" w14:textId="77777777" w:rsidR="006F0C29" w:rsidRDefault="006F0C29" w:rsidP="006F0C29">
      <w:pPr>
        <w:spacing w:line="360" w:lineRule="auto"/>
        <w:rPr>
          <w:rFonts w:ascii="宋体" w:eastAsia="宋体" w:hAnsi="宋体"/>
          <w:sz w:val="24"/>
        </w:rPr>
      </w:pPr>
    </w:p>
    <w:p w14:paraId="224616DC" w14:textId="2EC05304" w:rsidR="006F0C29" w:rsidRDefault="006F0C29" w:rsidP="006F0C2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A、</w:t>
      </w:r>
    </w:p>
    <w:p w14:paraId="092A7257" w14:textId="77777777" w:rsidR="00065411" w:rsidRPr="00065411" w:rsidRDefault="00065411" w:rsidP="0006541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1. 等价类划分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1"/>
        <w:gridCol w:w="1656"/>
        <w:gridCol w:w="1896"/>
      </w:tblGrid>
      <w:tr w:rsidR="00065411" w:rsidRPr="00065411" w14:paraId="2ECD2F2E" w14:textId="77777777" w:rsidTr="00065411">
        <w:tc>
          <w:tcPr>
            <w:tcW w:w="0" w:type="auto"/>
            <w:noWrap/>
            <w:hideMark/>
          </w:tcPr>
          <w:p w14:paraId="3C713BD6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变量</w:t>
            </w:r>
          </w:p>
        </w:tc>
        <w:tc>
          <w:tcPr>
            <w:tcW w:w="0" w:type="auto"/>
            <w:noWrap/>
            <w:hideMark/>
          </w:tcPr>
          <w:p w14:paraId="5F115E7A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有效等价类</w:t>
            </w:r>
          </w:p>
        </w:tc>
        <w:tc>
          <w:tcPr>
            <w:tcW w:w="0" w:type="auto"/>
            <w:noWrap/>
            <w:hideMark/>
          </w:tcPr>
          <w:p w14:paraId="38625114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无效等价类</w:t>
            </w:r>
          </w:p>
        </w:tc>
      </w:tr>
      <w:tr w:rsidR="00065411" w:rsidRPr="00065411" w14:paraId="59BDF8D4" w14:textId="77777777" w:rsidTr="00065411">
        <w:tc>
          <w:tcPr>
            <w:tcW w:w="0" w:type="auto"/>
            <w:hideMark/>
          </w:tcPr>
          <w:p w14:paraId="1097B30F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year</w:t>
            </w:r>
          </w:p>
        </w:tc>
        <w:tc>
          <w:tcPr>
            <w:tcW w:w="0" w:type="auto"/>
            <w:hideMark/>
          </w:tcPr>
          <w:p w14:paraId="26BCF488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[1900, 2050]</w:t>
            </w:r>
          </w:p>
        </w:tc>
        <w:tc>
          <w:tcPr>
            <w:tcW w:w="0" w:type="auto"/>
            <w:hideMark/>
          </w:tcPr>
          <w:p w14:paraId="39FDD415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&lt; 1900；&gt; 2050</w:t>
            </w:r>
          </w:p>
        </w:tc>
      </w:tr>
      <w:tr w:rsidR="00065411" w:rsidRPr="00065411" w14:paraId="15A2F546" w14:textId="77777777" w:rsidTr="00065411">
        <w:tc>
          <w:tcPr>
            <w:tcW w:w="0" w:type="auto"/>
            <w:hideMark/>
          </w:tcPr>
          <w:p w14:paraId="67FFB6A1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month</w:t>
            </w:r>
          </w:p>
        </w:tc>
        <w:tc>
          <w:tcPr>
            <w:tcW w:w="0" w:type="auto"/>
            <w:hideMark/>
          </w:tcPr>
          <w:p w14:paraId="580E219E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[1, 12]</w:t>
            </w:r>
          </w:p>
        </w:tc>
        <w:tc>
          <w:tcPr>
            <w:tcW w:w="0" w:type="auto"/>
            <w:hideMark/>
          </w:tcPr>
          <w:p w14:paraId="312C9027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0；&gt; 12</w:t>
            </w:r>
          </w:p>
        </w:tc>
      </w:tr>
      <w:tr w:rsidR="00065411" w:rsidRPr="00065411" w14:paraId="6AA8BBC0" w14:textId="77777777" w:rsidTr="00065411">
        <w:tc>
          <w:tcPr>
            <w:tcW w:w="0" w:type="auto"/>
            <w:hideMark/>
          </w:tcPr>
          <w:p w14:paraId="27A82E63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day（大月）</w:t>
            </w:r>
          </w:p>
        </w:tc>
        <w:tc>
          <w:tcPr>
            <w:tcW w:w="0" w:type="auto"/>
            <w:hideMark/>
          </w:tcPr>
          <w:p w14:paraId="7A084907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[1, 31]</w:t>
            </w:r>
          </w:p>
        </w:tc>
        <w:tc>
          <w:tcPr>
            <w:tcW w:w="0" w:type="auto"/>
            <w:hideMark/>
          </w:tcPr>
          <w:p w14:paraId="2AE6932C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≤0；&gt;31</w:t>
            </w:r>
          </w:p>
        </w:tc>
      </w:tr>
      <w:tr w:rsidR="00065411" w:rsidRPr="00065411" w14:paraId="6383CCCA" w14:textId="77777777" w:rsidTr="00065411">
        <w:tc>
          <w:tcPr>
            <w:tcW w:w="0" w:type="auto"/>
            <w:hideMark/>
          </w:tcPr>
          <w:p w14:paraId="66379A80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day（小月 4,6,9,11）</w:t>
            </w:r>
          </w:p>
        </w:tc>
        <w:tc>
          <w:tcPr>
            <w:tcW w:w="0" w:type="auto"/>
            <w:hideMark/>
          </w:tcPr>
          <w:p w14:paraId="7E2F13F6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[1, 30]</w:t>
            </w:r>
          </w:p>
        </w:tc>
        <w:tc>
          <w:tcPr>
            <w:tcW w:w="0" w:type="auto"/>
            <w:hideMark/>
          </w:tcPr>
          <w:p w14:paraId="6F1DC10C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31</w:t>
            </w:r>
          </w:p>
        </w:tc>
      </w:tr>
      <w:tr w:rsidR="00065411" w:rsidRPr="00065411" w14:paraId="7E082FC4" w14:textId="77777777" w:rsidTr="00065411">
        <w:tc>
          <w:tcPr>
            <w:tcW w:w="0" w:type="auto"/>
            <w:hideMark/>
          </w:tcPr>
          <w:p w14:paraId="52543CB8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day（闰年2月）</w:t>
            </w:r>
          </w:p>
        </w:tc>
        <w:tc>
          <w:tcPr>
            <w:tcW w:w="0" w:type="auto"/>
            <w:hideMark/>
          </w:tcPr>
          <w:p w14:paraId="04AA48CC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[1, 29]</w:t>
            </w:r>
          </w:p>
        </w:tc>
        <w:tc>
          <w:tcPr>
            <w:tcW w:w="0" w:type="auto"/>
            <w:hideMark/>
          </w:tcPr>
          <w:p w14:paraId="13B76772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&gt;29</w:t>
            </w:r>
          </w:p>
        </w:tc>
      </w:tr>
      <w:tr w:rsidR="00065411" w:rsidRPr="00065411" w14:paraId="221F8C70" w14:textId="77777777" w:rsidTr="00065411">
        <w:tc>
          <w:tcPr>
            <w:tcW w:w="0" w:type="auto"/>
            <w:hideMark/>
          </w:tcPr>
          <w:p w14:paraId="1B1D6A9E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day（平年2月）</w:t>
            </w:r>
          </w:p>
        </w:tc>
        <w:tc>
          <w:tcPr>
            <w:tcW w:w="0" w:type="auto"/>
            <w:hideMark/>
          </w:tcPr>
          <w:p w14:paraId="528FDEFA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[1, 28]</w:t>
            </w:r>
          </w:p>
        </w:tc>
        <w:tc>
          <w:tcPr>
            <w:tcW w:w="0" w:type="auto"/>
            <w:hideMark/>
          </w:tcPr>
          <w:p w14:paraId="746A03C5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&gt;28</w:t>
            </w:r>
          </w:p>
        </w:tc>
      </w:tr>
    </w:tbl>
    <w:p w14:paraId="2F5B5F82" w14:textId="77777777" w:rsidR="00065411" w:rsidRPr="00065411" w:rsidRDefault="00065411" w:rsidP="00065411">
      <w:pPr>
        <w:spacing w:line="360" w:lineRule="auto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功能等价类：</w:t>
      </w:r>
      <w:r w:rsidRPr="00065411">
        <w:rPr>
          <w:rFonts w:ascii="宋体" w:eastAsia="宋体" w:hAnsi="宋体"/>
          <w:sz w:val="24"/>
        </w:rPr>
        <w:t> 同月 +2、小月跨月、大月跨月、12月跨年、闰年/平年 2 月跨月。</w:t>
      </w:r>
    </w:p>
    <w:p w14:paraId="5F6BC841" w14:textId="77777777" w:rsidR="00065411" w:rsidRPr="00065411" w:rsidRDefault="00065411" w:rsidP="0006541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2. 边界值分析</w:t>
      </w:r>
    </w:p>
    <w:p w14:paraId="44EE5123" w14:textId="77777777" w:rsidR="00065411" w:rsidRPr="00065411" w:rsidRDefault="00065411" w:rsidP="00065411">
      <w:pPr>
        <w:spacing w:line="360" w:lineRule="auto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sz w:val="24"/>
        </w:rPr>
        <w:t>重点边界：</w:t>
      </w:r>
    </w:p>
    <w:p w14:paraId="05AB784C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年份：</w:t>
      </w:r>
      <w:r w:rsidRPr="00065411">
        <w:rPr>
          <w:rFonts w:ascii="宋体" w:eastAsia="宋体" w:hAnsi="宋体"/>
          <w:sz w:val="24"/>
        </w:rPr>
        <w:t> 1899、1900、2050、2051</w:t>
      </w:r>
    </w:p>
    <w:p w14:paraId="1E32A127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月份：</w:t>
      </w:r>
      <w:r w:rsidRPr="00065411">
        <w:rPr>
          <w:rFonts w:ascii="宋体" w:eastAsia="宋体" w:hAnsi="宋体"/>
          <w:sz w:val="24"/>
        </w:rPr>
        <w:t> 0、1、12、13</w:t>
      </w:r>
    </w:p>
    <w:p w14:paraId="175D08B9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大月：</w:t>
      </w:r>
      <w:r w:rsidRPr="00065411">
        <w:rPr>
          <w:rFonts w:ascii="宋体" w:eastAsia="宋体" w:hAnsi="宋体"/>
          <w:sz w:val="24"/>
        </w:rPr>
        <w:t> day=30→下月1日，day=31→下月2日</w:t>
      </w:r>
    </w:p>
    <w:p w14:paraId="6724537B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小月：</w:t>
      </w:r>
      <w:r w:rsidRPr="00065411">
        <w:rPr>
          <w:rFonts w:ascii="宋体" w:eastAsia="宋体" w:hAnsi="宋体"/>
          <w:sz w:val="24"/>
        </w:rPr>
        <w:t> day=29→下月1日，day=30→下月2日</w:t>
      </w:r>
    </w:p>
    <w:p w14:paraId="77A39150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12月：</w:t>
      </w:r>
      <w:r w:rsidRPr="00065411">
        <w:rPr>
          <w:rFonts w:ascii="宋体" w:eastAsia="宋体" w:hAnsi="宋体"/>
          <w:sz w:val="24"/>
        </w:rPr>
        <w:t> day=30→次年1月1日，day=31→次年1月2日</w:t>
      </w:r>
    </w:p>
    <w:p w14:paraId="590A9F06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闰年2月：</w:t>
      </w:r>
      <w:r w:rsidRPr="00065411">
        <w:rPr>
          <w:rFonts w:ascii="宋体" w:eastAsia="宋体" w:hAnsi="宋体"/>
          <w:sz w:val="24"/>
        </w:rPr>
        <w:t> day=28→3月1日，day=29→3月2日</w:t>
      </w:r>
    </w:p>
    <w:p w14:paraId="078397DA" w14:textId="77777777" w:rsidR="00065411" w:rsidRPr="00065411" w:rsidRDefault="00065411" w:rsidP="00065411">
      <w:pPr>
        <w:spacing w:line="360" w:lineRule="auto"/>
        <w:ind w:left="360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lastRenderedPageBreak/>
        <w:t>平年2月：</w:t>
      </w:r>
      <w:r w:rsidRPr="00065411">
        <w:rPr>
          <w:rFonts w:ascii="宋体" w:eastAsia="宋体" w:hAnsi="宋体"/>
          <w:sz w:val="24"/>
        </w:rPr>
        <w:t> day=27→3月1日，day=28→3月2日</w:t>
      </w:r>
    </w:p>
    <w:p w14:paraId="5E654489" w14:textId="31B72900" w:rsidR="00065411" w:rsidRPr="00065411" w:rsidRDefault="00065411" w:rsidP="0006541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3.决策表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8"/>
        <w:gridCol w:w="2556"/>
        <w:gridCol w:w="2976"/>
      </w:tblGrid>
      <w:tr w:rsidR="00065411" w:rsidRPr="00065411" w14:paraId="57CC545D" w14:textId="77777777" w:rsidTr="00065411">
        <w:tc>
          <w:tcPr>
            <w:tcW w:w="0" w:type="auto"/>
            <w:noWrap/>
            <w:hideMark/>
          </w:tcPr>
          <w:p w14:paraId="6E031A67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规则</w:t>
            </w:r>
          </w:p>
        </w:tc>
        <w:tc>
          <w:tcPr>
            <w:tcW w:w="0" w:type="auto"/>
            <w:noWrap/>
            <w:hideMark/>
          </w:tcPr>
          <w:p w14:paraId="0818CB12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条件</w:t>
            </w:r>
          </w:p>
        </w:tc>
        <w:tc>
          <w:tcPr>
            <w:tcW w:w="0" w:type="auto"/>
            <w:noWrap/>
            <w:hideMark/>
          </w:tcPr>
          <w:p w14:paraId="3A332983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065411">
              <w:rPr>
                <w:rFonts w:ascii="宋体" w:eastAsia="宋体" w:hAnsi="宋体"/>
                <w:b/>
                <w:bCs/>
                <w:sz w:val="24"/>
              </w:rPr>
              <w:t>动作</w:t>
            </w:r>
          </w:p>
        </w:tc>
      </w:tr>
      <w:tr w:rsidR="00065411" w:rsidRPr="00065411" w14:paraId="7293D817" w14:textId="77777777" w:rsidTr="00065411">
        <w:tc>
          <w:tcPr>
            <w:tcW w:w="0" w:type="auto"/>
            <w:hideMark/>
          </w:tcPr>
          <w:p w14:paraId="54CD6274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R1</w:t>
            </w:r>
          </w:p>
        </w:tc>
        <w:tc>
          <w:tcPr>
            <w:tcW w:w="0" w:type="auto"/>
            <w:hideMark/>
          </w:tcPr>
          <w:p w14:paraId="6646E0D8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年份非法</w:t>
            </w:r>
          </w:p>
        </w:tc>
        <w:tc>
          <w:tcPr>
            <w:tcW w:w="0" w:type="auto"/>
            <w:hideMark/>
          </w:tcPr>
          <w:p w14:paraId="482C9D1A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输出「年份不符合要求！」</w:t>
            </w:r>
          </w:p>
        </w:tc>
      </w:tr>
      <w:tr w:rsidR="00065411" w:rsidRPr="00065411" w14:paraId="0B081E0C" w14:textId="77777777" w:rsidTr="00065411">
        <w:tc>
          <w:tcPr>
            <w:tcW w:w="0" w:type="auto"/>
            <w:hideMark/>
          </w:tcPr>
          <w:p w14:paraId="2CD5EEE8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R2</w:t>
            </w:r>
          </w:p>
        </w:tc>
        <w:tc>
          <w:tcPr>
            <w:tcW w:w="0" w:type="auto"/>
            <w:hideMark/>
          </w:tcPr>
          <w:p w14:paraId="263AFA32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年份合法但日期非法</w:t>
            </w:r>
          </w:p>
        </w:tc>
        <w:tc>
          <w:tcPr>
            <w:tcW w:w="0" w:type="auto"/>
            <w:hideMark/>
          </w:tcPr>
          <w:p w14:paraId="3F9D27AE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输出「该日期不存在！」</w:t>
            </w:r>
          </w:p>
        </w:tc>
      </w:tr>
      <w:tr w:rsidR="00065411" w:rsidRPr="00065411" w14:paraId="360079D5" w14:textId="77777777" w:rsidTr="00065411">
        <w:tc>
          <w:tcPr>
            <w:tcW w:w="0" w:type="auto"/>
            <w:hideMark/>
          </w:tcPr>
          <w:p w14:paraId="5175720C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R3</w:t>
            </w:r>
          </w:p>
        </w:tc>
        <w:tc>
          <w:tcPr>
            <w:tcW w:w="0" w:type="auto"/>
            <w:hideMark/>
          </w:tcPr>
          <w:p w14:paraId="21A51F56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普通月份，不跨月</w:t>
            </w:r>
          </w:p>
        </w:tc>
        <w:tc>
          <w:tcPr>
            <w:tcW w:w="0" w:type="auto"/>
            <w:hideMark/>
          </w:tcPr>
          <w:p w14:paraId="56AFEC13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day + 2</w:t>
            </w:r>
          </w:p>
        </w:tc>
      </w:tr>
      <w:tr w:rsidR="00065411" w:rsidRPr="00065411" w14:paraId="3EF9AC6D" w14:textId="77777777" w:rsidTr="00065411">
        <w:tc>
          <w:tcPr>
            <w:tcW w:w="0" w:type="auto"/>
            <w:hideMark/>
          </w:tcPr>
          <w:p w14:paraId="4B4EAD8E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R4</w:t>
            </w:r>
          </w:p>
        </w:tc>
        <w:tc>
          <w:tcPr>
            <w:tcW w:w="0" w:type="auto"/>
            <w:hideMark/>
          </w:tcPr>
          <w:p w14:paraId="2464FDE0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小月末（day=29/30）</w:t>
            </w:r>
          </w:p>
        </w:tc>
        <w:tc>
          <w:tcPr>
            <w:tcW w:w="0" w:type="auto"/>
            <w:hideMark/>
          </w:tcPr>
          <w:p w14:paraId="516C3352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跨月计算</w:t>
            </w:r>
          </w:p>
        </w:tc>
      </w:tr>
      <w:tr w:rsidR="00065411" w:rsidRPr="00065411" w14:paraId="598393FE" w14:textId="77777777" w:rsidTr="00065411">
        <w:tc>
          <w:tcPr>
            <w:tcW w:w="0" w:type="auto"/>
            <w:hideMark/>
          </w:tcPr>
          <w:p w14:paraId="0B58B10F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R5</w:t>
            </w:r>
          </w:p>
        </w:tc>
        <w:tc>
          <w:tcPr>
            <w:tcW w:w="0" w:type="auto"/>
            <w:hideMark/>
          </w:tcPr>
          <w:p w14:paraId="648D4FA8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大月末（day=30/31）</w:t>
            </w:r>
          </w:p>
        </w:tc>
        <w:tc>
          <w:tcPr>
            <w:tcW w:w="0" w:type="auto"/>
            <w:hideMark/>
          </w:tcPr>
          <w:p w14:paraId="1C35DD9D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跨月计算</w:t>
            </w:r>
          </w:p>
        </w:tc>
      </w:tr>
      <w:tr w:rsidR="00065411" w:rsidRPr="00065411" w14:paraId="4AB576D3" w14:textId="77777777" w:rsidTr="00065411">
        <w:tc>
          <w:tcPr>
            <w:tcW w:w="0" w:type="auto"/>
            <w:hideMark/>
          </w:tcPr>
          <w:p w14:paraId="27D16DD0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R6</w:t>
            </w:r>
          </w:p>
        </w:tc>
        <w:tc>
          <w:tcPr>
            <w:tcW w:w="0" w:type="auto"/>
            <w:hideMark/>
          </w:tcPr>
          <w:p w14:paraId="286E85AD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12月末（day=30/31）</w:t>
            </w:r>
          </w:p>
        </w:tc>
        <w:tc>
          <w:tcPr>
            <w:tcW w:w="0" w:type="auto"/>
            <w:hideMark/>
          </w:tcPr>
          <w:p w14:paraId="330B11C5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跨年计算</w:t>
            </w:r>
          </w:p>
        </w:tc>
      </w:tr>
      <w:tr w:rsidR="00065411" w:rsidRPr="00065411" w14:paraId="36177D56" w14:textId="77777777" w:rsidTr="00065411">
        <w:tc>
          <w:tcPr>
            <w:tcW w:w="0" w:type="auto"/>
            <w:hideMark/>
          </w:tcPr>
          <w:p w14:paraId="2E9C68B3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R7</w:t>
            </w:r>
          </w:p>
        </w:tc>
        <w:tc>
          <w:tcPr>
            <w:tcW w:w="0" w:type="auto"/>
            <w:hideMark/>
          </w:tcPr>
          <w:p w14:paraId="41697205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闰年2月末</w:t>
            </w:r>
          </w:p>
        </w:tc>
        <w:tc>
          <w:tcPr>
            <w:tcW w:w="0" w:type="auto"/>
            <w:hideMark/>
          </w:tcPr>
          <w:p w14:paraId="0547FF3D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跨到3月</w:t>
            </w:r>
          </w:p>
        </w:tc>
      </w:tr>
      <w:tr w:rsidR="00065411" w:rsidRPr="00065411" w14:paraId="18554C0F" w14:textId="77777777" w:rsidTr="00065411">
        <w:tc>
          <w:tcPr>
            <w:tcW w:w="0" w:type="auto"/>
            <w:hideMark/>
          </w:tcPr>
          <w:p w14:paraId="3E300C3B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R8</w:t>
            </w:r>
          </w:p>
        </w:tc>
        <w:tc>
          <w:tcPr>
            <w:tcW w:w="0" w:type="auto"/>
            <w:hideMark/>
          </w:tcPr>
          <w:p w14:paraId="545211EB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平年2月末</w:t>
            </w:r>
          </w:p>
        </w:tc>
        <w:tc>
          <w:tcPr>
            <w:tcW w:w="0" w:type="auto"/>
            <w:hideMark/>
          </w:tcPr>
          <w:p w14:paraId="6B864015" w14:textId="77777777" w:rsidR="00065411" w:rsidRPr="00065411" w:rsidRDefault="00065411" w:rsidP="0006541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65411">
              <w:rPr>
                <w:rFonts w:ascii="宋体" w:eastAsia="宋体" w:hAnsi="宋体"/>
                <w:sz w:val="24"/>
              </w:rPr>
              <w:t>跨到3月</w:t>
            </w:r>
          </w:p>
        </w:tc>
      </w:tr>
    </w:tbl>
    <w:p w14:paraId="1B539A9E" w14:textId="77777777" w:rsidR="00065411" w:rsidRPr="00065411" w:rsidRDefault="00065411" w:rsidP="00065411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65411">
        <w:rPr>
          <w:rFonts w:ascii="宋体" w:eastAsia="宋体" w:hAnsi="宋体"/>
          <w:b/>
          <w:bCs/>
          <w:sz w:val="24"/>
        </w:rPr>
        <w:t>4. 测试方案</w:t>
      </w:r>
    </w:p>
    <w:p w14:paraId="715F5798" w14:textId="101F103C" w:rsidR="00065411" w:rsidRPr="00065411" w:rsidRDefault="00065411" w:rsidP="00065411">
      <w:pPr>
        <w:spacing w:line="360" w:lineRule="auto"/>
        <w:rPr>
          <w:rFonts w:ascii="宋体" w:eastAsia="宋体" w:hAnsi="宋体"/>
          <w:sz w:val="24"/>
        </w:rPr>
      </w:pPr>
      <w:r w:rsidRPr="00065411">
        <w:rPr>
          <w:rFonts w:ascii="宋体" w:eastAsia="宋体" w:hAnsi="宋体"/>
          <w:sz w:val="24"/>
        </w:rPr>
        <w:t>共</w:t>
      </w:r>
      <w:r w:rsidRPr="00065411">
        <w:rPr>
          <w:rFonts w:ascii="宋体" w:eastAsia="宋体" w:hAnsi="宋体"/>
          <w:b/>
          <w:bCs/>
          <w:sz w:val="24"/>
        </w:rPr>
        <w:t>44 条用例</w:t>
      </w:r>
      <w:r w:rsidRPr="00065411">
        <w:rPr>
          <w:rFonts w:ascii="宋体" w:eastAsia="宋体" w:hAnsi="宋体"/>
          <w:sz w:val="24"/>
        </w:rPr>
        <w:t>，覆盖等价类、边界值、决策表三类设计</w:t>
      </w:r>
      <w:r>
        <w:rPr>
          <w:rFonts w:ascii="宋体" w:eastAsia="宋体" w:hAnsi="宋体" w:hint="eastAsia"/>
          <w:sz w:val="24"/>
        </w:rPr>
        <w:t>。</w:t>
      </w:r>
    </w:p>
    <w:p w14:paraId="2AB38B21" w14:textId="77777777" w:rsidR="006F0C29" w:rsidRPr="00065411" w:rsidRDefault="006F0C29" w:rsidP="006F0C29">
      <w:pPr>
        <w:spacing w:line="360" w:lineRule="auto"/>
        <w:rPr>
          <w:rFonts w:ascii="宋体" w:eastAsia="宋体" w:hAnsi="宋体"/>
          <w:sz w:val="24"/>
        </w:rPr>
      </w:pPr>
    </w:p>
    <w:p w14:paraId="5A82850C" w14:textId="77777777" w:rsidR="006F0C29" w:rsidRDefault="006F0C29" w:rsidP="006F0C29">
      <w:pPr>
        <w:spacing w:line="360" w:lineRule="auto"/>
        <w:rPr>
          <w:rFonts w:ascii="宋体" w:eastAsia="宋体" w:hAnsi="宋体" w:hint="eastAsia"/>
          <w:sz w:val="24"/>
        </w:rPr>
      </w:pPr>
    </w:p>
    <w:p w14:paraId="0B133AEA" w14:textId="7D1E44F5" w:rsidR="006F0C29" w:rsidRDefault="006F0C29" w:rsidP="006F0C2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B、</w:t>
      </w:r>
    </w:p>
    <w:p w14:paraId="19BB566E" w14:textId="0D75B950" w:rsidR="00065411" w:rsidRDefault="00065411" w:rsidP="006F0C2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典型五条用例</w:t>
      </w:r>
    </w:p>
    <w:p w14:paraId="6BF8F414" w14:textId="6ECB7FAF" w:rsidR="00065411" w:rsidRPr="006F0C29" w:rsidRDefault="00065411" w:rsidP="006F0C2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0FEE4208" wp14:editId="75EE67D5">
            <wp:extent cx="5274310" cy="34658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411" w:rsidRPr="006F0C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C3B02"/>
    <w:multiLevelType w:val="multilevel"/>
    <w:tmpl w:val="DB3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090009788">
    <w:abstractNumId w:val="1"/>
  </w:num>
  <w:num w:numId="2" w16cid:durableId="454760207">
    <w:abstractNumId w:val="2"/>
  </w:num>
  <w:num w:numId="3" w16cid:durableId="126642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65411"/>
    <w:rsid w:val="00081310"/>
    <w:rsid w:val="000A61C5"/>
    <w:rsid w:val="001F6405"/>
    <w:rsid w:val="00394030"/>
    <w:rsid w:val="0044112E"/>
    <w:rsid w:val="0051461A"/>
    <w:rsid w:val="00610DDD"/>
    <w:rsid w:val="006B02ED"/>
    <w:rsid w:val="006F0C29"/>
    <w:rsid w:val="0071320C"/>
    <w:rsid w:val="00841087"/>
    <w:rsid w:val="008F0BCF"/>
    <w:rsid w:val="00A07EC4"/>
    <w:rsid w:val="00A23FE1"/>
    <w:rsid w:val="00AB078D"/>
    <w:rsid w:val="00D96E9B"/>
    <w:rsid w:val="00E242D8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4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41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rsid w:val="0006541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65411"/>
    <w:rPr>
      <w:b/>
      <w:bCs/>
      <w:sz w:val="32"/>
      <w:szCs w:val="32"/>
    </w:rPr>
  </w:style>
  <w:style w:type="table" w:styleId="a4">
    <w:name w:val="Table Grid"/>
    <w:basedOn w:val="a1"/>
    <w:uiPriority w:val="39"/>
    <w:rsid w:val="00065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4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063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66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2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35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0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2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9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56632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211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4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2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2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9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2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2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1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5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2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5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1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4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3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1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2026-06-08T01:48:00Z</dcterms:created>
  <dcterms:modified xsi:type="dcterms:W3CDTF">2026-06-08T02:04:00Z</dcterms:modified>
</cp:coreProperties>
</file>