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8D3C5" w14:textId="77777777" w:rsidR="000F4A98" w:rsidRDefault="002305A8" w:rsidP="001B1EAE">
      <w:pPr>
        <w:pStyle w:val="Standard"/>
        <w:rPr>
          <w:rFonts w:ascii="Verdana" w:hAnsi="Verdana" w:cs="Verdana"/>
          <w:b/>
          <w:bCs/>
          <w:color w:val="0051BA"/>
          <w:sz w:val="24"/>
          <w:szCs w:val="24"/>
          <w:lang w:val="ca-ES"/>
        </w:rPr>
      </w:pPr>
      <w:bookmarkStart w:id="0" w:name="_GoBack"/>
      <w:bookmarkEnd w:id="0"/>
      <w:r>
        <w:rPr>
          <w:rFonts w:ascii="Verdana" w:hAnsi="Verdana" w:cs="Verdana"/>
          <w:b/>
          <w:bCs/>
          <w:color w:val="0051BA"/>
          <w:sz w:val="24"/>
          <w:szCs w:val="24"/>
          <w:lang w:val="ca-ES"/>
        </w:rPr>
        <w:t>Pràctica</w:t>
      </w:r>
    </w:p>
    <w:p w14:paraId="7C08D3C6" w14:textId="77777777" w:rsidR="000F4A98" w:rsidRDefault="002305A8">
      <w:pPr>
        <w:pStyle w:val="UOCtitol"/>
        <w:ind w:left="-1606"/>
        <w:jc w:val="both"/>
        <w:rPr>
          <w:lang w:val="ca-ES"/>
        </w:rPr>
      </w:pPr>
      <w:r>
        <w:rPr>
          <w:lang w:val="ca-ES"/>
        </w:rPr>
        <w:t>Presentació</w:t>
      </w:r>
    </w:p>
    <w:p w14:paraId="7C08D3C7" w14:textId="77777777" w:rsidR="000F4A98" w:rsidRDefault="002305A8">
      <w:pPr>
        <w:pStyle w:val="UOCnormal"/>
        <w:ind w:left="-1624"/>
        <w:jc w:val="both"/>
      </w:pPr>
      <w:r>
        <w:rPr>
          <w:rStyle w:val="hps"/>
          <w:lang w:val="ca-ES"/>
        </w:rPr>
        <w:t>Aquesta Pràctica cobreix tots els mòduls del programa de l'assignatura.</w:t>
      </w:r>
    </w:p>
    <w:p w14:paraId="7C08D3C8" w14:textId="77777777" w:rsidR="000F4A98" w:rsidRDefault="000F4A98">
      <w:pPr>
        <w:pStyle w:val="UOCtitol"/>
        <w:jc w:val="both"/>
        <w:rPr>
          <w:lang w:val="ca-ES"/>
        </w:rPr>
      </w:pPr>
    </w:p>
    <w:p w14:paraId="7C08D3C9" w14:textId="77777777" w:rsidR="000F4A98" w:rsidRDefault="002305A8">
      <w:pPr>
        <w:pStyle w:val="UOCtitol"/>
        <w:ind w:left="-1641"/>
        <w:jc w:val="both"/>
        <w:rPr>
          <w:lang w:val="ca-ES"/>
        </w:rPr>
      </w:pPr>
      <w:r>
        <w:rPr>
          <w:lang w:val="ca-ES"/>
        </w:rPr>
        <w:t>Competències</w:t>
      </w:r>
    </w:p>
    <w:p w14:paraId="7C08D3CA" w14:textId="77777777" w:rsidR="000F4A98" w:rsidRDefault="002305A8">
      <w:pPr>
        <w:pStyle w:val="UOCnormal"/>
        <w:ind w:left="-1641"/>
        <w:jc w:val="both"/>
        <w:rPr>
          <w:lang w:val="ca-ES"/>
        </w:rPr>
      </w:pPr>
      <w:r>
        <w:rPr>
          <w:lang w:val="ca-ES"/>
        </w:rPr>
        <w:t>Les competències que es treballen en aquesta prova són:</w:t>
      </w:r>
    </w:p>
    <w:p w14:paraId="7C08D3CB" w14:textId="77777777" w:rsidR="000F4A98" w:rsidRDefault="002305A8">
      <w:pPr>
        <w:pStyle w:val="UOCnormal"/>
        <w:ind w:left="-708"/>
        <w:jc w:val="both"/>
        <w:rPr>
          <w:lang w:val="ca-ES"/>
        </w:rPr>
      </w:pPr>
      <w:r>
        <w:rPr>
          <w:lang w:val="ca-ES"/>
        </w:rPr>
        <w:t>-Ús i aplicació de les TIC en l'àmbit acadèmic i professional.</w:t>
      </w:r>
    </w:p>
    <w:p w14:paraId="7C08D3CC" w14:textId="77777777" w:rsidR="000F4A98" w:rsidRDefault="002305A8">
      <w:pPr>
        <w:pStyle w:val="UOCnormal"/>
        <w:ind w:left="-708"/>
        <w:jc w:val="both"/>
        <w:rPr>
          <w:lang w:val="ca-ES"/>
        </w:rPr>
      </w:pPr>
      <w:r>
        <w:rPr>
          <w:lang w:val="ca-ES"/>
        </w:rPr>
        <w:t>-Capacitat per  innovar i generar noves idees.</w:t>
      </w:r>
    </w:p>
    <w:p w14:paraId="7C08D3CD" w14:textId="77777777" w:rsidR="000F4A98" w:rsidRDefault="002305A8">
      <w:pPr>
        <w:pStyle w:val="UOCnormal"/>
        <w:ind w:left="-708"/>
        <w:jc w:val="both"/>
        <w:rPr>
          <w:lang w:val="ca-ES"/>
        </w:rPr>
      </w:pPr>
      <w:r>
        <w:rPr>
          <w:lang w:val="ca-ES"/>
        </w:rPr>
        <w:t>-Capacitat per avaluar solucions tecnològiques i elaborar propostes de projectes tenint en compte els recursos, les alternatives disponibles i les condicions de mercat.</w:t>
      </w:r>
    </w:p>
    <w:p w14:paraId="7C08D3CE" w14:textId="77777777" w:rsidR="000F4A98" w:rsidRDefault="002305A8">
      <w:pPr>
        <w:pStyle w:val="UOCnormal"/>
        <w:ind w:left="-708"/>
        <w:jc w:val="both"/>
        <w:rPr>
          <w:lang w:val="ca-ES"/>
        </w:rPr>
      </w:pPr>
      <w:r>
        <w:rPr>
          <w:lang w:val="ca-ES"/>
        </w:rPr>
        <w:t>-Conèixer les tecnologies de comunicacions actuals i emergents i saber-les aplicar convenientment per a dissenyar i desenvolupar solucions basades en sistemes i tecnologies de la informació.</w:t>
      </w:r>
    </w:p>
    <w:p w14:paraId="7C08D3CF" w14:textId="77777777" w:rsidR="000F4A98" w:rsidRDefault="002305A8">
      <w:pPr>
        <w:pStyle w:val="UOCnormal"/>
        <w:ind w:left="-708"/>
        <w:jc w:val="both"/>
        <w:rPr>
          <w:lang w:val="ca-ES"/>
        </w:rPr>
      </w:pPr>
      <w:r>
        <w:rPr>
          <w:lang w:val="ca-ES"/>
        </w:rPr>
        <w:t>-Aplicació de les tècniques específiques d'enginyeria del programari a les diferents etapes del cicle de vida d'un projecte.</w:t>
      </w:r>
    </w:p>
    <w:p w14:paraId="7C08D3D0" w14:textId="77777777" w:rsidR="000F4A98" w:rsidRDefault="002305A8">
      <w:pPr>
        <w:pStyle w:val="UOCnormal"/>
        <w:ind w:left="-708"/>
        <w:jc w:val="both"/>
        <w:rPr>
          <w:lang w:val="ca-ES"/>
        </w:rPr>
      </w:pPr>
      <w:r>
        <w:rPr>
          <w:lang w:val="ca-ES"/>
        </w:rPr>
        <w:t>-Capacitat per aplicar les tècniques específiques de tractament, emmagatzematge i administració de dades.</w:t>
      </w:r>
    </w:p>
    <w:p w14:paraId="7C08D3D1" w14:textId="77777777" w:rsidR="000F4A98" w:rsidRDefault="002305A8">
      <w:pPr>
        <w:pStyle w:val="UOCnormal"/>
        <w:ind w:left="-708"/>
        <w:jc w:val="both"/>
        <w:rPr>
          <w:lang w:val="ca-ES"/>
        </w:rPr>
      </w:pPr>
      <w:r>
        <w:rPr>
          <w:lang w:val="ca-ES"/>
        </w:rPr>
        <w:t>-Capacitat per proposar i avaluar diferents alternatives tecnològiques per a resoldre un problema concret.</w:t>
      </w:r>
    </w:p>
    <w:p w14:paraId="7C08D3D2" w14:textId="77777777" w:rsidR="000F4A98" w:rsidRDefault="000F4A98">
      <w:pPr>
        <w:pStyle w:val="UOCnormal"/>
        <w:ind w:left="-708"/>
        <w:jc w:val="both"/>
        <w:rPr>
          <w:lang w:val="ca-ES"/>
        </w:rPr>
      </w:pPr>
    </w:p>
    <w:p w14:paraId="7C08D3D3" w14:textId="77777777" w:rsidR="000F4A98" w:rsidRDefault="002305A8">
      <w:pPr>
        <w:pStyle w:val="UOCtitol"/>
        <w:ind w:left="-1416"/>
        <w:jc w:val="both"/>
        <w:rPr>
          <w:lang w:val="ca-ES"/>
        </w:rPr>
      </w:pPr>
      <w:r>
        <w:rPr>
          <w:lang w:val="ca-ES"/>
        </w:rPr>
        <w:t>Objectius</w:t>
      </w:r>
    </w:p>
    <w:p w14:paraId="7C08D3D4" w14:textId="77777777" w:rsidR="000F4A98" w:rsidRDefault="002305A8">
      <w:pPr>
        <w:pStyle w:val="UOCnormal"/>
        <w:ind w:left="-1417"/>
        <w:jc w:val="both"/>
        <w:rPr>
          <w:lang w:val="ca-ES"/>
        </w:rPr>
      </w:pPr>
      <w:r>
        <w:rPr>
          <w:lang w:val="ca-ES"/>
        </w:rPr>
        <w:t>La correcta assimilació de tots els aspectes treballats al llarg del semestre.</w:t>
      </w:r>
    </w:p>
    <w:p w14:paraId="7C08D3D5" w14:textId="77777777" w:rsidR="000F4A98" w:rsidRDefault="002305A8">
      <w:pPr>
        <w:pStyle w:val="UOCnormal"/>
        <w:ind w:left="-1417"/>
        <w:jc w:val="both"/>
      </w:pPr>
      <w:r>
        <w:rPr>
          <w:rStyle w:val="Fuentedeprrafopredeter"/>
          <w:lang w:val="ca-ES"/>
        </w:rPr>
        <w:t>En aquesta Pràctica abordem un problema real de mineria de dades on hem de posar en joc tots els conceptes treballats.</w:t>
      </w:r>
    </w:p>
    <w:p w14:paraId="7C08D3D6" w14:textId="77777777" w:rsidR="000F4A98" w:rsidRDefault="002305A8">
      <w:pPr>
        <w:pStyle w:val="UOCnormal"/>
        <w:ind w:left="-1417"/>
        <w:jc w:val="both"/>
      </w:pPr>
      <w:r>
        <w:rPr>
          <w:rStyle w:val="Fuentedeprrafopredeter"/>
          <w:lang w:val="ca-ES"/>
        </w:rPr>
        <w:t>Cal treballar tot el cicle de vida del projecte. Des de l'objectiu del projecte fins la implementació del coneixement trobat passant per la preparació, neteja de les dades, coneixement de les dades, generació del model, interpretació i avaluació.</w:t>
      </w:r>
    </w:p>
    <w:p w14:paraId="7C08D3D7" w14:textId="77777777" w:rsidR="000F4A98" w:rsidRDefault="000F4A98">
      <w:pPr>
        <w:pStyle w:val="UOCtitol"/>
        <w:ind w:left="-1416"/>
        <w:jc w:val="both"/>
        <w:rPr>
          <w:lang w:val="ca-ES"/>
        </w:rPr>
      </w:pPr>
    </w:p>
    <w:p w14:paraId="7C08D3D8" w14:textId="77777777" w:rsidR="000F4A98" w:rsidRDefault="002305A8">
      <w:pPr>
        <w:pStyle w:val="UOCtitol"/>
        <w:pageBreakBefore/>
        <w:ind w:left="-1416"/>
        <w:jc w:val="both"/>
        <w:rPr>
          <w:lang w:val="ca-ES"/>
        </w:rPr>
      </w:pPr>
      <w:r>
        <w:rPr>
          <w:lang w:val="ca-ES"/>
        </w:rPr>
        <w:lastRenderedPageBreak/>
        <w:t>Descripció de la Pràctica a realitzar</w:t>
      </w:r>
    </w:p>
    <w:p w14:paraId="7C08D3D9" w14:textId="77777777" w:rsidR="000F4A98" w:rsidRDefault="002305A8">
      <w:pPr>
        <w:pStyle w:val="UOCnormal"/>
        <w:ind w:left="-1416"/>
        <w:jc w:val="both"/>
      </w:pPr>
      <w:r>
        <w:rPr>
          <w:rStyle w:val="Fuentedeprrafopredeter"/>
          <w:lang w:val="ca-ES"/>
        </w:rPr>
        <w:t xml:space="preserve">La prova està estructurada en un total </w:t>
      </w:r>
      <w:r>
        <w:rPr>
          <w:rStyle w:val="hps"/>
          <w:lang w:val="ca-ES"/>
        </w:rPr>
        <w:t>d'un exercici pràctic.</w:t>
      </w:r>
    </w:p>
    <w:p w14:paraId="7C08D3DA" w14:textId="77777777" w:rsidR="000F4A98" w:rsidRDefault="002305A8">
      <w:pPr>
        <w:pStyle w:val="UOCtitol"/>
        <w:ind w:left="-1416"/>
        <w:jc w:val="both"/>
        <w:rPr>
          <w:lang w:val="ca-ES"/>
        </w:rPr>
      </w:pPr>
      <w:r>
        <w:rPr>
          <w:lang w:val="ca-ES"/>
        </w:rPr>
        <w:t>Recursos</w:t>
      </w:r>
    </w:p>
    <w:p w14:paraId="7C08D3DB" w14:textId="77777777" w:rsidR="000F4A98" w:rsidRDefault="002305A8">
      <w:pPr>
        <w:pStyle w:val="UOCnormal"/>
        <w:ind w:left="-1416"/>
        <w:jc w:val="both"/>
      </w:pPr>
      <w:r>
        <w:rPr>
          <w:b/>
          <w:lang w:val="ca-ES"/>
        </w:rPr>
        <w:t>Bàsics</w:t>
      </w:r>
    </w:p>
    <w:p w14:paraId="7C08D3DC" w14:textId="77777777" w:rsidR="000F4A98" w:rsidRDefault="002305A8">
      <w:pPr>
        <w:pStyle w:val="UOCnormal"/>
        <w:ind w:left="-1416"/>
        <w:jc w:val="both"/>
      </w:pPr>
      <w:r>
        <w:rPr>
          <w:rStyle w:val="hps"/>
          <w:lang w:val="ca-ES"/>
        </w:rPr>
        <w:t>Material docent proporcionat por la UOC.</w:t>
      </w:r>
    </w:p>
    <w:p w14:paraId="7C08D3DD" w14:textId="77777777" w:rsidR="000F4A98" w:rsidRDefault="002305A8">
      <w:pPr>
        <w:pStyle w:val="UOCnormal"/>
        <w:ind w:left="-1416"/>
        <w:jc w:val="both"/>
      </w:pPr>
      <w:r>
        <w:rPr>
          <w:b/>
          <w:lang w:val="ca-ES"/>
        </w:rPr>
        <w:t>Complementaris</w:t>
      </w:r>
    </w:p>
    <w:p w14:paraId="7C08D3DE" w14:textId="77777777" w:rsidR="000F4A98" w:rsidRDefault="002305A8">
      <w:pPr>
        <w:pStyle w:val="UOCnormal"/>
        <w:ind w:left="-1416"/>
        <w:jc w:val="both"/>
      </w:pPr>
      <w:r>
        <w:rPr>
          <w:rStyle w:val="hps"/>
          <w:lang w:val="ca-ES"/>
        </w:rPr>
        <w:t>En el wiki del aula trobareu:</w:t>
      </w:r>
    </w:p>
    <w:p w14:paraId="7C08D3DF" w14:textId="77777777" w:rsidR="000F4A98" w:rsidRDefault="002305A8">
      <w:pPr>
        <w:pStyle w:val="UOCnormal"/>
        <w:numPr>
          <w:ilvl w:val="0"/>
          <w:numId w:val="18"/>
        </w:numPr>
        <w:jc w:val="both"/>
      </w:pPr>
      <w:r>
        <w:rPr>
          <w:rStyle w:val="hps"/>
          <w:lang w:val="ca-ES"/>
        </w:rPr>
        <w:t>Els descrits en les anteriors PAC.</w:t>
      </w:r>
    </w:p>
    <w:p w14:paraId="7C08D3E0" w14:textId="77777777" w:rsidR="000F4A98" w:rsidRDefault="002305A8">
      <w:pPr>
        <w:pStyle w:val="UOCnormal"/>
        <w:numPr>
          <w:ilvl w:val="0"/>
          <w:numId w:val="18"/>
        </w:numPr>
        <w:jc w:val="both"/>
      </w:pPr>
      <w:r>
        <w:rPr>
          <w:rStyle w:val="hps"/>
          <w:lang w:val="ca-ES"/>
        </w:rPr>
        <w:t>Fitxer gourmetdb.zip</w:t>
      </w:r>
    </w:p>
    <w:p w14:paraId="7C08D3E1" w14:textId="77777777" w:rsidR="000F4A98" w:rsidRDefault="002305A8">
      <w:pPr>
        <w:pStyle w:val="UOCtitol"/>
        <w:ind w:left="-1416"/>
        <w:jc w:val="both"/>
        <w:rPr>
          <w:lang w:val="ca-ES"/>
        </w:rPr>
      </w:pPr>
      <w:r>
        <w:rPr>
          <w:lang w:val="ca-ES"/>
        </w:rPr>
        <w:t>Criteris de valoració</w:t>
      </w:r>
    </w:p>
    <w:p w14:paraId="7C08D3E2" w14:textId="77777777" w:rsidR="000F4A98" w:rsidRDefault="002305A8">
      <w:pPr>
        <w:pStyle w:val="UOCnormal"/>
        <w:ind w:left="-1417"/>
        <w:jc w:val="both"/>
        <w:rPr>
          <w:b/>
          <w:bCs/>
          <w:lang w:val="ca-ES"/>
        </w:rPr>
      </w:pPr>
      <w:r>
        <w:rPr>
          <w:b/>
          <w:bCs/>
          <w:lang w:val="ca-ES"/>
        </w:rPr>
        <w:t>Exercicis pràctics</w:t>
      </w:r>
    </w:p>
    <w:p w14:paraId="7C08D3E3" w14:textId="77777777" w:rsidR="000F4A98" w:rsidRDefault="002305A8">
      <w:pPr>
        <w:pStyle w:val="UOCnormal"/>
        <w:ind w:left="-1416"/>
        <w:jc w:val="both"/>
      </w:pPr>
      <w:r>
        <w:rPr>
          <w:rStyle w:val="Fuentedeprrafopredeter"/>
          <w:lang w:val="ca-ES"/>
        </w:rPr>
        <w:t>És necessari documentar en cada apartat de l'exercici pràctic què s'ha fet i com s'ha fet, quin era l’objectiu i com s’ha desenvolupat.</w:t>
      </w:r>
    </w:p>
    <w:p w14:paraId="7C08D3E4" w14:textId="77777777" w:rsidR="000F4A98" w:rsidRDefault="000F4A98">
      <w:pPr>
        <w:pStyle w:val="UOCnormal"/>
        <w:ind w:left="-1417"/>
        <w:jc w:val="both"/>
        <w:rPr>
          <w:b/>
          <w:sz w:val="28"/>
          <w:szCs w:val="40"/>
          <w:lang w:val="ca-ES"/>
        </w:rPr>
      </w:pPr>
    </w:p>
    <w:p w14:paraId="7C08D3E5" w14:textId="77777777" w:rsidR="000F4A98" w:rsidRDefault="002305A8">
      <w:pPr>
        <w:pStyle w:val="UOCtitol"/>
        <w:ind w:left="-1416"/>
        <w:jc w:val="both"/>
        <w:rPr>
          <w:lang w:val="ca-ES"/>
        </w:rPr>
      </w:pPr>
      <w:r>
        <w:rPr>
          <w:lang w:val="ca-ES"/>
        </w:rPr>
        <w:t>Format i data d’entrega</w:t>
      </w:r>
    </w:p>
    <w:p w14:paraId="7C08D3E6" w14:textId="77777777" w:rsidR="000F4A98" w:rsidRDefault="002305A8">
      <w:pPr>
        <w:pStyle w:val="UOCnormal"/>
        <w:ind w:left="-1417"/>
        <w:jc w:val="both"/>
      </w:pPr>
      <w:r>
        <w:rPr>
          <w:rStyle w:val="Fuentedeprrafopredeter"/>
          <w:lang w:val="ca-ES"/>
        </w:rPr>
        <w:t>El format de lliurament és: usernameestudiant-practica.zip.</w:t>
      </w:r>
    </w:p>
    <w:p w14:paraId="7C08D3E7" w14:textId="77777777" w:rsidR="000F4A98" w:rsidRDefault="002305A8">
      <w:pPr>
        <w:pStyle w:val="UOCnormal"/>
        <w:ind w:left="-1417"/>
        <w:jc w:val="both"/>
      </w:pPr>
      <w:r>
        <w:rPr>
          <w:rStyle w:val="Fuentedeprrafopredeter"/>
          <w:lang w:val="ca-ES"/>
        </w:rPr>
        <w:t>Estructura del contingut del fitxer zip</w:t>
      </w:r>
    </w:p>
    <w:p w14:paraId="7C08D3E8" w14:textId="77777777" w:rsidR="000F4A98" w:rsidRDefault="002305A8">
      <w:pPr>
        <w:pStyle w:val="UOCnormal"/>
        <w:ind w:left="-1417"/>
      </w:pPr>
      <w:r>
        <w:rPr>
          <w:rStyle w:val="Fuentedeprrafopredeter"/>
          <w:lang w:val="ca-ES"/>
        </w:rPr>
        <w:t>+ Detall composició del paquet..............</w:t>
      </w:r>
      <w:r>
        <w:rPr>
          <w:rStyle w:val="Fuentedeprrafopredeter"/>
          <w:lang w:val="ca-ES"/>
        </w:rPr>
        <w:br/>
      </w:r>
      <w:r>
        <w:rPr>
          <w:rStyle w:val="Fuentedeprrafopredeter"/>
          <w:color w:val="0000FF"/>
          <w:lang w:val="ca-ES"/>
        </w:rPr>
        <w:t>--Index_documents_practica.txt</w:t>
      </w:r>
      <w:r>
        <w:rPr>
          <w:rStyle w:val="Fuentedeprrafopredeter"/>
          <w:lang w:val="ca-ES"/>
        </w:rPr>
        <w:br/>
        <w:t>+ Respostes................................................</w:t>
      </w:r>
      <w:r>
        <w:rPr>
          <w:rStyle w:val="Fuentedeprrafopredeter"/>
          <w:lang w:val="ca-ES"/>
        </w:rPr>
        <w:br/>
      </w:r>
      <w:r>
        <w:rPr>
          <w:rStyle w:val="Fuentedeprrafopredeter"/>
          <w:color w:val="0000FF"/>
          <w:lang w:val="ca-ES"/>
        </w:rPr>
        <w:t>--- username_estudiant_MD_Practica.pdf/odt/docx</w:t>
      </w:r>
      <w:r>
        <w:rPr>
          <w:rStyle w:val="Fuentedeprrafopredeter"/>
          <w:lang w:val="ca-ES"/>
        </w:rPr>
        <w:br/>
        <w:t>+ Scripts R amb funcions de les diferents seccions de la pràctica.</w:t>
      </w:r>
      <w:r>
        <w:rPr>
          <w:rStyle w:val="Fuentedeprrafopredeter"/>
          <w:lang w:val="ca-ES"/>
        </w:rPr>
        <w:br/>
      </w:r>
      <w:r>
        <w:rPr>
          <w:rStyle w:val="Fuentedeprrafopredeter"/>
          <w:color w:val="0000FF"/>
          <w:lang w:val="ca-ES"/>
        </w:rPr>
        <w:t xml:space="preserve">--- md_prac-n.R </w:t>
      </w:r>
      <w:r>
        <w:rPr>
          <w:rStyle w:val="Fuentedeprrafopredeter"/>
          <w:lang w:val="ca-ES"/>
        </w:rPr>
        <w:br/>
      </w:r>
      <w:r>
        <w:rPr>
          <w:rStyle w:val="Fuentedeprrafopredeter"/>
          <w:color w:val="0000FF"/>
          <w:lang w:val="ca-ES"/>
        </w:rPr>
        <w:t>--- md_prac-n+1.R</w:t>
      </w:r>
      <w:r>
        <w:rPr>
          <w:rStyle w:val="Fuentedeprrafopredeter"/>
          <w:lang w:val="ca-ES"/>
        </w:rPr>
        <w:br/>
        <w:t>+ Fitxer de dades generats a partir dels originals amb transcendència.</w:t>
      </w:r>
    </w:p>
    <w:p w14:paraId="7C08D3E9" w14:textId="77777777" w:rsidR="000F4A98" w:rsidRDefault="002305A8">
      <w:pPr>
        <w:pStyle w:val="UOCnormal"/>
        <w:ind w:left="-1417"/>
      </w:pPr>
      <w:r>
        <w:rPr>
          <w:rStyle w:val="Fuentedeprrafopredeter"/>
          <w:color w:val="0000FF"/>
          <w:lang w:val="ca-ES"/>
        </w:rPr>
        <w:t>--- md_prac-n.+1.csv</w:t>
      </w:r>
    </w:p>
    <w:p w14:paraId="7C08D3EA" w14:textId="42463223" w:rsidR="000F4A98" w:rsidRDefault="002305A8">
      <w:pPr>
        <w:pStyle w:val="UOCnormal"/>
        <w:ind w:left="-1417"/>
        <w:jc w:val="both"/>
        <w:rPr>
          <w:lang w:val="ca-ES"/>
        </w:rPr>
      </w:pPr>
      <w:r>
        <w:rPr>
          <w:lang w:val="ca-ES"/>
        </w:rPr>
        <w:t>Data de lliurament: 0</w:t>
      </w:r>
      <w:r w:rsidR="001B1EAE">
        <w:rPr>
          <w:lang w:val="ca-ES"/>
        </w:rPr>
        <w:t>8</w:t>
      </w:r>
      <w:r>
        <w:rPr>
          <w:lang w:val="ca-ES"/>
        </w:rPr>
        <w:t>/01/201</w:t>
      </w:r>
      <w:r w:rsidR="001B1EAE">
        <w:rPr>
          <w:lang w:val="ca-ES"/>
        </w:rPr>
        <w:t>8</w:t>
      </w:r>
      <w:r>
        <w:rPr>
          <w:lang w:val="ca-ES"/>
        </w:rPr>
        <w:t>.</w:t>
      </w:r>
    </w:p>
    <w:p w14:paraId="7C08D3EB" w14:textId="77777777" w:rsidR="000F4A98" w:rsidRDefault="002305A8">
      <w:pPr>
        <w:pStyle w:val="UOCnormal"/>
        <w:ind w:left="-1416"/>
        <w:jc w:val="both"/>
      </w:pPr>
      <w:r>
        <w:rPr>
          <w:rStyle w:val="Fuentedeprrafopredeter"/>
          <w:lang w:val="ca-ES"/>
        </w:rPr>
        <w:t>Cal lliurar la pràctica la bústia de lliuraments de l'aula.</w:t>
      </w:r>
    </w:p>
    <w:p w14:paraId="7C08D3EC" w14:textId="77777777" w:rsidR="000F4A98" w:rsidRDefault="002305A8">
      <w:pPr>
        <w:pStyle w:val="UOCtitol"/>
        <w:ind w:left="-1606"/>
        <w:jc w:val="both"/>
        <w:rPr>
          <w:lang w:val="ca-ES"/>
        </w:rPr>
      </w:pPr>
      <w:r>
        <w:rPr>
          <w:lang w:val="ca-ES"/>
        </w:rPr>
        <w:t>Enunciat</w:t>
      </w:r>
    </w:p>
    <w:p w14:paraId="7C08D3ED" w14:textId="77777777" w:rsidR="000F4A98" w:rsidRDefault="000F4A98">
      <w:pPr>
        <w:pStyle w:val="UOCnormal"/>
        <w:ind w:left="-1624"/>
        <w:jc w:val="both"/>
      </w:pPr>
    </w:p>
    <w:p w14:paraId="7C08D3EE" w14:textId="77777777" w:rsidR="000F4A98" w:rsidRDefault="002305A8">
      <w:pPr>
        <w:pStyle w:val="UOCnormal"/>
        <w:ind w:left="-1624"/>
        <w:jc w:val="both"/>
      </w:pPr>
      <w:r>
        <w:rPr>
          <w:rStyle w:val="hps"/>
          <w:b/>
          <w:color w:val="0051BA"/>
          <w:sz w:val="28"/>
          <w:szCs w:val="80"/>
          <w:lang w:val="ca-ES"/>
        </w:rPr>
        <w:t>Introducció:</w:t>
      </w:r>
    </w:p>
    <w:p w14:paraId="7C08D3EF" w14:textId="77777777" w:rsidR="000F4A98" w:rsidRDefault="002305A8">
      <w:pPr>
        <w:pStyle w:val="UOCnormal"/>
        <w:ind w:left="-1416"/>
        <w:jc w:val="both"/>
      </w:pPr>
      <w:r>
        <w:rPr>
          <w:rStyle w:val="Fuentedeprrafopredeter"/>
          <w:lang w:val="ca-ES"/>
        </w:rPr>
        <w:lastRenderedPageBreak/>
        <w:t>Volem plantejar com podria ser un hipotètic cas real de projecte de mineria de dades. Tot parteix d'una presentació del client que exposa un problema de negoci difús i molt genèric que haureu de reconduir com a projecte de mineria de dades. Heu treballat un cicle de vida de projecte que ara té que ser el pal de paller de les respostes.</w:t>
      </w:r>
    </w:p>
    <w:p w14:paraId="7C08D3F0" w14:textId="77777777" w:rsidR="000F4A98" w:rsidRDefault="002305A8">
      <w:pPr>
        <w:pStyle w:val="UOCnormal"/>
        <w:ind w:left="-1416"/>
        <w:jc w:val="both"/>
      </w:pPr>
      <w:r>
        <w:rPr>
          <w:rStyle w:val="Fuentedeprrafopredeter"/>
          <w:lang w:val="ca-ES"/>
        </w:rPr>
        <w:t>Transformeu els objectius de negoci en objectius de mineria de dades.</w:t>
      </w:r>
    </w:p>
    <w:p w14:paraId="7C08D3F1" w14:textId="77777777" w:rsidR="000F4A98" w:rsidRDefault="002305A8">
      <w:pPr>
        <w:pStyle w:val="UOCnormal"/>
        <w:ind w:left="-1416"/>
        <w:jc w:val="both"/>
      </w:pPr>
      <w:r>
        <w:rPr>
          <w:rStyle w:val="Fuentedeprrafopredeter"/>
          <w:lang w:val="ca-ES"/>
        </w:rPr>
        <w:t xml:space="preserve">Prepareu una estratègia. </w:t>
      </w:r>
      <w:r>
        <w:rPr>
          <w:rStyle w:val="Fuentedeprrafopredeter"/>
          <w:b/>
          <w:bCs/>
          <w:lang w:val="ca-ES"/>
        </w:rPr>
        <w:t>Cal aplicar com a mínim dos tipus d'algorismes de MD vistos al semestre. Per tant, com a mínim tindreu dos objectius de MD.</w:t>
      </w:r>
    </w:p>
    <w:p w14:paraId="7C08D3F2" w14:textId="77777777" w:rsidR="000F4A98" w:rsidRDefault="002305A8">
      <w:pPr>
        <w:pStyle w:val="UOCnormal"/>
        <w:ind w:left="-1416"/>
        <w:jc w:val="both"/>
      </w:pPr>
      <w:r>
        <w:rPr>
          <w:rStyle w:val="Fuentedeprrafopredeter"/>
          <w:lang w:val="ca-ES"/>
        </w:rPr>
        <w:t>Analitzeu bé les dades, enteneu el model que representen les dades.</w:t>
      </w:r>
    </w:p>
    <w:p w14:paraId="7C08D3F3" w14:textId="77777777" w:rsidR="000F4A98" w:rsidRDefault="002305A8">
      <w:pPr>
        <w:pStyle w:val="UOCnormal"/>
        <w:ind w:left="-1416"/>
        <w:jc w:val="both"/>
      </w:pPr>
      <w:r>
        <w:rPr>
          <w:rStyle w:val="Fuentedeprrafopredeter"/>
          <w:lang w:val="ca-ES"/>
        </w:rPr>
        <w:t>Preparació de dades, neteja, creació del model, avaluació de la qualitat, interpretació i proposta de què es pot fer amb el coneixement extret.</w:t>
      </w:r>
    </w:p>
    <w:p w14:paraId="7C08D3F4" w14:textId="77777777" w:rsidR="000F4A98" w:rsidRDefault="002305A8">
      <w:pPr>
        <w:pStyle w:val="UOCnormal"/>
        <w:ind w:left="-1416"/>
        <w:jc w:val="both"/>
      </w:pPr>
      <w:r>
        <w:rPr>
          <w:rStyle w:val="Fuentedeprrafopredeter"/>
          <w:lang w:val="ca-ES"/>
        </w:rPr>
        <w:t>Orienteu la pràctica com podria ser la presentació de resultats que li faríeu al client. Per tant llenguatge clar i ordenat.</w:t>
      </w:r>
    </w:p>
    <w:p w14:paraId="7C08D3F5" w14:textId="77777777" w:rsidR="000F4A98" w:rsidRDefault="002305A8">
      <w:pPr>
        <w:pStyle w:val="UOCnormal"/>
        <w:ind w:left="-1416"/>
        <w:jc w:val="both"/>
      </w:pPr>
      <w:r>
        <w:rPr>
          <w:rStyle w:val="Fuentedeprrafopredeter"/>
          <w:lang w:val="ca-ES"/>
        </w:rPr>
        <w:t>Les dades. Estan en fitxers csv. Hi ha un script de SQL que us pot ajudar a entendre la tipologia de les dades i les seves relacions. Si no queda clar pregunteu al Fòrum.</w:t>
      </w:r>
    </w:p>
    <w:p w14:paraId="7C08D3F6" w14:textId="77777777" w:rsidR="000F4A98" w:rsidRDefault="002305A8">
      <w:pPr>
        <w:pStyle w:val="UOCnormal"/>
        <w:ind w:left="-1416"/>
        <w:jc w:val="both"/>
      </w:pPr>
      <w:r>
        <w:rPr>
          <w:rStyle w:val="Fuentedeprrafopredeter"/>
          <w:lang w:val="ca-ES"/>
        </w:rPr>
        <w:t>Per preparar les dades creativitat i llibertat absoluta: R, Excel, Acces, Mysql... El que vulgueu. Treballeu en les eines que sigueu més eficients i productius.  Si us perdeu o quedeu aturats en algun punt  no dubteu en contactar amb mi.</w:t>
      </w:r>
    </w:p>
    <w:p w14:paraId="7C08D3F7" w14:textId="77777777" w:rsidR="000F4A98" w:rsidRDefault="000F4A98">
      <w:pPr>
        <w:pStyle w:val="UOCnormal"/>
        <w:ind w:left="-1416"/>
        <w:jc w:val="both"/>
      </w:pPr>
    </w:p>
    <w:p w14:paraId="7C08D3F8" w14:textId="77777777" w:rsidR="000F4A98" w:rsidRDefault="002305A8">
      <w:pPr>
        <w:pStyle w:val="UOCnormal"/>
        <w:ind w:left="-1624"/>
        <w:jc w:val="both"/>
      </w:pPr>
      <w:r>
        <w:rPr>
          <w:rStyle w:val="hps"/>
          <w:b/>
          <w:color w:val="0051BA"/>
          <w:sz w:val="28"/>
          <w:szCs w:val="80"/>
          <w:lang w:val="ca-ES"/>
        </w:rPr>
        <w:t>Presentació del client:</w:t>
      </w:r>
    </w:p>
    <w:p w14:paraId="7C08D3F9" w14:textId="77777777" w:rsidR="000F4A98" w:rsidRDefault="002305A8">
      <w:pPr>
        <w:pStyle w:val="UOCnormal"/>
        <w:ind w:left="-1624"/>
        <w:jc w:val="both"/>
      </w:pPr>
      <w:r>
        <w:rPr>
          <w:rStyle w:val="Fuentedeprrafopredeter"/>
          <w:i/>
          <w:iCs/>
          <w:lang w:val="ca-ES"/>
        </w:rPr>
        <w:t>Hola, em dic Joan Schlemmer. Sóc CEO a la cadena de botigues presencials Gourmet. Ens dediquem al negoci de l'alimentació i beguda de qualitat. Tenim presència en botigues a Europa i Estats Units.</w:t>
      </w:r>
    </w:p>
    <w:p w14:paraId="7C08D3FA" w14:textId="77777777" w:rsidR="000F4A98" w:rsidRDefault="002305A8">
      <w:pPr>
        <w:pStyle w:val="UOCnormal"/>
        <w:ind w:left="-1624"/>
        <w:jc w:val="both"/>
      </w:pPr>
      <w:r>
        <w:rPr>
          <w:rStyle w:val="Fuentedeprrafopredeter"/>
          <w:i/>
          <w:iCs/>
          <w:lang w:val="ca-ES"/>
        </w:rPr>
        <w:t>El negoci no ens va malament però m'agradaria poder augmentar la facturació de l'empresa. No tinc clar si augmentant les vendes o reduint despeses... L'altre dia jugant al golf amb un company que es dedica al negoci de les comunicacions en va comentar que havia engegat un projecte de... Big Data o Mineria de Dades o no se que del coneixement... No ho tinc clar...  Em va dir que li varen aconsellar accions concretes a partir de dades recollides del seu negoci i que està content... La qüestió és que us enviaran unes dades extretes del nostre ERP perquè em feu això de la mineria. Si us plau si teniu dubtes amb les dades pregunteu als nostres tècnics. Quan podré tenir un primer informe? D'aquí un mes? Perfecte...</w:t>
      </w:r>
    </w:p>
    <w:p w14:paraId="7C08D3FB" w14:textId="77777777" w:rsidR="000F4A98" w:rsidRDefault="000F4A98">
      <w:pPr>
        <w:pStyle w:val="UOCnormal"/>
        <w:ind w:left="-1624"/>
        <w:jc w:val="both"/>
      </w:pPr>
    </w:p>
    <w:p w14:paraId="7C08D3FC" w14:textId="77777777" w:rsidR="000F4A98" w:rsidRDefault="000F4A98">
      <w:pPr>
        <w:pStyle w:val="UOCnormal"/>
        <w:ind w:left="-1624"/>
        <w:jc w:val="both"/>
      </w:pPr>
    </w:p>
    <w:p w14:paraId="7C08D3FD" w14:textId="77777777" w:rsidR="000F4A98" w:rsidRDefault="000F4A98">
      <w:pPr>
        <w:pStyle w:val="UOCnormal"/>
        <w:ind w:left="-1416"/>
        <w:jc w:val="both"/>
      </w:pPr>
    </w:p>
    <w:p w14:paraId="7C08D3FE" w14:textId="77777777" w:rsidR="000F4A98" w:rsidRDefault="000F4A98">
      <w:pPr>
        <w:pStyle w:val="UOCnormal"/>
        <w:ind w:left="-1416"/>
        <w:jc w:val="both"/>
        <w:rPr>
          <w:lang w:val="ca-ES"/>
        </w:rPr>
      </w:pPr>
    </w:p>
    <w:tbl>
      <w:tblPr>
        <w:tblW w:w="9670" w:type="dxa"/>
        <w:tblInd w:w="-1970" w:type="dxa"/>
        <w:tblLayout w:type="fixed"/>
        <w:tblCellMar>
          <w:left w:w="10" w:type="dxa"/>
          <w:right w:w="10" w:type="dxa"/>
        </w:tblCellMar>
        <w:tblLook w:val="0000" w:firstRow="0" w:lastRow="0" w:firstColumn="0" w:lastColumn="0" w:noHBand="0" w:noVBand="0"/>
      </w:tblPr>
      <w:tblGrid>
        <w:gridCol w:w="9670"/>
      </w:tblGrid>
      <w:tr w:rsidR="000F4A98" w14:paraId="7C08D408" w14:textId="77777777">
        <w:tc>
          <w:tcPr>
            <w:tcW w:w="9670" w:type="dxa"/>
            <w:tcBorders>
              <w:top w:val="single" w:sz="8" w:space="0" w:color="808080"/>
              <w:left w:val="single" w:sz="8" w:space="0" w:color="808080"/>
              <w:bottom w:val="single" w:sz="8" w:space="0" w:color="808080"/>
              <w:right w:val="single" w:sz="8" w:space="0" w:color="808080"/>
            </w:tcBorders>
            <w:shd w:val="clear" w:color="auto" w:fill="E6E6E6"/>
            <w:tcMar>
              <w:top w:w="0" w:type="dxa"/>
              <w:left w:w="108" w:type="dxa"/>
              <w:bottom w:w="0" w:type="dxa"/>
              <w:right w:w="108" w:type="dxa"/>
            </w:tcMar>
          </w:tcPr>
          <w:p w14:paraId="7C08D3FF" w14:textId="77777777" w:rsidR="000F4A98" w:rsidRDefault="000F4A98">
            <w:pPr>
              <w:pStyle w:val="Standard"/>
              <w:widowControl w:val="0"/>
              <w:spacing w:after="0" w:line="240" w:lineRule="auto"/>
              <w:ind w:left="227" w:right="227"/>
              <w:jc w:val="both"/>
              <w:rPr>
                <w:rFonts w:ascii="Arial" w:hAnsi="Arial"/>
                <w:color w:val="757578"/>
                <w:sz w:val="18"/>
                <w:szCs w:val="24"/>
                <w:lang w:val="ca-ES"/>
              </w:rPr>
            </w:pPr>
          </w:p>
          <w:p w14:paraId="0E5C9615" w14:textId="77777777" w:rsidR="001B1EAE" w:rsidRDefault="001B1EAE" w:rsidP="001B1EAE">
            <w:pPr>
              <w:jc w:val="both"/>
            </w:pPr>
            <w:r>
              <w:rPr>
                <w:rFonts w:ascii="Arial" w:hAnsi="Arial"/>
                <w:b/>
                <w:color w:val="757578"/>
                <w:sz w:val="18"/>
                <w:szCs w:val="24"/>
              </w:rPr>
              <w:t xml:space="preserve">Nota: </w:t>
            </w:r>
            <w:r>
              <w:rPr>
                <w:rStyle w:val="Fuentedeprrafopredeter"/>
                <w:rFonts w:ascii="Arial" w:hAnsi="Arial"/>
                <w:color w:val="757578"/>
                <w:sz w:val="18"/>
                <w:szCs w:val="24"/>
              </w:rPr>
              <w:t>Propietat intel·lectual</w:t>
            </w:r>
          </w:p>
          <w:p w14:paraId="10F66B43" w14:textId="77777777" w:rsidR="001B1EAE" w:rsidRDefault="001B1EAE" w:rsidP="001B1EAE">
            <w:pPr>
              <w:pStyle w:val="Standard"/>
              <w:widowControl w:val="0"/>
              <w:spacing w:after="0" w:line="240" w:lineRule="auto"/>
            </w:pPr>
            <w:r>
              <w:rPr>
                <w:b/>
                <w:sz w:val="18"/>
                <w:lang w:val="ca-ES"/>
              </w:rPr>
              <w:br/>
            </w:r>
            <w:r>
              <w:rPr>
                <w:b/>
                <w:sz w:val="18"/>
                <w:lang w:val="ca-ES"/>
              </w:rPr>
              <w:br/>
            </w:r>
            <w:r>
              <w:rPr>
                <w:color w:val="757578"/>
                <w:sz w:val="18"/>
                <w:szCs w:val="24"/>
                <w:lang w:val="ca-ES"/>
              </w:rPr>
              <w:t>Sovint és inevitable, al produir una obra multimèdia, fer ús de recursos creats per terceres persones. És per tant comprensible fer-lo en el marc d'una pràctica dels Estudis, sempre que això es documenti clarament i no suposi plagi en la pràctica.</w:t>
            </w:r>
          </w:p>
          <w:p w14:paraId="587DB5B1" w14:textId="77777777" w:rsidR="001B1EAE" w:rsidRDefault="001B1EAE" w:rsidP="001B1EAE">
            <w:pPr>
              <w:pStyle w:val="Standard"/>
              <w:widowControl w:val="0"/>
              <w:spacing w:after="0" w:line="240" w:lineRule="auto"/>
              <w:rPr>
                <w:color w:val="757578"/>
                <w:sz w:val="18"/>
                <w:szCs w:val="24"/>
                <w:lang w:val="ca-ES"/>
              </w:rPr>
            </w:pPr>
            <w:r>
              <w:rPr>
                <w:color w:val="757578"/>
                <w:sz w:val="18"/>
                <w:szCs w:val="24"/>
                <w:lang w:val="ca-ES"/>
              </w:rPr>
              <w:t>Per tant, al presentar una pràctica que faci ús de recursos aliens, s'ha de presentar juntament amb ella un document en quin es detallin tots ells, especificant el nom de cada recurs, el seu autor, el lloc on es va obtenir i el seu estatus legal: si l'obra està protegida pel copyright o s'acull a alguna altra llicència d'ús (Creative Commons, llicència GNU, GPL ...).</w:t>
            </w:r>
          </w:p>
          <w:p w14:paraId="69B024A9" w14:textId="77777777" w:rsidR="001B1EAE" w:rsidRDefault="001B1EAE" w:rsidP="001B1EAE">
            <w:pPr>
              <w:pStyle w:val="Standard"/>
              <w:widowControl w:val="0"/>
              <w:spacing w:after="0" w:line="240" w:lineRule="auto"/>
              <w:rPr>
                <w:color w:val="757578"/>
                <w:sz w:val="18"/>
                <w:szCs w:val="24"/>
                <w:lang w:val="ca-ES"/>
              </w:rPr>
            </w:pPr>
            <w:r>
              <w:rPr>
                <w:color w:val="757578"/>
                <w:sz w:val="18"/>
                <w:szCs w:val="24"/>
                <w:lang w:val="ca-ES"/>
              </w:rPr>
              <w:t>L'estudiant haurà d'assegurar-se que la llicència no impedeix específicament el seu ús en el marc de la pràctica. En cas de no trobar la informació corresponent haurà d'assumir que l'obra està protegida per copyright.</w:t>
            </w:r>
          </w:p>
          <w:p w14:paraId="257B4DAC" w14:textId="77777777" w:rsidR="001B1EAE" w:rsidRDefault="001B1EAE" w:rsidP="001B1EAE">
            <w:pPr>
              <w:pStyle w:val="Standard"/>
              <w:widowControl w:val="0"/>
              <w:spacing w:after="0" w:line="240" w:lineRule="auto"/>
            </w:pPr>
            <w:r>
              <w:rPr>
                <w:color w:val="757578"/>
                <w:sz w:val="18"/>
                <w:szCs w:val="24"/>
                <w:lang w:val="ca-ES"/>
              </w:rPr>
              <w:t>Hauríeu de, a més, adjuntar els fitxers originals quan les obres utilitzades siguin digitals, i el seu codi font si correspon.</w:t>
            </w:r>
          </w:p>
          <w:p w14:paraId="7C08D407" w14:textId="065F9701" w:rsidR="000F4A98" w:rsidRDefault="001B1EAE" w:rsidP="001B1EAE">
            <w:pPr>
              <w:pStyle w:val="Standard"/>
              <w:widowControl w:val="0"/>
              <w:spacing w:after="0" w:line="240" w:lineRule="auto"/>
              <w:jc w:val="both"/>
            </w:pPr>
            <w:r>
              <w:rPr>
                <w:rFonts w:ascii="Arial" w:hAnsi="Arial"/>
                <w:color w:val="757578"/>
                <w:sz w:val="18"/>
                <w:szCs w:val="24"/>
                <w:lang w:val="ca-ES"/>
              </w:rPr>
              <w:br/>
            </w:r>
            <w:r w:rsidR="002305A8">
              <w:rPr>
                <w:rFonts w:ascii="Arial" w:hAnsi="Arial"/>
                <w:color w:val="757578"/>
                <w:sz w:val="18"/>
                <w:szCs w:val="24"/>
                <w:lang w:val="ca-ES"/>
              </w:rPr>
              <w:br/>
            </w:r>
            <w:r w:rsidR="002305A8">
              <w:rPr>
                <w:rFonts w:ascii="Arial" w:hAnsi="Arial"/>
                <w:color w:val="757578"/>
                <w:sz w:val="18"/>
                <w:szCs w:val="24"/>
                <w:lang w:val="ca-ES"/>
              </w:rPr>
              <w:br/>
            </w:r>
          </w:p>
        </w:tc>
      </w:tr>
    </w:tbl>
    <w:p w14:paraId="7C08D409" w14:textId="77777777" w:rsidR="000F4A98" w:rsidRDefault="000F4A98">
      <w:pPr>
        <w:pStyle w:val="Standard"/>
        <w:spacing w:line="240" w:lineRule="auto"/>
        <w:ind w:left="-1416"/>
        <w:jc w:val="both"/>
        <w:rPr>
          <w:lang w:val="ca-ES"/>
        </w:rPr>
      </w:pPr>
    </w:p>
    <w:sectPr w:rsidR="000F4A98">
      <w:headerReference w:type="even" r:id="rId7"/>
      <w:headerReference w:type="default" r:id="rId8"/>
      <w:footerReference w:type="default" r:id="rId9"/>
      <w:pgSz w:w="11906" w:h="16838"/>
      <w:pgMar w:top="2461" w:right="1418" w:bottom="1701" w:left="2835" w:header="851" w:footer="69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08D40C" w14:textId="77777777" w:rsidR="002305A8" w:rsidRDefault="002305A8">
      <w:r>
        <w:separator/>
      </w:r>
    </w:p>
  </w:endnote>
  <w:endnote w:type="continuationSeparator" w:id="0">
    <w:p w14:paraId="7C08D40D" w14:textId="77777777" w:rsidR="002305A8" w:rsidRDefault="00230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OpenSymbol">
    <w:altName w:val="Calibri"/>
    <w:charset w:val="00"/>
    <w:family w:val="auto"/>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font>
  <w:font w:name="Droid Sans Fallback">
    <w:charset w:val="00"/>
    <w:family w:val="auto"/>
    <w:pitch w:val="variable"/>
  </w:font>
  <w:font w:name="DejaVu Sans">
    <w:altName w:val="Sylfaen"/>
    <w:charset w:val="00"/>
    <w:family w:val="swiss"/>
    <w:pitch w:val="variable"/>
  </w:font>
  <w:font w:name="Tahoma">
    <w:panose1 w:val="020B0604030504040204"/>
    <w:charset w:val="00"/>
    <w:family w:val="swiss"/>
    <w:pitch w:val="variable"/>
    <w:sig w:usb0="E1002EFF" w:usb1="C000605B" w:usb2="00000029" w:usb3="00000000" w:csb0="000101FF" w:csb1="00000000"/>
  </w:font>
  <w:font w:name="Helvetica 95 Black">
    <w:altName w:val="Times New Roman"/>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8D412" w14:textId="77777777" w:rsidR="006D025F" w:rsidRDefault="002305A8">
    <w:pPr>
      <w:pStyle w:val="Footnote"/>
      <w:tabs>
        <w:tab w:val="clear" w:pos="4819"/>
        <w:tab w:val="clear" w:pos="9638"/>
        <w:tab w:val="left" w:pos="8080"/>
      </w:tabs>
      <w:spacing w:after="0" w:line="240" w:lineRule="auto"/>
      <w:ind w:left="-1134" w:right="360"/>
    </w:pPr>
    <w:r>
      <w:rPr>
        <w:noProof/>
        <w:lang w:val="ca-ES" w:eastAsia="ca-ES"/>
      </w:rPr>
      <mc:AlternateContent>
        <mc:Choice Requires="wps">
          <w:drawing>
            <wp:anchor distT="0" distB="0" distL="114300" distR="114300" simplePos="0" relativeHeight="251659264" behindDoc="0" locked="0" layoutInCell="1" allowOverlap="1" wp14:anchorId="7C08D417" wp14:editId="7C08D418">
              <wp:simplePos x="0" y="0"/>
              <wp:positionH relativeFrom="page">
                <wp:align>right</wp:align>
              </wp:positionH>
              <wp:positionV relativeFrom="paragraph">
                <wp:posOffset>72356</wp:posOffset>
              </wp:positionV>
              <wp:extent cx="236857" cy="236857"/>
              <wp:effectExtent l="0" t="0" r="10793" b="10793"/>
              <wp:wrapSquare wrapText="bothSides"/>
              <wp:docPr id="3" name="Marc11"/>
              <wp:cNvGraphicFramePr/>
              <a:graphic xmlns:a="http://schemas.openxmlformats.org/drawingml/2006/main">
                <a:graphicData uri="http://schemas.microsoft.com/office/word/2010/wordprocessingShape">
                  <wps:wsp>
                    <wps:cNvSpPr txBox="1"/>
                    <wps:spPr>
                      <a:xfrm>
                        <a:off x="0" y="0"/>
                        <a:ext cx="236857" cy="236857"/>
                      </a:xfrm>
                      <a:prstGeom prst="rect">
                        <a:avLst/>
                      </a:prstGeom>
                      <a:noFill/>
                      <a:ln>
                        <a:noFill/>
                        <a:prstDash/>
                      </a:ln>
                    </wps:spPr>
                    <wps:txbx>
                      <w:txbxContent>
                        <w:p w14:paraId="7C08D41D" w14:textId="3C9F6FE4" w:rsidR="006D025F" w:rsidRDefault="002305A8">
                          <w:pPr>
                            <w:pStyle w:val="Footnote"/>
                          </w:pPr>
                          <w:r>
                            <w:rPr>
                              <w:rStyle w:val="Nmerodepgina"/>
                              <w:b/>
                              <w:sz w:val="16"/>
                            </w:rPr>
                            <w:fldChar w:fldCharType="begin"/>
                          </w:r>
                          <w:r>
                            <w:rPr>
                              <w:rStyle w:val="Nmerodepgina"/>
                              <w:b/>
                              <w:sz w:val="16"/>
                            </w:rPr>
                            <w:instrText xml:space="preserve"> PAGE </w:instrText>
                          </w:r>
                          <w:r>
                            <w:rPr>
                              <w:rStyle w:val="Nmerodepgina"/>
                              <w:b/>
                              <w:sz w:val="16"/>
                            </w:rPr>
                            <w:fldChar w:fldCharType="separate"/>
                          </w:r>
                          <w:r w:rsidR="001B1EAE">
                            <w:rPr>
                              <w:rStyle w:val="Nmerodepgina"/>
                              <w:b/>
                              <w:noProof/>
                              <w:sz w:val="16"/>
                            </w:rPr>
                            <w:t>1</w:t>
                          </w:r>
                          <w:r>
                            <w:rPr>
                              <w:rStyle w:val="Nmerodepgina"/>
                              <w:b/>
                              <w:sz w:val="16"/>
                            </w:rPr>
                            <w:fldChar w:fldCharType="end"/>
                          </w:r>
                        </w:p>
                      </w:txbxContent>
                    </wps:txbx>
                    <wps:bodyPr vert="horz" wrap="square" lIns="0" tIns="0" rIns="0" bIns="0" anchor="t" anchorCtr="0" compatLnSpc="0">
                      <a:noAutofit/>
                    </wps:bodyPr>
                  </wps:wsp>
                </a:graphicData>
              </a:graphic>
            </wp:anchor>
          </w:drawing>
        </mc:Choice>
        <mc:Fallback>
          <w:pict>
            <v:shapetype w14:anchorId="7C08D417" id="_x0000_t202" coordsize="21600,21600" o:spt="202" path="m,l,21600r21600,l21600,xe">
              <v:stroke joinstyle="miter"/>
              <v:path gradientshapeok="t" o:connecttype="rect"/>
            </v:shapetype>
            <v:shape id="Marc11" o:spid="_x0000_s1026" type="#_x0000_t202" style="position:absolute;left:0;text-align:left;margin-left:-32.55pt;margin-top:5.7pt;width:18.65pt;height:18.65pt;z-index:251659264;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" filled="f" stroked="f">
              <v:textbox inset="0,0,0,0">
                <w:txbxContent>
                  <w:p w14:paraId="7C08D41D" w14:textId="3C9F6FE4" w:rsidR="006D025F" w:rsidRDefault="002305A8">
                    <w:pPr>
                      <w:pStyle w:val="Footnote"/>
                    </w:pPr>
                    <w:r>
                      <w:rPr>
                        <w:rStyle w:val="Nmerodepgina"/>
                        <w:b/>
                        <w:sz w:val="16"/>
                      </w:rPr>
                      <w:fldChar w:fldCharType="begin"/>
                    </w:r>
                    <w:r>
                      <w:rPr>
                        <w:rStyle w:val="Nmerodepgina"/>
                        <w:b/>
                        <w:sz w:val="16"/>
                      </w:rPr>
                      <w:instrText xml:space="preserve"> PAGE </w:instrText>
                    </w:r>
                    <w:r>
                      <w:rPr>
                        <w:rStyle w:val="Nmerodepgina"/>
                        <w:b/>
                        <w:sz w:val="16"/>
                      </w:rPr>
                      <w:fldChar w:fldCharType="separate"/>
                    </w:r>
                    <w:r w:rsidR="001B1EAE">
                      <w:rPr>
                        <w:rStyle w:val="Nmerodepgina"/>
                        <w:b/>
                        <w:noProof/>
                        <w:sz w:val="16"/>
                      </w:rPr>
                      <w:t>1</w:t>
                    </w:r>
                    <w:r>
                      <w:rPr>
                        <w:rStyle w:val="Nmerodepgina"/>
                        <w:b/>
                        <w:sz w:val="16"/>
                      </w:rPr>
                      <w:fldChar w:fldCharType="end"/>
                    </w:r>
                  </w:p>
                </w:txbxContent>
              </v:textbox>
              <w10:wrap type="square" anchorx="page"/>
            </v:shape>
          </w:pict>
        </mc:Fallback>
      </mc:AlternateContent>
    </w:r>
    <w:r>
      <w:rPr>
        <w:rStyle w:val="Fuentedeprrafopredeter"/>
        <w:noProof/>
        <w:lang w:val="ca-ES" w:eastAsia="ca-ES"/>
      </w:rPr>
      <w:drawing>
        <wp:inline distT="0" distB="0" distL="0" distR="0" wp14:anchorId="7C08D419" wp14:editId="7C08D41A">
          <wp:extent cx="1345676" cy="163796"/>
          <wp:effectExtent l="0" t="0" r="6874" b="7654"/>
          <wp:docPr id="4"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345676" cy="163796"/>
                  </a:xfrm>
                  <a:prstGeom prst="rect">
                    <a:avLst/>
                  </a:prstGeom>
                  <a:noFill/>
                  <a:ln>
                    <a:noFill/>
                    <a:prstDash/>
                  </a:ln>
                </pic:spPr>
              </pic:pic>
            </a:graphicData>
          </a:graphic>
        </wp:inline>
      </w:drawing>
    </w:r>
    <w:r>
      <w:rPr>
        <w:rStyle w:val="Fuentedeprrafopredeter"/>
        <w:rFonts w:ascii="Helvetica 95 Black" w:hAnsi="Helvetica 95 Black"/>
        <w:color w:val="004C9A"/>
        <w:sz w:val="24"/>
        <w:szCs w:val="24"/>
        <w:lang w:val="ca-ES" w:eastAsia="ca-ES"/>
      </w:rPr>
      <w:t xml:space="preserve">                                                                                     </w:t>
    </w:r>
    <w:r>
      <w:rPr>
        <w:rStyle w:val="Fuentedeprrafopredeter"/>
        <w:noProof/>
        <w:lang w:val="ca-ES" w:eastAsia="ca-ES"/>
      </w:rPr>
      <w:drawing>
        <wp:inline distT="0" distB="0" distL="0" distR="0" wp14:anchorId="7C08D41B" wp14:editId="7C08D41C">
          <wp:extent cx="923397" cy="103683"/>
          <wp:effectExtent l="0" t="0" r="0" b="0"/>
          <wp:docPr id="5"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lum/>
                    <a:alphaModFix/>
                  </a:blip>
                  <a:srcRect/>
                  <a:stretch>
                    <a:fillRect/>
                  </a:stretch>
                </pic:blipFill>
                <pic:spPr>
                  <a:xfrm>
                    <a:off x="0" y="0"/>
                    <a:ext cx="923397" cy="103683"/>
                  </a:xfrm>
                  <a:prstGeom prst="rect">
                    <a:avLst/>
                  </a:prstGeom>
                  <a:noFill/>
                  <a:ln>
                    <a:noFill/>
                    <a:prstDash/>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8D40A" w14:textId="77777777" w:rsidR="002305A8" w:rsidRDefault="002305A8">
      <w:r>
        <w:rPr>
          <w:color w:val="000000"/>
        </w:rPr>
        <w:separator/>
      </w:r>
    </w:p>
  </w:footnote>
  <w:footnote w:type="continuationSeparator" w:id="0">
    <w:p w14:paraId="7C08D40B" w14:textId="77777777" w:rsidR="002305A8" w:rsidRDefault="002305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8D40E" w14:textId="1FBFCA54" w:rsidR="006D025F" w:rsidRDefault="002305A8">
    <w:pPr>
      <w:pStyle w:val="Encabezado"/>
      <w:jc w:val="right"/>
    </w:pPr>
    <w:r>
      <w:rPr>
        <w:rStyle w:val="Fuentedeprrafopredeter"/>
        <w:color w:val="0051BA"/>
        <w:sz w:val="16"/>
        <w:szCs w:val="25"/>
        <w:lang w:val="ca-ES"/>
      </w:rPr>
      <w:t>05.584 · Mineria de Dades · Pràctica · 201</w:t>
    </w:r>
    <w:r w:rsidR="001B1EAE">
      <w:rPr>
        <w:rStyle w:val="Fuentedeprrafopredeter"/>
        <w:color w:val="0051BA"/>
        <w:sz w:val="16"/>
        <w:szCs w:val="25"/>
        <w:lang w:val="ca-ES"/>
      </w:rPr>
      <w:t>7</w:t>
    </w:r>
    <w:r>
      <w:rPr>
        <w:rStyle w:val="Fuentedeprrafopredeter"/>
        <w:color w:val="0051BA"/>
        <w:sz w:val="16"/>
        <w:szCs w:val="25"/>
        <w:lang w:val="ca-ES"/>
      </w:rPr>
      <w:t>-1</w:t>
    </w:r>
    <w:r w:rsidR="001B1EAE">
      <w:rPr>
        <w:rStyle w:val="Fuentedeprrafopredeter"/>
        <w:color w:val="0051BA"/>
        <w:sz w:val="16"/>
        <w:szCs w:val="25"/>
        <w:lang w:val="ca-ES"/>
      </w:rPr>
      <w:t>8</w:t>
    </w:r>
    <w:r>
      <w:rPr>
        <w:rStyle w:val="Fuentedeprrafopredeter"/>
        <w:color w:val="0051BA"/>
        <w:sz w:val="16"/>
        <w:szCs w:val="25"/>
        <w:lang w:val="ca-ES"/>
      </w:rPr>
      <w:t xml:space="preserve"> · EEES · Estudis d’Informàtica, Multimèdia i Telecomunicació</w:t>
    </w:r>
  </w:p>
  <w:p w14:paraId="7C08D40F" w14:textId="77777777" w:rsidR="006D025F" w:rsidRDefault="002305A8">
    <w:pPr>
      <w:pStyle w:val="Encabezado"/>
      <w:ind w:left="1985"/>
      <w:jc w:val="right"/>
    </w:pPr>
    <w:r>
      <w:rPr>
        <w:rStyle w:val="Fuentedeprrafopredeter"/>
        <w:noProof/>
        <w:lang w:val="ca-ES" w:eastAsia="ca-ES"/>
      </w:rPr>
      <w:drawing>
        <wp:inline distT="0" distB="0" distL="0" distR="0" wp14:anchorId="7C08D413" wp14:editId="7C08D414">
          <wp:extent cx="1432078" cy="716395"/>
          <wp:effectExtent l="0" t="0" r="0" b="7505"/>
          <wp:docPr id="2" name="gràf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432078" cy="716395"/>
                  </a:xfrm>
                  <a:prstGeom prst="rect">
                    <a:avLst/>
                  </a:prstGeom>
                  <a:noFill/>
                  <a:ln>
                    <a:noFill/>
                    <a:prstDash/>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8D410" w14:textId="324AEB00" w:rsidR="006D025F" w:rsidRDefault="002305A8">
    <w:pPr>
      <w:pStyle w:val="Encabezado"/>
      <w:jc w:val="right"/>
    </w:pPr>
    <w:r>
      <w:rPr>
        <w:rStyle w:val="Fuentedeprrafopredeter"/>
        <w:color w:val="0051BA"/>
        <w:sz w:val="16"/>
        <w:szCs w:val="25"/>
        <w:lang w:val="ca-ES"/>
      </w:rPr>
      <w:t>05.584 · Mineria de Dades · Pràctica · 201</w:t>
    </w:r>
    <w:r w:rsidR="001B1EAE">
      <w:rPr>
        <w:rStyle w:val="Fuentedeprrafopredeter"/>
        <w:color w:val="0051BA"/>
        <w:sz w:val="16"/>
        <w:szCs w:val="25"/>
        <w:lang w:val="ca-ES"/>
      </w:rPr>
      <w:t>7</w:t>
    </w:r>
    <w:r>
      <w:rPr>
        <w:rStyle w:val="Fuentedeprrafopredeter"/>
        <w:color w:val="0051BA"/>
        <w:sz w:val="16"/>
        <w:szCs w:val="25"/>
        <w:lang w:val="ca-ES"/>
      </w:rPr>
      <w:t>-1</w:t>
    </w:r>
    <w:r w:rsidR="001B1EAE">
      <w:rPr>
        <w:rStyle w:val="Fuentedeprrafopredeter"/>
        <w:color w:val="0051BA"/>
        <w:sz w:val="16"/>
        <w:szCs w:val="25"/>
        <w:lang w:val="ca-ES"/>
      </w:rPr>
      <w:t>8</w:t>
    </w:r>
    <w:r>
      <w:rPr>
        <w:rStyle w:val="Fuentedeprrafopredeter"/>
        <w:color w:val="0051BA"/>
        <w:sz w:val="16"/>
        <w:szCs w:val="25"/>
        <w:lang w:val="ca-ES"/>
      </w:rPr>
      <w:t xml:space="preserve"> · EEES </w:t>
    </w:r>
    <w:r>
      <w:rPr>
        <w:rStyle w:val="Fuentedeprrafopredeter"/>
        <w:color w:val="BFBFBF"/>
        <w:sz w:val="16"/>
        <w:szCs w:val="25"/>
        <w:lang w:val="ca-ES"/>
      </w:rPr>
      <w:t>·</w:t>
    </w:r>
    <w:r>
      <w:rPr>
        <w:rStyle w:val="Fuentedeprrafopredeter"/>
        <w:color w:val="0051BA"/>
        <w:sz w:val="16"/>
        <w:szCs w:val="25"/>
        <w:lang w:val="ca-ES"/>
      </w:rPr>
      <w:t xml:space="preserve"> Estudis d’Informàtica, Multimèdia i Telecomunicació</w:t>
    </w:r>
  </w:p>
  <w:p w14:paraId="7C08D411" w14:textId="77777777" w:rsidR="006D025F" w:rsidRDefault="002305A8">
    <w:pPr>
      <w:pStyle w:val="Encabezado"/>
      <w:ind w:left="1985"/>
      <w:jc w:val="right"/>
    </w:pPr>
    <w:r>
      <w:rPr>
        <w:rStyle w:val="Fuentedeprrafopredeter"/>
        <w:noProof/>
        <w:lang w:val="ca-ES" w:eastAsia="ca-ES"/>
      </w:rPr>
      <w:drawing>
        <wp:inline distT="0" distB="0" distL="0" distR="0" wp14:anchorId="7C08D415" wp14:editId="7C08D416">
          <wp:extent cx="1432078" cy="716395"/>
          <wp:effectExtent l="0" t="0" r="0" b="75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432078" cy="716395"/>
                  </a:xfrm>
                  <a:prstGeom prst="rect">
                    <a:avLst/>
                  </a:prstGeom>
                  <a:noFill/>
                  <a:ln>
                    <a:noFill/>
                    <a:prstDash/>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1399D"/>
    <w:multiLevelType w:val="multilevel"/>
    <w:tmpl w:val="02806078"/>
    <w:styleLink w:val="WW8Num20"/>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 w15:restartNumberingAfterBreak="0">
    <w:nsid w:val="0AC60819"/>
    <w:multiLevelType w:val="multilevel"/>
    <w:tmpl w:val="CF1C104C"/>
    <w:styleLink w:val="WWNum11"/>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126602F3"/>
    <w:multiLevelType w:val="multilevel"/>
    <w:tmpl w:val="9CBEC686"/>
    <w:styleLink w:val="WWNum14"/>
    <w:lvl w:ilvl="0">
      <w:numFmt w:val="bullet"/>
      <w:lvlText w:val=""/>
      <w:lvlJc w:val="left"/>
    </w:lvl>
    <w:lvl w:ilvl="1">
      <w:numFmt w:val="bullet"/>
      <w:lvlText w:val="o"/>
      <w:lvlJc w:val="left"/>
      <w:rPr>
        <w:rFonts w:ascii="Courier New" w:hAnsi="Courier New"/>
      </w:rPr>
    </w:lvl>
    <w:lvl w:ilvl="2">
      <w:numFmt w:val="bullet"/>
      <w:lvlText w:val=""/>
      <w:lvlJc w:val="left"/>
    </w:lvl>
    <w:lvl w:ilvl="3">
      <w:numFmt w:val="bullet"/>
      <w:lvlText w:val=""/>
      <w:lvlJc w:val="left"/>
    </w:lvl>
    <w:lvl w:ilvl="4">
      <w:numFmt w:val="bullet"/>
      <w:lvlText w:val="o"/>
      <w:lvlJc w:val="left"/>
      <w:rPr>
        <w:rFonts w:ascii="Courier New" w:hAnsi="Courier New"/>
      </w:rPr>
    </w:lvl>
    <w:lvl w:ilvl="5">
      <w:numFmt w:val="bullet"/>
      <w:lvlText w:val=""/>
      <w:lvlJc w:val="left"/>
    </w:lvl>
    <w:lvl w:ilvl="6">
      <w:numFmt w:val="bullet"/>
      <w:lvlText w:val=""/>
      <w:lvlJc w:val="left"/>
    </w:lvl>
    <w:lvl w:ilvl="7">
      <w:numFmt w:val="bullet"/>
      <w:lvlText w:val="o"/>
      <w:lvlJc w:val="left"/>
      <w:rPr>
        <w:rFonts w:ascii="Courier New" w:hAnsi="Courier New"/>
      </w:rPr>
    </w:lvl>
    <w:lvl w:ilvl="8">
      <w:numFmt w:val="bullet"/>
      <w:lvlText w:val=""/>
      <w:lvlJc w:val="left"/>
    </w:lvl>
  </w:abstractNum>
  <w:abstractNum w:abstractNumId="3" w15:restartNumberingAfterBreak="0">
    <w:nsid w:val="167A06C8"/>
    <w:multiLevelType w:val="multilevel"/>
    <w:tmpl w:val="94F882FE"/>
    <w:styleLink w:val="WWNum9"/>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15:restartNumberingAfterBreak="0">
    <w:nsid w:val="167F42E2"/>
    <w:multiLevelType w:val="multilevel"/>
    <w:tmpl w:val="3B14C2AE"/>
    <w:styleLink w:val="WWNum6"/>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17942B7D"/>
    <w:multiLevelType w:val="multilevel"/>
    <w:tmpl w:val="1B20E7A2"/>
    <w:styleLink w:val="WWNum7"/>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15:restartNumberingAfterBreak="0">
    <w:nsid w:val="2EA9474A"/>
    <w:multiLevelType w:val="multilevel"/>
    <w:tmpl w:val="2D522B86"/>
    <w:styleLink w:val="WW8Num15"/>
    <w:lvl w:ilvl="0">
      <w:numFmt w:val="bullet"/>
      <w:lvlText w:val=""/>
      <w:lvlJc w:val="left"/>
      <w:rPr>
        <w:rFonts w:ascii="Symbol" w:hAnsi="Symbol" w:cs="Symbol"/>
      </w:rPr>
    </w:lvl>
    <w:lvl w:ilvl="1">
      <w:numFmt w:val="bullet"/>
      <w:lvlText w:val="o"/>
      <w:lvlJc w:val="left"/>
      <w:rPr>
        <w:rFonts w:ascii="Courier New" w:hAnsi="Courier New" w:cs="Symbol"/>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Symbol"/>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Symbol"/>
      </w:rPr>
    </w:lvl>
    <w:lvl w:ilvl="8">
      <w:numFmt w:val="bullet"/>
      <w:lvlText w:val=""/>
      <w:lvlJc w:val="left"/>
      <w:rPr>
        <w:rFonts w:ascii="Wingdings" w:hAnsi="Wingdings" w:cs="Wingdings"/>
      </w:rPr>
    </w:lvl>
  </w:abstractNum>
  <w:abstractNum w:abstractNumId="7" w15:restartNumberingAfterBreak="0">
    <w:nsid w:val="38FE1772"/>
    <w:multiLevelType w:val="multilevel"/>
    <w:tmpl w:val="39B2BC8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3E7C5DD7"/>
    <w:multiLevelType w:val="multilevel"/>
    <w:tmpl w:val="955699C4"/>
    <w:styleLink w:val="WW8Num13"/>
    <w:lvl w:ilvl="0">
      <w:numFmt w:val="bullet"/>
      <w:lvlText w:val=""/>
      <w:lvlJc w:val="left"/>
      <w:rPr>
        <w:rFonts w:ascii="Symbol" w:hAnsi="Symbol" w:cs="Verdana"/>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Verdana"/>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Verdana"/>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9" w15:restartNumberingAfterBreak="0">
    <w:nsid w:val="3FA731C4"/>
    <w:multiLevelType w:val="multilevel"/>
    <w:tmpl w:val="E1CC1028"/>
    <w:styleLink w:val="WWNum5"/>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15:restartNumberingAfterBreak="0">
    <w:nsid w:val="4FE60152"/>
    <w:multiLevelType w:val="multilevel"/>
    <w:tmpl w:val="868C490C"/>
    <w:styleLink w:val="WWNum1"/>
    <w:lvl w:ilvl="0">
      <w:numFmt w:val="bullet"/>
      <w:lvlText w:val="●"/>
      <w:lvlJc w:val="left"/>
      <w:rPr>
        <w:rFonts w:ascii="Times New Roman" w:eastAsia="Times New Roman" w:hAnsi="Times New Roman"/>
        <w:b w:val="0"/>
        <w:i w:val="0"/>
        <w:strike w:val="0"/>
        <w:dstrike w:val="0"/>
        <w:color w:val="000000"/>
        <w:sz w:val="22"/>
        <w:u w:val="none"/>
      </w:rPr>
    </w:lvl>
    <w:lvl w:ilvl="1">
      <w:numFmt w:val="bullet"/>
      <w:lvlText w:val="○"/>
      <w:lvlJc w:val="left"/>
      <w:rPr>
        <w:rFonts w:ascii="Times New Roman" w:eastAsia="Times New Roman" w:hAnsi="Times New Roman"/>
        <w:b w:val="0"/>
        <w:i w:val="0"/>
        <w:strike w:val="0"/>
        <w:dstrike w:val="0"/>
        <w:color w:val="000000"/>
        <w:sz w:val="22"/>
        <w:u w:val="none"/>
      </w:rPr>
    </w:lvl>
    <w:lvl w:ilvl="2">
      <w:numFmt w:val="bullet"/>
      <w:lvlText w:val="■"/>
      <w:lvlJc w:val="right"/>
      <w:rPr>
        <w:rFonts w:ascii="Times New Roman" w:eastAsia="Times New Roman" w:hAnsi="Times New Roman"/>
        <w:b w:val="0"/>
        <w:i w:val="0"/>
        <w:strike w:val="0"/>
        <w:dstrike w:val="0"/>
        <w:color w:val="000000"/>
        <w:sz w:val="22"/>
        <w:u w:val="none"/>
      </w:rPr>
    </w:lvl>
    <w:lvl w:ilvl="3">
      <w:numFmt w:val="bullet"/>
      <w:lvlText w:val="●"/>
      <w:lvlJc w:val="left"/>
      <w:rPr>
        <w:rFonts w:ascii="Times New Roman" w:eastAsia="Times New Roman" w:hAnsi="Times New Roman"/>
        <w:b w:val="0"/>
        <w:i w:val="0"/>
        <w:strike w:val="0"/>
        <w:dstrike w:val="0"/>
        <w:color w:val="000000"/>
        <w:sz w:val="22"/>
        <w:u w:val="none"/>
      </w:rPr>
    </w:lvl>
    <w:lvl w:ilvl="4">
      <w:numFmt w:val="bullet"/>
      <w:lvlText w:val="○"/>
      <w:lvlJc w:val="left"/>
      <w:rPr>
        <w:rFonts w:ascii="Times New Roman" w:eastAsia="Times New Roman" w:hAnsi="Times New Roman"/>
        <w:b w:val="0"/>
        <w:i w:val="0"/>
        <w:strike w:val="0"/>
        <w:dstrike w:val="0"/>
        <w:color w:val="000000"/>
        <w:sz w:val="22"/>
        <w:u w:val="none"/>
      </w:rPr>
    </w:lvl>
    <w:lvl w:ilvl="5">
      <w:numFmt w:val="bullet"/>
      <w:lvlText w:val="■"/>
      <w:lvlJc w:val="right"/>
      <w:rPr>
        <w:rFonts w:ascii="Times New Roman" w:eastAsia="Times New Roman" w:hAnsi="Times New Roman"/>
        <w:b w:val="0"/>
        <w:i w:val="0"/>
        <w:strike w:val="0"/>
        <w:dstrike w:val="0"/>
        <w:color w:val="000000"/>
        <w:sz w:val="22"/>
        <w:u w:val="none"/>
      </w:rPr>
    </w:lvl>
    <w:lvl w:ilvl="6">
      <w:numFmt w:val="bullet"/>
      <w:lvlText w:val="●"/>
      <w:lvlJc w:val="left"/>
      <w:rPr>
        <w:rFonts w:ascii="Times New Roman" w:eastAsia="Times New Roman" w:hAnsi="Times New Roman"/>
        <w:b w:val="0"/>
        <w:i w:val="0"/>
        <w:strike w:val="0"/>
        <w:dstrike w:val="0"/>
        <w:color w:val="000000"/>
        <w:sz w:val="22"/>
        <w:u w:val="none"/>
      </w:rPr>
    </w:lvl>
    <w:lvl w:ilvl="7">
      <w:numFmt w:val="bullet"/>
      <w:lvlText w:val="○"/>
      <w:lvlJc w:val="left"/>
      <w:rPr>
        <w:rFonts w:ascii="Times New Roman" w:eastAsia="Times New Roman" w:hAnsi="Times New Roman"/>
        <w:b w:val="0"/>
        <w:i w:val="0"/>
        <w:strike w:val="0"/>
        <w:dstrike w:val="0"/>
        <w:color w:val="000000"/>
        <w:sz w:val="22"/>
        <w:u w:val="none"/>
      </w:rPr>
    </w:lvl>
    <w:lvl w:ilvl="8">
      <w:numFmt w:val="bullet"/>
      <w:lvlText w:val="■"/>
      <w:lvlJc w:val="right"/>
      <w:rPr>
        <w:rFonts w:ascii="Times New Roman" w:eastAsia="Times New Roman" w:hAnsi="Times New Roman"/>
        <w:b w:val="0"/>
        <w:i w:val="0"/>
        <w:strike w:val="0"/>
        <w:dstrike w:val="0"/>
        <w:color w:val="000000"/>
        <w:sz w:val="22"/>
        <w:u w:val="none"/>
      </w:rPr>
    </w:lvl>
  </w:abstractNum>
  <w:abstractNum w:abstractNumId="11" w15:restartNumberingAfterBreak="0">
    <w:nsid w:val="5416109F"/>
    <w:multiLevelType w:val="multilevel"/>
    <w:tmpl w:val="9D72A6C2"/>
    <w:lvl w:ilvl="0">
      <w:numFmt w:val="bullet"/>
      <w:lvlText w:val="•"/>
      <w:lvlJc w:val="left"/>
      <w:pPr>
        <w:ind w:left="-696" w:hanging="360"/>
      </w:pPr>
      <w:rPr>
        <w:rFonts w:ascii="OpenSymbol" w:eastAsia="OpenSymbol" w:hAnsi="OpenSymbol" w:cs="OpenSymbol"/>
      </w:rPr>
    </w:lvl>
    <w:lvl w:ilvl="1">
      <w:numFmt w:val="bullet"/>
      <w:lvlText w:val="◦"/>
      <w:lvlJc w:val="left"/>
      <w:pPr>
        <w:ind w:left="-336" w:hanging="360"/>
      </w:pPr>
      <w:rPr>
        <w:rFonts w:ascii="OpenSymbol" w:eastAsia="OpenSymbol" w:hAnsi="OpenSymbol" w:cs="OpenSymbol"/>
      </w:rPr>
    </w:lvl>
    <w:lvl w:ilvl="2">
      <w:numFmt w:val="bullet"/>
      <w:lvlText w:val="▪"/>
      <w:lvlJc w:val="left"/>
      <w:pPr>
        <w:ind w:left="24" w:hanging="360"/>
      </w:pPr>
      <w:rPr>
        <w:rFonts w:ascii="OpenSymbol" w:eastAsia="OpenSymbol" w:hAnsi="OpenSymbol" w:cs="OpenSymbol"/>
      </w:rPr>
    </w:lvl>
    <w:lvl w:ilvl="3">
      <w:numFmt w:val="bullet"/>
      <w:lvlText w:val="•"/>
      <w:lvlJc w:val="left"/>
      <w:pPr>
        <w:ind w:left="384" w:hanging="360"/>
      </w:pPr>
      <w:rPr>
        <w:rFonts w:ascii="OpenSymbol" w:eastAsia="OpenSymbol" w:hAnsi="OpenSymbol" w:cs="OpenSymbol"/>
      </w:rPr>
    </w:lvl>
    <w:lvl w:ilvl="4">
      <w:numFmt w:val="bullet"/>
      <w:lvlText w:val="◦"/>
      <w:lvlJc w:val="left"/>
      <w:pPr>
        <w:ind w:left="744" w:hanging="360"/>
      </w:pPr>
      <w:rPr>
        <w:rFonts w:ascii="OpenSymbol" w:eastAsia="OpenSymbol" w:hAnsi="OpenSymbol" w:cs="OpenSymbol"/>
      </w:rPr>
    </w:lvl>
    <w:lvl w:ilvl="5">
      <w:numFmt w:val="bullet"/>
      <w:lvlText w:val="▪"/>
      <w:lvlJc w:val="left"/>
      <w:pPr>
        <w:ind w:left="1104" w:hanging="360"/>
      </w:pPr>
      <w:rPr>
        <w:rFonts w:ascii="OpenSymbol" w:eastAsia="OpenSymbol" w:hAnsi="OpenSymbol" w:cs="OpenSymbol"/>
      </w:rPr>
    </w:lvl>
    <w:lvl w:ilvl="6">
      <w:numFmt w:val="bullet"/>
      <w:lvlText w:val="•"/>
      <w:lvlJc w:val="left"/>
      <w:pPr>
        <w:ind w:left="1464" w:hanging="360"/>
      </w:pPr>
      <w:rPr>
        <w:rFonts w:ascii="OpenSymbol" w:eastAsia="OpenSymbol" w:hAnsi="OpenSymbol" w:cs="OpenSymbol"/>
      </w:rPr>
    </w:lvl>
    <w:lvl w:ilvl="7">
      <w:numFmt w:val="bullet"/>
      <w:lvlText w:val="◦"/>
      <w:lvlJc w:val="left"/>
      <w:pPr>
        <w:ind w:left="1824" w:hanging="360"/>
      </w:pPr>
      <w:rPr>
        <w:rFonts w:ascii="OpenSymbol" w:eastAsia="OpenSymbol" w:hAnsi="OpenSymbol" w:cs="OpenSymbol"/>
      </w:rPr>
    </w:lvl>
    <w:lvl w:ilvl="8">
      <w:numFmt w:val="bullet"/>
      <w:lvlText w:val="▪"/>
      <w:lvlJc w:val="left"/>
      <w:pPr>
        <w:ind w:left="2184" w:hanging="360"/>
      </w:pPr>
      <w:rPr>
        <w:rFonts w:ascii="OpenSymbol" w:eastAsia="OpenSymbol" w:hAnsi="OpenSymbol" w:cs="OpenSymbol"/>
      </w:rPr>
    </w:lvl>
  </w:abstractNum>
  <w:abstractNum w:abstractNumId="12" w15:restartNumberingAfterBreak="0">
    <w:nsid w:val="54C2602C"/>
    <w:multiLevelType w:val="multilevel"/>
    <w:tmpl w:val="AA8EA14C"/>
    <w:styleLink w:val="WWNum4"/>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15:restartNumberingAfterBreak="0">
    <w:nsid w:val="591C459F"/>
    <w:multiLevelType w:val="multilevel"/>
    <w:tmpl w:val="3D960980"/>
    <w:styleLink w:val="WWNum12"/>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5B2D2799"/>
    <w:multiLevelType w:val="multilevel"/>
    <w:tmpl w:val="C2F01DFE"/>
    <w:styleLink w:val="WWNum13"/>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15:restartNumberingAfterBreak="0">
    <w:nsid w:val="6B782D6E"/>
    <w:multiLevelType w:val="multilevel"/>
    <w:tmpl w:val="00D442EC"/>
    <w:styleLink w:val="WWNum2"/>
    <w:lvl w:ilvl="0">
      <w:numFmt w:val="bullet"/>
      <w:lvlText w:val=""/>
      <w:lvlJc w:val="left"/>
    </w:lvl>
    <w:lvl w:ilvl="1">
      <w:numFmt w:val="bullet"/>
      <w:lvlText w:val="o"/>
      <w:lvlJc w:val="left"/>
      <w:rPr>
        <w:rFonts w:ascii="Courier New" w:hAnsi="Courier New"/>
      </w:rPr>
    </w:lvl>
    <w:lvl w:ilvl="2">
      <w:numFmt w:val="bullet"/>
      <w:lvlText w:val=""/>
      <w:lvlJc w:val="left"/>
    </w:lvl>
    <w:lvl w:ilvl="3">
      <w:numFmt w:val="bullet"/>
      <w:lvlText w:val=""/>
      <w:lvlJc w:val="left"/>
    </w:lvl>
    <w:lvl w:ilvl="4">
      <w:numFmt w:val="bullet"/>
      <w:lvlText w:val="o"/>
      <w:lvlJc w:val="left"/>
      <w:rPr>
        <w:rFonts w:ascii="Courier New" w:hAnsi="Courier New"/>
      </w:rPr>
    </w:lvl>
    <w:lvl w:ilvl="5">
      <w:numFmt w:val="bullet"/>
      <w:lvlText w:val=""/>
      <w:lvlJc w:val="left"/>
    </w:lvl>
    <w:lvl w:ilvl="6">
      <w:numFmt w:val="bullet"/>
      <w:lvlText w:val=""/>
      <w:lvlJc w:val="left"/>
    </w:lvl>
    <w:lvl w:ilvl="7">
      <w:numFmt w:val="bullet"/>
      <w:lvlText w:val="o"/>
      <w:lvlJc w:val="left"/>
      <w:rPr>
        <w:rFonts w:ascii="Courier New" w:hAnsi="Courier New"/>
      </w:rPr>
    </w:lvl>
    <w:lvl w:ilvl="8">
      <w:numFmt w:val="bullet"/>
      <w:lvlText w:val=""/>
      <w:lvlJc w:val="left"/>
    </w:lvl>
  </w:abstractNum>
  <w:abstractNum w:abstractNumId="16" w15:restartNumberingAfterBreak="0">
    <w:nsid w:val="6BD752FF"/>
    <w:multiLevelType w:val="multilevel"/>
    <w:tmpl w:val="91A2816A"/>
    <w:styleLink w:val="WWNum8"/>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15:restartNumberingAfterBreak="0">
    <w:nsid w:val="6D0519FB"/>
    <w:multiLevelType w:val="multilevel"/>
    <w:tmpl w:val="B9240A9A"/>
    <w:styleLink w:val="WWNum10"/>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15:restartNumberingAfterBreak="0">
    <w:nsid w:val="6EEE6DF0"/>
    <w:multiLevelType w:val="multilevel"/>
    <w:tmpl w:val="B7D4AEA6"/>
    <w:styleLink w:val="WWNum3"/>
    <w:lvl w:ilvl="0">
      <w:numFmt w:val="bullet"/>
      <w:lvlText w:val=""/>
      <w:lvlJc w:val="left"/>
    </w:lvl>
    <w:lvl w:ilvl="1">
      <w:numFmt w:val="bullet"/>
      <w:lvlText w:val="o"/>
      <w:lvlJc w:val="left"/>
      <w:rPr>
        <w:rFonts w:ascii="Courier New" w:hAnsi="Courier New"/>
      </w:rPr>
    </w:lvl>
    <w:lvl w:ilvl="2">
      <w:numFmt w:val="bullet"/>
      <w:lvlText w:val=""/>
      <w:lvlJc w:val="left"/>
    </w:lvl>
    <w:lvl w:ilvl="3">
      <w:numFmt w:val="bullet"/>
      <w:lvlText w:val=""/>
      <w:lvlJc w:val="left"/>
    </w:lvl>
    <w:lvl w:ilvl="4">
      <w:numFmt w:val="bullet"/>
      <w:lvlText w:val="o"/>
      <w:lvlJc w:val="left"/>
      <w:rPr>
        <w:rFonts w:ascii="Courier New" w:hAnsi="Courier New"/>
      </w:rPr>
    </w:lvl>
    <w:lvl w:ilvl="5">
      <w:numFmt w:val="bullet"/>
      <w:lvlText w:val=""/>
      <w:lvlJc w:val="left"/>
    </w:lvl>
    <w:lvl w:ilvl="6">
      <w:numFmt w:val="bullet"/>
      <w:lvlText w:val=""/>
      <w:lvlJc w:val="left"/>
    </w:lvl>
    <w:lvl w:ilvl="7">
      <w:numFmt w:val="bullet"/>
      <w:lvlText w:val="o"/>
      <w:lvlJc w:val="left"/>
      <w:rPr>
        <w:rFonts w:ascii="Courier New" w:hAnsi="Courier New"/>
      </w:rPr>
    </w:lvl>
    <w:lvl w:ilvl="8">
      <w:numFmt w:val="bullet"/>
      <w:lvlText w:val=""/>
      <w:lvlJc w:val="left"/>
    </w:lvl>
  </w:abstractNum>
  <w:num w:numId="1">
    <w:abstractNumId w:val="10"/>
  </w:num>
  <w:num w:numId="2">
    <w:abstractNumId w:val="15"/>
  </w:num>
  <w:num w:numId="3">
    <w:abstractNumId w:val="18"/>
  </w:num>
  <w:num w:numId="4">
    <w:abstractNumId w:val="12"/>
  </w:num>
  <w:num w:numId="5">
    <w:abstractNumId w:val="9"/>
  </w:num>
  <w:num w:numId="6">
    <w:abstractNumId w:val="4"/>
  </w:num>
  <w:num w:numId="7">
    <w:abstractNumId w:val="5"/>
  </w:num>
  <w:num w:numId="8">
    <w:abstractNumId w:val="16"/>
  </w:num>
  <w:num w:numId="9">
    <w:abstractNumId w:val="3"/>
  </w:num>
  <w:num w:numId="10">
    <w:abstractNumId w:val="17"/>
  </w:num>
  <w:num w:numId="11">
    <w:abstractNumId w:val="1"/>
  </w:num>
  <w:num w:numId="12">
    <w:abstractNumId w:val="13"/>
  </w:num>
  <w:num w:numId="13">
    <w:abstractNumId w:val="14"/>
  </w:num>
  <w:num w:numId="14">
    <w:abstractNumId w:val="2"/>
  </w:num>
  <w:num w:numId="15">
    <w:abstractNumId w:val="8"/>
  </w:num>
  <w:num w:numId="16">
    <w:abstractNumId w:val="6"/>
  </w:num>
  <w:num w:numId="17">
    <w:abstractNumId w:val="0"/>
  </w:num>
  <w:num w:numId="18">
    <w:abstractNumId w:val="1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08"/>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A98"/>
    <w:rsid w:val="000F4A98"/>
    <w:rsid w:val="001B1EAE"/>
    <w:rsid w:val="002158CE"/>
    <w:rsid w:val="002305A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8D3C5"/>
  <w15:docId w15:val="{4AAA8F47-14E7-4BC8-9E63-832A27889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widowControl w:val="0"/>
      <w:suppressAutoHyphens/>
    </w:pPr>
    <w:rPr>
      <w:kern w:val="3"/>
      <w:sz w:val="22"/>
      <w:szCs w:val="22"/>
      <w:lang w:val="ca-ES" w:eastAsia="ca-ES"/>
    </w:rPr>
  </w:style>
  <w:style w:type="paragraph" w:styleId="Ttol1">
    <w:name w:val="heading 1"/>
    <w:basedOn w:val="Standarduser"/>
    <w:next w:val="Standarduser"/>
    <w:pPr>
      <w:spacing w:before="240" w:after="120"/>
      <w:outlineLvl w:val="0"/>
    </w:pPr>
    <w:rPr>
      <w:b/>
      <w:bCs/>
    </w:rPr>
  </w:style>
  <w:style w:type="paragraph" w:styleId="Ttol2">
    <w:name w:val="heading 2"/>
    <w:basedOn w:val="Heading"/>
    <w:next w:val="Standarduser"/>
    <w:pPr>
      <w:spacing w:before="200"/>
      <w:outlineLvl w:val="1"/>
    </w:pPr>
    <w:rPr>
      <w:b/>
      <w:bCs/>
    </w:rPr>
  </w:style>
  <w:style w:type="paragraph" w:styleId="Ttol3">
    <w:name w:val="heading 3"/>
    <w:basedOn w:val="Heading"/>
    <w:next w:val="Textbody"/>
    <w:pPr>
      <w:spacing w:before="140"/>
      <w:outlineLvl w:val="2"/>
    </w:pPr>
    <w:rPr>
      <w:b/>
      <w:bCs/>
    </w:rPr>
  </w:style>
  <w:style w:type="paragraph" w:styleId="Ttol4">
    <w:name w:val="heading 4"/>
    <w:basedOn w:val="Standarduser"/>
    <w:next w:val="Standarduser"/>
    <w:pPr>
      <w:keepNext/>
      <w:spacing w:before="240" w:after="60"/>
      <w:outlineLvl w:val="3"/>
    </w:pPr>
    <w:rPr>
      <w:rFonts w:ascii="Calibri" w:eastAsia="Calibri" w:hAnsi="Calibri" w:cs="Times New Roman"/>
      <w:b/>
      <w:bCs/>
      <w:sz w:val="28"/>
      <w:szCs w:val="28"/>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Standard">
    <w:name w:val="Standard"/>
    <w:qFormat/>
    <w:pPr>
      <w:suppressAutoHyphens/>
      <w:spacing w:after="200" w:line="276" w:lineRule="auto"/>
    </w:pPr>
    <w:rPr>
      <w:kern w:val="3"/>
      <w:sz w:val="22"/>
      <w:szCs w:val="22"/>
      <w:lang w:val="es-ES"/>
    </w:rPr>
  </w:style>
  <w:style w:type="paragraph" w:customStyle="1" w:styleId="Ttulo1">
    <w:name w:val="Título 1"/>
    <w:basedOn w:val="Heading"/>
    <w:next w:val="Textbody"/>
    <w:pPr>
      <w:outlineLvl w:val="0"/>
    </w:pPr>
    <w:rPr>
      <w:b/>
      <w:bCs/>
    </w:rPr>
  </w:style>
  <w:style w:type="paragraph" w:customStyle="1" w:styleId="Ttulo2">
    <w:name w:val="Título 2"/>
    <w:basedOn w:val="Heading"/>
    <w:next w:val="Textbody"/>
    <w:pPr>
      <w:spacing w:before="200" w:after="0"/>
      <w:outlineLvl w:val="1"/>
    </w:pPr>
    <w:rPr>
      <w:b/>
      <w:bCs/>
    </w:rPr>
  </w:style>
  <w:style w:type="paragraph" w:customStyle="1" w:styleId="Ttulo3">
    <w:name w:val="Título 3"/>
    <w:basedOn w:val="Heading"/>
    <w:next w:val="Textbody"/>
    <w:pPr>
      <w:spacing w:before="140" w:after="0"/>
      <w:outlineLvl w:val="2"/>
    </w:pPr>
    <w:rPr>
      <w:b/>
      <w:bCs/>
    </w:rPr>
  </w:style>
  <w:style w:type="paragraph" w:customStyle="1" w:styleId="Heading">
    <w:name w:val="Heading"/>
    <w:basedOn w:val="Standard"/>
    <w:next w:val="Textbody"/>
    <w:pPr>
      <w:keepNext/>
      <w:spacing w:before="240" w:after="120"/>
    </w:pPr>
    <w:rPr>
      <w:rFonts w:ascii="Liberation Sans" w:eastAsia="Droid Sans Fallback" w:hAnsi="Liberation Sans" w:cs="DejaVu Sans"/>
      <w:sz w:val="28"/>
      <w:szCs w:val="28"/>
    </w:rPr>
  </w:style>
  <w:style w:type="paragraph" w:customStyle="1" w:styleId="Textbody">
    <w:name w:val="Text body"/>
    <w:basedOn w:val="Standard"/>
    <w:pPr>
      <w:spacing w:after="120"/>
    </w:pPr>
  </w:style>
  <w:style w:type="paragraph" w:customStyle="1" w:styleId="Lista">
    <w:name w:val="Lista"/>
    <w:basedOn w:val="Textbody"/>
    <w:rPr>
      <w:rFonts w:cs="DejaVu Sans"/>
      <w:sz w:val="24"/>
    </w:rPr>
  </w:style>
  <w:style w:type="paragraph" w:customStyle="1" w:styleId="Descripcin">
    <w:name w:val="Descripción"/>
    <w:basedOn w:val="Standard"/>
    <w:pPr>
      <w:suppressLineNumbers/>
      <w:spacing w:before="120" w:after="120"/>
    </w:pPr>
    <w:rPr>
      <w:rFonts w:cs="DejaVu Sans"/>
      <w:i/>
      <w:iCs/>
      <w:sz w:val="24"/>
      <w:szCs w:val="24"/>
    </w:rPr>
  </w:style>
  <w:style w:type="paragraph" w:customStyle="1" w:styleId="Index">
    <w:name w:val="Index"/>
    <w:basedOn w:val="Standard"/>
    <w:pPr>
      <w:suppressLineNumbers/>
    </w:pPr>
    <w:rPr>
      <w:rFonts w:cs="DejaVu Sans"/>
      <w:sz w:val="24"/>
    </w:rPr>
  </w:style>
  <w:style w:type="paragraph" w:customStyle="1" w:styleId="Encabezado">
    <w:name w:val="Encabezado"/>
    <w:basedOn w:val="Standard"/>
    <w:pPr>
      <w:suppressLineNumbers/>
      <w:tabs>
        <w:tab w:val="center" w:pos="4819"/>
        <w:tab w:val="right" w:pos="9638"/>
      </w:tabs>
    </w:pPr>
  </w:style>
  <w:style w:type="paragraph" w:customStyle="1" w:styleId="Footnote">
    <w:name w:val="Footnote"/>
    <w:basedOn w:val="Standard"/>
    <w:pPr>
      <w:suppressLineNumbers/>
      <w:tabs>
        <w:tab w:val="center" w:pos="4819"/>
        <w:tab w:val="right" w:pos="9638"/>
      </w:tabs>
    </w:pPr>
  </w:style>
  <w:style w:type="paragraph" w:styleId="Textdeglobus">
    <w:name w:val="Balloon Text"/>
    <w:basedOn w:val="Standard"/>
    <w:pPr>
      <w:spacing w:after="0" w:line="240" w:lineRule="auto"/>
    </w:pPr>
    <w:rPr>
      <w:rFonts w:ascii="Tahoma" w:eastAsia="Tahoma" w:hAnsi="Tahoma" w:cs="Tahoma"/>
      <w:color w:val="808080"/>
      <w:sz w:val="16"/>
      <w:szCs w:val="16"/>
    </w:rPr>
  </w:style>
  <w:style w:type="paragraph" w:styleId="Pargrafdellista">
    <w:name w:val="List Paragraph"/>
    <w:basedOn w:val="Standard"/>
    <w:pPr>
      <w:ind w:left="720"/>
    </w:pPr>
    <w:rPr>
      <w:rFonts w:ascii="Arial" w:eastAsia="Arial" w:hAnsi="Arial" w:cs="Arial"/>
      <w:color w:val="808080"/>
    </w:rPr>
  </w:style>
  <w:style w:type="paragraph" w:customStyle="1" w:styleId="borrar">
    <w:name w:val="borrar"/>
    <w:basedOn w:val="Standard"/>
    <w:pPr>
      <w:spacing w:before="80" w:after="80"/>
    </w:pPr>
    <w:rPr>
      <w:rFonts w:ascii="Arial" w:eastAsia="Arial" w:hAnsi="Arial" w:cs="Arial"/>
      <w:color w:val="757578"/>
      <w:sz w:val="24"/>
      <w:szCs w:val="24"/>
    </w:rPr>
  </w:style>
  <w:style w:type="paragraph" w:customStyle="1" w:styleId="UOCtitol">
    <w:name w:val="UOC_titol"/>
    <w:basedOn w:val="Standard"/>
    <w:pPr>
      <w:spacing w:before="80" w:after="80"/>
    </w:pPr>
    <w:rPr>
      <w:rFonts w:ascii="Arial" w:eastAsia="Arial" w:hAnsi="Arial" w:cs="Arial"/>
      <w:b/>
      <w:color w:val="0051BA"/>
      <w:sz w:val="28"/>
      <w:szCs w:val="80"/>
    </w:rPr>
  </w:style>
  <w:style w:type="paragraph" w:customStyle="1" w:styleId="Estilo1">
    <w:name w:val="Estilo1"/>
    <w:basedOn w:val="Standard"/>
    <w:pPr>
      <w:spacing w:before="80" w:after="80"/>
    </w:pPr>
    <w:rPr>
      <w:rFonts w:ascii="Arial" w:eastAsia="Arial" w:hAnsi="Arial" w:cs="Arial"/>
      <w:b/>
      <w:color w:val="0045AD"/>
      <w:sz w:val="28"/>
      <w:szCs w:val="80"/>
    </w:rPr>
  </w:style>
  <w:style w:type="paragraph" w:customStyle="1" w:styleId="UOCnormal">
    <w:name w:val="UOC_normal"/>
    <w:basedOn w:val="Standard"/>
    <w:pPr>
      <w:spacing w:before="80" w:after="80"/>
    </w:pPr>
    <w:rPr>
      <w:rFonts w:ascii="Arial" w:eastAsia="Arial" w:hAnsi="Arial" w:cs="Arial"/>
      <w:color w:val="757578"/>
      <w:sz w:val="24"/>
      <w:szCs w:val="24"/>
    </w:rPr>
  </w:style>
  <w:style w:type="paragraph" w:customStyle="1" w:styleId="Framecontents">
    <w:name w:val="Frame contents"/>
    <w:basedOn w:val="Textbody"/>
  </w:style>
  <w:style w:type="paragraph" w:customStyle="1" w:styleId="Standarduser">
    <w:name w:val="Standard (user)"/>
    <w:pPr>
      <w:suppressAutoHyphens/>
      <w:spacing w:after="240" w:line="300" w:lineRule="auto"/>
      <w:jc w:val="both"/>
    </w:pPr>
    <w:rPr>
      <w:rFonts w:ascii="Arial" w:eastAsia="Times New Roman" w:hAnsi="Arial" w:cs="Arial"/>
      <w:kern w:val="3"/>
      <w:szCs w:val="22"/>
      <w:lang w:val="es-ES" w:eastAsia="zh-CN"/>
    </w:rPr>
  </w:style>
  <w:style w:type="paragraph" w:styleId="NormalWeb">
    <w:name w:val="Normal (Web)"/>
    <w:basedOn w:val="Standarduser"/>
    <w:pPr>
      <w:suppressAutoHyphens w:val="0"/>
      <w:spacing w:before="280" w:after="119" w:line="240" w:lineRule="auto"/>
      <w:jc w:val="left"/>
    </w:pPr>
    <w:rPr>
      <w:rFonts w:ascii="Times New Roman" w:hAnsi="Times New Roman" w:cs="Times New Roman"/>
      <w:sz w:val="24"/>
      <w:szCs w:val="24"/>
      <w:lang w:val="ca-ES"/>
    </w:rPr>
  </w:style>
  <w:style w:type="paragraph" w:customStyle="1" w:styleId="TableContents">
    <w:name w:val="Table Contents"/>
    <w:basedOn w:val="Standard"/>
    <w:pPr>
      <w:suppressLineNumbers/>
    </w:pPr>
  </w:style>
  <w:style w:type="paragraph" w:styleId="Peu">
    <w:name w:val="footer"/>
    <w:basedOn w:val="Standard"/>
    <w:pPr>
      <w:suppressLineNumbers/>
      <w:tabs>
        <w:tab w:val="center" w:pos="4819"/>
        <w:tab w:val="right" w:pos="9638"/>
      </w:tabs>
    </w:pPr>
  </w:style>
  <w:style w:type="paragraph" w:customStyle="1" w:styleId="HTMLambformatprevi1">
    <w:name w:val="HTML amb format previ1"/>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auto"/>
    </w:pPr>
    <w:rPr>
      <w:rFonts w:ascii="Courier New" w:eastAsia="Times New Roman" w:hAnsi="Courier New" w:cs="Courier New"/>
      <w:kern w:val="0"/>
      <w:sz w:val="20"/>
      <w:szCs w:val="20"/>
      <w:lang w:eastAsia="ar-SA"/>
    </w:rPr>
  </w:style>
  <w:style w:type="paragraph" w:customStyle="1" w:styleId="Piedepgina">
    <w:name w:val="Pie de página"/>
    <w:basedOn w:val="Standard"/>
    <w:pPr>
      <w:suppressLineNumbers/>
      <w:tabs>
        <w:tab w:val="center" w:pos="4819"/>
        <w:tab w:val="right" w:pos="9638"/>
      </w:tabs>
    </w:pPr>
  </w:style>
  <w:style w:type="paragraph" w:customStyle="1" w:styleId="Textodeglobo">
    <w:name w:val="Texto de globo"/>
    <w:basedOn w:val="Normal"/>
    <w:rPr>
      <w:rFonts w:ascii="Tahoma" w:eastAsia="Tahoma" w:hAnsi="Tahoma" w:cs="Tahoma"/>
      <w:sz w:val="16"/>
      <w:szCs w:val="16"/>
    </w:rPr>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customStyle="1" w:styleId="Puesto">
    <w:name w:val="Puesto"/>
    <w:basedOn w:val="Heading"/>
    <w:next w:val="Textbody"/>
    <w:pPr>
      <w:jc w:val="center"/>
    </w:pPr>
    <w:rPr>
      <w:b/>
      <w:bCs/>
      <w:sz w:val="56"/>
      <w:szCs w:val="56"/>
    </w:rPr>
  </w:style>
  <w:style w:type="paragraph" w:customStyle="1" w:styleId="Subttulo">
    <w:name w:val="Subtítulo"/>
    <w:basedOn w:val="Heading"/>
    <w:next w:val="Textbody"/>
    <w:pPr>
      <w:spacing w:before="60" w:after="0"/>
      <w:jc w:val="center"/>
    </w:pPr>
    <w:rPr>
      <w:sz w:val="36"/>
      <w:szCs w:val="36"/>
    </w:rPr>
  </w:style>
  <w:style w:type="paragraph" w:styleId="Capalera">
    <w:name w:val="header"/>
    <w:basedOn w:val="Standard"/>
    <w:pPr>
      <w:suppressLineNumbers/>
      <w:tabs>
        <w:tab w:val="center" w:pos="4819"/>
        <w:tab w:val="right" w:pos="9638"/>
      </w:tabs>
    </w:pPr>
  </w:style>
  <w:style w:type="paragraph" w:styleId="Ttol">
    <w:name w:val="Title"/>
    <w:basedOn w:val="Heading"/>
    <w:next w:val="Textbody"/>
    <w:pPr>
      <w:jc w:val="center"/>
    </w:pPr>
    <w:rPr>
      <w:b/>
      <w:bCs/>
      <w:sz w:val="56"/>
      <w:szCs w:val="56"/>
    </w:rPr>
  </w:style>
  <w:style w:type="paragraph" w:styleId="Subttol">
    <w:name w:val="Subtitle"/>
    <w:basedOn w:val="Heading"/>
    <w:next w:val="Textbody"/>
    <w:pPr>
      <w:spacing w:before="60"/>
      <w:jc w:val="center"/>
    </w:pPr>
    <w:rPr>
      <w:sz w:val="36"/>
      <w:szCs w:val="36"/>
    </w:rPr>
  </w:style>
  <w:style w:type="character" w:customStyle="1" w:styleId="Fuentedeprrafopredeter">
    <w:name w:val="Fuente de párrafo predeter."/>
    <w:qFormat/>
  </w:style>
  <w:style w:type="character" w:customStyle="1" w:styleId="EncabezadoCar">
    <w:name w:val="Encabezado Car"/>
    <w:basedOn w:val="Tipusdelletraperdefectedelpargraf"/>
    <w:rPr>
      <w:rFonts w:cs="Times New Roman"/>
    </w:rPr>
  </w:style>
  <w:style w:type="character" w:customStyle="1" w:styleId="PiedepginaCar">
    <w:name w:val="Pie de página Car"/>
    <w:basedOn w:val="Tipusdelletraperdefectedelpargraf"/>
    <w:rPr>
      <w:rFonts w:cs="Times New Roman"/>
    </w:rPr>
  </w:style>
  <w:style w:type="character" w:customStyle="1" w:styleId="TextodegloboCar">
    <w:name w:val="Texto de globo Car"/>
    <w:basedOn w:val="Tipusdelletraperdefectedelpargraf"/>
    <w:rPr>
      <w:rFonts w:ascii="Tahoma" w:eastAsia="Tahoma" w:hAnsi="Tahoma" w:cs="Tahoma"/>
      <w:sz w:val="16"/>
      <w:szCs w:val="16"/>
    </w:rPr>
  </w:style>
  <w:style w:type="character" w:customStyle="1" w:styleId="Nmerodepgina">
    <w:name w:val="Número de página"/>
    <w:basedOn w:val="Tipusdelletraperdefectedelpargraf"/>
    <w:rPr>
      <w:rFonts w:cs="Times New Roman"/>
    </w:rPr>
  </w:style>
  <w:style w:type="character" w:customStyle="1" w:styleId="UOCnormalCar">
    <w:name w:val="UOC_normal Car"/>
    <w:basedOn w:val="Tipusdelletraperdefectedelpargraf"/>
    <w:rPr>
      <w:rFonts w:ascii="Arial" w:eastAsia="Arial" w:hAnsi="Arial" w:cs="Times New Roman"/>
      <w:color w:val="757578"/>
      <w:sz w:val="24"/>
      <w:szCs w:val="24"/>
      <w:lang w:val="es-ES" w:eastAsia="en-US" w:bidi="ar-SA"/>
    </w:rPr>
  </w:style>
  <w:style w:type="character" w:customStyle="1" w:styleId="ListLabel1">
    <w:name w:val="ListLabel 1"/>
    <w:rPr>
      <w:rFonts w:eastAsia="Times New Roman"/>
      <w:b w:val="0"/>
      <w:i w:val="0"/>
      <w:strike w:val="0"/>
      <w:dstrike w:val="0"/>
      <w:color w:val="000000"/>
      <w:sz w:val="22"/>
      <w:u w:val="none"/>
    </w:rPr>
  </w:style>
  <w:style w:type="character" w:customStyle="1" w:styleId="ListLabel2">
    <w:name w:val="ListLabel 2"/>
    <w:rPr>
      <w:rFonts w:cs="Times New Roman"/>
    </w:rPr>
  </w:style>
  <w:style w:type="character" w:customStyle="1" w:styleId="hps">
    <w:name w:val="hps"/>
    <w:basedOn w:val="Tipusdelletraperdefectedelpargraf"/>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WW8Num13z0">
    <w:name w:val="WW8Num13z0"/>
    <w:rPr>
      <w:rFonts w:ascii="Courier New" w:eastAsia="Courier New" w:hAnsi="Courier New" w:cs="Verdana"/>
    </w:rPr>
  </w:style>
  <w:style w:type="character" w:customStyle="1" w:styleId="WW8Num13z1">
    <w:name w:val="WW8Num13z1"/>
    <w:rPr>
      <w:rFonts w:ascii="Courier New" w:eastAsia="Courier New" w:hAnsi="Courier New" w:cs="Courier New"/>
    </w:rPr>
  </w:style>
  <w:style w:type="character" w:customStyle="1" w:styleId="WW8Num13z2">
    <w:name w:val="WW8Num13z2"/>
    <w:rPr>
      <w:rFonts w:ascii="Wingdings" w:eastAsia="Wingdings" w:hAnsi="Wingdings" w:cs="Wingdings"/>
    </w:rPr>
  </w:style>
  <w:style w:type="character" w:customStyle="1" w:styleId="WW8Num15z0">
    <w:name w:val="WW8Num15z0"/>
    <w:rPr>
      <w:rFonts w:ascii="Symbol" w:eastAsia="Symbol" w:hAnsi="Symbol" w:cs="Symbol"/>
    </w:rPr>
  </w:style>
  <w:style w:type="character" w:customStyle="1" w:styleId="WW8Num15z1">
    <w:name w:val="WW8Num15z1"/>
    <w:rPr>
      <w:rFonts w:ascii="Courier New" w:eastAsia="Courier New" w:hAnsi="Courier New" w:cs="Symbol"/>
    </w:rPr>
  </w:style>
  <w:style w:type="character" w:customStyle="1" w:styleId="WW8Num15z2">
    <w:name w:val="WW8Num15z2"/>
    <w:rPr>
      <w:rFonts w:ascii="Wingdings" w:eastAsia="Wingdings" w:hAnsi="Wingdings" w:cs="Wingdings"/>
    </w:rPr>
  </w:style>
  <w:style w:type="character" w:customStyle="1" w:styleId="WW8Num20z0">
    <w:name w:val="WW8Num20z0"/>
    <w:rPr>
      <w:rFonts w:ascii="Symbol" w:eastAsia="Symbol" w:hAnsi="Symbol" w:cs="Symbol"/>
    </w:rPr>
  </w:style>
  <w:style w:type="character" w:customStyle="1" w:styleId="WW8Num20z1">
    <w:name w:val="WW8Num20z1"/>
    <w:rPr>
      <w:rFonts w:ascii="Courier New" w:eastAsia="Courier New" w:hAnsi="Courier New" w:cs="Courier New"/>
    </w:rPr>
  </w:style>
  <w:style w:type="character" w:customStyle="1" w:styleId="WW8Num20z2">
    <w:name w:val="WW8Num20z2"/>
    <w:rPr>
      <w:rFonts w:ascii="Wingdings" w:eastAsia="Wingdings" w:hAnsi="Wingdings" w:cs="Wingdings"/>
    </w:rPr>
  </w:style>
  <w:style w:type="character" w:customStyle="1" w:styleId="NumberingSymbols">
    <w:name w:val="Numbering Symbols"/>
  </w:style>
  <w:style w:type="character" w:customStyle="1" w:styleId="texteaulesnou">
    <w:name w:val="texteaules_nou"/>
    <w:basedOn w:val="Tipusdelletraperdefectedelpargraf"/>
  </w:style>
  <w:style w:type="character" w:customStyle="1" w:styleId="PeuCar">
    <w:name w:val="Peu Car"/>
    <w:basedOn w:val="Tipusdelletraperdefectedelpargraf"/>
  </w:style>
  <w:style w:type="character" w:customStyle="1" w:styleId="fnt112">
    <w:name w:val="fnt112"/>
  </w:style>
  <w:style w:type="character" w:styleId="Enlla">
    <w:name w:val="Hyperlink"/>
    <w:basedOn w:val="Tipusdelletraperdefectedelpargraf"/>
    <w:rPr>
      <w:color w:val="0000FF"/>
      <w:u w:val="single"/>
    </w:rPr>
  </w:style>
  <w:style w:type="character" w:customStyle="1" w:styleId="BalloonTextChar">
    <w:name w:val="Balloon Text Char"/>
    <w:basedOn w:val="Fuentedeprrafopredeter"/>
    <w:rPr>
      <w:rFonts w:ascii="Tahoma" w:eastAsia="Tahoma" w:hAnsi="Tahoma" w:cs="Tahoma"/>
      <w:sz w:val="16"/>
      <w:szCs w:val="16"/>
    </w:rPr>
  </w:style>
  <w:style w:type="character" w:customStyle="1" w:styleId="Hipervnculo">
    <w:name w:val="Hipervínculo"/>
    <w:basedOn w:val="Fuentedeprrafopredeter"/>
    <w:rPr>
      <w:color w:val="0000FF"/>
      <w:u w:val="single"/>
    </w:rPr>
  </w:style>
  <w:style w:type="numbering" w:customStyle="1" w:styleId="WWNum1">
    <w:name w:val="WWNum1"/>
    <w:basedOn w:val="Sensellista"/>
    <w:pPr>
      <w:numPr>
        <w:numId w:val="1"/>
      </w:numPr>
    </w:pPr>
  </w:style>
  <w:style w:type="numbering" w:customStyle="1" w:styleId="WWNum2">
    <w:name w:val="WWNum2"/>
    <w:basedOn w:val="Sensellista"/>
    <w:pPr>
      <w:numPr>
        <w:numId w:val="2"/>
      </w:numPr>
    </w:pPr>
  </w:style>
  <w:style w:type="numbering" w:customStyle="1" w:styleId="WWNum3">
    <w:name w:val="WWNum3"/>
    <w:basedOn w:val="Sensellista"/>
    <w:pPr>
      <w:numPr>
        <w:numId w:val="3"/>
      </w:numPr>
    </w:pPr>
  </w:style>
  <w:style w:type="numbering" w:customStyle="1" w:styleId="WWNum4">
    <w:name w:val="WWNum4"/>
    <w:basedOn w:val="Sensellista"/>
    <w:pPr>
      <w:numPr>
        <w:numId w:val="4"/>
      </w:numPr>
    </w:pPr>
  </w:style>
  <w:style w:type="numbering" w:customStyle="1" w:styleId="WWNum5">
    <w:name w:val="WWNum5"/>
    <w:basedOn w:val="Sensellista"/>
    <w:pPr>
      <w:numPr>
        <w:numId w:val="5"/>
      </w:numPr>
    </w:pPr>
  </w:style>
  <w:style w:type="numbering" w:customStyle="1" w:styleId="WWNum6">
    <w:name w:val="WWNum6"/>
    <w:basedOn w:val="Sensellista"/>
    <w:pPr>
      <w:numPr>
        <w:numId w:val="6"/>
      </w:numPr>
    </w:pPr>
  </w:style>
  <w:style w:type="numbering" w:customStyle="1" w:styleId="WWNum7">
    <w:name w:val="WWNum7"/>
    <w:basedOn w:val="Sensellista"/>
    <w:pPr>
      <w:numPr>
        <w:numId w:val="7"/>
      </w:numPr>
    </w:pPr>
  </w:style>
  <w:style w:type="numbering" w:customStyle="1" w:styleId="WWNum8">
    <w:name w:val="WWNum8"/>
    <w:basedOn w:val="Sensellista"/>
    <w:pPr>
      <w:numPr>
        <w:numId w:val="8"/>
      </w:numPr>
    </w:pPr>
  </w:style>
  <w:style w:type="numbering" w:customStyle="1" w:styleId="WWNum9">
    <w:name w:val="WWNum9"/>
    <w:basedOn w:val="Sensellista"/>
    <w:pPr>
      <w:numPr>
        <w:numId w:val="9"/>
      </w:numPr>
    </w:pPr>
  </w:style>
  <w:style w:type="numbering" w:customStyle="1" w:styleId="WWNum10">
    <w:name w:val="WWNum10"/>
    <w:basedOn w:val="Sensellista"/>
    <w:pPr>
      <w:numPr>
        <w:numId w:val="10"/>
      </w:numPr>
    </w:pPr>
  </w:style>
  <w:style w:type="numbering" w:customStyle="1" w:styleId="WWNum11">
    <w:name w:val="WWNum11"/>
    <w:basedOn w:val="Sensellista"/>
    <w:pPr>
      <w:numPr>
        <w:numId w:val="11"/>
      </w:numPr>
    </w:pPr>
  </w:style>
  <w:style w:type="numbering" w:customStyle="1" w:styleId="WWNum12">
    <w:name w:val="WWNum12"/>
    <w:basedOn w:val="Sensellista"/>
    <w:pPr>
      <w:numPr>
        <w:numId w:val="12"/>
      </w:numPr>
    </w:pPr>
  </w:style>
  <w:style w:type="numbering" w:customStyle="1" w:styleId="WWNum13">
    <w:name w:val="WWNum13"/>
    <w:basedOn w:val="Sensellista"/>
    <w:pPr>
      <w:numPr>
        <w:numId w:val="13"/>
      </w:numPr>
    </w:pPr>
  </w:style>
  <w:style w:type="numbering" w:customStyle="1" w:styleId="WWNum14">
    <w:name w:val="WWNum14"/>
    <w:basedOn w:val="Sensellista"/>
    <w:pPr>
      <w:numPr>
        <w:numId w:val="14"/>
      </w:numPr>
    </w:pPr>
  </w:style>
  <w:style w:type="numbering" w:customStyle="1" w:styleId="WW8Num13">
    <w:name w:val="WW8Num13"/>
    <w:basedOn w:val="Sensellista"/>
    <w:pPr>
      <w:numPr>
        <w:numId w:val="15"/>
      </w:numPr>
    </w:pPr>
  </w:style>
  <w:style w:type="numbering" w:customStyle="1" w:styleId="WW8Num15">
    <w:name w:val="WW8Num15"/>
    <w:basedOn w:val="Sensellista"/>
    <w:pPr>
      <w:numPr>
        <w:numId w:val="16"/>
      </w:numPr>
    </w:pPr>
  </w:style>
  <w:style w:type="numbering" w:customStyle="1" w:styleId="WW8Num20">
    <w:name w:val="WW8Num20"/>
    <w:basedOn w:val="Sensellista"/>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855</Words>
  <Characters>4876</Characters>
  <Application>Microsoft Office Word</Application>
  <DocSecurity>0</DocSecurity>
  <Lines>40</Lines>
  <Paragraphs>11</Paragraphs>
  <ScaleCrop>false</ScaleCrop>
  <HeadingPairs>
    <vt:vector size="2" baseType="variant">
      <vt:variant>
        <vt:lpstr>Títol</vt:lpstr>
      </vt:variant>
      <vt:variant>
        <vt:i4>1</vt:i4>
      </vt:variant>
    </vt:vector>
  </HeadingPairs>
  <TitlesOfParts>
    <vt:vector size="1" baseType="lpstr">
      <vt:lpstr>PACn</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PACn</dc:title>
  <dc:creator>Ramon Caihuelas i Quiles</dc:creator>
  <cp:lastModifiedBy>Ramon Caihuelas Quiles</cp:lastModifiedBy>
  <cp:revision>2</cp:revision>
  <dcterms:created xsi:type="dcterms:W3CDTF">2017-12-06T07:15:00Z</dcterms:created>
  <dcterms:modified xsi:type="dcterms:W3CDTF">2017-12-06T07:15:00Z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