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2" w:rsidRPr="00CE3722" w:rsidRDefault="00CE3722" w:rsidP="00CE3722">
      <w:pPr>
        <w:pStyle w:val="a3"/>
        <w:spacing w:before="0" w:beforeAutospacing="0" w:after="0" w:afterAutospacing="0"/>
        <w:rPr>
          <w:color w:val="000000" w:themeColor="text1"/>
          <w:lang w:val="ru-RU"/>
        </w:rPr>
      </w:pPr>
      <w:r w:rsidRPr="00CE3722">
        <w:rPr>
          <w:b/>
          <w:bCs/>
          <w:color w:val="000000" w:themeColor="text1"/>
          <w:sz w:val="32"/>
          <w:szCs w:val="32"/>
          <w:lang w:val="ru-RU"/>
        </w:rPr>
        <w:t xml:space="preserve">Определение нескорректированного показателя </w:t>
      </w:r>
      <w:r w:rsidRPr="00CE3722">
        <w:rPr>
          <w:b/>
          <w:bCs/>
          <w:color w:val="000000" w:themeColor="text1"/>
          <w:sz w:val="32"/>
          <w:szCs w:val="32"/>
        </w:rPr>
        <w:t>UUCP</w:t>
      </w:r>
      <w:r w:rsidRPr="00CE3722">
        <w:rPr>
          <w:b/>
          <w:bCs/>
          <w:color w:val="000000" w:themeColor="text1"/>
          <w:sz w:val="32"/>
          <w:szCs w:val="32"/>
          <w:lang w:val="ru-RU"/>
        </w:rPr>
        <w:t xml:space="preserve"> (</w:t>
      </w:r>
      <w:r w:rsidRPr="00CE3722">
        <w:rPr>
          <w:b/>
          <w:bCs/>
          <w:color w:val="000000" w:themeColor="text1"/>
          <w:sz w:val="32"/>
          <w:szCs w:val="32"/>
        </w:rPr>
        <w:t>Unadjusted</w:t>
      </w:r>
      <w:r w:rsidRPr="00CE3722">
        <w:rPr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CE3722">
        <w:rPr>
          <w:b/>
          <w:bCs/>
          <w:color w:val="000000" w:themeColor="text1"/>
          <w:sz w:val="32"/>
          <w:szCs w:val="32"/>
        </w:rPr>
        <w:t>Use</w:t>
      </w:r>
      <w:r w:rsidRPr="00CE3722">
        <w:rPr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CE3722">
        <w:rPr>
          <w:b/>
          <w:bCs/>
          <w:color w:val="000000" w:themeColor="text1"/>
          <w:sz w:val="32"/>
          <w:szCs w:val="32"/>
        </w:rPr>
        <w:t>Case</w:t>
      </w:r>
      <w:r w:rsidRPr="00CE3722">
        <w:rPr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CE3722">
        <w:rPr>
          <w:b/>
          <w:bCs/>
          <w:color w:val="000000" w:themeColor="text1"/>
          <w:sz w:val="32"/>
          <w:szCs w:val="32"/>
        </w:rPr>
        <w:t>Points</w:t>
      </w:r>
      <w:r w:rsidRPr="00CE3722">
        <w:rPr>
          <w:b/>
          <w:bCs/>
          <w:color w:val="000000" w:themeColor="text1"/>
          <w:sz w:val="32"/>
          <w:szCs w:val="32"/>
          <w:lang w:val="ru-RU"/>
        </w:rPr>
        <w:t>)</w:t>
      </w:r>
    </w:p>
    <w:p w:rsidR="004F1B4C" w:rsidRDefault="00CE3722">
      <w:pPr>
        <w:rPr>
          <w:rFonts w:ascii="Times New Roman" w:hAnsi="Times New Roman" w:cs="Times New Roman"/>
          <w:color w:val="000000" w:themeColor="text1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883"/>
        <w:gridCol w:w="1611"/>
      </w:tblGrid>
      <w:tr w:rsidR="00CE3722" w:rsidRPr="00CE3722" w:rsidTr="00CE3722">
        <w:trPr>
          <w:trHeight w:val="66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актёра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Весовой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коэффициент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</w:p>
        </w:tc>
      </w:tr>
      <w:tr w:rsidR="00CE3722" w:rsidRPr="00CE3722" w:rsidTr="00CE3722">
        <w:trPr>
          <w:trHeight w:val="45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Простой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E3722" w:rsidRPr="00CE3722" w:rsidTr="00CE3722">
        <w:trPr>
          <w:trHeight w:val="45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E3722" w:rsidRPr="00CE3722" w:rsidTr="00CE3722">
        <w:trPr>
          <w:trHeight w:val="45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Сложный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</w:tbl>
    <w:p w:rsidR="00CE3722" w:rsidRDefault="00CE372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9"/>
        <w:gridCol w:w="3302"/>
        <w:gridCol w:w="2737"/>
        <w:gridCol w:w="1611"/>
      </w:tblGrid>
      <w:tr w:rsidR="00CE3722" w:rsidRPr="00CE3722" w:rsidTr="00CE3722">
        <w:trPr>
          <w:trHeight w:val="87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Тип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прецедента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шагов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сценария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Весовой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коэффициент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Количество</w:t>
            </w:r>
            <w:proofErr w:type="spellEnd"/>
          </w:p>
        </w:tc>
      </w:tr>
      <w:tr w:rsidR="00CE3722" w:rsidRPr="00CE3722" w:rsidTr="00CE3722">
        <w:trPr>
          <w:trHeight w:val="60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Простой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2-3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CE3722" w:rsidRPr="00CE3722" w:rsidTr="00CE3722">
        <w:trPr>
          <w:trHeight w:val="60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Средний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4-7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CE3722" w:rsidRPr="00CE3722" w:rsidTr="00CE3722">
        <w:trPr>
          <w:trHeight w:val="60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Сложный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&gt; 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</w:tbl>
    <w:p w:rsidR="00CE3722" w:rsidRDefault="00CE372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  <w:lang w:val="ru-RU"/>
        </w:rPr>
      </w:pPr>
    </w:p>
    <w:p w:rsidR="00CE3722" w:rsidRDefault="00CE3722" w:rsidP="00CE3722">
      <w:pPr>
        <w:pStyle w:val="a3"/>
        <w:spacing w:before="0" w:beforeAutospacing="0" w:after="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A = 9        UC = 40        UUCP = A + UC = 49</w:t>
      </w:r>
    </w:p>
    <w:p w:rsidR="00CE3722" w:rsidRP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Pr="00CE3722" w:rsidRDefault="00CE3722" w:rsidP="00CE3722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CE3722">
        <w:rPr>
          <w:b/>
          <w:bCs/>
          <w:color w:val="000000" w:themeColor="text1"/>
          <w:sz w:val="32"/>
          <w:szCs w:val="32"/>
        </w:rPr>
        <w:lastRenderedPageBreak/>
        <w:t>Определение</w:t>
      </w:r>
      <w:proofErr w:type="spellEnd"/>
      <w:r w:rsidRPr="00CE372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E3722">
        <w:rPr>
          <w:b/>
          <w:bCs/>
          <w:color w:val="000000" w:themeColor="text1"/>
          <w:sz w:val="32"/>
          <w:szCs w:val="32"/>
        </w:rPr>
        <w:t>технической</w:t>
      </w:r>
      <w:proofErr w:type="spellEnd"/>
      <w:r w:rsidRPr="00CE372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E3722">
        <w:rPr>
          <w:b/>
          <w:bCs/>
          <w:color w:val="000000" w:themeColor="text1"/>
          <w:sz w:val="32"/>
          <w:szCs w:val="32"/>
        </w:rPr>
        <w:t>сложности</w:t>
      </w:r>
      <w:proofErr w:type="spellEnd"/>
      <w:r w:rsidRPr="00CE372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E3722">
        <w:rPr>
          <w:b/>
          <w:bCs/>
          <w:color w:val="000000" w:themeColor="text1"/>
          <w:sz w:val="32"/>
          <w:szCs w:val="32"/>
        </w:rPr>
        <w:t>проекта</w:t>
      </w:r>
      <w:proofErr w:type="spellEnd"/>
    </w:p>
    <w:p w:rsidR="00CE3722" w:rsidRDefault="00CE37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W w:w="9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9"/>
        <w:gridCol w:w="6893"/>
        <w:gridCol w:w="674"/>
        <w:gridCol w:w="566"/>
      </w:tblGrid>
      <w:tr w:rsidR="00CE3722" w:rsidRPr="00CE3722" w:rsidTr="00CE3722">
        <w:trPr>
          <w:trHeight w:val="44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Показатель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показателя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Вес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Распределенная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система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Высокая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производительность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пропускная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способность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Работа конечных пользователей в режиме онлайн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Сложная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обработка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Повторное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использование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кода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Простота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установки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E3722" w:rsidRPr="00CE3722" w:rsidTr="00CE3722">
        <w:trPr>
          <w:trHeight w:val="42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Простота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использования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0,5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</w:tr>
    </w:tbl>
    <w:p w:rsidR="00CE3722" w:rsidRPr="00CE3722" w:rsidRDefault="00CE37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6945"/>
        <w:gridCol w:w="709"/>
        <w:gridCol w:w="470"/>
      </w:tblGrid>
      <w:tr w:rsidR="00CE3722" w:rsidRPr="00CE3722" w:rsidTr="00CE3722">
        <w:trPr>
          <w:trHeight w:val="420"/>
        </w:trPr>
        <w:tc>
          <w:tcPr>
            <w:tcW w:w="155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T8</w:t>
            </w:r>
          </w:p>
        </w:tc>
        <w:tc>
          <w:tcPr>
            <w:tcW w:w="694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Переносимость</w:t>
            </w:r>
            <w:proofErr w:type="spellEnd"/>
          </w:p>
        </w:tc>
        <w:tc>
          <w:tcPr>
            <w:tcW w:w="7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7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</w:tr>
      <w:tr w:rsidR="00CE3722" w:rsidRPr="00CE3722" w:rsidTr="00CE3722">
        <w:trPr>
          <w:trHeight w:val="420"/>
        </w:trPr>
        <w:tc>
          <w:tcPr>
            <w:tcW w:w="155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T9</w:t>
            </w:r>
          </w:p>
        </w:tc>
        <w:tc>
          <w:tcPr>
            <w:tcW w:w="694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Простота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внесения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изменений</w:t>
            </w:r>
            <w:proofErr w:type="spellEnd"/>
          </w:p>
        </w:tc>
        <w:tc>
          <w:tcPr>
            <w:tcW w:w="7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CE3722" w:rsidRPr="00CE3722" w:rsidTr="00CE3722">
        <w:trPr>
          <w:trHeight w:val="420"/>
        </w:trPr>
        <w:tc>
          <w:tcPr>
            <w:tcW w:w="155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T10</w:t>
            </w:r>
          </w:p>
        </w:tc>
        <w:tc>
          <w:tcPr>
            <w:tcW w:w="694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Параллелизм</w:t>
            </w:r>
            <w:proofErr w:type="spellEnd"/>
          </w:p>
        </w:tc>
        <w:tc>
          <w:tcPr>
            <w:tcW w:w="7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CE3722" w:rsidRPr="00CE3722" w:rsidTr="00CE3722">
        <w:trPr>
          <w:trHeight w:val="420"/>
        </w:trPr>
        <w:tc>
          <w:tcPr>
            <w:tcW w:w="155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T11</w:t>
            </w:r>
          </w:p>
        </w:tc>
        <w:tc>
          <w:tcPr>
            <w:tcW w:w="694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Специальные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требования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к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безопасности</w:t>
            </w:r>
            <w:proofErr w:type="spellEnd"/>
          </w:p>
        </w:tc>
        <w:tc>
          <w:tcPr>
            <w:tcW w:w="7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CE3722" w:rsidRPr="00CE3722" w:rsidTr="00CE3722">
        <w:trPr>
          <w:trHeight w:val="420"/>
        </w:trPr>
        <w:tc>
          <w:tcPr>
            <w:tcW w:w="155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T12</w:t>
            </w:r>
          </w:p>
        </w:tc>
        <w:tc>
          <w:tcPr>
            <w:tcW w:w="694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Непосредственный доступ к системе со стороны внешних пользователей</w:t>
            </w:r>
          </w:p>
        </w:tc>
        <w:tc>
          <w:tcPr>
            <w:tcW w:w="7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CE3722" w:rsidRPr="00CE3722" w:rsidTr="00CE3722">
        <w:trPr>
          <w:trHeight w:val="420"/>
        </w:trPr>
        <w:tc>
          <w:tcPr>
            <w:tcW w:w="155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T13</w:t>
            </w:r>
          </w:p>
        </w:tc>
        <w:tc>
          <w:tcPr>
            <w:tcW w:w="6945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Специальные требования к обучению пользователей</w:t>
            </w:r>
          </w:p>
        </w:tc>
        <w:tc>
          <w:tcPr>
            <w:tcW w:w="709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70" w:type="dx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Pr="00CE3722" w:rsidRDefault="00CE3722" w:rsidP="00CE3722">
      <w:pPr>
        <w:pStyle w:val="a3"/>
        <w:spacing w:before="0" w:beforeAutospacing="0" w:after="0" w:afterAutospacing="0"/>
        <w:jc w:val="center"/>
      </w:pPr>
      <w:proofErr w:type="gramStart"/>
      <w:r w:rsidRPr="00CE3722">
        <w:rPr>
          <w:b/>
          <w:bCs/>
          <w:color w:val="000000"/>
          <w:sz w:val="28"/>
          <w:szCs w:val="28"/>
        </w:rPr>
        <w:t>TCF(</w:t>
      </w:r>
      <w:proofErr w:type="gramEnd"/>
      <w:r w:rsidRPr="00CE3722">
        <w:rPr>
          <w:b/>
          <w:bCs/>
          <w:color w:val="000000"/>
          <w:sz w:val="28"/>
          <w:szCs w:val="28"/>
        </w:rPr>
        <w:t>Technical Complexity Factor) = 0,84</w:t>
      </w: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Pr="00CE3722" w:rsidRDefault="00CE3722" w:rsidP="00CE3722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  <w:proofErr w:type="spellStart"/>
      <w:r w:rsidRPr="00CE3722">
        <w:rPr>
          <w:b/>
          <w:bCs/>
          <w:color w:val="000000" w:themeColor="text1"/>
          <w:sz w:val="32"/>
          <w:szCs w:val="32"/>
        </w:rPr>
        <w:lastRenderedPageBreak/>
        <w:t>Определение</w:t>
      </w:r>
      <w:proofErr w:type="spellEnd"/>
      <w:r w:rsidRPr="00CE372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E3722">
        <w:rPr>
          <w:b/>
          <w:bCs/>
          <w:color w:val="000000" w:themeColor="text1"/>
          <w:sz w:val="32"/>
          <w:szCs w:val="32"/>
        </w:rPr>
        <w:t>уровня</w:t>
      </w:r>
      <w:proofErr w:type="spellEnd"/>
      <w:r w:rsidRPr="00CE372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E3722">
        <w:rPr>
          <w:b/>
          <w:bCs/>
          <w:color w:val="000000" w:themeColor="text1"/>
          <w:sz w:val="32"/>
          <w:szCs w:val="32"/>
        </w:rPr>
        <w:t>квалификации</w:t>
      </w:r>
      <w:proofErr w:type="spellEnd"/>
      <w:r w:rsidRPr="00CE3722">
        <w:rPr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E3722">
        <w:rPr>
          <w:b/>
          <w:bCs/>
          <w:color w:val="000000" w:themeColor="text1"/>
          <w:sz w:val="32"/>
          <w:szCs w:val="32"/>
        </w:rPr>
        <w:t>разработчиков</w:t>
      </w:r>
      <w:proofErr w:type="spellEnd"/>
    </w:p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6949"/>
        <w:gridCol w:w="646"/>
        <w:gridCol w:w="522"/>
      </w:tblGrid>
      <w:tr w:rsidR="00CE3722" w:rsidRPr="00CE3722" w:rsidTr="00CE3722">
        <w:trPr>
          <w:trHeight w:val="45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 </w:t>
            </w:r>
          </w:p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Показатель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Описание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показателя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Вес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SF</w:t>
            </w:r>
          </w:p>
        </w:tc>
      </w:tr>
      <w:tr w:rsidR="00CE3722" w:rsidRPr="00CE3722" w:rsidTr="00CE3722">
        <w:trPr>
          <w:trHeight w:val="70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Знакомство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с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технологией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1,5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CE3722" w:rsidRPr="00CE3722" w:rsidTr="00CE3722">
        <w:trPr>
          <w:trHeight w:val="70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Опыт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разработки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приложений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E3722" w:rsidRPr="00CE3722" w:rsidTr="00CE3722">
        <w:trPr>
          <w:trHeight w:val="96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F3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Опыт использования объектно-ориентированного подхода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E3722" w:rsidRPr="00CE3722" w:rsidTr="00CE3722">
        <w:trPr>
          <w:trHeight w:val="70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F4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Наличие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ведущего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аналитика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0,5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</w:tr>
      <w:tr w:rsidR="00CE3722" w:rsidRPr="00CE3722" w:rsidTr="00CE3722">
        <w:trPr>
          <w:trHeight w:val="45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F5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Мотивация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</w:tr>
      <w:tr w:rsidR="00CE3722" w:rsidRPr="00CE3722" w:rsidTr="00CE3722">
        <w:trPr>
          <w:trHeight w:val="70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Стабильность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требований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</w:tr>
      <w:tr w:rsidR="00CE3722" w:rsidRPr="00CE3722" w:rsidTr="00CE3722">
        <w:trPr>
          <w:trHeight w:val="450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F7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Частичная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занятость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</w:tr>
      <w:tr w:rsidR="00CE3722" w:rsidRPr="00CE3722" w:rsidTr="00CE3722">
        <w:trPr>
          <w:trHeight w:val="705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F8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Сложные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языки</w:t>
            </w:r>
            <w:proofErr w:type="spellEnd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программирования</w:t>
            </w:r>
            <w:proofErr w:type="spellEnd"/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-1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CE3722" w:rsidRPr="00CE3722" w:rsidRDefault="00CE3722" w:rsidP="00CE37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E372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</w:tr>
    </w:tbl>
    <w:p w:rsidR="00CE3722" w:rsidRDefault="00CE3722">
      <w:pPr>
        <w:rPr>
          <w:rFonts w:ascii="Times New Roman" w:hAnsi="Times New Roman" w:cs="Times New Roman"/>
          <w:color w:val="000000" w:themeColor="text1"/>
        </w:rPr>
      </w:pPr>
    </w:p>
    <w:p w:rsidR="00CE3722" w:rsidRDefault="00CE3722" w:rsidP="00CE372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3722">
        <w:rPr>
          <w:rFonts w:ascii="Times New Roman" w:hAnsi="Times New Roman" w:cs="Times New Roman"/>
          <w:b/>
          <w:bCs/>
          <w:color w:val="000000"/>
          <w:sz w:val="28"/>
          <w:szCs w:val="28"/>
        </w:rPr>
        <w:t>EF (Environmental Factor) = 0,98</w:t>
      </w: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Default="00CE3722" w:rsidP="00CE372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E3722" w:rsidRPr="00CE3722" w:rsidRDefault="00CE3722" w:rsidP="00CE3722">
      <w:pPr>
        <w:pStyle w:val="a3"/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CE3722">
        <w:rPr>
          <w:b/>
          <w:bCs/>
          <w:color w:val="000000" w:themeColor="text1"/>
          <w:sz w:val="32"/>
          <w:szCs w:val="32"/>
        </w:rPr>
        <w:lastRenderedPageBreak/>
        <w:t>USE CASE POINTS</w:t>
      </w:r>
      <w:bookmarkStart w:id="0" w:name="_GoBack"/>
      <w:bookmarkEnd w:id="0"/>
    </w:p>
    <w:p w:rsidR="00CE3722" w:rsidRDefault="00CE3722" w:rsidP="00CE37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E3722" w:rsidRPr="00CE3722" w:rsidRDefault="00CE3722" w:rsidP="00CE3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722">
        <w:rPr>
          <w:rFonts w:ascii="Times New Roman" w:eastAsia="Times New Roman" w:hAnsi="Times New Roman" w:cs="Times New Roman"/>
          <w:color w:val="000000"/>
          <w:sz w:val="28"/>
          <w:szCs w:val="28"/>
        </w:rPr>
        <w:t>UUCP(</w:t>
      </w:r>
      <w:proofErr w:type="gramEnd"/>
      <w:r w:rsidRPr="00CE3722">
        <w:rPr>
          <w:rFonts w:ascii="Times New Roman" w:eastAsia="Times New Roman" w:hAnsi="Times New Roman" w:cs="Times New Roman"/>
          <w:color w:val="000000"/>
          <w:sz w:val="28"/>
          <w:szCs w:val="28"/>
        </w:rPr>
        <w:t>Unadjusted Use Case Points) = 49</w:t>
      </w:r>
    </w:p>
    <w:p w:rsidR="00CE3722" w:rsidRPr="00CE3722" w:rsidRDefault="00CE3722" w:rsidP="00CE3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722" w:rsidRPr="00CE3722" w:rsidRDefault="00CE3722" w:rsidP="00CE3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3722">
        <w:rPr>
          <w:rFonts w:ascii="Times New Roman" w:eastAsia="Times New Roman" w:hAnsi="Times New Roman" w:cs="Times New Roman"/>
          <w:color w:val="000000"/>
          <w:sz w:val="28"/>
          <w:szCs w:val="28"/>
        </w:rPr>
        <w:t>TCF(</w:t>
      </w:r>
      <w:proofErr w:type="gramEnd"/>
      <w:r w:rsidRPr="00CE3722">
        <w:rPr>
          <w:rFonts w:ascii="Times New Roman" w:eastAsia="Times New Roman" w:hAnsi="Times New Roman" w:cs="Times New Roman"/>
          <w:color w:val="000000"/>
          <w:sz w:val="28"/>
          <w:szCs w:val="28"/>
        </w:rPr>
        <w:t>Technical Complexity Factor) = 0,84</w:t>
      </w:r>
    </w:p>
    <w:p w:rsidR="00CE3722" w:rsidRPr="00CE3722" w:rsidRDefault="00CE3722" w:rsidP="00CE37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722" w:rsidRPr="00CE3722" w:rsidRDefault="00CE3722" w:rsidP="00CE3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22">
        <w:rPr>
          <w:rFonts w:ascii="Times New Roman" w:eastAsia="Times New Roman" w:hAnsi="Times New Roman" w:cs="Times New Roman"/>
          <w:color w:val="000000"/>
          <w:sz w:val="28"/>
          <w:szCs w:val="28"/>
        </w:rPr>
        <w:t>EF (Environmental Factor) = 0,98</w:t>
      </w:r>
    </w:p>
    <w:p w:rsidR="00CE3722" w:rsidRPr="00CE3722" w:rsidRDefault="00CE3722" w:rsidP="00CE372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E3722" w:rsidRPr="00CE3722" w:rsidRDefault="00CE3722" w:rsidP="00CE372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3722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UCP = UUCP * TCF * EF = 40,34</w:t>
      </w:r>
    </w:p>
    <w:p w:rsidR="00CE3722" w:rsidRDefault="00CE3722" w:rsidP="00CE37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E3722" w:rsidRPr="00CE3722" w:rsidRDefault="00CE3722" w:rsidP="00CE3722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sectPr w:rsidR="00CE3722" w:rsidRPr="00CE372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51F"/>
    <w:rsid w:val="00030E95"/>
    <w:rsid w:val="002C7F4C"/>
    <w:rsid w:val="00BA351F"/>
    <w:rsid w:val="00CE3722"/>
    <w:rsid w:val="00E5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4016"/>
  <w15:chartTrackingRefBased/>
  <w15:docId w15:val="{34BA02A9-91A7-4061-B897-F2140A59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238</Words>
  <Characters>1363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Manlik</dc:creator>
  <cp:keywords/>
  <dc:description/>
  <cp:lastModifiedBy>Manlik</cp:lastModifiedBy>
  <cp:revision>2</cp:revision>
  <dcterms:created xsi:type="dcterms:W3CDTF">2020-10-24T10:22:00Z</dcterms:created>
  <dcterms:modified xsi:type="dcterms:W3CDTF">2020-10-24T10:27:00Z</dcterms:modified>
</cp:coreProperties>
</file>