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828"/>
        <w:gridCol w:w="4388"/>
      </w:tblGrid>
      <w:tr w:rsidR="001B725D" w14:paraId="4A34C66F" w14:textId="77777777" w:rsidTr="008E0A29">
        <w:tc>
          <w:tcPr>
            <w:tcW w:w="1129" w:type="dxa"/>
          </w:tcPr>
          <w:p w14:paraId="4C7B2BBD" w14:textId="77777777" w:rsidR="001B725D" w:rsidRPr="00F7467B" w:rsidRDefault="001B725D" w:rsidP="008E0A29">
            <w:pPr>
              <w:jc w:val="center"/>
              <w:rPr>
                <w:b/>
                <w:bCs/>
                <w:sz w:val="28"/>
                <w:szCs w:val="28"/>
              </w:rPr>
            </w:pPr>
            <w:r w:rsidRPr="00F7467B">
              <w:rPr>
                <w:b/>
                <w:bCs/>
                <w:sz w:val="28"/>
                <w:szCs w:val="28"/>
              </w:rPr>
              <w:t>Номер теста</w:t>
            </w:r>
          </w:p>
        </w:tc>
        <w:tc>
          <w:tcPr>
            <w:tcW w:w="3828" w:type="dxa"/>
          </w:tcPr>
          <w:p w14:paraId="2C49C49B" w14:textId="77777777" w:rsidR="001B725D" w:rsidRPr="00F7467B" w:rsidRDefault="001B725D" w:rsidP="008E0A29">
            <w:pPr>
              <w:jc w:val="center"/>
              <w:rPr>
                <w:b/>
                <w:bCs/>
                <w:sz w:val="28"/>
                <w:szCs w:val="28"/>
              </w:rPr>
            </w:pPr>
            <w:r w:rsidRPr="00F7467B">
              <w:rPr>
                <w:b/>
                <w:bCs/>
                <w:sz w:val="28"/>
                <w:szCs w:val="28"/>
              </w:rPr>
              <w:t>Описание значений входных данных</w:t>
            </w:r>
          </w:p>
        </w:tc>
        <w:tc>
          <w:tcPr>
            <w:tcW w:w="4388" w:type="dxa"/>
          </w:tcPr>
          <w:p w14:paraId="25084B12" w14:textId="77777777" w:rsidR="001B725D" w:rsidRPr="00F7467B" w:rsidRDefault="001B725D" w:rsidP="008E0A29">
            <w:pPr>
              <w:jc w:val="center"/>
              <w:rPr>
                <w:b/>
                <w:bCs/>
                <w:sz w:val="28"/>
                <w:szCs w:val="28"/>
              </w:rPr>
            </w:pPr>
            <w:r w:rsidRPr="00F7467B">
              <w:rPr>
                <w:b/>
                <w:bCs/>
                <w:sz w:val="28"/>
                <w:szCs w:val="28"/>
              </w:rPr>
              <w:t>Описание ожидаемых значений результата</w:t>
            </w:r>
          </w:p>
        </w:tc>
      </w:tr>
      <w:tr w:rsidR="001B725D" w14:paraId="082839FC" w14:textId="77777777" w:rsidTr="008E0A29">
        <w:tc>
          <w:tcPr>
            <w:tcW w:w="1129" w:type="dxa"/>
          </w:tcPr>
          <w:p w14:paraId="65AD6272" w14:textId="77777777" w:rsidR="001B725D" w:rsidRDefault="001B725D" w:rsidP="008E0A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828" w:type="dxa"/>
          </w:tcPr>
          <w:p w14:paraId="5B5F4F1C" w14:textId="3EE32999" w:rsidR="001B725D" w:rsidRPr="00C76510" w:rsidRDefault="00C76510" w:rsidP="00C765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  <w:r w:rsidR="001B725D">
              <w:rPr>
                <w:sz w:val="28"/>
                <w:szCs w:val="28"/>
              </w:rPr>
              <w:t>етод не имеет входных данных</w:t>
            </w:r>
          </w:p>
        </w:tc>
        <w:tc>
          <w:tcPr>
            <w:tcW w:w="4388" w:type="dxa"/>
          </w:tcPr>
          <w:p w14:paraId="726AD988" w14:textId="46CD4AC0" w:rsidR="001B725D" w:rsidRPr="001B725D" w:rsidRDefault="00727BA7" w:rsidP="008E0A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Отправка пользователю строки </w:t>
            </w:r>
            <w:r>
              <w:rPr>
                <w:sz w:val="28"/>
                <w:szCs w:val="28"/>
                <w:lang w:val="en-US"/>
              </w:rPr>
              <w:t>response</w:t>
            </w:r>
            <w:r>
              <w:rPr>
                <w:sz w:val="28"/>
                <w:szCs w:val="28"/>
              </w:rPr>
              <w:t>, которая содержит</w:t>
            </w:r>
            <w:r>
              <w:rPr>
                <w:sz w:val="28"/>
                <w:szCs w:val="28"/>
              </w:rPr>
              <w:t xml:space="preserve"> </w:t>
            </w:r>
            <w:r w:rsidR="001B725D">
              <w:rPr>
                <w:sz w:val="28"/>
                <w:szCs w:val="28"/>
              </w:rPr>
              <w:t>инструкцие</w:t>
            </w:r>
            <w:r>
              <w:rPr>
                <w:sz w:val="28"/>
                <w:szCs w:val="28"/>
              </w:rPr>
              <w:t>ю</w:t>
            </w:r>
            <w:r w:rsidR="001B725D">
              <w:rPr>
                <w:sz w:val="28"/>
                <w:szCs w:val="28"/>
              </w:rPr>
              <w:t xml:space="preserve"> по использованию бота</w:t>
            </w:r>
          </w:p>
        </w:tc>
      </w:tr>
    </w:tbl>
    <w:p w14:paraId="672465DD" w14:textId="77777777" w:rsidR="00E7570D" w:rsidRDefault="00E7570D"/>
    <w:sectPr w:rsidR="00E757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784"/>
    <w:rsid w:val="00175184"/>
    <w:rsid w:val="001B725D"/>
    <w:rsid w:val="00366BAA"/>
    <w:rsid w:val="00630784"/>
    <w:rsid w:val="00636D53"/>
    <w:rsid w:val="00727BA7"/>
    <w:rsid w:val="008A08D4"/>
    <w:rsid w:val="00C76510"/>
    <w:rsid w:val="00C829CE"/>
    <w:rsid w:val="00E7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EE5B2"/>
  <w15:chartTrackingRefBased/>
  <w15:docId w15:val="{7BFDA4C2-8E2D-48E1-909B-C81DDFFCF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25D"/>
  </w:style>
  <w:style w:type="paragraph" w:styleId="1">
    <w:name w:val="heading 1"/>
    <w:basedOn w:val="a"/>
    <w:next w:val="a"/>
    <w:link w:val="10"/>
    <w:uiPriority w:val="9"/>
    <w:qFormat/>
    <w:rsid w:val="0017518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518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Code">
    <w:name w:val="Code"/>
    <w:basedOn w:val="a"/>
    <w:next w:val="a"/>
    <w:link w:val="Code0"/>
    <w:qFormat/>
    <w:rsid w:val="00366BAA"/>
    <w:pPr>
      <w:spacing w:after="0" w:line="240" w:lineRule="auto"/>
    </w:pPr>
    <w:rPr>
      <w:rFonts w:ascii="Consolas" w:hAnsi="Consolas" w:cs="Times New Roman"/>
      <w:sz w:val="24"/>
      <w:szCs w:val="28"/>
      <w:lang w:val="en-US"/>
    </w:rPr>
  </w:style>
  <w:style w:type="character" w:customStyle="1" w:styleId="Code0">
    <w:name w:val="Code Знак"/>
    <w:basedOn w:val="a0"/>
    <w:link w:val="Code"/>
    <w:rsid w:val="00366BAA"/>
    <w:rPr>
      <w:rFonts w:ascii="Consolas" w:hAnsi="Consolas" w:cs="Times New Roman"/>
      <w:sz w:val="24"/>
      <w:szCs w:val="28"/>
      <w:lang w:val="en-US"/>
    </w:rPr>
  </w:style>
  <w:style w:type="table" w:styleId="a3">
    <w:name w:val="Table Grid"/>
    <w:basedOn w:val="a1"/>
    <w:uiPriority w:val="39"/>
    <w:rsid w:val="001B7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Шматков</dc:creator>
  <cp:keywords/>
  <dc:description/>
  <cp:lastModifiedBy>Дмитрий Шматков</cp:lastModifiedBy>
  <cp:revision>4</cp:revision>
  <dcterms:created xsi:type="dcterms:W3CDTF">2020-11-14T15:24:00Z</dcterms:created>
  <dcterms:modified xsi:type="dcterms:W3CDTF">2020-11-27T15:22:00Z</dcterms:modified>
</cp:coreProperties>
</file>